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Pr="00F3590F" w:rsidRDefault="003748F6" w:rsidP="003748F6">
      <w:pPr>
        <w:spacing w:after="120"/>
        <w:ind w:left="5103"/>
      </w:pPr>
      <w:r>
        <w:rPr>
          <w:lang w:val="en-US"/>
        </w:rPr>
        <w:t xml:space="preserve">               </w:t>
      </w:r>
      <w:bookmarkStart w:id="0" w:name="_GoBack"/>
      <w:bookmarkEnd w:id="0"/>
      <w:r w:rsidR="005A2621" w:rsidRPr="00F3590F">
        <w:t>ПРИЛОЖЕНИЕ</w:t>
      </w:r>
    </w:p>
    <w:p w:rsidR="00CA366B" w:rsidRPr="00CA366B" w:rsidRDefault="005A2621" w:rsidP="00955201">
      <w:pPr>
        <w:pStyle w:val="Bodytext4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 xml:space="preserve">к Решению Коллегии Евразийской экономической комиссии </w:t>
      </w:r>
    </w:p>
    <w:p w:rsidR="008525A8" w:rsidRPr="00955201" w:rsidRDefault="005A2621" w:rsidP="00955201">
      <w:pPr>
        <w:pStyle w:val="Bodytext40"/>
        <w:shd w:val="clear" w:color="auto" w:fill="auto"/>
        <w:spacing w:before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>от 31 марта 2015 г. № 24</w:t>
      </w:r>
    </w:p>
    <w:p w:rsidR="00CA366B" w:rsidRPr="00955201" w:rsidRDefault="00CA366B" w:rsidP="00CA366B">
      <w:pPr>
        <w:pStyle w:val="Bodytext40"/>
        <w:shd w:val="clear" w:color="auto" w:fill="auto"/>
        <w:spacing w:before="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8525A8" w:rsidRPr="00F3590F" w:rsidRDefault="005A2621" w:rsidP="00337001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F3590F">
        <w:rPr>
          <w:rStyle w:val="Bodytext2Bold1"/>
          <w:rFonts w:ascii="Sylfaen" w:hAnsi="Sylfaen"/>
          <w:spacing w:val="0"/>
          <w:sz w:val="24"/>
          <w:szCs w:val="24"/>
        </w:rPr>
        <w:t>ИЗМЕНЕНИЯ,</w:t>
      </w:r>
    </w:p>
    <w:p w:rsidR="008525A8" w:rsidRPr="00955201" w:rsidRDefault="005A2621" w:rsidP="00955201">
      <w:pPr>
        <w:pStyle w:val="Bodytext20"/>
        <w:shd w:val="clear" w:color="auto" w:fill="auto"/>
        <w:spacing w:before="0" w:after="0" w:line="240" w:lineRule="auto"/>
        <w:ind w:left="1701" w:right="1701"/>
        <w:jc w:val="center"/>
        <w:rPr>
          <w:rStyle w:val="Bodytext2Bold"/>
          <w:rFonts w:ascii="Sylfaen" w:hAnsi="Sylfaen"/>
          <w:sz w:val="24"/>
          <w:szCs w:val="24"/>
        </w:rPr>
      </w:pPr>
      <w:r w:rsidRPr="00F3590F">
        <w:rPr>
          <w:rStyle w:val="Bodytext2Bold"/>
          <w:rFonts w:ascii="Sylfaen" w:hAnsi="Sylfaen"/>
          <w:sz w:val="24"/>
          <w:szCs w:val="24"/>
        </w:rPr>
        <w:t>вносимые в Единый перечень товаров,</w:t>
      </w:r>
      <w:r w:rsidR="006C46A3">
        <w:rPr>
          <w:rStyle w:val="Bodytext2Bold"/>
          <w:rFonts w:ascii="Sylfaen" w:hAnsi="Sylfaen"/>
          <w:sz w:val="24"/>
          <w:szCs w:val="24"/>
        </w:rPr>
        <w:t xml:space="preserve"> </w:t>
      </w:r>
      <w:r w:rsidRPr="00F3590F">
        <w:rPr>
          <w:rStyle w:val="Bodytext2Bold"/>
          <w:rFonts w:ascii="Sylfaen" w:hAnsi="Sylfaen"/>
          <w:sz w:val="24"/>
          <w:szCs w:val="24"/>
        </w:rPr>
        <w:t>к которым применяются запреты или ограничения на ввоз</w:t>
      </w:r>
      <w:r w:rsidR="006C46A3">
        <w:rPr>
          <w:rStyle w:val="Bodytext2Bold"/>
          <w:rFonts w:ascii="Sylfaen" w:hAnsi="Sylfaen"/>
          <w:sz w:val="24"/>
          <w:szCs w:val="24"/>
        </w:rPr>
        <w:t xml:space="preserve"> </w:t>
      </w:r>
      <w:r w:rsidRPr="00F3590F">
        <w:rPr>
          <w:rStyle w:val="Bodytext2Bold"/>
          <w:rFonts w:ascii="Sylfaen" w:hAnsi="Sylfaen"/>
          <w:sz w:val="24"/>
          <w:szCs w:val="24"/>
        </w:rPr>
        <w:t>или вывоз государствами - членами Таможенного союза</w:t>
      </w:r>
      <w:r w:rsidR="006C46A3">
        <w:rPr>
          <w:rStyle w:val="Bodytext2Bold"/>
          <w:rFonts w:ascii="Sylfaen" w:hAnsi="Sylfaen"/>
          <w:sz w:val="24"/>
          <w:szCs w:val="24"/>
        </w:rPr>
        <w:t xml:space="preserve"> </w:t>
      </w:r>
      <w:r w:rsidRPr="00F3590F">
        <w:rPr>
          <w:rStyle w:val="Bodytext2Bold"/>
          <w:rFonts w:ascii="Sylfaen" w:hAnsi="Sylfaen"/>
          <w:sz w:val="24"/>
          <w:szCs w:val="24"/>
        </w:rPr>
        <w:t>в рамках Евразийского экономического сообщества</w:t>
      </w:r>
      <w:r w:rsidR="006C46A3">
        <w:rPr>
          <w:rStyle w:val="Bodytext2Bold"/>
          <w:rFonts w:ascii="Sylfaen" w:hAnsi="Sylfaen"/>
          <w:sz w:val="24"/>
          <w:szCs w:val="24"/>
        </w:rPr>
        <w:t xml:space="preserve"> </w:t>
      </w:r>
      <w:r w:rsidRPr="00F3590F">
        <w:rPr>
          <w:rStyle w:val="Bodytext2Bold"/>
          <w:rFonts w:ascii="Sylfaen" w:hAnsi="Sylfaen"/>
          <w:sz w:val="24"/>
          <w:szCs w:val="24"/>
        </w:rPr>
        <w:t>в торговле с третьими странами</w:t>
      </w:r>
    </w:p>
    <w:p w:rsidR="00337001" w:rsidRPr="00955201" w:rsidRDefault="00337001" w:rsidP="00337001">
      <w:pPr>
        <w:pStyle w:val="Bodytext20"/>
        <w:shd w:val="clear" w:color="auto" w:fill="auto"/>
        <w:spacing w:before="0" w:after="0" w:line="240" w:lineRule="auto"/>
        <w:jc w:val="center"/>
        <w:rPr>
          <w:rFonts w:ascii="Sylfaen" w:hAnsi="Sylfaen"/>
          <w:sz w:val="24"/>
          <w:szCs w:val="24"/>
        </w:rPr>
      </w:pPr>
    </w:p>
    <w:p w:rsidR="008525A8" w:rsidRPr="00F3590F" w:rsidRDefault="005A2621" w:rsidP="00337001">
      <w:pPr>
        <w:pStyle w:val="Bodytext40"/>
        <w:shd w:val="clear" w:color="auto" w:fill="auto"/>
        <w:tabs>
          <w:tab w:val="left" w:pos="1289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>1.</w:t>
      </w:r>
      <w:r w:rsidR="006C46A3">
        <w:rPr>
          <w:rFonts w:ascii="Sylfaen" w:hAnsi="Sylfaen"/>
          <w:sz w:val="24"/>
          <w:szCs w:val="24"/>
        </w:rPr>
        <w:t xml:space="preserve"> </w:t>
      </w:r>
      <w:r w:rsidR="00561BA9">
        <w:rPr>
          <w:rFonts w:ascii="Sylfaen" w:hAnsi="Sylfaen"/>
          <w:sz w:val="24"/>
          <w:szCs w:val="24"/>
        </w:rPr>
        <w:t>В подразделе 2 раздела 2.</w:t>
      </w:r>
      <w:r w:rsidRPr="00F3590F">
        <w:rPr>
          <w:rFonts w:ascii="Sylfaen" w:hAnsi="Sylfaen"/>
          <w:sz w:val="24"/>
          <w:szCs w:val="24"/>
        </w:rPr>
        <w:t>26 исключить позицию:</w:t>
      </w:r>
    </w:p>
    <w:p w:rsidR="008525A8" w:rsidRPr="00F3590F" w:rsidRDefault="005A2621" w:rsidP="00337001">
      <w:pPr>
        <w:pStyle w:val="Bodytext40"/>
        <w:shd w:val="clear" w:color="auto" w:fill="auto"/>
        <w:spacing w:before="0" w:after="120" w:line="240" w:lineRule="auto"/>
        <w:ind w:right="800"/>
        <w:jc w:val="left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>«Готовая или консервированная рыба; икра 1604». осетровых и ее заменители, изготовленные из икринок рыбы</w:t>
      </w:r>
    </w:p>
    <w:p w:rsidR="008525A8" w:rsidRPr="00F3590F" w:rsidRDefault="005A2621" w:rsidP="00337001">
      <w:pPr>
        <w:pStyle w:val="Bodytext40"/>
        <w:shd w:val="clear" w:color="auto" w:fill="auto"/>
        <w:tabs>
          <w:tab w:val="left" w:pos="131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>2.</w:t>
      </w:r>
      <w:r w:rsidR="006C46A3">
        <w:rPr>
          <w:rFonts w:ascii="Sylfaen" w:hAnsi="Sylfaen"/>
          <w:sz w:val="24"/>
          <w:szCs w:val="24"/>
        </w:rPr>
        <w:t xml:space="preserve"> </w:t>
      </w:r>
      <w:r w:rsidRPr="00F3590F">
        <w:rPr>
          <w:rFonts w:ascii="Sylfaen" w:hAnsi="Sylfaen"/>
          <w:sz w:val="24"/>
          <w:szCs w:val="24"/>
        </w:rPr>
        <w:t>В разделе 2. 29:</w:t>
      </w:r>
    </w:p>
    <w:p w:rsidR="008525A8" w:rsidRPr="00F3590F" w:rsidRDefault="005A2621" w:rsidP="00337001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>а) исключить позицию: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1"/>
        <w:gridCol w:w="2599"/>
      </w:tblGrid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3590F">
              <w:rPr>
                <w:rFonts w:ascii="Sylfaen" w:hAnsi="Sylfaen"/>
                <w:sz w:val="24"/>
                <w:szCs w:val="24"/>
              </w:rPr>
              <w:t>«Трубы из коррозионностойкой</w:t>
            </w: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7304 11 000 1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3590F">
              <w:rPr>
                <w:rFonts w:ascii="Sylfaen" w:hAnsi="Sylfaen"/>
                <w:sz w:val="24"/>
                <w:szCs w:val="24"/>
              </w:rPr>
              <w:t>стали наружным диаметром до 426</w:t>
            </w: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7304 11 000 2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350BB7" w:rsidRDefault="005A2621" w:rsidP="00350B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3590F">
              <w:rPr>
                <w:rFonts w:ascii="Sylfaen" w:hAnsi="Sylfaen"/>
                <w:sz w:val="24"/>
                <w:szCs w:val="24"/>
              </w:rPr>
              <w:t>мм включительно</w:t>
            </w:r>
            <w:r w:rsidR="00350BB7">
              <w:rPr>
                <w:rFonts w:ascii="Sylfaen" w:hAnsi="Sylfaen"/>
                <w:sz w:val="24"/>
                <w:szCs w:val="24"/>
                <w:lang w:val="en-US"/>
              </w:rPr>
              <w:t>*</w:t>
            </w: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7304 11 000 3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7304 11 000 4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7304 11 000 8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7304 41 000 9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7304 49 100 0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7304 49 930 9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7304 49 950 9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7304 49 990 0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7306 11 100 0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7306 11 900 0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7306 40 200 1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7306 40 200 9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7306 40 800 2</w:t>
            </w:r>
          </w:p>
        </w:tc>
      </w:tr>
      <w:tr w:rsidR="008525A8" w:rsidRPr="00F3590F" w:rsidTr="00F3590F">
        <w:tc>
          <w:tcPr>
            <w:tcW w:w="5321" w:type="dxa"/>
            <w:shd w:val="clear" w:color="auto" w:fill="FFFFFF"/>
          </w:tcPr>
          <w:p w:rsidR="008525A8" w:rsidRPr="00F3590F" w:rsidRDefault="008525A8" w:rsidP="00F3590F">
            <w:pPr>
              <w:spacing w:after="120"/>
            </w:pPr>
          </w:p>
        </w:tc>
        <w:tc>
          <w:tcPr>
            <w:tcW w:w="2599" w:type="dxa"/>
            <w:shd w:val="clear" w:color="auto" w:fill="FFFFFF"/>
            <w:vAlign w:val="bottom"/>
          </w:tcPr>
          <w:p w:rsidR="008525A8" w:rsidRPr="006F6CF7" w:rsidRDefault="005A2621" w:rsidP="00F3590F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F6CF7">
              <w:rPr>
                <w:rFonts w:ascii="Sylfaen" w:hAnsi="Sylfaen"/>
                <w:sz w:val="24"/>
                <w:szCs w:val="24"/>
              </w:rPr>
              <w:t>7306 40 800 8»</w:t>
            </w:r>
          </w:p>
        </w:tc>
      </w:tr>
    </w:tbl>
    <w:p w:rsidR="006F6CF7" w:rsidRDefault="006F6CF7" w:rsidP="006F6CF7">
      <w:pPr>
        <w:pStyle w:val="Tablecaption0"/>
        <w:shd w:val="clear" w:color="auto" w:fill="auto"/>
        <w:spacing w:after="120" w:line="240" w:lineRule="auto"/>
        <w:ind w:left="567"/>
        <w:rPr>
          <w:rFonts w:ascii="Sylfaen" w:hAnsi="Sylfaen"/>
          <w:sz w:val="24"/>
          <w:szCs w:val="24"/>
          <w:lang w:val="en-US"/>
        </w:rPr>
      </w:pPr>
    </w:p>
    <w:p w:rsidR="008525A8" w:rsidRPr="00F3590F" w:rsidRDefault="005A2621" w:rsidP="006F6CF7">
      <w:pPr>
        <w:pStyle w:val="Tablecaption0"/>
        <w:shd w:val="clear" w:color="auto" w:fill="auto"/>
        <w:spacing w:after="120" w:line="240" w:lineRule="auto"/>
        <w:ind w:left="567"/>
        <w:rPr>
          <w:rFonts w:ascii="Sylfaen" w:hAnsi="Sylfaen"/>
          <w:sz w:val="24"/>
          <w:szCs w:val="24"/>
        </w:rPr>
      </w:pPr>
      <w:r w:rsidRPr="00F3590F">
        <w:rPr>
          <w:rFonts w:ascii="Sylfaen" w:hAnsi="Sylfaen"/>
          <w:sz w:val="24"/>
          <w:szCs w:val="24"/>
        </w:rPr>
        <w:t>б) исключить сноску со знаком «*».</w:t>
      </w:r>
    </w:p>
    <w:sectPr w:rsidR="008525A8" w:rsidRPr="00F3590F" w:rsidSect="00337001">
      <w:type w:val="continuous"/>
      <w:pgSz w:w="11900" w:h="16840" w:code="9"/>
      <w:pgMar w:top="1418" w:right="1410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30" w:rsidRDefault="00D71730" w:rsidP="008525A8">
      <w:r>
        <w:separator/>
      </w:r>
    </w:p>
  </w:endnote>
  <w:endnote w:type="continuationSeparator" w:id="0">
    <w:p w:rsidR="00D71730" w:rsidRDefault="00D71730" w:rsidP="0085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30" w:rsidRDefault="00D71730"/>
  </w:footnote>
  <w:footnote w:type="continuationSeparator" w:id="0">
    <w:p w:rsidR="00D71730" w:rsidRDefault="00D717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5A8"/>
    <w:rsid w:val="00220CFC"/>
    <w:rsid w:val="00337001"/>
    <w:rsid w:val="00350BB7"/>
    <w:rsid w:val="003748F6"/>
    <w:rsid w:val="00436035"/>
    <w:rsid w:val="00561BA9"/>
    <w:rsid w:val="005A2621"/>
    <w:rsid w:val="006C46A3"/>
    <w:rsid w:val="006F6CF7"/>
    <w:rsid w:val="007049F0"/>
    <w:rsid w:val="008525A8"/>
    <w:rsid w:val="008C32AA"/>
    <w:rsid w:val="0093683E"/>
    <w:rsid w:val="00955201"/>
    <w:rsid w:val="00A3120A"/>
    <w:rsid w:val="00BE7B69"/>
    <w:rsid w:val="00CA366B"/>
    <w:rsid w:val="00D71730"/>
    <w:rsid w:val="00F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5A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25A8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">
    <w:name w:val="Body text (5)_"/>
    <w:basedOn w:val="DefaultParagraphFont"/>
    <w:link w:val="Bodytext50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85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52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rsid w:val="008525A8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8525A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50">
    <w:name w:val="Body text (5)"/>
    <w:basedOn w:val="Normal"/>
    <w:link w:val="Bodytext5"/>
    <w:rsid w:val="008525A8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8525A8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8525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2015-08-14T06:14:00Z</dcterms:created>
  <dcterms:modified xsi:type="dcterms:W3CDTF">2016-01-25T06:14:00Z</dcterms:modified>
</cp:coreProperties>
</file>