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44" w:rsidRPr="006F17CA" w:rsidRDefault="006F17CA" w:rsidP="006F17CA">
      <w:pPr>
        <w:pStyle w:val="Bodytext20"/>
        <w:shd w:val="clear" w:color="auto" w:fill="auto"/>
        <w:spacing w:before="0" w:after="0" w:line="240" w:lineRule="auto"/>
        <w:ind w:left="9639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F17CA">
        <w:rPr>
          <w:rFonts w:ascii="Sylfaen" w:hAnsi="Sylfaen"/>
          <w:sz w:val="24"/>
          <w:szCs w:val="24"/>
        </w:rPr>
        <w:t>ПРИЛОЖЕНИЕ № 1</w:t>
      </w:r>
    </w:p>
    <w:p w:rsidR="006F17CA" w:rsidRPr="007A4934" w:rsidRDefault="006F17CA" w:rsidP="006F17CA">
      <w:pPr>
        <w:pStyle w:val="Bodytext20"/>
        <w:shd w:val="clear" w:color="auto" w:fill="auto"/>
        <w:spacing w:before="0" w:after="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</w:t>
      </w:r>
      <w:r>
        <w:rPr>
          <w:rFonts w:ascii="Sylfaen" w:hAnsi="Sylfaen"/>
          <w:sz w:val="24"/>
          <w:szCs w:val="24"/>
        </w:rPr>
        <w:t>азийской экономической комиссии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</w:t>
      </w:r>
      <w:r w:rsidRPr="007A4934">
        <w:rPr>
          <w:rFonts w:ascii="Sylfaen" w:hAnsi="Sylfaen"/>
          <w:sz w:val="24"/>
          <w:szCs w:val="24"/>
        </w:rPr>
        <w:t xml:space="preserve">                           </w:t>
      </w:r>
      <w:r w:rsidRPr="006F17CA">
        <w:rPr>
          <w:rFonts w:ascii="Sylfaen" w:hAnsi="Sylfaen"/>
          <w:sz w:val="24"/>
          <w:szCs w:val="24"/>
        </w:rPr>
        <w:t xml:space="preserve"> 201</w:t>
      </w:r>
      <w:r w:rsidRPr="007A4934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 xml:space="preserve"> г. №</w:t>
      </w:r>
    </w:p>
    <w:p w:rsidR="00FA3344" w:rsidRPr="006F17CA" w:rsidRDefault="006F17CA" w:rsidP="006F17CA">
      <w:pPr>
        <w:pStyle w:val="Bodytext30"/>
        <w:shd w:val="clear" w:color="auto" w:fill="auto"/>
        <w:spacing w:line="240" w:lineRule="auto"/>
        <w:ind w:right="-30"/>
        <w:rPr>
          <w:rFonts w:ascii="Sylfaen" w:hAnsi="Sylfaen"/>
          <w:sz w:val="24"/>
          <w:szCs w:val="24"/>
        </w:rPr>
      </w:pPr>
      <w:r w:rsidRPr="006F17C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FA3344" w:rsidRPr="006F17CA" w:rsidRDefault="006F17CA" w:rsidP="006F17CA">
      <w:pPr>
        <w:pStyle w:val="Bodytext30"/>
        <w:shd w:val="clear" w:color="auto" w:fill="auto"/>
        <w:spacing w:line="240" w:lineRule="auto"/>
        <w:ind w:right="-30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приоритетных евразийских технологических платформ</w:t>
      </w:r>
    </w:p>
    <w:tbl>
      <w:tblPr>
        <w:tblOverlap w:val="never"/>
        <w:tblW w:w="14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2"/>
        <w:gridCol w:w="7993"/>
        <w:gridCol w:w="8"/>
      </w:tblGrid>
      <w:tr w:rsidR="00FA3344" w:rsidRPr="006F17CA" w:rsidTr="006F17CA">
        <w:trPr>
          <w:jc w:val="center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Направления по формированию евразийских технологических платформ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Приоритетные евразийские технологические платформы</w:t>
            </w:r>
          </w:p>
        </w:tc>
      </w:tr>
      <w:tr w:rsidR="00FA3344" w:rsidRPr="006F17CA" w:rsidTr="006F17CA">
        <w:trPr>
          <w:jc w:val="center"/>
        </w:trPr>
        <w:tc>
          <w:tcPr>
            <w:tcW w:w="65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1. Авиакосмические технологии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1. Космические и геоинформационные технологии ֊ продукты глобальной конкурентоспособности</w:t>
            </w:r>
          </w:p>
        </w:tc>
      </w:tr>
      <w:tr w:rsidR="00FA3344" w:rsidRPr="006F17CA" w:rsidTr="006F17CA">
        <w:trPr>
          <w:jc w:val="center"/>
        </w:trPr>
        <w:tc>
          <w:tcPr>
            <w:tcW w:w="6532" w:type="dxa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2. Медицинские и медицинские биотехнологии, фармация</w:t>
            </w:r>
          </w:p>
        </w:tc>
        <w:tc>
          <w:tcPr>
            <w:tcW w:w="8001" w:type="dxa"/>
            <w:gridSpan w:val="2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2. Евразийская биомедицинская технологическая платформа</w:t>
            </w:r>
          </w:p>
        </w:tc>
      </w:tr>
      <w:tr w:rsidR="00FA3344" w:rsidRPr="006F17CA" w:rsidTr="006F17CA">
        <w:trPr>
          <w:jc w:val="center"/>
        </w:trPr>
        <w:tc>
          <w:tcPr>
            <w:tcW w:w="6532" w:type="dxa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3. Информационно-коммуникационные технологии</w:t>
            </w:r>
          </w:p>
        </w:tc>
        <w:tc>
          <w:tcPr>
            <w:tcW w:w="8001" w:type="dxa"/>
            <w:gridSpan w:val="2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3. Евразийская суперкомпьютерная технологическая платформа</w:t>
            </w:r>
          </w:p>
        </w:tc>
      </w:tr>
      <w:tr w:rsidR="00FA3344" w:rsidRPr="006F17CA" w:rsidTr="006F17CA">
        <w:trPr>
          <w:jc w:val="center"/>
        </w:trPr>
        <w:tc>
          <w:tcPr>
            <w:tcW w:w="6532" w:type="dxa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4. Фотоника</w:t>
            </w:r>
          </w:p>
        </w:tc>
        <w:tc>
          <w:tcPr>
            <w:tcW w:w="8001" w:type="dxa"/>
            <w:gridSpan w:val="2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4. Фотоника</w:t>
            </w:r>
          </w:p>
        </w:tc>
      </w:tr>
      <w:tr w:rsidR="00FA3344" w:rsidRPr="006F17CA" w:rsidTr="006F17CA">
        <w:trPr>
          <w:jc w:val="center"/>
        </w:trPr>
        <w:tc>
          <w:tcPr>
            <w:tcW w:w="6532" w:type="dxa"/>
            <w:shd w:val="clear" w:color="auto" w:fill="FFFFFF"/>
          </w:tcPr>
          <w:p w:rsidR="00FA3344" w:rsidRPr="006F17CA" w:rsidRDefault="00FA3344" w:rsidP="006F17C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001" w:type="dxa"/>
            <w:gridSpan w:val="2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5. Евразийская светодиодная технологическая платформа</w:t>
            </w:r>
          </w:p>
        </w:tc>
      </w:tr>
      <w:tr w:rsidR="00FA3344" w:rsidRPr="006F17CA" w:rsidTr="006F17CA">
        <w:trPr>
          <w:jc w:val="center"/>
        </w:trPr>
        <w:tc>
          <w:tcPr>
            <w:tcW w:w="6532" w:type="dxa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5. Добыча природных ресурсов и нефтегазопереработка</w:t>
            </w:r>
          </w:p>
        </w:tc>
        <w:tc>
          <w:tcPr>
            <w:tcW w:w="8001" w:type="dxa"/>
            <w:gridSpan w:val="2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6. Технологии добычи и переработки твердых полезных ископаемых</w:t>
            </w:r>
          </w:p>
        </w:tc>
      </w:tr>
      <w:tr w:rsidR="00FA3344" w:rsidRPr="006F17CA" w:rsidTr="006F17CA">
        <w:trPr>
          <w:gridAfter w:val="1"/>
          <w:wAfter w:w="8" w:type="dxa"/>
          <w:jc w:val="center"/>
        </w:trPr>
        <w:tc>
          <w:tcPr>
            <w:tcW w:w="6532" w:type="dxa"/>
            <w:shd w:val="clear" w:color="auto" w:fill="FFFFFF"/>
            <w:vAlign w:val="bottom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6. Экологическое развитие</w:t>
            </w:r>
          </w:p>
        </w:tc>
        <w:tc>
          <w:tcPr>
            <w:tcW w:w="7993" w:type="dxa"/>
            <w:shd w:val="clear" w:color="auto" w:fill="FFFFFF"/>
            <w:vAlign w:val="bottom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7. Технологии экологического развития</w:t>
            </w:r>
          </w:p>
        </w:tc>
      </w:tr>
      <w:tr w:rsidR="006F17CA" w:rsidRPr="006F17CA" w:rsidTr="006F17CA">
        <w:trPr>
          <w:gridAfter w:val="1"/>
          <w:wAfter w:w="8" w:type="dxa"/>
          <w:jc w:val="center"/>
        </w:trPr>
        <w:tc>
          <w:tcPr>
            <w:tcW w:w="6532" w:type="dxa"/>
            <w:vMerge w:val="restart"/>
            <w:shd w:val="clear" w:color="auto" w:fill="FFFFFF"/>
          </w:tcPr>
          <w:p w:rsidR="006F17CA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7. Сельское хозяйство, пищевая промышленность, биотехнологии</w:t>
            </w:r>
          </w:p>
        </w:tc>
        <w:tc>
          <w:tcPr>
            <w:tcW w:w="7993" w:type="dxa"/>
            <w:shd w:val="clear" w:color="auto" w:fill="FFFFFF"/>
            <w:vAlign w:val="bottom"/>
          </w:tcPr>
          <w:p w:rsidR="006F17CA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8. ЕвразияБио</w:t>
            </w:r>
          </w:p>
        </w:tc>
      </w:tr>
      <w:tr w:rsidR="006F17CA" w:rsidRPr="006F17CA" w:rsidTr="006F17CA">
        <w:trPr>
          <w:gridAfter w:val="1"/>
          <w:wAfter w:w="8" w:type="dxa"/>
          <w:jc w:val="center"/>
        </w:trPr>
        <w:tc>
          <w:tcPr>
            <w:tcW w:w="6532" w:type="dxa"/>
            <w:vMerge/>
            <w:shd w:val="clear" w:color="auto" w:fill="FFFFFF"/>
          </w:tcPr>
          <w:p w:rsidR="006F17CA" w:rsidRPr="006F17CA" w:rsidRDefault="006F17CA" w:rsidP="006F17C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993" w:type="dxa"/>
            <w:shd w:val="clear" w:color="auto" w:fill="FFFFFF"/>
            <w:vAlign w:val="center"/>
          </w:tcPr>
          <w:p w:rsidR="006F17CA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9. Технологии пищевой и перерабатывающей промышленности агропромышленного комплекса - продукты здорового питания</w:t>
            </w:r>
          </w:p>
        </w:tc>
      </w:tr>
      <w:tr w:rsidR="006F17CA" w:rsidRPr="006F17CA" w:rsidTr="006F17CA">
        <w:trPr>
          <w:gridAfter w:val="1"/>
          <w:wAfter w:w="8" w:type="dxa"/>
          <w:jc w:val="center"/>
        </w:trPr>
        <w:tc>
          <w:tcPr>
            <w:tcW w:w="6532" w:type="dxa"/>
            <w:vMerge/>
            <w:shd w:val="clear" w:color="auto" w:fill="FFFFFF"/>
          </w:tcPr>
          <w:p w:rsidR="006F17CA" w:rsidRPr="006F17CA" w:rsidRDefault="006F17CA" w:rsidP="006F17C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993" w:type="dxa"/>
            <w:shd w:val="clear" w:color="auto" w:fill="FFFFFF"/>
            <w:vAlign w:val="center"/>
          </w:tcPr>
          <w:p w:rsidR="006F17CA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10. Евразийская сельскохозяйственная технологическая платформа</w:t>
            </w:r>
          </w:p>
        </w:tc>
      </w:tr>
      <w:tr w:rsidR="00FA3344" w:rsidRPr="006F17CA" w:rsidTr="006F17CA">
        <w:trPr>
          <w:gridAfter w:val="1"/>
          <w:wAfter w:w="8" w:type="dxa"/>
          <w:jc w:val="center"/>
        </w:trPr>
        <w:tc>
          <w:tcPr>
            <w:tcW w:w="6532" w:type="dxa"/>
            <w:shd w:val="clear" w:color="auto" w:fill="FFFFFF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8. Промышленные технологии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FA3344" w:rsidRPr="006F17CA" w:rsidRDefault="006F17CA" w:rsidP="006F17C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F17CA">
              <w:rPr>
                <w:rFonts w:ascii="Sylfaen" w:hAnsi="Sylfaen"/>
                <w:sz w:val="24"/>
                <w:szCs w:val="24"/>
              </w:rPr>
              <w:t>11. Промышленные технологии «Легкая промышленность»</w:t>
            </w:r>
          </w:p>
        </w:tc>
      </w:tr>
    </w:tbl>
    <w:p w:rsidR="00FA3344" w:rsidRPr="006F17CA" w:rsidRDefault="00FA3344" w:rsidP="006F17CA">
      <w:pPr>
        <w:spacing w:after="120"/>
        <w:rPr>
          <w:rFonts w:ascii="Sylfaen" w:hAnsi="Sylfaen"/>
        </w:rPr>
      </w:pPr>
    </w:p>
    <w:p w:rsidR="00FA3344" w:rsidRPr="006F17CA" w:rsidRDefault="00FA3344" w:rsidP="006F17CA">
      <w:pPr>
        <w:spacing w:after="120"/>
        <w:rPr>
          <w:rFonts w:ascii="Sylfaen" w:hAnsi="Sylfaen"/>
        </w:rPr>
        <w:sectPr w:rsidR="00FA3344" w:rsidRPr="006F17CA" w:rsidSect="006F17CA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A3344" w:rsidRPr="006F17CA" w:rsidRDefault="006F17CA" w:rsidP="006F17CA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ПРИЛОЖЕНИЕ № 2</w:t>
      </w:r>
    </w:p>
    <w:p w:rsidR="006F17CA" w:rsidRPr="007A4934" w:rsidRDefault="006F17CA" w:rsidP="006F17CA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Евразийской экономической комиссии</w:t>
      </w:r>
    </w:p>
    <w:p w:rsidR="006F17CA" w:rsidRPr="007A4934" w:rsidRDefault="006F17CA" w:rsidP="006F17C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 xml:space="preserve">от </w:t>
      </w:r>
      <w:r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 xml:space="preserve">201 </w:t>
      </w:r>
      <w:r w:rsidRPr="007A4934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г. №</w:t>
      </w:r>
      <w:bookmarkStart w:id="1" w:name="bookmark6"/>
    </w:p>
    <w:p w:rsidR="006F17CA" w:rsidRPr="007A4934" w:rsidRDefault="006F17CA" w:rsidP="006F17CA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"/>
          <w:rFonts w:ascii="Sylfaen" w:hAnsi="Sylfaen"/>
          <w:spacing w:val="0"/>
          <w:sz w:val="24"/>
          <w:szCs w:val="24"/>
        </w:rPr>
      </w:pP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F17CA">
        <w:rPr>
          <w:rStyle w:val="Heading2Spacing2pt"/>
          <w:rFonts w:ascii="Sylfaen" w:hAnsi="Sylfaen"/>
          <w:spacing w:val="0"/>
          <w:sz w:val="24"/>
          <w:szCs w:val="24"/>
        </w:rPr>
        <w:t>ПАСПОРТ</w:t>
      </w:r>
      <w:bookmarkEnd w:id="1"/>
    </w:p>
    <w:p w:rsidR="00FA3344" w:rsidRPr="006F17CA" w:rsidRDefault="006F17CA" w:rsidP="006F17C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 «Космические и геоинформационные технологии ֊ продукты глобальной конкурентоспособности»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акционерное общество «НК «Казахстан Гарыш Сапары» (г. Астана, Республика Казахстан);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НАО «Алматинский университет энергетики и связи» (г. Алмата, Республика Казахстан);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закрытое акционерное общество «Международные космические технологии» (г. Москва, Российская Федерация);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общество с ограниченной ответственностью «Компания «СОВЗОНД» (г. Москва, Российская Федерация);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Московский государственный университет имени М. В. Ломоносова (г. Москва, Российская Федерация);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научно-инженерное республиканское унитарное предприятие «Геоинформационные системы» Национальной академии наук Беларуси (г. Минск, Республика Беларусь);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Белорусский государственный университет имени В. И. Ленина (г. Минск, Республика Беларусь).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Цели: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повышение эффективности взаимодействия заинтересова</w:t>
      </w:r>
      <w:r>
        <w:rPr>
          <w:rFonts w:ascii="Sylfaen" w:hAnsi="Sylfaen"/>
          <w:sz w:val="24"/>
          <w:szCs w:val="24"/>
        </w:rPr>
        <w:t xml:space="preserve">нных лиц государств </w:t>
      </w:r>
      <w:r w:rsidRPr="006F17CA">
        <w:rPr>
          <w:rFonts w:ascii="Sylfaen" w:hAnsi="Sylfaen"/>
          <w:sz w:val="24"/>
          <w:szCs w:val="24"/>
        </w:rPr>
        <w:t>- членов Евразийского экономического союза (далее - государства-члены) в использовании промышленного и научно- технического потенциала государств-членов в сфере космических и геоинформационных технологий;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объединение усилий представителей государств-членов, бизнеса, науки, общественных организаций в создании и внедрении инновационных космических и геоинформационных технологий на основе источников данных дистанционного зондирования Земли (далее - ДЗЗ);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объединение технологических, организационных и управленческих компетенций в интересах повышения глобальной конкурентоспособности государств-членов в сфере космических и геоинформационных технологий.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 Задачи: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разработка предложений по реализации евразийской программы исследований в области создания единых механизмов разработки и использования пространственных данных, технологий ДЗЗ, получения аналитической информации;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проведение исследований текущего состояния, направлений развития и потребностей реального сектора экономик государств-членов в сфере создания и использования космических и геоинформационных технологий, продуктов и услуг;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единой автоматизированной базы данных по космическим продуктам и услугам государств-членов;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выработка скоординированной технологической политики с учетом интересов разработчиков, производителей и потребителей космических и геоинформационных продуктов (услуг);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и внедрение инновационных высокотехнологичных космических продуктов и услуг на основе данных ДЗЗ для повышения глобальной конкурентоспособности государств-членов;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формирование единого геоинформационного пространства государств-членов и единого подхода к созданию и использованию баз геопространственных данных, включая электронные карты и космические снимки;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интеграция космических систем ДЗЗ и геоинформационных систем государств-членов;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формирование экспертной площадки для оценки научного и коммерческого потенциала программных продуктов в сфере геоинформатики и сервисов на основе пространственных данных, созданных и разрабатываемых на территориях государств-членов.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научно-прикладные исследования по созданию качественно новых технических и программных средств, продуктов и услуг в сфере космических технологий и геоинформационных систем;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совершенствование нормативно-правовой базы по использованию космических продуктов и услуг на территориях государств-членов, а также в сфере подготовки специалистов со средним и высшим профессиональным образованием;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организация совместных разработок и создание инновационных продуктов и услуг в сфере ДЗЗ и геоинформационных систем;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экспертная, консультационная и информационная поддержка конечных потребителей в государствах-членах;</w:t>
      </w:r>
    </w:p>
    <w:p w:rsid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коммерциализация космической продукции и услуг, созданных участниками платформы, на мировом рынке.</w:t>
      </w:r>
    </w:p>
    <w:p w:rsidR="006F17CA" w:rsidRDefault="006F17CA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FA3344" w:rsidRPr="006F17CA" w:rsidRDefault="006F17CA" w:rsidP="006F17CA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ПРИЛОЖЕНИЕ № 3</w:t>
      </w:r>
    </w:p>
    <w:p w:rsidR="006F17CA" w:rsidRPr="006F17CA" w:rsidRDefault="006F17CA" w:rsidP="006F17CA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</w:t>
      </w:r>
      <w:r>
        <w:rPr>
          <w:rFonts w:ascii="Sylfaen" w:hAnsi="Sylfaen"/>
          <w:sz w:val="24"/>
          <w:szCs w:val="24"/>
        </w:rPr>
        <w:t>азийской экономической комиссии</w:t>
      </w:r>
    </w:p>
    <w:p w:rsidR="006F17CA" w:rsidRPr="007A4934" w:rsidRDefault="006F17CA" w:rsidP="006F17C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 xml:space="preserve">от </w:t>
      </w:r>
      <w:r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2" w:name="bookmark7"/>
    </w:p>
    <w:p w:rsidR="006F17CA" w:rsidRPr="007A4934" w:rsidRDefault="006F17CA" w:rsidP="006F17CA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"/>
          <w:rFonts w:ascii="Sylfaen" w:hAnsi="Sylfaen"/>
          <w:spacing w:val="0"/>
          <w:sz w:val="24"/>
          <w:szCs w:val="24"/>
        </w:rPr>
      </w:pP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6F17CA">
        <w:rPr>
          <w:rStyle w:val="Heading2Spacing2pt"/>
          <w:rFonts w:ascii="Sylfaen" w:hAnsi="Sylfaen"/>
          <w:spacing w:val="0"/>
          <w:sz w:val="24"/>
          <w:szCs w:val="24"/>
        </w:rPr>
        <w:t>ПАСПОРТ</w:t>
      </w:r>
      <w:bookmarkEnd w:id="2"/>
    </w:p>
    <w:p w:rsidR="00FA3344" w:rsidRPr="006F17CA" w:rsidRDefault="006F17CA" w:rsidP="006F17C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 «Евразийская биомедицинская технологическая платформа»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некоммерческое партнерство «Технологическая платформа «Медицина будущего» (г. Томск, Российская Федерация);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Республиканское государственное предприятие «Национальный центр биотехнологии» Комитета науки Министерства образования и науки Республики Казахстан (г. Астана, Республика Казахстан);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государственное учреждение «Белорусский институт системного анализа и информационного обеспечения научно-технической сферы» (г. Минск, Республика Беларусь).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Цели: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стимулирование инноваций, расширение научно-производственной кооперации, поддержка научно-технической деятельности и процессов модернизации в государствах ֊ членах Евразийского экономического союза (далее - государства-члены) для обеспечения ускоренного технологического и инновационного развития;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усиление влияния стратегических потребностей бизнеса и общества на определение и реализацию важнейших направлений научно</w:t>
      </w:r>
      <w:r w:rsidRPr="006F17CA">
        <w:rPr>
          <w:rFonts w:ascii="Sylfaen" w:hAnsi="Sylfaen"/>
          <w:sz w:val="24"/>
          <w:szCs w:val="24"/>
        </w:rPr>
        <w:softHyphen/>
        <w:t>технологического развития государств-членов;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объединение усилий представителей бизнеса и науки государств- членов, заинтересованных в организации совместной деятельности по важнейшим направлениям научно-технологического развития в области биомедицины.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 Задачи: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выстраивание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в сфере биомедицины;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отработка наиболее эффективных моделей частно-государственного партнерства в части создания новых технологий в области биомедицины с учетом интересов всех вовлеченных сторон (государств-членов, представителей промышленности, научного сообщества, контролирующих органов и общественных институтов);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разработка предложений по созданию технологий, способных составить основу новых рынков высокотехнологичной продукции, и заимствованию иностранных технологий, которые в государствах-членах не развиты, но являются ключевыми для развития отраслевого сектора;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формирование предложений по регулированию нового отраслевого сектора, включая перечень законопроектов по обращению продуктов на основе новых технологий, отраслевых стандартов качества новой высокотехнологичной продукции, механизмов государственной поддержки формирующегося нового рынка продуктов и услуг;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и сопровождение комплексных научных проектов полного цикла по различным направлениям биомедицины.</w:t>
      </w:r>
    </w:p>
    <w:p w:rsidR="00AC1BED" w:rsidRPr="00AC1BED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FA3344" w:rsidRP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технологии биоинженерии;</w:t>
      </w:r>
    </w:p>
    <w:p w:rsidR="006F17CA" w:rsidRDefault="006F17CA" w:rsidP="006F17C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технологии получения и обработки конструкционных наноматериалов (в части разработки технологий и материалов для биомедицины);</w:t>
      </w:r>
    </w:p>
    <w:p w:rsidR="006F17CA" w:rsidRDefault="006F17CA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AC1BED" w:rsidRPr="00AC1BED" w:rsidRDefault="00AC1BED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Pr="00AC1BED">
        <w:rPr>
          <w:rFonts w:ascii="Sylfaen" w:hAnsi="Sylfaen"/>
          <w:sz w:val="24"/>
          <w:szCs w:val="24"/>
        </w:rPr>
        <w:t>4</w:t>
      </w:r>
    </w:p>
    <w:p w:rsidR="00AC1BED" w:rsidRPr="00AC1BED" w:rsidRDefault="006F17CA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</w:t>
      </w:r>
      <w:r w:rsidR="00AC1BED">
        <w:rPr>
          <w:rFonts w:ascii="Sylfaen" w:hAnsi="Sylfaen"/>
          <w:sz w:val="24"/>
          <w:szCs w:val="24"/>
        </w:rPr>
        <w:t>азийской экономической комиссии</w:t>
      </w:r>
    </w:p>
    <w:p w:rsidR="00AC1BED" w:rsidRPr="007A4934" w:rsidRDefault="006F17CA" w:rsidP="00AC1BE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</w:t>
      </w:r>
      <w:r w:rsidR="00AC1BED" w:rsidRPr="006F17CA">
        <w:rPr>
          <w:rFonts w:ascii="Sylfaen" w:hAnsi="Sylfaen"/>
          <w:sz w:val="24"/>
          <w:szCs w:val="24"/>
        </w:rPr>
        <w:t xml:space="preserve"> </w:t>
      </w:r>
      <w:r w:rsidR="00AC1BED"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3" w:name="bookmark8"/>
    </w:p>
    <w:p w:rsidR="00AC1BED" w:rsidRPr="007A4934" w:rsidRDefault="00AC1BED" w:rsidP="00AC1BED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1BED" w:rsidRDefault="006F17CA" w:rsidP="00AC1BE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C1BED">
        <w:rPr>
          <w:rStyle w:val="Heading2Spacing2pt"/>
          <w:rFonts w:ascii="Sylfaen" w:hAnsi="Sylfaen"/>
          <w:bCs w:val="0"/>
          <w:spacing w:val="0"/>
          <w:sz w:val="24"/>
          <w:szCs w:val="24"/>
        </w:rPr>
        <w:t>ПАСПОРТ</w:t>
      </w:r>
      <w:bookmarkEnd w:id="3"/>
    </w:p>
    <w:p w:rsidR="00FA3344" w:rsidRPr="006F17CA" w:rsidRDefault="006F17CA" w:rsidP="00AC1BE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 «Евразийская суперкомпьютерная технологическая платформа»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государственное научное учреждение «Объединенный институт проблем информатики Национальной академии наук Беларуси» (г. Минск, Республика Беларусь);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акционерное общество «Международный университет информационных технологий» (г. Алматы, Республика Казахстан);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федеральное государственное бюджетное учреждение науки «Институт программных систем им. А. К. Айламазяна» Российской академии наук (г. Переславль-Залесский, Российская Федерация);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Армяно-индийский ИКТ центр Фонда «Инкубатор предприятий» (г. Ереван, Республика Армения).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содействие развитию суперкомпьютерной техники и соответствующих инновационных технологий в государствах ֊ членах Евразийского экономического союза (далее ֊ государства-члены) для обеспечения ускоренного технологического и инновационного развития экономики и науки;</w:t>
      </w:r>
    </w:p>
    <w:p w:rsidR="00AC1BED" w:rsidRPr="00AC1BED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усиление роли стратегических потребностей промышленности и общества в реализации важнейших направлений научно-технологического развития суперкомпьютерных и информационных технологий;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объединение усилий представителей бизнеса, науки, гражданского общества и государства, заинтересованных в совместной деятельности по созданию новых перспективных технологий, конкурентно-превосходящей продукции и услуг;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стимулирование инноваций, расширение научно-производственной кооперации и формирование новых партнерств;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поддержка научно-технической деятельности и процессов модернизации в сфере суперкомпьютерных и вычислительных технологий и в смежных отраслях;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обеспечение субъектов процесса модернизации экономик государств-членов действенным инструментом ускоренного развития;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 xml:space="preserve">формирование и поддержание международного статуса Евразийского экономического союза как территории высоких технологий и зоны ускоренного </w:t>
      </w:r>
      <w:r w:rsidRPr="006F17CA">
        <w:rPr>
          <w:rFonts w:ascii="Sylfaen" w:hAnsi="Sylfaen"/>
          <w:sz w:val="24"/>
          <w:szCs w:val="24"/>
        </w:rPr>
        <w:lastRenderedPageBreak/>
        <w:t>технологического развития.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 Задачи: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стратегической программы исследований в области построения и использования суперкомпьютеров, сетей удаленного доступа к ним, грид-сетей и систем облачных вычислений;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форсайта развития суперкомпьютерной отрасли на долгосрочную перспективу и проработка концепции перспективных процессов и технологий;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формирование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по вопросам создания и использования высокопроизводительных вычислительных систем;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содействие распространению практики использования суперкомпьютерных технологий для решения важнейших производственных задач, сокращение временных затрат на реализацию научно-исследовательских и опытно-конструкторских работ, снижения стоимости и повышения конкурентоспособности высокотехнологичной продукции государств-членов;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координация усилий ведущих центров развития суперкомпьютерных технологий государств-членов, включая координацию целевых программ;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координация развития отраслевых и территориальных грид-систем и создание единого евразийского научно-технического киберпространства;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координация усилий государств-членов по развитию совместного аппаратного обеспечения (включая элементную и компонентную базы) и системного и прикладного программного обеспечения, в том числе на основе свободного программного обеспечения;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привлечение дополнительных общественных, корпоративных, частных финансовых и материальных ресурсов для проведения необходимых исследований и разработок.</w:t>
      </w:r>
    </w:p>
    <w:p w:rsidR="00AC1BED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 развитие элементной базы для суперкомпьютеров; суперкомпьютерные сервисы и применение суперкомпьютеров в интересах науки, образования, различных отраслей экономики, социальной сферы и государственных нужд.</w:t>
      </w:r>
    </w:p>
    <w:p w:rsidR="00AC1BED" w:rsidRDefault="00AC1BED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AC1BED" w:rsidRPr="007A4934" w:rsidRDefault="00AC1BED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Pr="007A4934">
        <w:rPr>
          <w:rFonts w:ascii="Sylfaen" w:hAnsi="Sylfaen"/>
          <w:sz w:val="24"/>
          <w:szCs w:val="24"/>
        </w:rPr>
        <w:t>5</w:t>
      </w:r>
    </w:p>
    <w:p w:rsidR="00AC1BED" w:rsidRPr="00AC1BED" w:rsidRDefault="006F17CA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</w:t>
      </w:r>
      <w:r w:rsidR="00AC1BED">
        <w:rPr>
          <w:rFonts w:ascii="Sylfaen" w:hAnsi="Sylfaen"/>
          <w:sz w:val="24"/>
          <w:szCs w:val="24"/>
        </w:rPr>
        <w:t>азийской экономической комиссии</w:t>
      </w:r>
    </w:p>
    <w:p w:rsidR="00AC1BED" w:rsidRPr="007A4934" w:rsidRDefault="006F17CA" w:rsidP="00AC1BE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</w:t>
      </w:r>
      <w:r w:rsidR="00AC1BED" w:rsidRPr="006F17CA">
        <w:rPr>
          <w:rFonts w:ascii="Sylfaen" w:hAnsi="Sylfaen"/>
          <w:sz w:val="24"/>
          <w:szCs w:val="24"/>
        </w:rPr>
        <w:t xml:space="preserve"> </w:t>
      </w:r>
      <w:r w:rsidR="00AC1BED"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4" w:name="bookmark9"/>
    </w:p>
    <w:p w:rsidR="00AC1BED" w:rsidRPr="007A4934" w:rsidRDefault="00AC1BED" w:rsidP="00AC1BED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1BED" w:rsidRDefault="006F17CA" w:rsidP="00AC1BE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C1BED">
        <w:rPr>
          <w:rStyle w:val="Heading2Spacing2pt"/>
          <w:rFonts w:ascii="Sylfaen" w:hAnsi="Sylfaen"/>
          <w:bCs w:val="0"/>
          <w:spacing w:val="0"/>
          <w:sz w:val="24"/>
          <w:szCs w:val="24"/>
        </w:rPr>
        <w:t>ПАСПОРТ</w:t>
      </w:r>
      <w:bookmarkEnd w:id="4"/>
    </w:p>
    <w:p w:rsidR="00FA3344" w:rsidRPr="006F17CA" w:rsidRDefault="006F17CA" w:rsidP="00AC1BE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 «Фотоника»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научно-техническая ассоциация «Оптика и лазеры» (г. Минск, Республика Беларусь);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Физико-технический институт Республики Казахстан (г. Астана, Республика Казахстан);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Лазерная ассоциация (г. Москва, Российская Федерация);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общество с ограниченной ответственностью «Инсол» (г. Ереван, Республика Армения).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развитие и эффективное использование технологий фотоники в интересах отраслей экономики, социальной сферы и государственных нужд;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скоординированная деятельность в части продвижения разрабо</w:t>
      </w:r>
      <w:r w:rsidR="00AC1BED">
        <w:rPr>
          <w:rFonts w:ascii="Sylfaen" w:hAnsi="Sylfaen"/>
          <w:sz w:val="24"/>
          <w:szCs w:val="24"/>
        </w:rPr>
        <w:t xml:space="preserve">ток по фотонике в государствах </w:t>
      </w:r>
      <w:r w:rsidR="00AC1BED" w:rsidRPr="00AC1BED">
        <w:rPr>
          <w:rFonts w:ascii="Sylfaen" w:hAnsi="Sylfaen"/>
          <w:sz w:val="24"/>
          <w:szCs w:val="24"/>
        </w:rPr>
        <w:t>-</w:t>
      </w:r>
      <w:r w:rsidRPr="006F17CA">
        <w:rPr>
          <w:rFonts w:ascii="Sylfaen" w:hAnsi="Sylfaen"/>
          <w:sz w:val="24"/>
          <w:szCs w:val="24"/>
        </w:rPr>
        <w:t xml:space="preserve"> членах Евразийског</w:t>
      </w:r>
      <w:r w:rsidR="00AC1BED">
        <w:rPr>
          <w:rFonts w:ascii="Sylfaen" w:hAnsi="Sylfaen"/>
          <w:sz w:val="24"/>
          <w:szCs w:val="24"/>
        </w:rPr>
        <w:t xml:space="preserve">о экономического союза (далее </w:t>
      </w:r>
      <w:r w:rsidR="00AC1BED" w:rsidRPr="00AC1BED">
        <w:rPr>
          <w:rFonts w:ascii="Sylfaen" w:hAnsi="Sylfaen"/>
          <w:sz w:val="24"/>
          <w:szCs w:val="24"/>
        </w:rPr>
        <w:t xml:space="preserve">- </w:t>
      </w:r>
      <w:r w:rsidRPr="006F17CA">
        <w:rPr>
          <w:rFonts w:ascii="Sylfaen" w:hAnsi="Sylfaen"/>
          <w:sz w:val="24"/>
          <w:szCs w:val="24"/>
        </w:rPr>
        <w:t>государства-члены) и на рынках третьих стран.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3.Задачи: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стимулирование и поддержка научно-производственной кооперации и формирования новых партнеров в сфере фотоники и ее применения;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объединение усилий представителей бизнеса, науки, гражданского общества и государства, заинтересованных в создании новых перспективных технологий фотоники и их практическом освоении,</w:t>
      </w:r>
      <w:r w:rsidR="00AC1BED" w:rsidRPr="00AC1BED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в модернизации производств и выводе на рынок конкурентоспособной продукции и услуг на базе фотоники;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мониторинг потребностей государств-членов в технологиях и оборудовании для фотоники;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программы действий по удовлетворению потребностей организаций государств-членов в технологиях и оборудовании для фотоники.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технологии лазерной обработки промышленных материалов;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«машинное зрение», лазерно-оптические измерения и диагностика;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лазерно-оптические информационные системы;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фотонные системы обеспечения безопасности;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фотоника в геодезии и навигации;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фотонные нанотехнологии;</w:t>
      </w:r>
    </w:p>
    <w:p w:rsidR="00AC1BED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элементная база фотоники.</w:t>
      </w:r>
    </w:p>
    <w:p w:rsidR="00AC1BED" w:rsidRDefault="00AC1BED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FA3344" w:rsidRPr="006F17CA" w:rsidRDefault="006F17CA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ПРИЛОЖЕНИЕ № 6</w:t>
      </w:r>
    </w:p>
    <w:p w:rsidR="00AC1BED" w:rsidRPr="00AC1BED" w:rsidRDefault="006F17CA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Евразийской экономическо</w:t>
      </w:r>
      <w:r w:rsidR="00AC1BED">
        <w:rPr>
          <w:rFonts w:ascii="Sylfaen" w:hAnsi="Sylfaen"/>
          <w:sz w:val="24"/>
          <w:szCs w:val="24"/>
        </w:rPr>
        <w:t>й комиссии</w:t>
      </w:r>
    </w:p>
    <w:p w:rsidR="00AC1BED" w:rsidRPr="00AC1BED" w:rsidRDefault="006F17CA" w:rsidP="00AC1BE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</w:t>
      </w:r>
      <w:r w:rsidR="00AC1BED" w:rsidRPr="006F17CA">
        <w:rPr>
          <w:rFonts w:ascii="Sylfaen" w:hAnsi="Sylfaen"/>
          <w:sz w:val="24"/>
          <w:szCs w:val="24"/>
        </w:rPr>
        <w:t xml:space="preserve"> </w:t>
      </w:r>
      <w:r w:rsidR="00AC1BED" w:rsidRPr="00AC1BED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5" w:name="bookmark10"/>
    </w:p>
    <w:p w:rsidR="00AC1BED" w:rsidRPr="007A4934" w:rsidRDefault="00AC1BED" w:rsidP="00AC1BED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1BED" w:rsidRDefault="006F17CA" w:rsidP="00AC1BE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C1BED">
        <w:rPr>
          <w:rStyle w:val="Heading2Spacing2pt"/>
          <w:rFonts w:ascii="Sylfaen" w:hAnsi="Sylfaen"/>
          <w:bCs w:val="0"/>
          <w:spacing w:val="0"/>
          <w:sz w:val="24"/>
          <w:szCs w:val="24"/>
        </w:rPr>
        <w:t>ПАСПОРТ</w:t>
      </w:r>
      <w:bookmarkEnd w:id="5"/>
    </w:p>
    <w:p w:rsidR="00FA3344" w:rsidRPr="006F17CA" w:rsidRDefault="006F17CA" w:rsidP="00AC1BE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AC1BED" w:rsidRPr="00AC1BED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«Евразийская светодиодная технологическая платформа»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Республиканское научно-производственное унитарное предприятие «Центр светодиодных и оптоэлектронных технологий Национальной академии наук Беларуси» (г. Минск, Республика Беларусь);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товарищество с ограниченной ответственностью «Физико- технический институт» (г. Алматы, Республика Казахстан);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Некоммерческое партнерство производителей светодиодов и систем на их основе (г. Москва, Российская Федерация);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общество с ограниченной ответственностью «Дастан-ЭнЭйч» (г. Бишкек, Кыргызская Республика).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Цель - обеспечение субъектов процесса модернизации экономик государств ֊ членов Евразийского экономического союза (далее соответственно - государства-члены, Союз) энергосберегающей светодиодной светотехнической продукцией.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 Задачи: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определение потребностей реального сектора экономик государств- членов в светодиодных технологиях;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поиск и содействие развитию приоритетных научно-технических проектов в области энергоэффективного светодиодного освещения;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привлечение передовых и создание новых технологий в области светодиодной техники;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высококачественной долговечной светодиодной продукции;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поддержка совместных инициатив и совместных проектов государств-членов;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выработка скоординированной технологической политики с учетом интересов потребителей и разработчиков светодиодной продукции;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выявление барьеров, препятствующих внедрению светодиодных технологий в Союзе, и выработка рекомендаций по их устранению;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содействие совершенствованию документов по вопросам сотрудничества государств-членов в области нормативно-правового регулирования светодиодных технологий;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популяризация достижений научно-технического развития государств-членов;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мониторинг развития сети испытательных лабораторий, светодиодной продукции Союза.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AC1BED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оптико-электронные системы и технологии в здравоохранении, сельском хозяйстве, системах связи, на транспорте; энергоэффективные световые устройства; элементная база.</w:t>
      </w:r>
    </w:p>
    <w:p w:rsidR="00AC1BED" w:rsidRDefault="00AC1BED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FA3344" w:rsidRPr="006F17CA" w:rsidRDefault="006F17CA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ПРИЛОЖЕНИЕ № 7</w:t>
      </w:r>
    </w:p>
    <w:p w:rsidR="00AC1BED" w:rsidRPr="00AC1BED" w:rsidRDefault="006F17CA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</w:t>
      </w:r>
      <w:r w:rsidR="00AC1BED">
        <w:rPr>
          <w:rFonts w:ascii="Sylfaen" w:hAnsi="Sylfaen"/>
          <w:sz w:val="24"/>
          <w:szCs w:val="24"/>
        </w:rPr>
        <w:t>азийской экономической комиссии</w:t>
      </w:r>
    </w:p>
    <w:p w:rsidR="00AC1BED" w:rsidRPr="007A4934" w:rsidRDefault="006F17CA" w:rsidP="00AC1BE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 xml:space="preserve">от </w:t>
      </w:r>
      <w:r w:rsidR="00AC1BED" w:rsidRPr="006F17CA">
        <w:rPr>
          <w:rFonts w:ascii="Sylfaen" w:hAnsi="Sylfaen"/>
          <w:sz w:val="24"/>
          <w:szCs w:val="24"/>
        </w:rPr>
        <w:t xml:space="preserve"> </w:t>
      </w:r>
      <w:r w:rsidR="00AC1BED"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6" w:name="bookmark11"/>
    </w:p>
    <w:p w:rsidR="00AC1BED" w:rsidRPr="007A4934" w:rsidRDefault="00AC1BED" w:rsidP="00AC1BED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1BED" w:rsidRDefault="006F17CA" w:rsidP="00AC1BE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C1BED">
        <w:rPr>
          <w:rStyle w:val="Heading2Spacing2pt"/>
          <w:rFonts w:ascii="Sylfaen" w:hAnsi="Sylfaen"/>
          <w:bCs w:val="0"/>
          <w:spacing w:val="0"/>
          <w:sz w:val="24"/>
          <w:szCs w:val="24"/>
        </w:rPr>
        <w:t>ПАСПОРТ</w:t>
      </w:r>
      <w:bookmarkEnd w:id="6"/>
    </w:p>
    <w:p w:rsidR="00FA3344" w:rsidRPr="006F17CA" w:rsidRDefault="006F17CA" w:rsidP="00AC1BE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 «Технологии добычи и переработки твердых полезных ископаемых»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федеральное государственное бюджетное учреждение науки Институт проблем комплексного освоения недр Российской академии наук (г. Москва, Российская Федерация);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федеральное государственное бюджетное учреждение науки Институт горного дела Уральского отделения Российской академии наук (г. Екатеринбург, Российская Федерация);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казахстанский национальный исследовательский технический университет им. К. Сатпаева (г. Алматы, Республика Казахстан);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карагандинский государственный технический университет</w:t>
      </w:r>
      <w:r w:rsidR="00AC1BED" w:rsidRPr="00AC1BED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(г. Караганда, Республика Казахстан);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республиканское унитарное предприятие «Научный</w:t>
      </w:r>
      <w:r w:rsidR="00AC1BED" w:rsidRPr="00AC1BED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производственный центр по геологии» (г. Минск, Республика Беларусь).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проведение системной работы по аккумулированию передовых национальных и мировых достижений научно-технического развития в сфере добычи и переработки твердых полезных ископаемых;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мобилизация н</w:t>
      </w:r>
      <w:r w:rsidR="00AC1BED">
        <w:rPr>
          <w:rFonts w:ascii="Sylfaen" w:hAnsi="Sylfaen"/>
          <w:sz w:val="24"/>
          <w:szCs w:val="24"/>
        </w:rPr>
        <w:t xml:space="preserve">аучного потенциала государств </w:t>
      </w:r>
      <w:r w:rsidR="00AC1BED" w:rsidRPr="00AC1BED">
        <w:rPr>
          <w:rFonts w:ascii="Sylfaen" w:hAnsi="Sylfaen"/>
          <w:sz w:val="24"/>
          <w:szCs w:val="24"/>
        </w:rPr>
        <w:t xml:space="preserve">- </w:t>
      </w:r>
      <w:r w:rsidRPr="006F17CA">
        <w:rPr>
          <w:rFonts w:ascii="Sylfaen" w:hAnsi="Sylfaen"/>
          <w:sz w:val="24"/>
          <w:szCs w:val="24"/>
        </w:rPr>
        <w:t>членов Евразийског</w:t>
      </w:r>
      <w:r w:rsidR="00AC1BED">
        <w:rPr>
          <w:rFonts w:ascii="Sylfaen" w:hAnsi="Sylfaen"/>
          <w:sz w:val="24"/>
          <w:szCs w:val="24"/>
        </w:rPr>
        <w:t xml:space="preserve">о экономического союза (далее </w:t>
      </w:r>
      <w:r w:rsidR="00AC1BED" w:rsidRPr="00AC1BED">
        <w:rPr>
          <w:rFonts w:ascii="Sylfaen" w:hAnsi="Sylfaen"/>
          <w:sz w:val="24"/>
          <w:szCs w:val="24"/>
        </w:rPr>
        <w:t xml:space="preserve">- </w:t>
      </w:r>
      <w:r w:rsidRPr="006F17CA">
        <w:rPr>
          <w:rFonts w:ascii="Sylfaen" w:hAnsi="Sylfaen"/>
          <w:sz w:val="24"/>
          <w:szCs w:val="24"/>
        </w:rPr>
        <w:t>государства-члены) для совместного решения прикладных задач в сфере недропользования государств-членов;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инновационных технологий; устранение барьеров в сотрудничестве государств-членов; обеспечение кооперации в научно-технической и инновационной сферах развития горнопромышленной деятельности государств-членов, повышение эффективности добычи и переработки твердых полезных ископаемых, формирование экономики будущего;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постоянное технологическое обновление и повышение глобальной конкурентоспособности горнопромышленного сектора экономик государств-членов.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 Задачи: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выявление общих проблем, наиболее актуальных для развития горнопромышленного сектора экономик государств-членов;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определение потребностей горнопромышленного сектора экономик государств-членов в новых технологиях для решения актуальных проблем;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оценка уровня развития технологий добычи и переработки твердых полезных ископаемых государств-членов, сопоставление таких технологий с иностранными аналогами;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предложение максимально эффективных путей решения наиболее актуальных проблем в сфере добычи и переработки твердых полезных ископаемых и углеводородов;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проведение консультационной работы в рамках сотрудничества коллективов-исполнителей и формирования кооперационных партнерств в инновационной сфере и реализация совместных проектов государств- 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организация и проведение совместной экспертизы ресурсов и запасов твердых полезных ископаемых, совместных проектов в соответствии с законодательством государств-членов;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привлечение средств из бюджетных и внебюджетных источников финансирования для реализации совместных проектов государств-членов;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содействие реализации совместных проектов государств-членов посредством подготовки и переподготовки кадров, создания совместных лабораторий, научно-исследовательских центров и станций, а также проведения семинаров и конференций;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единой информационно-образовательной среды популяризации лучших практик горнопромышленной деятельности и достижений научно-технического развития государств-членов.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добыча и глубокая переработка топливно-энергетических ресурсов; добыча и глубокая переработка горно-химического сырья; добыча и обогащение железных руд; добыча и обогащение руд цветных металлов; добыча и обогащение руд благородных металлов; добыча и глубокая переработка редкоземельных руд; геолого-разведочные изыскания в части твердых полезных ископаемых;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горное машиностроение, сервис и информационное обеспечение горнопромышленной деятельности; экономика недропользования;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экспертиза ресурсов и запасов, горнопромышленных проектов; трансфер инновационных технологий, защита и эффективное использование интеллектуальной собственности;</w:t>
      </w:r>
    </w:p>
    <w:p w:rsidR="00AC1BED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подготовка, переподготовка и аттестация специалистов для горнопромышленной отрасли.</w:t>
      </w:r>
    </w:p>
    <w:p w:rsidR="00AC1BED" w:rsidRDefault="00AC1BED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AC1BED" w:rsidRPr="007A4934" w:rsidRDefault="00AC1BED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Pr="007A4934">
        <w:rPr>
          <w:rFonts w:ascii="Sylfaen" w:hAnsi="Sylfaen"/>
          <w:sz w:val="24"/>
          <w:szCs w:val="24"/>
        </w:rPr>
        <w:t>8</w:t>
      </w:r>
    </w:p>
    <w:p w:rsidR="00AC1BED" w:rsidRPr="007A4934" w:rsidRDefault="006F17CA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Евразийской экономической комиссии</w:t>
      </w:r>
    </w:p>
    <w:p w:rsidR="00AC1BED" w:rsidRPr="007A4934" w:rsidRDefault="006F17CA" w:rsidP="00AC1BE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</w:t>
      </w:r>
      <w:r w:rsidR="00AC1BED" w:rsidRPr="006F17CA">
        <w:rPr>
          <w:rFonts w:ascii="Sylfaen" w:hAnsi="Sylfaen"/>
          <w:sz w:val="24"/>
          <w:szCs w:val="24"/>
        </w:rPr>
        <w:t xml:space="preserve">  </w:t>
      </w:r>
      <w:r w:rsidR="00AC1BED"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7" w:name="bookmark12"/>
    </w:p>
    <w:p w:rsidR="00AC1BED" w:rsidRPr="007A4934" w:rsidRDefault="00AC1BED" w:rsidP="00AC1BED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1BED" w:rsidRDefault="006F17CA" w:rsidP="00AC1BED">
      <w:pPr>
        <w:pStyle w:val="Bodytext20"/>
        <w:shd w:val="clear" w:color="auto" w:fill="auto"/>
        <w:spacing w:before="0" w:after="0" w:line="240" w:lineRule="auto"/>
        <w:jc w:val="center"/>
        <w:rPr>
          <w:rFonts w:ascii="Sylfaen" w:hAnsi="Sylfaen"/>
          <w:sz w:val="24"/>
          <w:szCs w:val="24"/>
        </w:rPr>
      </w:pPr>
      <w:r w:rsidRPr="00AC1BED">
        <w:rPr>
          <w:rStyle w:val="Heading2Spacing2pt"/>
          <w:rFonts w:ascii="Sylfaen" w:hAnsi="Sylfaen"/>
          <w:bCs w:val="0"/>
          <w:spacing w:val="0"/>
          <w:sz w:val="24"/>
          <w:szCs w:val="24"/>
        </w:rPr>
        <w:t>ПАСПОРТ</w:t>
      </w:r>
      <w:bookmarkEnd w:id="7"/>
    </w:p>
    <w:p w:rsidR="00FA3344" w:rsidRPr="00AC1BED" w:rsidRDefault="006F17CA" w:rsidP="00AC1BE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AC1BED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AC1BED" w:rsidRPr="00AC1BED">
        <w:rPr>
          <w:rFonts w:ascii="Sylfaen" w:hAnsi="Sylfaen"/>
          <w:sz w:val="24"/>
          <w:szCs w:val="24"/>
        </w:rPr>
        <w:t xml:space="preserve"> </w:t>
      </w:r>
      <w:r w:rsidRPr="00AC1BED">
        <w:rPr>
          <w:rFonts w:ascii="Sylfaen" w:hAnsi="Sylfaen"/>
          <w:sz w:val="24"/>
          <w:szCs w:val="24"/>
        </w:rPr>
        <w:t>«Технологии экологического развития</w:t>
      </w:r>
      <w:r w:rsidRPr="006F17CA">
        <w:rPr>
          <w:rFonts w:ascii="Sylfaen" w:hAnsi="Sylfaen"/>
          <w:sz w:val="24"/>
          <w:szCs w:val="24"/>
        </w:rPr>
        <w:t>»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некоммерческое партнерство «Технологическая платформа «Технологии экологического развития»;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Белорусский государственный университет имени В. И. Ленина (г. Минск, Республика Беларусь);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Республиканское общественное объединение «Казахстанское Национальное Географическое Общество» (г. Астана, Республика Казахстан).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формирование механизмов повышения эффективности и конкурентос</w:t>
      </w:r>
      <w:r w:rsidR="00AC1BED">
        <w:rPr>
          <w:rFonts w:ascii="Sylfaen" w:hAnsi="Sylfaen"/>
          <w:sz w:val="24"/>
          <w:szCs w:val="24"/>
        </w:rPr>
        <w:t xml:space="preserve">пособности экономик государств </w:t>
      </w:r>
      <w:r w:rsidR="00AC1BED" w:rsidRPr="00AC1BED">
        <w:rPr>
          <w:rFonts w:ascii="Sylfaen" w:hAnsi="Sylfaen"/>
          <w:sz w:val="24"/>
          <w:szCs w:val="24"/>
        </w:rPr>
        <w:t xml:space="preserve">- </w:t>
      </w:r>
      <w:r w:rsidRPr="006F17CA">
        <w:rPr>
          <w:rFonts w:ascii="Sylfaen" w:hAnsi="Sylfaen"/>
          <w:sz w:val="24"/>
          <w:szCs w:val="24"/>
        </w:rPr>
        <w:t>членов Евразийского экономического союза (далее - государства-члены) на основе внедрения экологически эффективных и энергосберегающих технологий;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решение экологических проблем;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обеспечение экологической безопасности.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 Задачи: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государств-членов при реализации комплексных программ и проектов в области рационального</w:t>
      </w:r>
      <w:r w:rsidR="00AC1BED" w:rsidRPr="00AC1BED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природопользования, экологического развития и обеспечения безопасности;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совместной стратегической программы исследований; координация усилий ведущих отраслевых профильных научных и инжиниринговых центров и объектов индустриально-инновационной инфраструктуры государств-членов, включая координацию целевых программ различного уровня;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развитие промышленного сотрудничества и трансфера наилучших экологически эффективных, энерго- и ресурсосберегающих технологий в государствах-членах, а также продвижение таких технологий, услуг и продуктов на рынках третьих стран;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привлечение дополнительных общественных, корпоративных, частных финансовых и материальных ресурсов для проведения необходимых исследований и разработок;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разработка рекомендаций по совершенствованию нормативно</w:t>
      </w:r>
      <w:r w:rsidRPr="006F17CA">
        <w:rPr>
          <w:rFonts w:ascii="Sylfaen" w:hAnsi="Sylfaen"/>
          <w:sz w:val="24"/>
          <w:szCs w:val="24"/>
        </w:rPr>
        <w:softHyphen/>
        <w:t>правового регулирования с учетом экологических аспектов;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популяризация достижений научно-технического развития государств-членов по направлению «Экологическое развитие»;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выявление барьеров в области экологически эффективных технологий, препятствующих научно-техническому развитию государств- членов, и разработка рекомендаций по устранению таких барьеров.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содействие развитию совместных приоритетных научно-технических проектов государств-членов по направлению «Экологическое развитие»;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и развитие специализированного информационного портала поддержки промышленного сотрудничества и трансфера наилучших экологически эффективных, энерго- и ресурсосберегающих технологий в государствах-членах;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отработка наиболее эффективных моделей частно-государственного партнерства и их реализация в масштабных комплексных проектах в области рационального природопользования (за исключением обращения отходов и биоремедиации), восстановление нарушенного состояния окружающей среды, в том числе путем возмещения вреда причиненного окружающей среде, мониторинга природной среды и биологического разнообразия с учетом интересов всех вовлеченных сторон;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совместного форсайта по направлению «Экологическое развитие» на долгосрочный период;</w:t>
      </w:r>
    </w:p>
    <w:p w:rsidR="00AC1BED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оказание организациям государств-членов консультационных услуг по профилю платформы по вопросам участия в программах фондов и институтов развития государств-членов, в программах и грантах государств-членов и третьих стран.</w:t>
      </w:r>
    </w:p>
    <w:p w:rsidR="00AC1BED" w:rsidRDefault="00AC1BED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AC1BED" w:rsidRPr="00AC1BED" w:rsidRDefault="00AC1BED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Pr="00AC1BED">
        <w:rPr>
          <w:rFonts w:ascii="Sylfaen" w:hAnsi="Sylfaen"/>
          <w:sz w:val="24"/>
          <w:szCs w:val="24"/>
        </w:rPr>
        <w:t>9</w:t>
      </w:r>
    </w:p>
    <w:p w:rsidR="00AC1BED" w:rsidRPr="00AC1BED" w:rsidRDefault="006F17CA" w:rsidP="00AC1BE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</w:t>
      </w:r>
      <w:r w:rsidR="00AC1BED">
        <w:rPr>
          <w:rFonts w:ascii="Sylfaen" w:hAnsi="Sylfaen"/>
          <w:sz w:val="24"/>
          <w:szCs w:val="24"/>
        </w:rPr>
        <w:t>азийской экономической комиссии</w:t>
      </w:r>
    </w:p>
    <w:p w:rsidR="00AC1BED" w:rsidRPr="007A4934" w:rsidRDefault="006F17CA" w:rsidP="00AC1BE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</w:t>
      </w:r>
      <w:r w:rsidR="00AC1BED" w:rsidRPr="006F17CA">
        <w:rPr>
          <w:rFonts w:ascii="Sylfaen" w:hAnsi="Sylfaen"/>
          <w:sz w:val="24"/>
          <w:szCs w:val="24"/>
        </w:rPr>
        <w:t xml:space="preserve">  </w:t>
      </w:r>
      <w:r w:rsidR="00AC1BED"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8" w:name="bookmark13"/>
    </w:p>
    <w:p w:rsidR="00AC1BED" w:rsidRPr="007A4934" w:rsidRDefault="00AC1BED" w:rsidP="00AC1BED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1BED" w:rsidRDefault="006F17CA" w:rsidP="00AC1BE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C1BED">
        <w:rPr>
          <w:rStyle w:val="Heading2Spacing2pt"/>
          <w:rFonts w:ascii="Sylfaen" w:hAnsi="Sylfaen"/>
          <w:bCs w:val="0"/>
          <w:spacing w:val="0"/>
          <w:sz w:val="24"/>
          <w:szCs w:val="24"/>
        </w:rPr>
        <w:t>ПАСПОРТ</w:t>
      </w:r>
      <w:bookmarkEnd w:id="8"/>
    </w:p>
    <w:p w:rsidR="00FA3344" w:rsidRPr="006F17CA" w:rsidRDefault="006F17CA" w:rsidP="00AC1BE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 «ЕвразияБио»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Институт микробиологии Национальной академии наук Беларуси (г. Минск, Республика Беларусь);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Республиканское государственное предприятие «Национальный центр биотехнологии» Комитета науки Министерства образования и науки (г. Астана, Республика Казахстан);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Общероссийская общественная организация «Общество биотехнологов России имени Ю. А. Овчинникова» (г. Москва, Российская Федерация).</w:t>
      </w:r>
    </w:p>
    <w:p w:rsidR="00AC1BED" w:rsidRPr="00AC1BED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Цель - скоординиров</w:t>
      </w:r>
      <w:r w:rsidR="00AC1BED">
        <w:rPr>
          <w:rFonts w:ascii="Sylfaen" w:hAnsi="Sylfaen"/>
          <w:sz w:val="24"/>
          <w:szCs w:val="24"/>
        </w:rPr>
        <w:t xml:space="preserve">анная деятельность государств </w:t>
      </w:r>
      <w:r w:rsidR="00AC1BED" w:rsidRPr="00AC1BED">
        <w:rPr>
          <w:rFonts w:ascii="Sylfaen" w:hAnsi="Sylfaen"/>
          <w:sz w:val="24"/>
          <w:szCs w:val="24"/>
        </w:rPr>
        <w:t xml:space="preserve">- </w:t>
      </w:r>
      <w:r w:rsidRPr="006F17CA">
        <w:rPr>
          <w:rFonts w:ascii="Sylfaen" w:hAnsi="Sylfaen"/>
          <w:sz w:val="24"/>
          <w:szCs w:val="24"/>
        </w:rPr>
        <w:t>членов Евразийского экономического союза (далее ֊ государства-члены) по эффективному использованию и преумножению интеллектуальных, научно-технических и производственных ресурсов для обеспечения динамичного развития в области биотехнологий и биоэкономики (на основе разработки и внедрения экономически и социально значимых биотехнологий в сельское хозяйство, промышленность, энергетику и экологию посредством создания современной сети объектов инновационной инфраструктуры и развития единого биотехнологического рынка биопродуктов, конкурентоспособных на мировом уровне).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3.Задачи: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объединение профессионального сообщества и научно</w:t>
      </w:r>
      <w:r w:rsidRPr="006F17CA">
        <w:rPr>
          <w:rFonts w:ascii="Sylfaen" w:hAnsi="Sylfaen"/>
          <w:sz w:val="24"/>
          <w:szCs w:val="24"/>
        </w:rPr>
        <w:softHyphen/>
        <w:t>технологического потенциала государств-членов;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интегрированной системы в виде международной коммуникационной площадки для координации и поддержки развития биотехнологий для сельского хозяйства, промышленности, энергетики и экологии в интересах науки, образования, экономики, социальной сферы и безопасности государств-членов;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стратегий научно-технологического развития биотехнологий и построения биоэкономики в государствах-членах;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и развитие евразийской биотехнологической инфраструктуры и единого рынка конкурентоспособных на мировом уровне биопродуктов;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 xml:space="preserve">гармонизация нормативно-правовой базы государств-членов в области биотехнологий, в том числе по защите интеллектуальной собственности и трансферу </w:t>
      </w:r>
      <w:r w:rsidRPr="006F17CA">
        <w:rPr>
          <w:rFonts w:ascii="Sylfaen" w:hAnsi="Sylfaen"/>
          <w:sz w:val="24"/>
          <w:szCs w:val="24"/>
        </w:rPr>
        <w:lastRenderedPageBreak/>
        <w:t>технологий, в области образовательных стандартов и технического регулирования и др.;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стимулирование и поддержка деятельности организаций государств- членов по разработке и внедрению новейших биотехнологий;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совместная реализация проектов в области биотехнологий и биоэкономики.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и внедрение новейших высокоэффективных технологий для биоиндустрии и биоэнергетики;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и внедрение биотехнологий для сельского хозяйства (включая растениеводство, животноводство, ветеринарию и аквакультуры), а также для лесопромышленного комплекса;</w:t>
      </w:r>
    </w:p>
    <w:p w:rsidR="00FA3344" w:rsidRPr="006F17CA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и внедрение биотехнологий, направленных на улучшение экологии и защиту окружающей среды (включая биоремедиацию и обращение отходов);</w:t>
      </w:r>
    </w:p>
    <w:p w:rsidR="00AC1BED" w:rsidRDefault="006F17CA" w:rsidP="00AC1BE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оценка и мониторинг биоресурсной базы, разработка и внедрение современных методов ее сохранения, восстановления и рационального использования.</w:t>
      </w:r>
    </w:p>
    <w:p w:rsidR="00AC1BED" w:rsidRDefault="00AC1BED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AC1BED" w:rsidRPr="007A4934" w:rsidRDefault="00AC1BED" w:rsidP="003458CB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="003458CB" w:rsidRPr="007A4934">
        <w:rPr>
          <w:rFonts w:ascii="Sylfaen" w:hAnsi="Sylfaen"/>
          <w:sz w:val="24"/>
          <w:szCs w:val="24"/>
        </w:rPr>
        <w:t>10</w:t>
      </w:r>
    </w:p>
    <w:p w:rsidR="003458CB" w:rsidRPr="007A4934" w:rsidRDefault="006F17CA" w:rsidP="003458CB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Евразийской экономической комиссии</w:t>
      </w:r>
    </w:p>
    <w:p w:rsidR="003458CB" w:rsidRPr="007A4934" w:rsidRDefault="006F17CA" w:rsidP="003458CB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 xml:space="preserve">от </w:t>
      </w:r>
      <w:r w:rsidR="003458CB" w:rsidRPr="006F17CA">
        <w:rPr>
          <w:rFonts w:ascii="Sylfaen" w:hAnsi="Sylfaen"/>
          <w:sz w:val="24"/>
          <w:szCs w:val="24"/>
        </w:rPr>
        <w:t xml:space="preserve">  </w:t>
      </w:r>
      <w:r w:rsidR="003458CB"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9" w:name="bookmark14"/>
    </w:p>
    <w:p w:rsidR="003458CB" w:rsidRPr="007A4934" w:rsidRDefault="003458CB" w:rsidP="003458CB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3458CB" w:rsidRDefault="006F17CA" w:rsidP="003458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458CB">
        <w:rPr>
          <w:rStyle w:val="Heading2Spacing2pt"/>
          <w:rFonts w:ascii="Sylfaen" w:hAnsi="Sylfaen"/>
          <w:bCs w:val="0"/>
          <w:spacing w:val="0"/>
          <w:sz w:val="24"/>
          <w:szCs w:val="24"/>
        </w:rPr>
        <w:t>ПАСПОРТ</w:t>
      </w:r>
      <w:bookmarkEnd w:id="9"/>
    </w:p>
    <w:p w:rsidR="00FA3344" w:rsidRPr="006F17CA" w:rsidRDefault="006F17CA" w:rsidP="003458CB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 «Технологии пищевой и перерабатывающей промышленности агропромышленного комплекса - продукты здорового питания»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ассоциация «Технологическая платформа «Технологии пищевой и перерабатывающей промышленности АПК - продукты здорового питания» (г. Воронеж, Российская Федерация);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акционерное общество «Алматинский технологический университет» (г. Алматы, Республика Казахстан);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учреждение образования «Могилевский государственный университет продовольствия» (г. Могилев, Республика Беларусь).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развитие пищевой и перерабатывающей промышленности агропромышленного комплекса государств - членов Евразийского экономического союза (далее - государства-члены);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FA3344" w:rsidRPr="006F17CA" w:rsidSect="006F17CA">
          <w:headerReference w:type="default" r:id="rId7"/>
          <w:type w:val="continuous"/>
          <w:pgSz w:w="11900" w:h="16840" w:code="9"/>
          <w:pgMar w:top="1418" w:right="1418" w:bottom="1418" w:left="1418" w:header="0" w:footer="6" w:gutter="0"/>
          <w:pgNumType w:start="10"/>
          <w:cols w:space="720"/>
          <w:noEndnote/>
          <w:docGrid w:linePitch="360"/>
        </w:sectPr>
      </w:pPr>
      <w:r w:rsidRPr="006F17CA">
        <w:rPr>
          <w:rFonts w:ascii="Sylfaen" w:hAnsi="Sylfaen"/>
          <w:sz w:val="24"/>
          <w:szCs w:val="24"/>
        </w:rPr>
        <w:t>создание технологического базиса, включающего совокупность аграрно-пищевых технологий, в целях разработки перспективных коммерческих технологий в области сельского хозяйства и перерабатывающей промышленности, а также высокотехнологичной, инновационной и конкурентоспособной продукции агропромышленного комплекса для решения проблем продовольственной безопасности, здорового питания населения и рационального природопользования.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 Задачи: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определение приоритетных направлений в научно-технической и инновационной сферах пищевой и перерабатывающей промышленности государств-членов;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налаживание сотрудничества и поддержка совместных инициатив, кооперационных проектов государств-членов по профилю платформы;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определение потребностей реального сектора экономик государств- членов в новых технологиях;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содействие совершенствованию нормативно-правовой базы государств-членов в научно-технической и инновационной сферах;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 xml:space="preserve">осуществление мониторинга результатов научно-технического и </w:t>
      </w:r>
      <w:r w:rsidRPr="006F17CA">
        <w:rPr>
          <w:rFonts w:ascii="Sylfaen" w:hAnsi="Sylfaen"/>
          <w:sz w:val="24"/>
          <w:szCs w:val="24"/>
        </w:rPr>
        <w:lastRenderedPageBreak/>
        <w:t>инновационного сотрудничества организаций государств-членов в агропромышленном комплексе;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совершенствование организационно-экономических механизмов пищевой и перерабатывающей промышленности;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совершенствование образования и развития кадрового потенциала в аграрно-пищевых производствах.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высокоэффективные технологии производства сельскохозяйственной продукции;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энергосберегающее оборудование для пищевых и перерабатывающих производств агропромышленного комплекса государств-членов;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формирование единой базы стандартизации и сертификации в области менеджмента качества продукции здорового питания пищевой и перерабатывающей промышленности;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организация и проведение конгрессов, форумов, выставок</w:t>
      </w:r>
      <w:r w:rsidR="003458CB" w:rsidRPr="003458CB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конференций и деловых туров в соответствии с основными направлениями деятельности платформы;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современного оборудования и актуальных технологий для производства и переработки сельскохозяйственной продукции;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высокоэффективные технологии переработки сельскохозяйственного сырья и производства высококачественной и безопасной пищевой продукции, в том числе функционального, лечебно-профилактического назначения и продукции для здорового питания;</w:t>
      </w:r>
    </w:p>
    <w:p w:rsidR="003458CB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решение проблем комплексной переработки и хранения</w:t>
      </w:r>
      <w:r w:rsidR="003458CB" w:rsidRPr="003458CB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сельскохозяйственной продукции.</w:t>
      </w:r>
    </w:p>
    <w:p w:rsidR="003458CB" w:rsidRDefault="003458CB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3458CB" w:rsidRPr="003458CB" w:rsidRDefault="003458CB" w:rsidP="003458CB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Pr="003458CB">
        <w:rPr>
          <w:rFonts w:ascii="Sylfaen" w:hAnsi="Sylfaen"/>
          <w:sz w:val="24"/>
          <w:szCs w:val="24"/>
        </w:rPr>
        <w:t>11</w:t>
      </w:r>
    </w:p>
    <w:p w:rsidR="003458CB" w:rsidRPr="003458CB" w:rsidRDefault="006F17CA" w:rsidP="003458CB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Евразийской экономической коми</w:t>
      </w:r>
      <w:r w:rsidR="003458CB">
        <w:rPr>
          <w:rFonts w:ascii="Sylfaen" w:hAnsi="Sylfaen"/>
          <w:sz w:val="24"/>
          <w:szCs w:val="24"/>
        </w:rPr>
        <w:t>ссии</w:t>
      </w:r>
    </w:p>
    <w:p w:rsidR="003458CB" w:rsidRPr="007A4934" w:rsidRDefault="006F17CA" w:rsidP="003458CB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</w:t>
      </w:r>
      <w:r w:rsidR="003458CB" w:rsidRPr="006F17CA">
        <w:rPr>
          <w:rFonts w:ascii="Sylfaen" w:hAnsi="Sylfaen"/>
          <w:sz w:val="24"/>
          <w:szCs w:val="24"/>
        </w:rPr>
        <w:t xml:space="preserve">   </w:t>
      </w:r>
      <w:r w:rsidR="003458CB"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10" w:name="bookmark15"/>
    </w:p>
    <w:p w:rsidR="003458CB" w:rsidRPr="007A4934" w:rsidRDefault="003458CB" w:rsidP="003458CB">
      <w:pPr>
        <w:pStyle w:val="Bodytext20"/>
        <w:shd w:val="clear" w:color="auto" w:fill="auto"/>
        <w:spacing w:before="0" w:after="0" w:line="240" w:lineRule="auto"/>
        <w:jc w:val="center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3458CB" w:rsidRDefault="006F17CA" w:rsidP="003458CB">
      <w:pPr>
        <w:pStyle w:val="Bodytext20"/>
        <w:shd w:val="clear" w:color="auto" w:fill="auto"/>
        <w:spacing w:before="0" w:after="0" w:line="240" w:lineRule="auto"/>
        <w:jc w:val="center"/>
        <w:rPr>
          <w:rFonts w:ascii="Sylfaen" w:hAnsi="Sylfaen"/>
          <w:sz w:val="24"/>
          <w:szCs w:val="24"/>
        </w:rPr>
      </w:pPr>
      <w:r w:rsidRPr="003458CB">
        <w:rPr>
          <w:rStyle w:val="Heading2Spacing2pt"/>
          <w:rFonts w:ascii="Sylfaen" w:hAnsi="Sylfaen"/>
          <w:bCs w:val="0"/>
          <w:spacing w:val="0"/>
          <w:sz w:val="24"/>
          <w:szCs w:val="24"/>
        </w:rPr>
        <w:t>ПАСПОРТ</w:t>
      </w:r>
      <w:bookmarkEnd w:id="10"/>
    </w:p>
    <w:p w:rsidR="00FA3344" w:rsidRPr="006F17CA" w:rsidRDefault="006F17CA" w:rsidP="003458CB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 «Евразийская сельскохозяйственная технологическая платформа»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Всероссийский научно-исследовательский институт экономики сельского хозяйства (г. Москва, Российская Федерация);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товарищество с ограниченной ответственностью «Казахский научно- исследовательский институт экономики агропромышленного комплекса и развития сельских территорий» (г. Алматы, Республика Казахстан);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товарищество с ограниченной ответственностью «Казахский научно- исследовательский институт животноводства и кормопроизводства» (г. Алматы, Республика Казахстан);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Республиканское унитарное предприятие «Научно-практический центр Национальной академии наук Беларуси по животноводству» (г. Жодино, Республика Беларусь);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открытое акционерное общество «Невское» (г. Санкт-Петербург, Российская Федерация);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академик Калиев Еани Алимович (г. Астана, Республика Казахстан);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академик Драгавцев Виктор Александрович (г. Санкт-Петербург, Российская Федерация);</w:t>
      </w:r>
    </w:p>
    <w:p w:rsidR="003458CB" w:rsidRPr="003458CB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общество с ограниченной ответственностью «Малое инновационное предприятие «БЕУ-Биотехнология» (Брянская область, Российская Федерация).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2. Цели: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проведение системной работы по аккумулированию передовых национальных и мировых достижений научно-технического развития в сфере агропромышленного комплекса;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мобилизация научного потенциала государств ֊ членов</w:t>
      </w:r>
      <w:r w:rsidR="003458CB" w:rsidRPr="003458CB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Евразийского экономического союза (далее ֊ государства-члены) для совместного решения прикладных задач в сельском хозяйстве Евразийского экономического союза;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инновационных продуктов и их внедрение в агропромышленный комплекс.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 Задачи: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 xml:space="preserve">выявление наиболее актуальных ключевых для сельского хозяйства проблем, </w:t>
      </w:r>
      <w:r w:rsidRPr="006F17CA">
        <w:rPr>
          <w:rFonts w:ascii="Sylfaen" w:hAnsi="Sylfaen"/>
          <w:sz w:val="24"/>
          <w:szCs w:val="24"/>
        </w:rPr>
        <w:lastRenderedPageBreak/>
        <w:t>требующих первоочередного решения;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определение потребностей агропромышленного комплекса</w:t>
      </w:r>
      <w:r w:rsidR="003458CB" w:rsidRPr="003458CB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государств-членов в новых технологиях для решения актуальных проблем;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оценка уровня развития технологий по выбранным направлениям в агропромышленном комплексе государств-членов, сопоставление таких технологий с иностранными аналогами;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поиск приоритетных технологий и научно-технических проектов, поддержка совместных инициатив и совместных проектов государств- членов, формирование портфеля проектных предложений, поиск лучших партнеров;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организация и проведение совместной экспертизы совместных проектов в соответствии с законодательством государств-членов;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привлечение средств из бюджетных и внебюджетных источников финансирования для реализации совместных проектов государств-членов;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подготовка кадров для выполнения совместных проектов посредством создания научных школ, проведения конкурсов и конференций молодых ученых;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сайта евразийской сельскохозяйственной технологической платформы;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мониторинг результатов выполненных совместных проектов государств-членов и их внедрения в организациях реального сектора экономики агропромышленного комплекса;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выявление барьеров, препятствующих научно-техническому развитию государств-членов, и выработка рекомендаций по устранению таких барьеров.</w:t>
      </w:r>
    </w:p>
    <w:p w:rsidR="003458CB" w:rsidRPr="003458CB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</w:t>
      </w:r>
      <w:r w:rsidR="003458CB">
        <w:rPr>
          <w:rFonts w:ascii="Sylfaen" w:hAnsi="Sylfaen"/>
          <w:sz w:val="24"/>
          <w:szCs w:val="24"/>
        </w:rPr>
        <w:t>овные направления деятельности:</w:t>
      </w:r>
    </w:p>
    <w:p w:rsidR="003458CB" w:rsidRPr="003458CB" w:rsidRDefault="003458CB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животноводство;</w:t>
      </w:r>
    </w:p>
    <w:p w:rsidR="003458CB" w:rsidRPr="003458CB" w:rsidRDefault="003458CB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растениеводство и земледелие;</w:t>
      </w:r>
    </w:p>
    <w:p w:rsidR="003458CB" w:rsidRPr="003458CB" w:rsidRDefault="003458CB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ветеринарная медицина;</w:t>
      </w:r>
    </w:p>
    <w:p w:rsidR="003458CB" w:rsidRPr="003458CB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сельск</w:t>
      </w:r>
      <w:r w:rsidR="003458CB">
        <w:rPr>
          <w:rFonts w:ascii="Sylfaen" w:hAnsi="Sylfaen"/>
          <w:sz w:val="24"/>
          <w:szCs w:val="24"/>
        </w:rPr>
        <w:t>охозяйственное машиностроение;</w:t>
      </w:r>
    </w:p>
    <w:p w:rsidR="003458CB" w:rsidRPr="003458CB" w:rsidRDefault="003458CB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сельскохозяйственная экономика;</w:t>
      </w:r>
    </w:p>
    <w:p w:rsidR="003458CB" w:rsidRPr="003458CB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трансфер инновационных технологий;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развитие малого бизнеса;</w:t>
      </w:r>
    </w:p>
    <w:p w:rsidR="003458CB" w:rsidRDefault="006F17CA" w:rsidP="003458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подготовка кадров и профориентационная работа со школьниками.</w:t>
      </w:r>
    </w:p>
    <w:p w:rsidR="003458CB" w:rsidRDefault="003458CB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3458CB" w:rsidRPr="007A4934" w:rsidRDefault="003458CB" w:rsidP="003458CB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Pr="003458CB">
        <w:rPr>
          <w:rFonts w:ascii="Sylfaen" w:hAnsi="Sylfaen"/>
          <w:sz w:val="24"/>
          <w:szCs w:val="24"/>
        </w:rPr>
        <w:t>1</w:t>
      </w:r>
      <w:r w:rsidRPr="007A4934">
        <w:rPr>
          <w:rFonts w:ascii="Sylfaen" w:hAnsi="Sylfaen"/>
          <w:sz w:val="24"/>
          <w:szCs w:val="24"/>
        </w:rPr>
        <w:t>2</w:t>
      </w:r>
    </w:p>
    <w:p w:rsidR="003458CB" w:rsidRPr="007A4934" w:rsidRDefault="006F17CA" w:rsidP="003458CB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к распоряжению Совета Евр</w:t>
      </w:r>
      <w:r w:rsidR="003458CB">
        <w:rPr>
          <w:rFonts w:ascii="Sylfaen" w:hAnsi="Sylfaen"/>
          <w:sz w:val="24"/>
          <w:szCs w:val="24"/>
        </w:rPr>
        <w:t>азийской экономической комиссии</w:t>
      </w:r>
    </w:p>
    <w:p w:rsidR="003458CB" w:rsidRPr="007A4934" w:rsidRDefault="006F17CA" w:rsidP="003458CB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 xml:space="preserve">от </w:t>
      </w:r>
      <w:r w:rsidR="003458CB" w:rsidRPr="006F17CA">
        <w:rPr>
          <w:rFonts w:ascii="Sylfaen" w:hAnsi="Sylfaen"/>
          <w:sz w:val="24"/>
          <w:szCs w:val="24"/>
        </w:rPr>
        <w:t xml:space="preserve">   </w:t>
      </w:r>
      <w:r w:rsidR="003458CB" w:rsidRPr="007A4934">
        <w:rPr>
          <w:rFonts w:ascii="Sylfaen" w:hAnsi="Sylfaen"/>
          <w:sz w:val="24"/>
          <w:szCs w:val="24"/>
        </w:rPr>
        <w:t xml:space="preserve">                    </w:t>
      </w:r>
      <w:r w:rsidRPr="006F17CA">
        <w:rPr>
          <w:rFonts w:ascii="Sylfaen" w:hAnsi="Sylfaen"/>
          <w:sz w:val="24"/>
          <w:szCs w:val="24"/>
        </w:rPr>
        <w:t>201 г. №</w:t>
      </w:r>
      <w:bookmarkStart w:id="11" w:name="bookmark16"/>
    </w:p>
    <w:p w:rsidR="003458CB" w:rsidRPr="007A4934" w:rsidRDefault="003458CB" w:rsidP="003458CB">
      <w:pPr>
        <w:pStyle w:val="Bodytext20"/>
        <w:shd w:val="clear" w:color="auto" w:fill="auto"/>
        <w:spacing w:before="0" w:after="120" w:line="240" w:lineRule="auto"/>
        <w:jc w:val="center"/>
        <w:rPr>
          <w:rStyle w:val="Heading2Spacing2pt0"/>
          <w:rFonts w:ascii="Sylfaen" w:hAnsi="Sylfaen"/>
          <w:b w:val="0"/>
          <w:bCs w:val="0"/>
          <w:spacing w:val="0"/>
          <w:sz w:val="24"/>
          <w:szCs w:val="24"/>
        </w:rPr>
      </w:pPr>
    </w:p>
    <w:p w:rsidR="00FA3344" w:rsidRPr="003458CB" w:rsidRDefault="006F17CA" w:rsidP="003458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458CB">
        <w:rPr>
          <w:rStyle w:val="Heading2Spacing2pt0"/>
          <w:rFonts w:ascii="Sylfaen" w:hAnsi="Sylfaen"/>
          <w:bCs w:val="0"/>
          <w:spacing w:val="0"/>
          <w:sz w:val="24"/>
          <w:szCs w:val="24"/>
        </w:rPr>
        <w:t>ПАСПОРТ</w:t>
      </w:r>
      <w:bookmarkEnd w:id="11"/>
    </w:p>
    <w:p w:rsidR="00FA3344" w:rsidRPr="006F17CA" w:rsidRDefault="006F17CA" w:rsidP="003458CB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3458CB" w:rsidRPr="003458CB">
        <w:rPr>
          <w:rFonts w:ascii="Sylfaen" w:hAnsi="Sylfaen"/>
          <w:sz w:val="24"/>
          <w:szCs w:val="24"/>
        </w:rPr>
        <w:t xml:space="preserve"> </w:t>
      </w:r>
      <w:r w:rsidRPr="006F17CA">
        <w:rPr>
          <w:rFonts w:ascii="Sylfaen" w:hAnsi="Sylfaen"/>
          <w:sz w:val="24"/>
          <w:szCs w:val="24"/>
        </w:rPr>
        <w:t>«Промышленные технологии «Легкая промышленность»»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1. Учредители: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некоммерческое партнерство «Технологическая платформа «Текстильная и легкая промышленность» (г. Казань, Российская Федерация);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Белорусский государственный концерн по производству и реализации товаров легкой промышленности (г. Минск, Республика Беларусь);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Ассоциация предприятий легкой промышленности Республики Казахстан (г. Астана, Республика Казахстан);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Ассоциация предприятий легкой промышленности Кыргызской Республики «Легпром» (г. Бишкек, Кыргызская Республика).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  <w:sectPr w:rsidR="00FA3344" w:rsidRPr="006F17CA" w:rsidSect="006F17CA">
          <w:headerReference w:type="default" r:id="rId8"/>
          <w:type w:val="continuous"/>
          <w:pgSz w:w="11900" w:h="16840" w:code="9"/>
          <w:pgMar w:top="1418" w:right="1418" w:bottom="1418" w:left="1418" w:header="0" w:footer="6" w:gutter="0"/>
          <w:pgNumType w:start="12"/>
          <w:cols w:space="720"/>
          <w:noEndnote/>
          <w:docGrid w:linePitch="360"/>
        </w:sectPr>
      </w:pPr>
      <w:r w:rsidRPr="006F17CA">
        <w:rPr>
          <w:rFonts w:ascii="Sylfaen" w:hAnsi="Sylfaen"/>
          <w:sz w:val="24"/>
          <w:szCs w:val="24"/>
        </w:rPr>
        <w:t>2. Цель ֊ создание научно-технологического задела для текстильной и легкой промышленности, базирующегося на результатах совместных приоритетных исследований и разработок государств - членов Евразийского экономического союза (далее ֊ государства-члены) и определяющего возможность появления новых рынков высокотехнологичной продукции и услуг, а также для быстрого распространения передовых технологий в текстильной и легкой промышленности государств-членов.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3. Задачи: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повышение производственного потенциала текстильной и легкой промышленности государств-членов на основе технического перевооружения и модернизации производства и внедрения прорывных технологий, создание новых высокопроизводительных производств, обеспечивающих активизацию инновационной деятельности предприятий, импортозамещение, снижение технологической и товарной зависимости отраслей промышленности государств-членов от третьих стран;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создание и развитие международных центров компетенции и системы распределенных инновационных научно-технологических кластеров по направлениям деятельности платформы;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развитие и поддержка на конкурентоспособном уровне базовых научно-методических комплексов в области текстиля, новых материалов, изделий для приоритетных отраслей промышленности государств-членов.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lastRenderedPageBreak/>
        <w:t>создание и выпуск наукоемкой продукции для населения, медицины, образовательной сферы, для силовых структур и ведомств, агропромышленного комплекса, строительной, мебельной и транспортной промышленности;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разработка технологий, способных составить основу «прорыва» в части получения инновационной, высококачественной продукции легкой промышленности государств-членов;</w:t>
      </w:r>
    </w:p>
    <w:p w:rsidR="00FA3344" w:rsidRPr="006F17CA" w:rsidRDefault="006F17CA" w:rsidP="003458C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F17CA">
        <w:rPr>
          <w:rFonts w:ascii="Sylfaen" w:hAnsi="Sylfaen"/>
          <w:sz w:val="24"/>
          <w:szCs w:val="24"/>
        </w:rPr>
        <w:t>гармонизация параметров развития текстильной и легкой промышленности государств-членов в соответствии с векторами технологических инициатив третьих стран.</w:t>
      </w:r>
    </w:p>
    <w:sectPr w:rsidR="00FA3344" w:rsidRPr="006F17CA" w:rsidSect="006F17CA">
      <w:headerReference w:type="default" r:id="rId9"/>
      <w:type w:val="continuous"/>
      <w:pgSz w:w="11900" w:h="16840" w:code="9"/>
      <w:pgMar w:top="1418" w:right="1418" w:bottom="1418" w:left="1418" w:header="0" w:footer="6" w:gutter="0"/>
      <w:pgNumType w:start="3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46E" w:rsidRDefault="00A7246E" w:rsidP="00FA3344">
      <w:r>
        <w:separator/>
      </w:r>
    </w:p>
  </w:endnote>
  <w:endnote w:type="continuationSeparator" w:id="0">
    <w:p w:rsidR="00A7246E" w:rsidRDefault="00A7246E" w:rsidP="00F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46E" w:rsidRDefault="00A7246E"/>
  </w:footnote>
  <w:footnote w:type="continuationSeparator" w:id="0">
    <w:p w:rsidR="00A7246E" w:rsidRDefault="00A72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CA" w:rsidRDefault="006F17C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CA" w:rsidRDefault="006F17C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CA" w:rsidRDefault="006F17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B45"/>
    <w:multiLevelType w:val="multilevel"/>
    <w:tmpl w:val="B04C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52FDF"/>
    <w:multiLevelType w:val="multilevel"/>
    <w:tmpl w:val="0E481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20B05"/>
    <w:multiLevelType w:val="multilevel"/>
    <w:tmpl w:val="DD7EB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C6A3B"/>
    <w:multiLevelType w:val="multilevel"/>
    <w:tmpl w:val="55201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53AB0"/>
    <w:multiLevelType w:val="multilevel"/>
    <w:tmpl w:val="7D302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45AD0"/>
    <w:multiLevelType w:val="multilevel"/>
    <w:tmpl w:val="6C5EB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8565F7"/>
    <w:multiLevelType w:val="multilevel"/>
    <w:tmpl w:val="1CB8F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6478F8"/>
    <w:multiLevelType w:val="multilevel"/>
    <w:tmpl w:val="10B8B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E17628"/>
    <w:multiLevelType w:val="multilevel"/>
    <w:tmpl w:val="5CAA5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396E8D"/>
    <w:multiLevelType w:val="multilevel"/>
    <w:tmpl w:val="EC700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C36582"/>
    <w:multiLevelType w:val="multilevel"/>
    <w:tmpl w:val="D4C65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44145F"/>
    <w:multiLevelType w:val="multilevel"/>
    <w:tmpl w:val="4D46C6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B40163"/>
    <w:multiLevelType w:val="multilevel"/>
    <w:tmpl w:val="C17EA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F0D1B"/>
    <w:multiLevelType w:val="multilevel"/>
    <w:tmpl w:val="F06E4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344"/>
    <w:rsid w:val="0007254E"/>
    <w:rsid w:val="003458CB"/>
    <w:rsid w:val="006F17CA"/>
    <w:rsid w:val="007A4934"/>
    <w:rsid w:val="00A7246E"/>
    <w:rsid w:val="00AC1BED"/>
    <w:rsid w:val="00F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FBAAD5-9886-4B1A-B8E9-7F55679F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A334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334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">
    <w:name w:val="Heading #1 + 17 pt"/>
    <w:aliases w:val="Not Bold"/>
    <w:basedOn w:val="Heading1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A3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rbel">
    <w:name w:val="Body text (2) + Corbel"/>
    <w:aliases w:val="13 pt"/>
    <w:basedOn w:val="Bodytext2"/>
    <w:rsid w:val="00FA33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2pt">
    <w:name w:val="Body text (2) + 12 pt"/>
    <w:aliases w:val="Bold"/>
    <w:basedOn w:val="Bodytext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A3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0">
    <w:name w:val="Heading #2 + Spacing 2 pt"/>
    <w:basedOn w:val="Heading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A334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A334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A3344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A3344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FA334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al"/>
    <w:link w:val="Headerorfooter"/>
    <w:rsid w:val="00FA33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6F1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7C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F1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7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3</cp:revision>
  <dcterms:created xsi:type="dcterms:W3CDTF">2019-01-16T12:37:00Z</dcterms:created>
  <dcterms:modified xsi:type="dcterms:W3CDTF">2020-03-10T12:08:00Z</dcterms:modified>
</cp:coreProperties>
</file>