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3" w:rsidRPr="00D85785" w:rsidRDefault="00D85785" w:rsidP="00D85785">
      <w:pPr>
        <w:pStyle w:val="Heading20"/>
        <w:shd w:val="clear" w:color="auto" w:fill="auto"/>
        <w:spacing w:after="120" w:line="240" w:lineRule="auto"/>
        <w:ind w:left="10206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D85785">
        <w:rPr>
          <w:rFonts w:ascii="Sylfaen" w:hAnsi="Sylfaen"/>
          <w:sz w:val="24"/>
          <w:szCs w:val="24"/>
        </w:rPr>
        <w:t>УТВЕРЖДЕН</w:t>
      </w:r>
    </w:p>
    <w:p w:rsidR="00D85785" w:rsidRPr="007F06B9" w:rsidRDefault="00D85785" w:rsidP="00D85785">
      <w:pPr>
        <w:pStyle w:val="Heading20"/>
        <w:shd w:val="clear" w:color="auto" w:fill="auto"/>
        <w:spacing w:after="120" w:line="240" w:lineRule="auto"/>
        <w:ind w:left="10206" w:right="-3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8C4633" w:rsidRPr="00D85785" w:rsidRDefault="00D85785" w:rsidP="00D85785">
      <w:pPr>
        <w:pStyle w:val="Heading20"/>
        <w:shd w:val="clear" w:color="auto" w:fill="auto"/>
        <w:spacing w:after="120" w:line="240" w:lineRule="auto"/>
        <w:ind w:left="10206" w:right="-3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t>от 5 декабря 2017 г. № 164</w:t>
      </w:r>
    </w:p>
    <w:p w:rsidR="008C4633" w:rsidRPr="00D85785" w:rsidRDefault="00D85785" w:rsidP="00D85785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D85785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8C4633" w:rsidRPr="00D85785" w:rsidRDefault="00D85785" w:rsidP="00D85785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</w:t>
      </w:r>
    </w:p>
    <w:tbl>
      <w:tblPr>
        <w:tblOverlap w:val="never"/>
        <w:tblW w:w="1464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843"/>
        <w:gridCol w:w="6"/>
        <w:gridCol w:w="2283"/>
        <w:gridCol w:w="6332"/>
        <w:gridCol w:w="2517"/>
        <w:gridCol w:w="11"/>
        <w:gridCol w:w="20"/>
      </w:tblGrid>
      <w:tr w:rsidR="00D85785" w:rsidRPr="00D85785" w:rsidTr="007F06B9">
        <w:trPr>
          <w:gridAfter w:val="2"/>
          <w:wAfter w:w="31" w:type="dxa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Евразийского экономического союза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приложения № 1, 2 и 3, отбор проб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6687.2-90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Продукция безалкогольной промышленности. Методы определения сухих веществ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18963-73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санитарно-бактериологического анализа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23268.0-91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Правила приемки и методы отбора проб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Общие требования к отбору проб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31862-2012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Отбор проб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31904-2012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пищевые. Методы отбора проб для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микробиологических испытаний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31942-2012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Отбор проб для микробиологического анализа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1036-97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1188-99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Общие требования к организации и методам контроля качества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ГОСТ Р 51592- 2001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Общие требования к отбору проб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ГОСТ Р 51593- 2001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Отбор проб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5667-1- 2006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Отбор проб. Часть 1. Руководство по составлению программ отбора проб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51592-2003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Общие требования к отбору проб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5667-1- 2009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Отбор проб. Часть 1. Руководство по составлению программ и методикам отбора проб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51232-2003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Общие требования к организации и методам контроля качества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51232-98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Вода питьевая. Общие требования к организации и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методам контроля качества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56237-2014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Отбор проб на станциях водоподготовки и в трубопроводных распределительных системах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приложения № 1, 2 и 3, пробоподготовка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26669-85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 и вкусовые. Подготовка проб для микробиологических анализов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15587-1- 2010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Методы разложения для определения некоторых элементов в воде. Часть 1. Разложение царской водкой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15587-2- 2010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Методы разложения для определения некоторых элементов в воде. Часть 2. Разложение азотной кислотой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1059-98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51232-2003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Общие требования к организации и методам контроля качества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ГОСТРИСО 15587- 1-2014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Минерализация проб смесью соляной и азотной кислот для определения некоторых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ГОСТРИСО 15587- 2-2014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Минерализация проб азотной кислотой для определения некоторых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1, биологически активный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компонент «бор»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31949-2012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ГОСТ Р 51210- 2001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1016-2000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 определения массовой концентрации бора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51210-2003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Методика количественного химического анализа.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«бром»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23268.15-78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бромид-ионов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«железо»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4011-72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измерения массовой концентрации общего железа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TOCTEN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пищевые. Определение следовых элементов. Определение содержания свинца, кадмия, цинка, меди и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железа с помощью атомной абсорбционной спектрометрии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23268.11-78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железа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30538-97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Методика определения токсичных элементов атомно-эмиссионным методом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микроколичеств элементов методом атомно-абсорбционной спектрометрии с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«йод»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23268.16-78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йодид-ионов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31660-2012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Инверсионно-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вольтамперометрический метод определения массовой концентрации йода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 01-45-2009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измерений массовой концентрации бромид- и йодид-ионов в пробах природных, питьевых и минеральных вод методом капиллярного электрофореза с использованием системы капиллярного электрофореза «Капель-105М» (свидетельство об аттестации № 01.04.114/01.00035- 2011/2014 от 02.10.2014, номер в реестре ФР.1.31.2015.19419)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«кремний»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367-2014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массовой концентрации кремния в питьевой воде. Метод фотометрического измерения синего комплекса молибдокремниевой кислоты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Вода. Определение содержания элементов методом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с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443/242(01,00250-2008)-2013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РД 52.24.433-2005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Массовая концентрация кремния в поверхностных водах суши. Методика выполнения измерений фотометрическим методом в виде желтой формы молибдокремниевой кислоты (свидетельство об аттестации № 87.24-2004, номер в реестре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.07.00.01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180-2015 от 09.12.2015)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«мышьяк»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4152-89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23268.14-78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26930-86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 определения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30538-97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Методика определения токсичных элементов атомно-эмиссионным методом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31266-2004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 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содержания микроэлементов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«органические вещества»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31958-2012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содержания общего и растворенного органического углерода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17.13.05-01-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2008/ISO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8245:1999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Охрана окружающей среды и природопользование. Мониторинг окружающей среды. Качество воды. Руководящие указания по определению суммарного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содержания органического углерода (ТОС) и растворенного органического углерода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«свободный диоксид углерода»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23268.2-91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 определения двуокиси углерода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32037-2013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Напитки безалкогольные и слабоалкогольные, квасы. Метод определения двуокиси углерода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51153-2005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Напитки безалкогольные газированные из хлебного сырья. Метод определения двуокиси углерода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1, биологически активный компонент «фтор»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4386-89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определения массовой концентрации фторидов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23268.18-78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2, таблица 1, показатель «барий (Ва)»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2, таблица 1, показатель «бор(В)»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31949-2012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ГОСТ Р 51210- 2001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1016-2000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 определения массовой концентрации бора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51210-2003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Методика количественного химического анализа. Определение элементов в питьевой, минеральной, природной, сточной воде и в атмосферных осадках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атомноабсорбционным методом (свидетельство об аттестации № 443/242(01,00250-2008)-2013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«кадмий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микроколичеств элементов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129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2, таблица 1, показатель «медь (Си)»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4388-72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определения массовой концентрации меди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26931-86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Методы определения меди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139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Применение масс-спектрометрии с индуктивно-связанной плазмой (ИСП-МС). Часть 2.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2pt"/>
                <w:rFonts w:ascii="Sylfaen" w:hAnsi="Sylfaen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«мышьяк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4152-89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23268.14-78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26930-86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 определения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30538-97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Методика определения токсичных элементов атомно-эмиссионным методом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31266-2004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17294-2-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Качество воды. Применение масс-спектрометрии с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163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2, таблица 1, показатель «марганец (Мп)»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4974-2014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марганца фотометрическими методами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169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Вода. Определение содержания элементов атомноабсорбционным методом с электротермической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2486-2014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«никель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Ni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 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ГОСТ Р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Вода питьевая. Определение содержания элементов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188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189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«нитраты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0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vertAlign w:val="subscript"/>
                <w:lang w:eastAsia="en-US" w:bidi="en-US"/>
              </w:rPr>
              <w:t>3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‘)»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23268.9-78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нитрат-ионов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33045-2014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азотсодержащих веществ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10304- 1-2009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2730-2015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Метод определения нитрат-ионов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КМС ИСО 7890- 3:1999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нитрата. Часть 3. Спектрометрический метод с использованием сульфосалициловой кислоты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26777:2001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нитратов. Метод молекулярной абсорбционной спектроскопии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198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«нитриты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(по </w:t>
            </w:r>
            <w:proofErr w:type="spellStart"/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NCb</w:t>
            </w:r>
            <w:proofErr w:type="spellEnd"/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’)»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содержания растворенных анионов методом жидкостной ионообменной хроматографии. Часть 1. Определение содержания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23268.8-78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нитрит-ионов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33045-2014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азотсодержащих веществ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«ртуть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Hg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26927-86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Методы определения ртути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31950-2012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СТБ ГОСТ Р 51212- 2001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16590- 2007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ртути. Методы, включающие обогащения амальгамированием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2324-2013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ртути методом «холодного пара»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209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51212-2003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 01-43-2006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измерений массовой концентрации ртути в пробах природных, питьевых и сточных вод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МГА-915МД» (свидетельство об аттестации № 01.05.068/01.00035/2011 от 14.12.2011, номер в реестре ФР.1.31.2012.13493)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«селен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Se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19413-89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селена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217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218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2487-2014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219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221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Вода. Определение содержания элементов методом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с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222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223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2, таблица 1, показатель «свинец (РЬ)»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224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18293-72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определения содержания свинца, цинка, серебра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225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26932-86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Сырье и продукты пищевые. Методы определения свинца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226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227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228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Вода. Определение содержания элементов атомноабсорбционным методом с электротермической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2486-2014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239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«стронций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Sr</w:t>
            </w:r>
            <w:proofErr w:type="spellEnd"/>
            <w:r w:rsidRPr="00D85785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eastAsia="en-US" w:bidi="en-US"/>
              </w:rPr>
              <w:t>2+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23950-88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стронция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249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ФРГ.31.2017.25626)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Методика выполнения измерений объемной и удельной активности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90</w:t>
            </w:r>
            <w:proofErr w:type="spellStart"/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Sr</w:t>
            </w:r>
            <w:proofErr w:type="spellEnd"/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, 137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и 40К на гамма-бета-спектрометре типа МКС-АТ1315, объемной и удельной активности гамма- излучающих радионуклидов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137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и 40К на гамма- спектрометре типа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ELI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309(МКГ-1309) (свидетельство об аттестации № 668/2011 от 17.11.2011, номер в реестре ФР.1.38.2012.11826)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«сурьма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Sb</w:t>
            </w:r>
            <w:proofErr w:type="spellEnd"/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микроколичеств элементов методом атомно-абсорбционной спектрометрии с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2486-2014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259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Методика количественного химического анализа. Определение элементов в питьевой, минеральной, природной, сточной воде и в атмосферных осадках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2, таблица 1, показатель «фториды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‘)»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4386-89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Методы определения массовой концентрации фторидов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23268.18-78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10304-1- 2011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 РК ИСО 10359-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1-2008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Качество воды. Определение содержания фторидов. Часть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 Электрохимический метод с применением электродов для анализа питьевой и слабозагрязненной воды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приложение № 2, таблица 1, показатель «хром (Сг общий)»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TOCTEN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14083- 2013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ЕОСТ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ГОСТ 31956-2013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Вода. Методы определения содержания хрома (VI) и общего хрома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1511-2006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хрома. Спектрометрический метод с использованием 1,5 дифенилкарбазида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278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279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«цианиды (по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CN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")»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31863-2012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цианидов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51680-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цианидов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ПНД.Ф 14.1:2:4.146- 99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массовой концентрации цианидов в пробах природных, питьевых и сточных вод флуориметрическим методом на анализаторе жидкости «Флюорат-02» (свидетельство об аттестации № 01.01.093/(01.00035-2011)/2013 от 31.05.2013, номер в реестре ФР. 1.31.2013.15580)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286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«ОМЧ при 37 °С»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18963-73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санитарно-бактериологического анализа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31955.1-2013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Обнаружение и количественный учет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9308-1- 2016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Подсчет количества кишечных палочек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lastRenderedPageBreak/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«энтерококки (фекальные стрептококки)»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7899-2-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Обнаружение и подсчет кишечных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энтерококков. Часть 2.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1884-1-2009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Обнаружение и подсчет кишечных энтерококков. Часть 1. Миниатюризированный метод (наиболее вероятное число) путем инокуляции в жидкостной среде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1884-2-2009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«БГКП»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18963-73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санитарно-бактериологического анализа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31955.1-2013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Обнаружение и количественный учет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9308-1- 2016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Подсчет количества кишечных палочек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16266-2015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Обнаружение и подсчет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 РК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16266-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Обнаружение и подсчет микроорганизмов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297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54755-2011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количества бактерий вида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таблица 3, показатель «удельная суммарная альфа-активность»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суммарной удельной альфа-активности радионуклидов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9696-2010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Измерения общей альфа-активности в питьевой воде. Метод толстослойного источника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радиационного контроля. Суммарная альфа-бета- активность природных вод (пресных и минерализованных). Подготовка проб и выполнение измерений (свидетельство об аттестации № 40073.ЗГ178/01.00294-2010 от 22.04.2013, номер в реестре ФР. 1.40.2013.15386)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измерения суммарной альфа-активности с использованием сцинтилляционного альфа-радиометра с программным обеспечением «ПРОГРЕСС» (свидетельство об аттестации № 40090.5И665 от 28.07.2005,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.07.00.01509-2017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от 17.05.2017)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таблица 3, показатель «удельная суммарная бета-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активность»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СГБ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9697-2016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Измерение общей бета-активности в питьевой воде. Метод толстослойного источника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СГ РК ИСО 9697-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Измерение общей бета-активности 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питьевой воде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радиационного контроля. Суммарная альфа-бета- активность природных вод (пресных и минерализованных). Подготовка проб и выполнение измерений (свидетельство об аттестации № 40073.ЗГ178/01.00294-2010 от 22.04.2013, номер в реестре ФР. 1.40.2013.15386)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таблица 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13161-2012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Измерение объемной активности полония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-210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 в воде методом альфа-спектрометрии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объемной активности полония-210 (210Ро) и свинца-210 (21ОРЬ) в пробах природных (пресных и минерализованных), технологических и сточных вод альфа-бета-радиометрическим методом с радиохимической подготовкой (свидетельство об аттестации № 40073.3Г174/01.00294-2010 от 22.04.2013, номер в реестре ФР.1.40.2013.15382)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радия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(226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228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технологических и сточных вод гамма- спектрометрическим методом с предварительным концентрированием (свидетельство об аттестации № 40073.ЗГ188/01.00294-2010 от 22.04.2013, номер в реестре ФР.1.40.2013.15397)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311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радия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(226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228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вод альфа-бета- радиометрическим методом с радиохимической подготовкой (свидетельство об аттестации № 40073.ЗГ177/01.00294-2010 от 22.04.2013, номер в реестре ФР.1.40.2013.15385)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312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урана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(23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234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235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сточных и технологических вод альфа- спектрометрическим методом с радиохимической подготовкой и спонтанным бестоковым осаждением (свидетельство об аттестации № 40073.ЗГ191/01.00294-2010 от 22.04.2013, номер в реестре ФР.1.40.2013.15400)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урана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(238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234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235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технологических и сточных вод альфа- спектрометрическим методом с радиохимической подготовкой (свидетельство об аттестации № 40073.ЗГ181/01.00294-2010 от 22.04.2013, номер в реестре ФР.1.40.2013.15389)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314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тория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(228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230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232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227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№ 40073.ЗГ184/01.00294-2010 от 22.04.2013, номер в реестре ФР. 1.40.2013.15392)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«водородный показатель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(pH) в пределах»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10523-2009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pH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 РК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10523- 2013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pH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ПНД Ф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14.1:2:3:4.121-97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Количественный химический анализ вод. Методика выполнения измерений pH в водах потенциометрическим методом (свидетельство об аттестации № 224.01.10.040/ 2004,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.07.00.0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1935-2014 от 24.01.2014)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показатели «запах при 20 °С» и «запах при нагревании до 60 °С»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3351-74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вкуса, запаха, цветности и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23268.1-91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57164-2016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запаха, вкуса и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«мутность»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3351-74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вкуса, запаха, цветности и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23268.1-91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17.13.05-16-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2010/ISO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7027:1999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Охрана окружающей среды и природопользование.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Аналитический контроль и мониторинг. Качество воды. Определение мутности (прозрачности)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7027- 2007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57164-2016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запаха, вкуса и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«привкус»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3351-74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вкуса, запаха, цветности и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23268.1-91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57164-2016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запаха, вкуса и мутности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«цветность»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23268.1-91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31868-2012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цветности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«гидрокарбонат-ион (НС0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&gt;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23268.3-78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гидрокарбонат- 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Установки дистилляционные опреснительные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щелочности и массовой концентрации карбонатов и гидрокарбонатов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2726-2015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Метод определения гидроксидов, карбонатов и гидрокарбонатов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«йодиды (Г)»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23268.16-78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йодид-ионов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31660-2012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1881-3-2009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3. Определение хроматов, йодидов, сульфитов, тиоцианатов и тиосульфатов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 01-45-2009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массовой концентрации бромид- и йодид-ионов в пробах природных, питьевых и минеральных вод методом капиллярного электрофореза с использованием системы капиллярного электрофореза «Капель-105М» (свидетельство об аттестации № 01.04.114/01.00035- 2011/2014 от 02.10.2014, номер в реестре ФР.1.31.2015.19419)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lastRenderedPageBreak/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«кальций (Са)»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23268.5-78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Воды минеральные питьевые лечебные, лечебно-столовые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 природные столовые. Методы определения ионов кальция и магния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344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 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348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количественного химического анализа.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«магний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Mg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23268.5-78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352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«минерализация общая»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18164-72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сухого остатка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359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Расчетный метод. ГОСТ 27065-86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вод. Термины и определения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Расчетный метод. СТБ 880-2016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лечебно-столовые. Общие технические условия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«нитраты (по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NO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')»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23268.9-78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нитрат-ионов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33045-2014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азотсодержащих веществ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7890-3- 2006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нитрата. Часть 3. Спектрометрический метод с использованием сульфосалициловой кислоты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КМС ИСО 7890- 3:1999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нитрата. Часть 3. Спектрометрический метод с использованием сульфосалициловой кислоты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26777:2001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нитратов. Метод молекулярной абсорбционной спектроскопии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369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lastRenderedPageBreak/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«сульфаты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0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  <w:vertAlign w:val="subscript"/>
                <w:lang w:eastAsia="en-US" w:bidi="en-US"/>
              </w:rPr>
              <w:t>4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&gt;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Определение содержания растворенных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4389-72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23268.4-78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 определения сульфат-ионов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31940-2013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1015-2000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Гравиметрический метод определения сульфатов в природных, сточных водах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«фосфаты (Р0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  <w:vertAlign w:val="subscript"/>
              </w:rPr>
              <w:t>4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 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18309-2014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фосфорсодержащих веществ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379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СТБ ИСО 6878-2005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фосфора. Спектрометрический метод с молибдатом аммония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10304- 1-2009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«фториды ион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')»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4386-89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массовой концентрации фторидов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23268.18-78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10359- 1-2008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фторидов. Часть 1. Электрохимический метод с применением электродов для анализа питьевой и слабозагрязненной воды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389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2727-2015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Метод определения фторидов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«хлориды (СГ)»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4245-72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хлоридов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23268.17-78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хлорид-ионов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9297- 2008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хлорида. Титрование нитратом серебра с хроматным индикатором (метод Мора)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10304- 1-2009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1496-2006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сточная. Определение массовой концентрации хлоридов аргентометрическим методом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398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lastRenderedPageBreak/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«цианиды (по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CN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')»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31863-2012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цианидов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51680-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цианидов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6703-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цианидов. Часть 1. Определение общего цианида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ПНД.Ф 14.1:2:4.146- 99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массовой концентрации цианидов в пробах природных, питьевых и сточных вод флуориметрическим методом на анализаторе жидкости «Флюорат-02» (свидетельство об аттестации № 01.01.093/(01.00035-2011 )/2013 от 31.05.2013, номер в реестре ФР. 1.31.2013.15580)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«алюминий (А1)»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18165-2014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алюминия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Применение масс-спектрометрии с индуктивно связанной плазмой. Часть 2. Определение 62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1956-2010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Охрана природы. Гидросфера. Определение содержания алюминия в питьевой, грунтовой и сточных водах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409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lastRenderedPageBreak/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«барий (Ва)»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Определение содержания элементов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419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421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443/242(01,00250-2008)-2013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«железо суммарно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Fe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4011-72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измерения массовой концентрации общего железа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23268.11-78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железа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429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30538-97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Методика определения токсичных элементов атомно-эмиссионным методом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436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439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«кадмий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Cd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443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449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«кобальт (Со)»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459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2486-2014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Охрана природы. Вода питьевая, природная, технологически чистая, сточная, очищенная сточная. Определение массовых концентраций кобальта, олова и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свинца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464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465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466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«литий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469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17294-2-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Применение масс-спектрометрии с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471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«марганец (Мп)»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4974-2014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марганца фотометрическими методами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Определение содержания элементов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478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479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482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«медь (Си)»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4388-72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массовой концентрации меди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14084- 2014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489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26931-86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Методы определения меди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30178-96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492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499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Применение масс-спектрометрии с индуктивно-связанной плазмой (ИСП-МС). Часть 2.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2pt0"/>
                <w:rFonts w:ascii="Sylfaen" w:hAnsi="Sylfaen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2pt0"/>
                <w:rFonts w:ascii="Sylfaen" w:hAnsi="Sylfaen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, показатель «молибден (Мо)»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ГОСТЕЙ 14083- 2013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18308-72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молибдена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509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РКИСО 17294- 2-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Применение масс-спектрометрии с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«натрий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23268.6-78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натрия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519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Установки дистилляционные опреснительные стационарные. Методы химического анализа соленых вод.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Метод определения натрия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520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527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«никель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529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537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539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«ртуть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Hg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26927-86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Методы определения ртути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Вода. Методы определения содержания общей ртути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беспламенной атомно-абсорбционной спектрометрией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542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51212-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16590- 2007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ртути. Методы, включающие обогащение амальгамированием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2324-2013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ртути методом «холодного пара»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51212-2003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546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 01-43-2006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массовой концентрации ртути в пробах природных, питьевых и сточных вод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МГА-915МД» (свидетельство об аттестации №01.05.068/01.00035/2011 от 14.12.2011, номер в реестре ФР. 1.31.2012.13493)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</w:t>
            </w:r>
            <w:r w:rsidRPr="00D85785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, показатель «селен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Se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19413-89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селена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548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Определение содержания элементов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549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2487-2014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Охрана природы. Вода питьевая, природная, технологически чистая, сточная, очищенная сточная. Определение массовых концентраций таллия, селена и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серебра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557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559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1, показатель «серебро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Ag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18293-72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свинца, цинка, серебра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23268.13-78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серебра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2"/>
          <w:wAfter w:w="31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565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2487-2014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«свинец суммарно (РЬ)»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14083- 2013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18293-72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свинца, цинка, серебра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26932-86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Методы определения свинца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577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579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583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584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2486-2014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2pt0"/>
                <w:rFonts w:ascii="Sylfaen" w:hAnsi="Sylfaen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589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таблица 1, показатель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5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Tahoma"/>
                <w:rFonts w:ascii="Sylfaen" w:hAnsi="Sylfaen"/>
                <w:sz w:val="24"/>
                <w:szCs w:val="24"/>
              </w:rPr>
              <w:lastRenderedPageBreak/>
              <w:t>2</w:t>
            </w:r>
            <w:r w:rsidRPr="00D85785">
              <w:rPr>
                <w:rStyle w:val="Bodytext2Constantia"/>
                <w:rFonts w:ascii="Sylfaen" w:hAnsi="Sylfaen"/>
                <w:sz w:val="24"/>
                <w:szCs w:val="24"/>
              </w:rPr>
              <w:t>+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«стронций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Sr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23950-88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стронция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Вода. Методы определения содержания катионов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591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D85785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598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599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1, показатель «сурьма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Sb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602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Применение масс-спектрометрии с индуктивно-связанной плазмой (ИСП-МС). Часть 2.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609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«хром общий (Сг)»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14083- 2013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Определение содержания элементов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31956-2013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хрома (VI) и общего хрома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1511-2006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хрома. Спектрометрический метод с использованием 1,5 дифенилкарбазида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618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Вода. Определение содержания элементов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619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1, показатель «цинк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Zn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vertAlign w:val="superscript"/>
                <w:lang w:eastAsia="en-US" w:bidi="en-US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")»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18293-72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свинца, цинка и серебра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626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8288- 2005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629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630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633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2pt0"/>
                <w:rFonts w:ascii="Sylfaen" w:hAnsi="Sylfaen"/>
              </w:rPr>
              <w:t>кмс исо 8288:2001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«бор (В)»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31949-2012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639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51210- </w:t>
            </w:r>
            <w:r w:rsidRPr="00D85785">
              <w:rPr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640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Применение масс-спектрометрии с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641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1016-2000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 определения массовой концентрации бора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51210-2003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бора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ФРГ.31.2017.25626)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646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1, показатель «мышьяк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4152-89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массовой концентрации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26930-86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Метод определения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30538-97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Методика определения токсичных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элементов атомно-эмиссионным методом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31266-2004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Сырье и продукты пищевые. Атомно-абсорбционный метод определения мышьяка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31866-2012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651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31870-2012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11885-2011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элементов методом атомно-эмиссионной спектрометрии с индуктивносвязанной плазмой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15586-2011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2214-2012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содержания микроэлементов атомной абсорбционной спектрометрии с применением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графитовой печи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657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2318-2013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атомноабсорбционным методом с электротермической атомизацией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659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57165-2016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элементов методом атомноэмиссионной спектрометрии с индуктивно связанной плазмой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01.01.2018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количественного химического анализа. Определение элементов в питьевой, минеральной, 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661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«озон»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18301-72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остаточного озона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«броматы»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МП УВК 1.106-2014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массовой концентрации хлорит-иона, хлорат-иона и бромат-иона в питьевых и природных водах методом ионной хроматографии (свидетельство об аттестации № УВК 1.106/01.00033-2013/2014 от 28.04.2014,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номер в реестре ФР. 1.31.2014.19047)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663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показатели «хлор остаточный свободный» и «хлор остаточный связанный»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18190-72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остаточного активного хлора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7393-1- </w:t>
            </w:r>
            <w:r w:rsidRPr="00D85785">
              <w:rPr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содержания свободного хлора и общего хлора. Часть 1. Титриметрический метод с применением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N,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М-диэтил-1,4-фенилендиамина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7393-2- </w:t>
            </w:r>
            <w:r w:rsidRPr="00D85785">
              <w:rPr>
                <w:rFonts w:ascii="Sylfaen" w:hAnsi="Sylfaen"/>
                <w:sz w:val="24"/>
                <w:szCs w:val="24"/>
              </w:rPr>
              <w:t>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содержания свободного хлора и общего хлора. Часть 2. Колориметрический метод с применением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Н-диэтил-1,4-фенилендиамина для целей оперативного контроля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666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55683-2013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остаточного активного (общего) хлора на месте отбора проб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показатели «2,4-Д»,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«гексахлорбензол»,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«гептахлор»,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«ДДТ (сумма изомеров)» и «линдан (гамма-изомер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ГХЦГ)»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ГОСТ 31858-2012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668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31941-2012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2,4-Д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669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ИСО 6468-2005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некоторых хлорорганических инсектицидов, полихлорированных бифенилов и хлорбензолов. Метод газовой хроматографии после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экстракции жидкость-жидкость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670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51209- </w:t>
            </w:r>
            <w:r w:rsidRPr="00D85785">
              <w:rPr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2011-2010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51209-2003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хлороорганических пестицидов газожидкостной хромографией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показатели «аммиак и аммоний-ион»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23268.10-78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ионов аммония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31869-2012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33045-2014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азотсодержащих веществ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17.13.05-09-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2009/ISO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7150- 1:1984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Охрана окружающей среды и природопользование. Аналитический контроль и мониторинг. Качество воды. Определение содержания азота аммонийного. Часть 1. Ручной спектрометрический метод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 РК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7150-1- 2013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аммония. Часть 1. Ручной спектрометрический метод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5664- 2006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аммония. Метод дистилляции и титрования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679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5664:1999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аммония. Метод дистилляции и титрования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680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показатели «атразин» и «симазин»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10695-2007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некоторых органических азотных и фосфорных соединений. Методы газовой хроматографии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681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МП УВК 1.31-2008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выполнения измерений массовой концентрации 2,4-Д, симазина, атразина, пропазина, прометрина в питьевых и природных водах методом высокоэффективной жидкостной хроматографии (свидетельство об аттестации № УВК 1.31.97-2008 от 04.06.2008, номер в реестре ФР. 1.31.2008.04833)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682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ПНД Ф 14.1:2:4.205- 04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выполнения измерений массовой концентрации фосфорорганических и симм-триазиновых пестицидов в пробах питьевых, природных и сточных вод методом газовой хроматографии (свидетельство об аттестации № 224.01.11.196/2006 от 09.10.2006, номер в реестре ФР.1.31.2013.13994)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683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«бенз(а)пирен»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31860-2012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бенз(а)пирена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684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17993- 2016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15-ти полициклических ароматических углеводородов (ПАУ). Метод высокоэффективной жидкостной хроматографии с флуоресцентным детектированием после экстракции жидкость-жидкость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685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СТБ ИСО 17993- 2005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15-ти полициклических ароматических углеводородов (ПАУ). Метод высокоэффективной жидкостной хроматографии с флуоресцентным детектированием после экстракции жидкость-жидкость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686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51310- </w:t>
            </w:r>
            <w:r w:rsidRPr="00D85785">
              <w:rPr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бенз(а)пирена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687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51310-2003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бенз(а)пирена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за исключением вод для детского питания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688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массовой концентрации бенз(а)пирена в пробах природных, питьевых (в том числе расфасованных в емкости) и сточных вод методом ВЖХ с флуориметрическим детектированием с использованием жидкостного хроматографа «Люмахром» (свидетельство об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аттестации № 223.1.0210/01.00258/2010 от 24.11.2010, номер в реестре ФР. 1.31.2006.02395)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689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показатели «бромдихлорметан», «бромоформ», «хлороформ», «дибромхлорметан» и «четыреххлористый углерод»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690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51392- </w:t>
            </w:r>
            <w:r w:rsidRPr="00D85785">
              <w:rPr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691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массовой концентрации хлороформа в пробах питьевых, природных и сточных вод методом газовой хроматографии (свидетельство об аттестации № 88-16365-002-01.00076-2014 от 27.01.2014, номер в реестре ФР. 1.31.2014.17628)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«нефтепродукты»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31953-2012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нефтепродуктов методом газовой хроматографии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694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51797-2005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нефтепродуктов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51797-2001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Метод определения содержания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нефтепродуктов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696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ПНД Ф 14.1:2:4.128- 98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МВИ массовой концентрации нефтепродуктов в пробах природной, питьевой и сточной воды флуориметрическим методом на анализаторе жидкости «Флюорат-02» (свидетельство об аттестации № 303/242-(01.00250-2008)- 2012 от 07.08.2012, номер в реестре ФР. 1.31.2012.13169)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697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1, показатель «нитриты (по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NO</w:t>
            </w:r>
            <w:r w:rsidRPr="00D85785">
              <w:rPr>
                <w:rStyle w:val="Bodytext210pt0"/>
                <w:rFonts w:ascii="Sylfaen" w:hAnsi="Sylfaen"/>
                <w:sz w:val="24"/>
                <w:szCs w:val="24"/>
                <w:lang w:val="ru-RU"/>
              </w:rPr>
              <w:t>2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’)»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10304-1- 2016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698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23268.8-78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нитрит-ионов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699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33045-2014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азотсодержащих веществ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700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10304-1- </w:t>
            </w:r>
            <w:r w:rsidRPr="00D85785">
              <w:rPr>
                <w:rFonts w:ascii="Sylfaen" w:hAnsi="Sylfaen"/>
                <w:sz w:val="24"/>
                <w:szCs w:val="24"/>
              </w:rPr>
              <w:t>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«окисляемость перманганатная»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23268.12-78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лечебные, лечебно-столовые и природные столовые. Методы определения перманганатной окисляемости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8467-2009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перманганатной окисляемости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1498-2006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перманганатной окисляемости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55684-2013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перманганатной окисляемости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«органический углерод»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31958-2012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общего и растворенного органического углерода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17.13.05-01-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2008/ISO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8245:1999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Охрана окружающей среды и природопользование. Мониторинг окружающей среды. Качество воды. Руководящие указания по определению суммарного содержания органического углерода (ТОС) и растворенного органического углерода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52991-2010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общего и растворенного органического углерода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709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8245:1999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Руководство по определению общего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органического углерода (ООУ)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«поверхностно-активные вещества (ПАВ), анионактивные»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31857-2012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поверхностно-активных веществ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51211-2003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поверхностно-активных веществ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903:2003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Определение анионных поверхностноактивных веществ путем измерения индекса метиленового синего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MBAS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показатели «пестициды (сумма)» и «пестициды»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31858-2012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31941-2012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содержания 2,4-Д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ИСО 6468-2005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некоторых хлорорганических инсектицидов, полихлорированных бифенилов и хлорбензолов. Метод газовой хроматографии после экстракции жидкость-жидкость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ГОСТ Р 51209- </w:t>
            </w:r>
            <w:r w:rsidRPr="00D85785">
              <w:rPr>
                <w:rFonts w:ascii="Sylfaen" w:hAnsi="Sylfaen"/>
                <w:sz w:val="24"/>
                <w:szCs w:val="24"/>
              </w:rPr>
              <w:t>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ГОСТ Р 51209-2003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Метод определения содержания хлорорганических пестицидов газожидкостной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718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2010-2010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Вода, почва, фураж. Продукты питания растительного и животного происхождения. Определение 2,4-Д (2,4-дихлорфеноксиуксусной кислоты) хроматографическими методами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719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2011-2010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KMC EN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1485:2001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адсорбируемых галогенорганических соединений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«фенолы летучие»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14402- 2006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индекса фенола посредством анализа потока (ПИА и НАП)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МВИ ФГУП МНИИЭКО ТЭК №01.03.191/2001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выполнения измерений массовых концентраций летучих с водяным паром фенолов с применением 4-аминоантипирина в пробах сточных, очищенных сточных и природных вод фотометрическим методом (свидетельство об аттестации № 01.03.191/2001 от 14.09.2001, номер в реестре ФР. 1.31.2002.00650)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ПНД Ф 14.1:2:4.182- </w:t>
            </w:r>
            <w:r w:rsidRPr="00D85785">
              <w:rPr>
                <w:rFonts w:ascii="Sylfaen" w:hAnsi="Sylfae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Методика измерений массовой концентрации фенолов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(общих и летучих) в пробах природных, питьевых и сточных вод флуориметрическим методом на анализаторе жидкости «Флюорат-02» (свидетельство об аттестации № 223.1.0107/01.00258/2010,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.07.00.0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1340-2016 от 25.04.2016)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«формальдегид»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2392-2013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Определение содержания формальдегида флуориметрическим методом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726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55227-2012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Методы определения содержания формальдегида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ПНД.Ф 14.1:2:4.187- </w:t>
            </w:r>
            <w:r w:rsidRPr="00D85785">
              <w:rPr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массовой концентрации формальдегида в пробах природных, питьевых и сточных вод флуориметрическим методом на анализаторе жидкости «Флюорат-02» (свидетельство об аттестации № 223.1.0108/01.00258/2010,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07.00.01427-2016 от 16.11.2016)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«тригалометаны»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729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9562-2012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Определение содержания адсорбируемых органически связанных галогенов (АОХ)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 РК ИСО 9562-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Качество воды. Определение содержания адсорбируемых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органических галогенов (АОГ)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731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1, показатель «жесткость общая»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26449.1-85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31865-2012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Вода. Единица жесткости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733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жесткости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1514-2006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определения жесткости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735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2, показатель «ОМЧ при 37 °С»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18963-73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санитарно-бактериологического анализа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736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2, показатель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31955.1-2013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Обнаружение и количественный учет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737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9308-1- 2016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Подсчет количества кишечных палочек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738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2, показатель «БГКП»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18963-73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Методы санитарно-бактериологического анализа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739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31955.1-2013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Вода питьевая. Обнаружение и количественный учет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9308-1- 2016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Подсчет количества кишечных палочек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2,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показатель «энтерококки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(фекальные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стрептококки)»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7899-2- 2015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742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1884-1-2009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Обнаружение и подсчет кишечных энтерококков. Часть 1. Миниатюризированный метод (наиболее вероятное число) путем инокуляции в жидкостной среде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743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1884-2-2009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744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приложение № 3, таблица 2, показатель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16266-2015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Обнаружение и подсчет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745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 РК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16266- </w:t>
            </w:r>
            <w:r w:rsidRPr="00D85785">
              <w:rPr>
                <w:rFonts w:ascii="Sylfaen" w:hAnsi="Sylfaen"/>
                <w:sz w:val="24"/>
                <w:szCs w:val="24"/>
              </w:rPr>
              <w:t>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Обнаружение и подсчет микроорганизмов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746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Р 54755-2011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Методы выявления и определения количества бактерий вида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2, показатель «споры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сульфитредуцируюгцих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клостридий»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6461-2- 2016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Качество воды. Обнаружение и подсчет спор сульфитредуцирующих анаэробов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clostridia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Часть 2. Метод мембранной фильтрации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748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2, показатели «ооцисты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криптоспоридий» и «цисты лямблий»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15553- 2017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Выделение из воды и идентификация ооцист криптоспоридий и цист лямблий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01.07.2018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749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3, показатель «удельная суммарная альфа-активность»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31864-2012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питьевая. Метод определения суммарной удельной альфа-активности радионуклидов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750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9696-2010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Измерения общей альфа-активности в питьевой воде. Метод толстослойного источника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751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радиационного контроля. Суммарная альфа-бета- активность природных вод (пресных и минерализованных). Подготовка проб и выполнение измерений (свидетельство об аттестации № 40073.ЗГ178/01.00294-2010 от 22.04.2013, номер в реестре ФР. 1.40.2013.15386)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752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измерения суммарной альфа-активности с использованием сцинтилляционного альфа-радиометра с программным обеспечением «ПРОГРЕСС» (свидетельство об аттестации № 40090.5И665 от 28.07.2005,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.07.00.01509-2017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от 17.05.2017)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3, показатель «удельная суммарная бета-активность»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9697-2016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Измерение общей бета-активности в питьевой воде. Метод толстослойного источника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754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9697- 2006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Измерение общей бета-активности в питьевой воде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755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радиационного контроля. Суммарная альфа-бета- 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756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13161-2012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Измерение объемной активности полония-210 в воде методом альфа-спектрометрии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757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17294-2- 2007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 связанной плазмой.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758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 РК ИСО 17294- 2-2006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759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М-02-2406-13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количественного химического анализа. Определение элементов в питьевой, минеральной,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природной, сточной воде и в атмосферных осадках атомноабсорбционным методом (свидетельство об аттестации № 443/242(01.00250-2008)-2013 от 24.09.2013, номер в реестре ФР. 1.31.2017.25626)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760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объемной активности полония-210 (210Ро) и свинца-210 (21ОРЬ) в пробах природных (пресных и минерализованных), технологических и сточных вод альфа-бета-радиометрическим методом с радиохимической подготовкой (свидетельство об аттестации № 40073.ЗГ174/01.00294-2010 от 22.04.2013, номер в реестре ФР.1.40.2013.15382)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761</w:t>
            </w: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радия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(226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228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технологических и сточных вод гамма- спектрометрическим методом с предварительным концентрированием (свидетельство об аттестации № 40073.3Г188/01.00294-2010 от 22.04.2013, номер в реестре ФР.1.40.2013.15397)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радия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(226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228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в пробах природных вод альфа-бета- радиометрическим методом с радиохимической подготовкой (свидетельство об аттестации № 40073.ЗГ177/01.00294-2010 от 22.04.2013,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ФР.1.40.2013.15385)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763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урана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(238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234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235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сточных и технологических вод альфа- спектрометрическим методом с радиохимической подготовкой и спонтанным бестоковым осаждением (свидетельство об аттестации № 40073.3Г191/01.00294-2010 от 22.04.2013, номер в реестре ФР.1.40.2013.15400)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764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Методика измерений объемной активности изотопов урана (23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8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234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5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технологических и сточных вод альфа- спектрометрическим методом с радиохимической подготовкой (свидетельство об аттестации № 40073.ЗГ 181/01.00294-2010 от 22.04.2013, номер в реестре ФР.1.40.2013.15389)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765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измерений объемной активности изотопов тория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(228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230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232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227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№ 40073.ЗГ 184/01.00294-2010 от 22.04.2013, номер в реестре ФР.1.40.2013.15392)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766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4, техногенный радионуклид «стронций-90»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32163-2013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 определения содержания стронция 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Sr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-90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767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выполнения измерений объемной и удельной активности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90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Sr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137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и 40К на гамма-бета-спектрометре типа МКС-АТ1315, объемной и удельной активности гамма- излучающих радионуклидов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137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и 40К на гамма- спектрометре типа ЕЫ309(МКГ-1309) (свидетельство об аттестации № 668/2011 от 17.11.2011, номер в реестре ФР.1.38.2012.11826)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3, таблица 4, техногенный радионуклид «цезий-137»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ГОСТ 32161-2013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Продукты пищевые. Метод определения содержания цезия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-137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769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измерения активности радионуклидов использованием сцинтилляционного гамма-спектрометра с программным обеспечением «Прогресс» (свидетельство об аттестации № 40090.ЗН700, номер в реестре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00.00304-2014 от 25.06.2014)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  <w:tr w:rsidR="008C4633" w:rsidRPr="00D85785" w:rsidTr="007F06B9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7F06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770</w:t>
            </w: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Методика выполнения измерений объемной и удельной активности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90</w:t>
            </w:r>
            <w:proofErr w:type="spellStart"/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Sr</w:t>
            </w:r>
            <w:proofErr w:type="spellEnd"/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, 137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и 40К на гамма-бета-спектрометре типа МКС-АТ1315, объемной и удельной активности гамма- излучающих радионуклидов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137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и 40К на гамма- спектрометре типа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ELI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309 (МКГ-1309) (свидетельство об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аттестации № 668/2011 от 17.11.2011, номер в реестре ФР.1.38.2012.11826)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до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разработки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межгосударственного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стандарта и внесения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его в настоящий</w:t>
            </w:r>
            <w:r w:rsidR="007F06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перечень</w:t>
            </w:r>
          </w:p>
        </w:tc>
      </w:tr>
    </w:tbl>
    <w:p w:rsidR="007F06B9" w:rsidRDefault="007F06B9" w:rsidP="00D85785">
      <w:pPr>
        <w:spacing w:after="120"/>
        <w:rPr>
          <w:rFonts w:ascii="Sylfaen" w:hAnsi="Sylfaen"/>
        </w:rPr>
      </w:pPr>
    </w:p>
    <w:p w:rsidR="007F06B9" w:rsidRDefault="007F06B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8C4633" w:rsidRPr="00D85785" w:rsidRDefault="00D85785" w:rsidP="00D85785">
      <w:pPr>
        <w:pStyle w:val="Heading20"/>
        <w:shd w:val="clear" w:color="auto" w:fill="auto"/>
        <w:spacing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lastRenderedPageBreak/>
        <w:t>УТВЕРЖДЕН</w:t>
      </w:r>
    </w:p>
    <w:p w:rsidR="00D85785" w:rsidRPr="007F06B9" w:rsidRDefault="00D85785" w:rsidP="00D85785">
      <w:pPr>
        <w:pStyle w:val="Heading20"/>
        <w:shd w:val="clear" w:color="auto" w:fill="auto"/>
        <w:spacing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8C4633" w:rsidRPr="00D85785" w:rsidRDefault="00D85785" w:rsidP="00D85785">
      <w:pPr>
        <w:pStyle w:val="Heading20"/>
        <w:shd w:val="clear" w:color="auto" w:fill="auto"/>
        <w:spacing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t>от 5 декабря 2017 г. № 164</w:t>
      </w:r>
    </w:p>
    <w:p w:rsidR="008C4633" w:rsidRPr="00D85785" w:rsidRDefault="00D85785" w:rsidP="00D85785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D85785">
        <w:rPr>
          <w:rStyle w:val="Bodytext3Spacing4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8C4633" w:rsidRPr="00D85785" w:rsidRDefault="00D85785" w:rsidP="00D85785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D85785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«О безопасности упакованной питьевой воды, включая природную минеральную воду» (ТР ЕАЭС 044/2017)</w:t>
      </w:r>
    </w:p>
    <w:tbl>
      <w:tblPr>
        <w:tblOverlap w:val="never"/>
        <w:tblW w:w="14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991"/>
        <w:gridCol w:w="2713"/>
        <w:gridCol w:w="6833"/>
        <w:gridCol w:w="1453"/>
      </w:tblGrid>
      <w:tr w:rsidR="008C4633" w:rsidRPr="00D85785" w:rsidTr="007F06B9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</w:p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Элементы технического регламента Евразийского экономического союза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8C4633" w:rsidRPr="00D85785" w:rsidTr="007F06B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C4633" w:rsidRPr="00D85785" w:rsidTr="007F06B9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абзацы шестой, седьмой и девятнадцатый пункта 7 раздела II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IЛ .2 - 1Л .4 ГОСТ 13273-88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абзацы седьмой и двенадцатый пункта 7 раздела II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СТБ 880-2016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абзац двадцатый пункта 7 раздела II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1 пункта 4.2 ГОСТ 32220-2013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Вода питьевая, расфасованная в емкости.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5.4.7 СТБ 2436-2016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подпункт 5.10 СТ РК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452-2002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Воды минеральные природные питьевые лечебно-столовые и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лечебные.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3.2 КМС 943:2005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природные питьевые 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5.1.9 ГОСТ Р 54316-2011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«а» - «е» пункта 27 раздела VI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5.1.2 ГОСТ Р 54316-2011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«д» и «е» пункта 27 раздела VI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1.1.8 ГОСТ 13273-88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«д» пункта 27 раздела VI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5.12 СТ РК 452-2002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«е» пункта 27 раздела VI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1.1.9 ГОСТ 13273-88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5.4.6 СТБ 2436-2016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5.1.10 ГОСТ Р 54316-2011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пункт 31 раздела VI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5.1.18.1 СТ РК 1432-2005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питьевые, расфасованные в емкости, включая природные минеральные и питьевые 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пункт 35 раздела VII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5.7.1 СТБ 2436-2016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№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1.1.2- 1.1.4 ГОСТ 13273-88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5.7 СТ РК 452-2002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3.3 КМС 252:2005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Приложение А ГОСТ Р 54316-2011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таблица 1 приложения № 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подпункт 4.1.7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191-2000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лечебно-столовые бутилированные.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1.1.10 ГОСТ 13273-88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5.4.5 и 5.4.8 СТБ 2436-2016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5.16 СТ РК 452-2002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4.1.9 КМС 252:2005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4.1.6 и 4.1.7 КМС 943:2005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природные питьевые 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5.1.6 ГОСТ Р 54316-2011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таблица 2 приложения №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подпункт 4.1.6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191-2000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лечебно-столовые бутилированные.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1.1.14 ГОСТ 13273-88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5.19 СТ РК 452-2002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4.1.10 КМС 252:2005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лечебные и лечебно-столовые.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 4.1.9 КМС 943:2005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природные питьевые 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таблица 1 приложения № 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 xml:space="preserve">таблица 1 раздела 3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ACT </w:t>
            </w: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191-2000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минеральные питьевые лечебно-столовые бутилированные.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  <w:tr w:rsidR="008C4633" w:rsidRPr="00D85785" w:rsidTr="00D8578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подпункты 5.1.10, 5.1.11, 5.1.13 и 5.1.17 СТ РК 1432-2005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633" w:rsidRPr="00D85785" w:rsidRDefault="00D85785" w:rsidP="00D857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85785">
              <w:rPr>
                <w:rStyle w:val="Bodytext211pt0"/>
                <w:rFonts w:ascii="Sylfaen" w:hAnsi="Sylfaen"/>
                <w:sz w:val="24"/>
                <w:szCs w:val="24"/>
              </w:rPr>
              <w:t>Воды питьевые, расфасованные в емкости, включая природные минеральные и питьевые столовые. Общие технические условия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633" w:rsidRPr="00D85785" w:rsidRDefault="008C4633" w:rsidP="00D85785">
            <w:pPr>
              <w:spacing w:after="120"/>
              <w:rPr>
                <w:rFonts w:ascii="Sylfaen" w:hAnsi="Sylfaen"/>
              </w:rPr>
            </w:pPr>
          </w:p>
        </w:tc>
      </w:tr>
    </w:tbl>
    <w:p w:rsidR="008C4633" w:rsidRPr="00D85785" w:rsidRDefault="008C4633" w:rsidP="00D85785">
      <w:pPr>
        <w:spacing w:after="120"/>
        <w:rPr>
          <w:rFonts w:ascii="Sylfaen" w:hAnsi="Sylfaen"/>
        </w:rPr>
      </w:pPr>
    </w:p>
    <w:sectPr w:rsidR="008C4633" w:rsidRPr="00D85785" w:rsidSect="00D85785"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DE" w:rsidRDefault="00653CDE" w:rsidP="008C4633">
      <w:r>
        <w:separator/>
      </w:r>
    </w:p>
  </w:endnote>
  <w:endnote w:type="continuationSeparator" w:id="0">
    <w:p w:rsidR="00653CDE" w:rsidRDefault="00653CDE" w:rsidP="008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DE" w:rsidRDefault="00653CDE"/>
  </w:footnote>
  <w:footnote w:type="continuationSeparator" w:id="0">
    <w:p w:rsidR="00653CDE" w:rsidRDefault="00653C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4633"/>
    <w:rsid w:val="00653CDE"/>
    <w:rsid w:val="007F06B9"/>
    <w:rsid w:val="008C4633"/>
    <w:rsid w:val="00C0598E"/>
    <w:rsid w:val="00D85785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63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63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">
    <w:name w:val="Body text (2) + Tahoma"/>
    <w:aliases w:val="7 pt"/>
    <w:basedOn w:val="Bodytext2"/>
    <w:rsid w:val="008C463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onstantia">
    <w:name w:val="Body text (2) + Constantia"/>
    <w:aliases w:val="8 pt"/>
    <w:basedOn w:val="Bodytext2"/>
    <w:rsid w:val="008C463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0pt0">
    <w:name w:val="Body text (2) + 10 pt"/>
    <w:basedOn w:val="Bodytext2"/>
    <w:rsid w:val="008C4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3Spacing4pt0">
    <w:name w:val="Body text (3) + Spacing 4 pt"/>
    <w:basedOn w:val="Bodytext3"/>
    <w:rsid w:val="008C4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C463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C4633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C46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C4633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C4633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115</Pages>
  <Words>20347</Words>
  <Characters>115978</Characters>
  <Application>Microsoft Office Word</Application>
  <DocSecurity>0</DocSecurity>
  <Lines>966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2018-05-21T13:29:00Z</dcterms:created>
  <dcterms:modified xsi:type="dcterms:W3CDTF">2019-03-15T07:28:00Z</dcterms:modified>
</cp:coreProperties>
</file>