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98D77" w14:textId="77777777" w:rsidR="003D2834" w:rsidRPr="00852EE9" w:rsidRDefault="00862B4D" w:rsidP="00852EE9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852EE9">
        <w:rPr>
          <w:rFonts w:ascii="Sylfaen" w:hAnsi="Sylfaen"/>
          <w:sz w:val="24"/>
          <w:szCs w:val="24"/>
        </w:rPr>
        <w:t>УТВЕРЖДЕН</w:t>
      </w:r>
    </w:p>
    <w:p w14:paraId="7754C440" w14:textId="77777777" w:rsidR="00852EE9" w:rsidRPr="00FA3E87" w:rsidRDefault="00862B4D" w:rsidP="00852EE9">
      <w:pPr>
        <w:pStyle w:val="Bodytext20"/>
        <w:shd w:val="clear" w:color="auto" w:fill="auto"/>
        <w:spacing w:line="240" w:lineRule="auto"/>
        <w:ind w:left="4536" w:right="-6" w:firstLine="0"/>
        <w:jc w:val="center"/>
        <w:rPr>
          <w:rFonts w:ascii="Sylfaen" w:hAnsi="Sylfaen"/>
          <w:sz w:val="24"/>
          <w:szCs w:val="24"/>
        </w:rPr>
      </w:pPr>
      <w:r w:rsidRPr="00852EE9">
        <w:rPr>
          <w:rFonts w:ascii="Sylfaen" w:hAnsi="Sylfaen"/>
          <w:sz w:val="24"/>
          <w:szCs w:val="24"/>
        </w:rPr>
        <w:t>распоряжением Коллегии</w:t>
      </w:r>
      <w:r w:rsidR="00852EE9" w:rsidRPr="00852EE9">
        <w:rPr>
          <w:rFonts w:ascii="Sylfaen" w:hAnsi="Sylfaen"/>
          <w:sz w:val="24"/>
          <w:szCs w:val="24"/>
        </w:rPr>
        <w:t xml:space="preserve"> </w:t>
      </w:r>
      <w:r w:rsidRPr="00852EE9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09F9CA08" w14:textId="77777777" w:rsidR="003D2834" w:rsidRPr="00FA3E87" w:rsidRDefault="00862B4D" w:rsidP="00852EE9">
      <w:pPr>
        <w:pStyle w:val="Bodytext20"/>
        <w:shd w:val="clear" w:color="auto" w:fill="auto"/>
        <w:spacing w:line="240" w:lineRule="auto"/>
        <w:ind w:left="4536" w:right="-6" w:firstLine="0"/>
        <w:jc w:val="center"/>
        <w:rPr>
          <w:rFonts w:ascii="Sylfaen" w:hAnsi="Sylfaen"/>
          <w:sz w:val="24"/>
          <w:szCs w:val="24"/>
        </w:rPr>
      </w:pPr>
      <w:r w:rsidRPr="00852EE9">
        <w:rPr>
          <w:rFonts w:ascii="Sylfaen" w:hAnsi="Sylfaen"/>
          <w:sz w:val="24"/>
          <w:szCs w:val="24"/>
        </w:rPr>
        <w:t>от 24 апреля 2017 г. № 41</w:t>
      </w:r>
    </w:p>
    <w:p w14:paraId="4EC85545" w14:textId="77777777" w:rsidR="00852EE9" w:rsidRPr="00FA3E87" w:rsidRDefault="00852EE9" w:rsidP="00852EE9">
      <w:pPr>
        <w:pStyle w:val="Bodytext20"/>
        <w:shd w:val="clear" w:color="auto" w:fill="auto"/>
        <w:spacing w:line="240" w:lineRule="auto"/>
        <w:ind w:left="4536" w:right="-6" w:firstLine="0"/>
        <w:jc w:val="center"/>
        <w:rPr>
          <w:rFonts w:ascii="Sylfaen" w:hAnsi="Sylfaen"/>
          <w:sz w:val="24"/>
          <w:szCs w:val="24"/>
        </w:rPr>
      </w:pPr>
    </w:p>
    <w:p w14:paraId="767C1307" w14:textId="77777777" w:rsidR="0069490B" w:rsidRPr="00FA3E87" w:rsidRDefault="0069490B" w:rsidP="00852EE9">
      <w:pPr>
        <w:pStyle w:val="Bodytext30"/>
        <w:shd w:val="clear" w:color="auto" w:fill="auto"/>
        <w:spacing w:line="240" w:lineRule="auto"/>
        <w:ind w:right="-8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14:paraId="10F2E104" w14:textId="77777777" w:rsidR="003D2834" w:rsidRPr="00852EE9" w:rsidRDefault="00862B4D" w:rsidP="00852EE9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852EE9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СОСТАВ</w:t>
      </w:r>
    </w:p>
    <w:p w14:paraId="50AF1877" w14:textId="77777777" w:rsidR="003D2834" w:rsidRPr="00852EE9" w:rsidRDefault="00862B4D" w:rsidP="00852EE9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852EE9">
        <w:rPr>
          <w:rFonts w:ascii="Sylfaen" w:hAnsi="Sylfaen"/>
          <w:sz w:val="24"/>
          <w:szCs w:val="24"/>
        </w:rPr>
        <w:t>организационного комитета форума</w:t>
      </w:r>
      <w:r w:rsidR="00852EE9" w:rsidRPr="00852EE9">
        <w:rPr>
          <w:rFonts w:ascii="Sylfaen" w:hAnsi="Sylfaen"/>
          <w:sz w:val="24"/>
          <w:szCs w:val="24"/>
        </w:rPr>
        <w:t xml:space="preserve"> </w:t>
      </w:r>
      <w:r w:rsidRPr="00852EE9">
        <w:rPr>
          <w:rFonts w:ascii="Sylfaen" w:hAnsi="Sylfaen"/>
          <w:sz w:val="24"/>
          <w:szCs w:val="24"/>
        </w:rPr>
        <w:t>«Евразийская неделя»</w:t>
      </w:r>
    </w:p>
    <w:tbl>
      <w:tblPr>
        <w:tblOverlap w:val="never"/>
        <w:tblW w:w="95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0"/>
        <w:gridCol w:w="5942"/>
      </w:tblGrid>
      <w:tr w:rsidR="003D2834" w:rsidRPr="00852EE9" w14:paraId="00592497" w14:textId="77777777" w:rsidTr="0069490B">
        <w:trPr>
          <w:jc w:val="center"/>
        </w:trPr>
        <w:tc>
          <w:tcPr>
            <w:tcW w:w="3570" w:type="dxa"/>
            <w:shd w:val="clear" w:color="auto" w:fill="FFFFFF"/>
          </w:tcPr>
          <w:p w14:paraId="684A680B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Никишина Вероника Олеговна</w:t>
            </w:r>
          </w:p>
        </w:tc>
        <w:tc>
          <w:tcPr>
            <w:tcW w:w="5942" w:type="dxa"/>
            <w:shd w:val="clear" w:color="auto" w:fill="FFFFFF"/>
            <w:vAlign w:val="bottom"/>
          </w:tcPr>
          <w:p w14:paraId="09864D89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19" w:firstLine="14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член Коллегии (Министр) по торговле Евразийской экономической комиссии (председатель организационного комитета)</w:t>
            </w:r>
          </w:p>
        </w:tc>
      </w:tr>
    </w:tbl>
    <w:p w14:paraId="76DD6196" w14:textId="77777777" w:rsidR="003D2834" w:rsidRPr="00852EE9" w:rsidRDefault="003D2834" w:rsidP="00852EE9">
      <w:pPr>
        <w:spacing w:after="120"/>
      </w:pPr>
    </w:p>
    <w:tbl>
      <w:tblPr>
        <w:tblOverlap w:val="never"/>
        <w:tblW w:w="98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7"/>
        <w:gridCol w:w="6"/>
        <w:gridCol w:w="6135"/>
      </w:tblGrid>
      <w:tr w:rsidR="0069490B" w:rsidRPr="00852EE9" w14:paraId="5B5C0CD6" w14:textId="77777777" w:rsidTr="0069490B">
        <w:trPr>
          <w:jc w:val="center"/>
        </w:trPr>
        <w:tc>
          <w:tcPr>
            <w:tcW w:w="9858" w:type="dxa"/>
            <w:gridSpan w:val="3"/>
            <w:shd w:val="clear" w:color="auto" w:fill="FFFFFF"/>
          </w:tcPr>
          <w:p w14:paraId="25F5A232" w14:textId="77777777" w:rsidR="0069490B" w:rsidRPr="00852EE9" w:rsidRDefault="0069490B" w:rsidP="0069490B">
            <w:pPr>
              <w:pStyle w:val="Tablecaption0"/>
              <w:shd w:val="clear" w:color="auto" w:fill="auto"/>
              <w:spacing w:after="120" w:line="240" w:lineRule="auto"/>
              <w:ind w:right="429"/>
              <w:jc w:val="center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69490B" w:rsidRPr="00852EE9" w14:paraId="05029920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7565622E" w14:textId="77777777" w:rsidR="0069490B" w:rsidRPr="00852EE9" w:rsidRDefault="0069490B" w:rsidP="00852EE9">
            <w:pPr>
              <w:pStyle w:val="Bodytext20"/>
              <w:shd w:val="clear" w:color="auto" w:fill="auto"/>
              <w:spacing w:after="120" w:line="240" w:lineRule="auto"/>
              <w:ind w:left="79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Еганян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Армен Жораевич</w:t>
            </w:r>
          </w:p>
        </w:tc>
        <w:tc>
          <w:tcPr>
            <w:tcW w:w="6135" w:type="dxa"/>
            <w:shd w:val="clear" w:color="auto" w:fill="FFFFFF"/>
            <w:vAlign w:val="center"/>
          </w:tcPr>
          <w:p w14:paraId="4D7462E4" w14:textId="77777777" w:rsidR="0069490B" w:rsidRPr="00852EE9" w:rsidRDefault="0069490B" w:rsidP="00852EE9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начальник Управления развития промышленности Министерства экономического развития и инвестиций Республики Армения</w:t>
            </w:r>
          </w:p>
        </w:tc>
      </w:tr>
      <w:tr w:rsidR="003D2834" w:rsidRPr="00852EE9" w14:paraId="5211BDEF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4FB9215D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79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Тарасян</w:t>
            </w:r>
            <w:r w:rsidR="00852EE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Эмиль Самвелович</w:t>
            </w:r>
          </w:p>
        </w:tc>
        <w:tc>
          <w:tcPr>
            <w:tcW w:w="6135" w:type="dxa"/>
            <w:shd w:val="clear" w:color="auto" w:fill="FFFFFF"/>
            <w:vAlign w:val="center"/>
          </w:tcPr>
          <w:p w14:paraId="0C41C43B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заместитель Министра экономического развития и инвестиций Республики Армения</w:t>
            </w:r>
          </w:p>
        </w:tc>
      </w:tr>
      <w:tr w:rsidR="003D2834" w:rsidRPr="00852EE9" w14:paraId="68D6EB83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  <w:vAlign w:val="center"/>
          </w:tcPr>
          <w:p w14:paraId="0DB06400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79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Хачатрян Армен Ашотович</w:t>
            </w:r>
          </w:p>
        </w:tc>
        <w:tc>
          <w:tcPr>
            <w:tcW w:w="6135" w:type="dxa"/>
            <w:shd w:val="clear" w:color="auto" w:fill="FFFFFF"/>
            <w:vAlign w:val="bottom"/>
          </w:tcPr>
          <w:p w14:paraId="42F9163D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член директората страхового закрытого акционерного общества «Экспортное страховое агентство Армении»</w:t>
            </w:r>
          </w:p>
        </w:tc>
      </w:tr>
      <w:tr w:rsidR="0069490B" w:rsidRPr="00852EE9" w14:paraId="1E2968EE" w14:textId="77777777" w:rsidTr="0069490B">
        <w:trPr>
          <w:jc w:val="center"/>
        </w:trPr>
        <w:tc>
          <w:tcPr>
            <w:tcW w:w="9858" w:type="dxa"/>
            <w:gridSpan w:val="3"/>
            <w:shd w:val="clear" w:color="auto" w:fill="FFFFFF"/>
            <w:vAlign w:val="center"/>
          </w:tcPr>
          <w:p w14:paraId="1815FA20" w14:textId="77777777" w:rsidR="0069490B" w:rsidRPr="00852EE9" w:rsidRDefault="0069490B" w:rsidP="0069490B">
            <w:pPr>
              <w:pStyle w:val="Bodytext20"/>
              <w:shd w:val="clear" w:color="auto" w:fill="auto"/>
              <w:spacing w:after="120" w:line="240" w:lineRule="auto"/>
              <w:ind w:left="218" w:right="10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69490B" w:rsidRPr="00852EE9" w14:paraId="5D91C196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  <w:vAlign w:val="center"/>
          </w:tcPr>
          <w:p w14:paraId="35AB3AFE" w14:textId="77777777" w:rsidR="0069490B" w:rsidRPr="00852EE9" w:rsidRDefault="0069490B" w:rsidP="00852EE9">
            <w:pPr>
              <w:pStyle w:val="Bodytext20"/>
              <w:shd w:val="clear" w:color="auto" w:fill="auto"/>
              <w:spacing w:after="120" w:line="240" w:lineRule="auto"/>
              <w:ind w:left="7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Бриль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Вячеслав Станиславович</w:t>
            </w:r>
          </w:p>
        </w:tc>
        <w:tc>
          <w:tcPr>
            <w:tcW w:w="6135" w:type="dxa"/>
            <w:shd w:val="clear" w:color="auto" w:fill="FFFFFF"/>
            <w:vAlign w:val="center"/>
          </w:tcPr>
          <w:p w14:paraId="0502F586" w14:textId="77777777" w:rsidR="0069490B" w:rsidRPr="00852EE9" w:rsidRDefault="0069490B" w:rsidP="00852EE9">
            <w:pPr>
              <w:pStyle w:val="Bodytext20"/>
              <w:shd w:val="clear" w:color="auto" w:fill="auto"/>
              <w:spacing w:after="120" w:line="240" w:lineRule="auto"/>
              <w:ind w:left="218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заместитель председателя Белорусской торгово-промышленной палаты</w:t>
            </w:r>
          </w:p>
        </w:tc>
      </w:tr>
      <w:tr w:rsidR="003D2834" w:rsidRPr="00852EE9" w14:paraId="6E09C4E6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3BBC8244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7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Лазарев</w:t>
            </w:r>
            <w:r w:rsidR="00852EE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Евгений Викторович</w:t>
            </w:r>
          </w:p>
        </w:tc>
        <w:tc>
          <w:tcPr>
            <w:tcW w:w="6135" w:type="dxa"/>
            <w:shd w:val="clear" w:color="auto" w:fill="FFFFFF"/>
            <w:vAlign w:val="bottom"/>
          </w:tcPr>
          <w:p w14:paraId="49DE3E53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218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начальник отдела выставочно-ярмарочной и конгрессной деятельности Департамента внешнеэкономической деятельности Министерства иностранных дел Республики Беларусь</w:t>
            </w:r>
          </w:p>
        </w:tc>
      </w:tr>
      <w:tr w:rsidR="003D2834" w:rsidRPr="00852EE9" w14:paraId="151E1D4C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07D3A817" w14:textId="77777777" w:rsidR="003D2834" w:rsidRPr="00852EE9" w:rsidRDefault="00862B4D" w:rsidP="0069490B">
            <w:pPr>
              <w:pStyle w:val="Bodytext20"/>
              <w:shd w:val="clear" w:color="auto" w:fill="auto"/>
              <w:spacing w:after="120" w:line="240" w:lineRule="auto"/>
              <w:ind w:left="108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Самосуев Алексей Иванович</w:t>
            </w:r>
          </w:p>
        </w:tc>
        <w:tc>
          <w:tcPr>
            <w:tcW w:w="6135" w:type="dxa"/>
            <w:shd w:val="clear" w:color="auto" w:fill="FFFFFF"/>
            <w:vAlign w:val="center"/>
          </w:tcPr>
          <w:p w14:paraId="5DE429A2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44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начальник Управления евразийской интеграции Министерства иностранных дел Республики Беларусь</w:t>
            </w:r>
          </w:p>
        </w:tc>
      </w:tr>
      <w:tr w:rsidR="0069490B" w:rsidRPr="00852EE9" w14:paraId="794DFD67" w14:textId="77777777" w:rsidTr="0069490B">
        <w:trPr>
          <w:jc w:val="center"/>
        </w:trPr>
        <w:tc>
          <w:tcPr>
            <w:tcW w:w="9858" w:type="dxa"/>
            <w:gridSpan w:val="3"/>
            <w:shd w:val="clear" w:color="auto" w:fill="FFFFFF"/>
          </w:tcPr>
          <w:p w14:paraId="3F56A03C" w14:textId="77777777" w:rsidR="0069490B" w:rsidRPr="00852EE9" w:rsidRDefault="0069490B" w:rsidP="0069490B">
            <w:pPr>
              <w:pStyle w:val="Bodytext20"/>
              <w:shd w:val="clear" w:color="auto" w:fill="auto"/>
              <w:spacing w:after="120" w:line="240" w:lineRule="auto"/>
              <w:ind w:left="144" w:right="121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3D2834" w:rsidRPr="00852EE9" w14:paraId="5B7A6944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3FFF4FEE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25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Ажарбаева Дана Асылхановна</w:t>
            </w:r>
          </w:p>
        </w:tc>
        <w:tc>
          <w:tcPr>
            <w:tcW w:w="6135" w:type="dxa"/>
            <w:shd w:val="clear" w:color="auto" w:fill="FFFFFF"/>
          </w:tcPr>
          <w:p w14:paraId="40AA2C83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20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руководитель управления выставочной деятельности Департамента регулирования торговой деятельности Министерства национальной экономики Республики Казахстан</w:t>
            </w:r>
          </w:p>
        </w:tc>
      </w:tr>
      <w:tr w:rsidR="003D2834" w:rsidRPr="00852EE9" w14:paraId="75324A6D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02254114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25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Асаутаев</w:t>
            </w:r>
            <w:r w:rsidR="00852EE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Бахтияр Берикович</w:t>
            </w:r>
          </w:p>
        </w:tc>
        <w:tc>
          <w:tcPr>
            <w:tcW w:w="6135" w:type="dxa"/>
            <w:shd w:val="clear" w:color="auto" w:fill="FFFFFF"/>
            <w:vAlign w:val="bottom"/>
          </w:tcPr>
          <w:p w14:paraId="6A3E5AE7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200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3D2834" w:rsidRPr="00852EE9" w14:paraId="301A111A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  <w:vAlign w:val="center"/>
          </w:tcPr>
          <w:p w14:paraId="255E27C4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8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lastRenderedPageBreak/>
              <w:t>Бабичев</w:t>
            </w:r>
            <w:r w:rsidR="00852EE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Дмитрий Юрьевич</w:t>
            </w:r>
          </w:p>
        </w:tc>
        <w:tc>
          <w:tcPr>
            <w:tcW w:w="6135" w:type="dxa"/>
            <w:shd w:val="clear" w:color="auto" w:fill="FFFFFF"/>
            <w:vAlign w:val="center"/>
          </w:tcPr>
          <w:p w14:paraId="282860E6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69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заместитель председателя правления Банка развития Казахстана</w:t>
            </w:r>
          </w:p>
        </w:tc>
      </w:tr>
      <w:tr w:rsidR="003D2834" w:rsidRPr="00852EE9" w14:paraId="220B1355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  <w:vAlign w:val="center"/>
          </w:tcPr>
          <w:p w14:paraId="730ED91A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8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Бакенов</w:t>
            </w:r>
            <w:r w:rsidR="00852EE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Ернар Багытжанулы</w:t>
            </w:r>
          </w:p>
        </w:tc>
        <w:tc>
          <w:tcPr>
            <w:tcW w:w="6135" w:type="dxa"/>
            <w:shd w:val="clear" w:color="auto" w:fill="FFFFFF"/>
            <w:vAlign w:val="center"/>
          </w:tcPr>
          <w:p w14:paraId="1BAB9F4D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69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вице-министр национальной экономики Республики Казахстан</w:t>
            </w:r>
          </w:p>
        </w:tc>
      </w:tr>
      <w:tr w:rsidR="003D2834" w:rsidRPr="00852EE9" w14:paraId="1AA608F2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1DF16CDD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8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Жанбурчинов Ермухан Салэмкереевич</w:t>
            </w:r>
          </w:p>
        </w:tc>
        <w:tc>
          <w:tcPr>
            <w:tcW w:w="6135" w:type="dxa"/>
            <w:shd w:val="clear" w:color="auto" w:fill="FFFFFF"/>
            <w:vAlign w:val="center"/>
          </w:tcPr>
          <w:p w14:paraId="51EA0A9D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69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эксперт управления выставочной деятельности Департамента регулирования торговой деятельности Министерства национальной экономики Республики Казахстан</w:t>
            </w:r>
          </w:p>
        </w:tc>
      </w:tr>
      <w:tr w:rsidR="003D2834" w:rsidRPr="00852EE9" w14:paraId="776FAA8C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6EB1F292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8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Жунусова Дана Бейсеновна</w:t>
            </w:r>
          </w:p>
        </w:tc>
        <w:tc>
          <w:tcPr>
            <w:tcW w:w="6135" w:type="dxa"/>
            <w:shd w:val="clear" w:color="auto" w:fill="FFFFFF"/>
          </w:tcPr>
          <w:p w14:paraId="3BB3AFE5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69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член правления Национальной палаты предпринимателей Республики Казахстан «Атамекен»</w:t>
            </w:r>
          </w:p>
        </w:tc>
      </w:tr>
      <w:tr w:rsidR="003D2834" w:rsidRPr="00852EE9" w14:paraId="1EEE7CC8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11EEAC35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8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Карибаева Еркеназ Есеновна</w:t>
            </w:r>
          </w:p>
        </w:tc>
        <w:tc>
          <w:tcPr>
            <w:tcW w:w="6135" w:type="dxa"/>
            <w:shd w:val="clear" w:color="auto" w:fill="FFFFFF"/>
          </w:tcPr>
          <w:p w14:paraId="0C511DBC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69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эксперт управления анализа и мониторинга решений в рамках Таможенного союза и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3D2834" w:rsidRPr="00852EE9" w14:paraId="46799D9B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3E35C312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8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Сапарова</w:t>
            </w:r>
            <w:r w:rsidR="00852EE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Алия</w:t>
            </w:r>
          </w:p>
        </w:tc>
        <w:tc>
          <w:tcPr>
            <w:tcW w:w="6135" w:type="dxa"/>
            <w:shd w:val="clear" w:color="auto" w:fill="FFFFFF"/>
            <w:vAlign w:val="center"/>
          </w:tcPr>
          <w:p w14:paraId="2F896F25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69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заместитель директора департамента контента и организации мероприятий акционерного общества «Национальная компания «Астана ЭКСПО-2017»</w:t>
            </w:r>
          </w:p>
        </w:tc>
      </w:tr>
      <w:tr w:rsidR="003D2834" w:rsidRPr="00852EE9" w14:paraId="7BBE8CD1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42A021DE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8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Тюлебекова Долорес Борисовна</w:t>
            </w:r>
          </w:p>
        </w:tc>
        <w:tc>
          <w:tcPr>
            <w:tcW w:w="6135" w:type="dxa"/>
            <w:shd w:val="clear" w:color="auto" w:fill="FFFFFF"/>
            <w:vAlign w:val="bottom"/>
          </w:tcPr>
          <w:p w14:paraId="14402455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69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директор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 w:rsidR="0069490B" w:rsidRPr="00852EE9" w14:paraId="5A1B650B" w14:textId="77777777" w:rsidTr="0069490B">
        <w:trPr>
          <w:jc w:val="center"/>
        </w:trPr>
        <w:tc>
          <w:tcPr>
            <w:tcW w:w="9858" w:type="dxa"/>
            <w:gridSpan w:val="3"/>
            <w:shd w:val="clear" w:color="auto" w:fill="FFFFFF"/>
          </w:tcPr>
          <w:p w14:paraId="582D3A1E" w14:textId="77777777" w:rsidR="0069490B" w:rsidRPr="00852EE9" w:rsidRDefault="0069490B" w:rsidP="0069490B">
            <w:pPr>
              <w:pStyle w:val="Bodytext20"/>
              <w:shd w:val="clear" w:color="auto" w:fill="auto"/>
              <w:spacing w:after="120" w:line="240" w:lineRule="auto"/>
              <w:ind w:left="169" w:right="66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3D2834" w:rsidRPr="00852EE9" w14:paraId="5F3929E1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68003029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4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Абакиров</w:t>
            </w:r>
            <w:r w:rsidR="00852EE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Эльдар Курманбекович</w:t>
            </w:r>
          </w:p>
        </w:tc>
        <w:tc>
          <w:tcPr>
            <w:tcW w:w="6135" w:type="dxa"/>
            <w:shd w:val="clear" w:color="auto" w:fill="FFFFFF"/>
          </w:tcPr>
          <w:p w14:paraId="6A447493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58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заместитель Министра экономики Кыргызской Республики</w:t>
            </w:r>
          </w:p>
        </w:tc>
      </w:tr>
      <w:tr w:rsidR="003D2834" w:rsidRPr="00852EE9" w14:paraId="4541F8F7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2F088DF5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4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Адилбек уулу Шумкарбек</w:t>
            </w:r>
          </w:p>
        </w:tc>
        <w:tc>
          <w:tcPr>
            <w:tcW w:w="6135" w:type="dxa"/>
            <w:shd w:val="clear" w:color="auto" w:fill="FFFFFF"/>
            <w:vAlign w:val="center"/>
          </w:tcPr>
          <w:p w14:paraId="763AB516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58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заместитель директора</w:t>
            </w:r>
            <w:r w:rsidR="00852EE9" w:rsidRPr="0069490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Государственного агентства по продвижению инвестиций и экспорта при Министерстве экономики Кыргызской Республики</w:t>
            </w:r>
          </w:p>
        </w:tc>
      </w:tr>
      <w:tr w:rsidR="003D2834" w:rsidRPr="00852EE9" w14:paraId="76C660B8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0EF8EBD5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4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Апасова</w:t>
            </w:r>
            <w:r w:rsidR="00852EE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Рима Тунгучбаевна</w:t>
            </w:r>
          </w:p>
        </w:tc>
        <w:tc>
          <w:tcPr>
            <w:tcW w:w="6135" w:type="dxa"/>
            <w:shd w:val="clear" w:color="auto" w:fill="FFFFFF"/>
            <w:vAlign w:val="bottom"/>
          </w:tcPr>
          <w:p w14:paraId="7E7C0485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58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вице-президент Торгово-промышленной палаты, руководитель департамента делового партнерства Торгово-промышленной палаты Кыргызской Республики</w:t>
            </w:r>
          </w:p>
        </w:tc>
      </w:tr>
      <w:tr w:rsidR="003D2834" w:rsidRPr="00852EE9" w14:paraId="33C5D518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33795D2B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75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Чекирбаев Уран Кадырович</w:t>
            </w:r>
          </w:p>
        </w:tc>
        <w:tc>
          <w:tcPr>
            <w:tcW w:w="6135" w:type="dxa"/>
            <w:shd w:val="clear" w:color="auto" w:fill="FFFFFF"/>
            <w:vAlign w:val="bottom"/>
          </w:tcPr>
          <w:p w14:paraId="51F80ADE" w14:textId="77777777" w:rsidR="003D2834" w:rsidRPr="00852EE9" w:rsidRDefault="00862B4D" w:rsidP="00852EE9">
            <w:pPr>
              <w:pStyle w:val="Bodytext20"/>
              <w:shd w:val="clear" w:color="auto" w:fill="auto"/>
              <w:spacing w:after="120" w:line="240" w:lineRule="auto"/>
              <w:ind w:left="172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заведующий информационно-аналитическим отделом Государственного агентства по продвижению инвестиций и экспорта при Министерстве экономики Кыргызской Республики</w:t>
            </w:r>
          </w:p>
        </w:tc>
      </w:tr>
      <w:tr w:rsidR="0069490B" w:rsidRPr="00852EE9" w14:paraId="7F1BB7F2" w14:textId="77777777" w:rsidTr="0069490B">
        <w:trPr>
          <w:jc w:val="center"/>
        </w:trPr>
        <w:tc>
          <w:tcPr>
            <w:tcW w:w="9858" w:type="dxa"/>
            <w:gridSpan w:val="3"/>
            <w:shd w:val="clear" w:color="auto" w:fill="FFFFFF"/>
          </w:tcPr>
          <w:p w14:paraId="478CC984" w14:textId="77777777" w:rsidR="0069490B" w:rsidRPr="00852EE9" w:rsidRDefault="0069490B" w:rsidP="0069490B">
            <w:pPr>
              <w:pStyle w:val="Bodytext20"/>
              <w:shd w:val="clear" w:color="auto" w:fill="auto"/>
              <w:spacing w:after="120" w:line="240" w:lineRule="auto"/>
              <w:ind w:left="97" w:right="64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3D2834" w:rsidRPr="00852EE9" w14:paraId="5C9DB3DE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656CCDCD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Авербах</w:t>
            </w:r>
            <w:r w:rsidR="00852EE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Владимир Евгеньевич</w:t>
            </w:r>
          </w:p>
        </w:tc>
        <w:tc>
          <w:tcPr>
            <w:tcW w:w="6135" w:type="dxa"/>
            <w:shd w:val="clear" w:color="auto" w:fill="FFFFFF"/>
            <w:vAlign w:val="bottom"/>
          </w:tcPr>
          <w:p w14:paraId="1A201A4D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 xml:space="preserve">- директор Департамента развития электронного правительства Министерства связи и массовых </w:t>
            </w:r>
            <w:r w:rsidRPr="00852EE9">
              <w:rPr>
                <w:rFonts w:ascii="Sylfaen" w:hAnsi="Sylfaen"/>
                <w:sz w:val="24"/>
                <w:szCs w:val="24"/>
              </w:rPr>
              <w:lastRenderedPageBreak/>
              <w:t>коммуникаций Российской Федерации</w:t>
            </w:r>
          </w:p>
        </w:tc>
      </w:tr>
      <w:tr w:rsidR="003D2834" w:rsidRPr="00852EE9" w14:paraId="18B2FCD0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290A38D2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lastRenderedPageBreak/>
              <w:t>Алгульян</w:t>
            </w:r>
            <w:r w:rsidR="004A13C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Даниил Валерьевич</w:t>
            </w:r>
          </w:p>
        </w:tc>
        <w:tc>
          <w:tcPr>
            <w:tcW w:w="6135" w:type="dxa"/>
            <w:shd w:val="clear" w:color="auto" w:fill="FFFFFF"/>
          </w:tcPr>
          <w:p w14:paraId="08329CB8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старший вице-президент по финансированию экспорта и документарным операциям государственной корпорации «Банк развития и внешнеэкономической деятельности (Внешэкономбанк)»</w:t>
            </w:r>
          </w:p>
        </w:tc>
      </w:tr>
      <w:tr w:rsidR="003D2834" w:rsidRPr="00852EE9" w14:paraId="7E4DE396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2599735B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Гущина Елена Юрьевна</w:t>
            </w:r>
          </w:p>
        </w:tc>
        <w:tc>
          <w:tcPr>
            <w:tcW w:w="6135" w:type="dxa"/>
            <w:shd w:val="clear" w:color="auto" w:fill="FFFFFF"/>
          </w:tcPr>
          <w:p w14:paraId="0AEB41F4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помощник Первого заместителя Председателя Правительства Российской Федерации</w:t>
            </w:r>
          </w:p>
        </w:tc>
      </w:tr>
      <w:tr w:rsidR="003D2834" w:rsidRPr="00852EE9" w14:paraId="062547C0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0D20E94E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Каламанов</w:t>
            </w:r>
            <w:r w:rsidR="004A13C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Георгий Владимирович</w:t>
            </w:r>
          </w:p>
        </w:tc>
        <w:tc>
          <w:tcPr>
            <w:tcW w:w="6135" w:type="dxa"/>
            <w:shd w:val="clear" w:color="auto" w:fill="FFFFFF"/>
          </w:tcPr>
          <w:p w14:paraId="42A319E5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заместитель Министра промышленности и торговли Российской Федерации</w:t>
            </w:r>
          </w:p>
        </w:tc>
      </w:tr>
      <w:tr w:rsidR="003D2834" w:rsidRPr="00852EE9" w14:paraId="093A00A5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5F3E5742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Кобесова Залина Юрьевна</w:t>
            </w:r>
          </w:p>
        </w:tc>
        <w:tc>
          <w:tcPr>
            <w:tcW w:w="6135" w:type="dxa"/>
            <w:shd w:val="clear" w:color="auto" w:fill="FFFFFF"/>
          </w:tcPr>
          <w:p w14:paraId="75A655E4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заместитель директора Департамента международного сотрудничества Министерства промышленности и торговли Российской Федерации</w:t>
            </w:r>
          </w:p>
        </w:tc>
      </w:tr>
      <w:tr w:rsidR="003D2834" w:rsidRPr="00852EE9" w14:paraId="214482D4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11377450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Козырев</w:t>
            </w:r>
            <w:r w:rsidR="004A13C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Алексей Олегович</w:t>
            </w:r>
          </w:p>
        </w:tc>
        <w:tc>
          <w:tcPr>
            <w:tcW w:w="6135" w:type="dxa"/>
            <w:shd w:val="clear" w:color="auto" w:fill="FFFFFF"/>
          </w:tcPr>
          <w:p w14:paraId="1775E7A6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заместитель Министра связи и массовых коммуникаций Российской Федерации</w:t>
            </w:r>
          </w:p>
        </w:tc>
      </w:tr>
      <w:tr w:rsidR="003D2834" w:rsidRPr="00852EE9" w14:paraId="1080E076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5C5BC958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Мурычев</w:t>
            </w:r>
            <w:r w:rsidR="004A13C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Александр Васильевич</w:t>
            </w:r>
          </w:p>
        </w:tc>
        <w:tc>
          <w:tcPr>
            <w:tcW w:w="6135" w:type="dxa"/>
            <w:shd w:val="clear" w:color="auto" w:fill="FFFFFF"/>
          </w:tcPr>
          <w:p w14:paraId="48481600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исполнительный вице-президент</w:t>
            </w:r>
            <w:r w:rsidR="004A13C7" w:rsidRPr="0069490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Российского союза промышленников и предпринимателей</w:t>
            </w:r>
          </w:p>
        </w:tc>
      </w:tr>
      <w:tr w:rsidR="003D2834" w:rsidRPr="00852EE9" w14:paraId="46CE721E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3B2FB5E8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Подгузова</w:t>
            </w:r>
            <w:r w:rsidR="004A13C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Вера Александровна</w:t>
            </w:r>
          </w:p>
        </w:tc>
        <w:tc>
          <w:tcPr>
            <w:tcW w:w="6135" w:type="dxa"/>
            <w:shd w:val="clear" w:color="auto" w:fill="FFFFFF"/>
          </w:tcPr>
          <w:p w14:paraId="3062511C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директор по внешним коммуникациям акционерного общества «Российский экспортный центр»</w:t>
            </w:r>
          </w:p>
        </w:tc>
      </w:tr>
      <w:tr w:rsidR="003D2834" w:rsidRPr="00852EE9" w14:paraId="38CC1E14" w14:textId="77777777" w:rsidTr="0069490B">
        <w:trPr>
          <w:jc w:val="center"/>
        </w:trPr>
        <w:tc>
          <w:tcPr>
            <w:tcW w:w="3723" w:type="dxa"/>
            <w:gridSpan w:val="2"/>
            <w:shd w:val="clear" w:color="auto" w:fill="FFFFFF"/>
          </w:tcPr>
          <w:p w14:paraId="78FCC5A8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Селиванов Сергей Викторович</w:t>
            </w:r>
          </w:p>
        </w:tc>
        <w:tc>
          <w:tcPr>
            <w:tcW w:w="6135" w:type="dxa"/>
            <w:shd w:val="clear" w:color="auto" w:fill="FFFFFF"/>
          </w:tcPr>
          <w:p w14:paraId="1437B94B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начальник отдела выставок Департамента международного сотрудничества Министерства промышленности и торговли Российской Федерации</w:t>
            </w:r>
          </w:p>
        </w:tc>
      </w:tr>
      <w:tr w:rsidR="0069490B" w:rsidRPr="00852EE9" w14:paraId="77F08F47" w14:textId="77777777" w:rsidTr="0069490B">
        <w:trPr>
          <w:jc w:val="center"/>
        </w:trPr>
        <w:tc>
          <w:tcPr>
            <w:tcW w:w="9858" w:type="dxa"/>
            <w:gridSpan w:val="3"/>
            <w:shd w:val="clear" w:color="auto" w:fill="FFFFFF"/>
          </w:tcPr>
          <w:p w14:paraId="09AAC913" w14:textId="77777777" w:rsidR="0069490B" w:rsidRPr="00852EE9" w:rsidRDefault="0069490B" w:rsidP="0069490B">
            <w:pPr>
              <w:pStyle w:val="Tablecaption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3D2834" w:rsidRPr="00852EE9" w14:paraId="2213D490" w14:textId="77777777" w:rsidTr="0069490B">
        <w:trPr>
          <w:jc w:val="center"/>
        </w:trPr>
        <w:tc>
          <w:tcPr>
            <w:tcW w:w="3717" w:type="dxa"/>
            <w:shd w:val="clear" w:color="auto" w:fill="FFFFFF"/>
          </w:tcPr>
          <w:p w14:paraId="62B58B88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9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Валовая</w:t>
            </w:r>
            <w:r w:rsidR="004A13C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Татьяна Дмитриевна</w:t>
            </w:r>
          </w:p>
        </w:tc>
        <w:tc>
          <w:tcPr>
            <w:tcW w:w="6141" w:type="dxa"/>
            <w:gridSpan w:val="2"/>
            <w:shd w:val="clear" w:color="auto" w:fill="FFFFFF"/>
          </w:tcPr>
          <w:p w14:paraId="69B6BA3E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1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член Коллегии (Министр) по интеграции и макроэкономике</w:t>
            </w:r>
          </w:p>
        </w:tc>
      </w:tr>
      <w:tr w:rsidR="003D2834" w:rsidRPr="00852EE9" w14:paraId="42D1B522" w14:textId="77777777" w:rsidTr="0069490B">
        <w:trPr>
          <w:jc w:val="center"/>
        </w:trPr>
        <w:tc>
          <w:tcPr>
            <w:tcW w:w="3717" w:type="dxa"/>
            <w:shd w:val="clear" w:color="auto" w:fill="FFFFFF"/>
          </w:tcPr>
          <w:p w14:paraId="6DCE4B56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99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Жунусов</w:t>
            </w:r>
            <w:r w:rsidR="004A13C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Адамкул Орокеевич</w:t>
            </w:r>
          </w:p>
        </w:tc>
        <w:tc>
          <w:tcPr>
            <w:tcW w:w="6141" w:type="dxa"/>
            <w:gridSpan w:val="2"/>
            <w:shd w:val="clear" w:color="auto" w:fill="FFFFFF"/>
          </w:tcPr>
          <w:p w14:paraId="1E2D16D5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1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член Коллегии (Министр) по энергетике и инфраструктуре</w:t>
            </w:r>
          </w:p>
        </w:tc>
      </w:tr>
      <w:tr w:rsidR="003D2834" w:rsidRPr="00852EE9" w14:paraId="1FE6E594" w14:textId="77777777" w:rsidTr="0069490B">
        <w:trPr>
          <w:jc w:val="center"/>
        </w:trPr>
        <w:tc>
          <w:tcPr>
            <w:tcW w:w="3717" w:type="dxa"/>
            <w:shd w:val="clear" w:color="auto" w:fill="FFFFFF"/>
            <w:vAlign w:val="center"/>
          </w:tcPr>
          <w:p w14:paraId="021EA555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Кадыркулов Мукай Асанович</w:t>
            </w:r>
          </w:p>
        </w:tc>
        <w:tc>
          <w:tcPr>
            <w:tcW w:w="6141" w:type="dxa"/>
            <w:gridSpan w:val="2"/>
            <w:shd w:val="clear" w:color="auto" w:fill="FFFFFF"/>
            <w:vAlign w:val="center"/>
          </w:tcPr>
          <w:p w14:paraId="6CB96865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61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член Коллегии (Министр) по таможенному сотрудничеству</w:t>
            </w:r>
          </w:p>
        </w:tc>
      </w:tr>
      <w:tr w:rsidR="003D2834" w:rsidRPr="00852EE9" w14:paraId="767EE226" w14:textId="77777777" w:rsidTr="0069490B">
        <w:trPr>
          <w:jc w:val="center"/>
        </w:trPr>
        <w:tc>
          <w:tcPr>
            <w:tcW w:w="3717" w:type="dxa"/>
            <w:shd w:val="clear" w:color="auto" w:fill="FFFFFF"/>
          </w:tcPr>
          <w:p w14:paraId="7802251F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Кишкембаев Аскар Булатович</w:t>
            </w:r>
          </w:p>
        </w:tc>
        <w:tc>
          <w:tcPr>
            <w:tcW w:w="6141" w:type="dxa"/>
            <w:gridSpan w:val="2"/>
            <w:shd w:val="clear" w:color="auto" w:fill="FFFFFF"/>
            <w:vAlign w:val="center"/>
          </w:tcPr>
          <w:p w14:paraId="0557059C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19" w:firstLine="14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руководитель Секретариата члена Коллегии (Министра) по экономике и финансовой политике</w:t>
            </w:r>
          </w:p>
        </w:tc>
      </w:tr>
      <w:tr w:rsidR="003D2834" w:rsidRPr="00852EE9" w14:paraId="6C189D0C" w14:textId="77777777" w:rsidTr="0069490B">
        <w:trPr>
          <w:jc w:val="center"/>
        </w:trPr>
        <w:tc>
          <w:tcPr>
            <w:tcW w:w="3717" w:type="dxa"/>
            <w:shd w:val="clear" w:color="auto" w:fill="FFFFFF"/>
            <w:vAlign w:val="center"/>
          </w:tcPr>
          <w:p w14:paraId="7CB6B9A5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Кудасов</w:t>
            </w:r>
            <w:r w:rsidR="004A13C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Антон Эдмундович</w:t>
            </w:r>
          </w:p>
        </w:tc>
        <w:tc>
          <w:tcPr>
            <w:tcW w:w="6141" w:type="dxa"/>
            <w:gridSpan w:val="2"/>
            <w:shd w:val="clear" w:color="auto" w:fill="FFFFFF"/>
            <w:vAlign w:val="center"/>
          </w:tcPr>
          <w:p w14:paraId="08FCFA3D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19" w:firstLine="14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директор Департамента торговой политики</w:t>
            </w:r>
          </w:p>
        </w:tc>
      </w:tr>
      <w:tr w:rsidR="003D2834" w:rsidRPr="00852EE9" w14:paraId="027A0177" w14:textId="77777777" w:rsidTr="0069490B">
        <w:trPr>
          <w:jc w:val="center"/>
        </w:trPr>
        <w:tc>
          <w:tcPr>
            <w:tcW w:w="3717" w:type="dxa"/>
            <w:shd w:val="clear" w:color="auto" w:fill="FFFFFF"/>
          </w:tcPr>
          <w:p w14:paraId="074DB99E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Минасян</w:t>
            </w:r>
            <w:r w:rsidR="004A13C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Карине Агасиевна</w:t>
            </w:r>
          </w:p>
        </w:tc>
        <w:tc>
          <w:tcPr>
            <w:tcW w:w="6141" w:type="dxa"/>
            <w:gridSpan w:val="2"/>
            <w:shd w:val="clear" w:color="auto" w:fill="FFFFFF"/>
            <w:vAlign w:val="center"/>
          </w:tcPr>
          <w:p w14:paraId="4BD6975F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19" w:firstLine="14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</w:tc>
      </w:tr>
      <w:tr w:rsidR="003D2834" w:rsidRPr="00852EE9" w14:paraId="1162B4F5" w14:textId="77777777" w:rsidTr="0069490B">
        <w:trPr>
          <w:jc w:val="center"/>
        </w:trPr>
        <w:tc>
          <w:tcPr>
            <w:tcW w:w="3717" w:type="dxa"/>
            <w:shd w:val="clear" w:color="auto" w:fill="FFFFFF"/>
          </w:tcPr>
          <w:p w14:paraId="1D96DF91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Мыскин</w:t>
            </w:r>
            <w:r w:rsidR="004A13C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Михаил Евгеньевич</w:t>
            </w:r>
          </w:p>
        </w:tc>
        <w:tc>
          <w:tcPr>
            <w:tcW w:w="6141" w:type="dxa"/>
            <w:gridSpan w:val="2"/>
            <w:shd w:val="clear" w:color="auto" w:fill="FFFFFF"/>
            <w:vAlign w:val="bottom"/>
          </w:tcPr>
          <w:p w14:paraId="400B6D08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19" w:firstLine="14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начальник отдела аналитической поддержки торговых переговоров и взаимодействия с деловым сообществом Департамента торговой политики</w:t>
            </w:r>
          </w:p>
        </w:tc>
      </w:tr>
      <w:tr w:rsidR="003D2834" w:rsidRPr="00852EE9" w14:paraId="6C88497D" w14:textId="77777777" w:rsidTr="0069490B">
        <w:trPr>
          <w:jc w:val="center"/>
        </w:trPr>
        <w:tc>
          <w:tcPr>
            <w:tcW w:w="3717" w:type="dxa"/>
            <w:shd w:val="clear" w:color="auto" w:fill="FFFFFF"/>
            <w:vAlign w:val="center"/>
          </w:tcPr>
          <w:p w14:paraId="12C4E7CF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lastRenderedPageBreak/>
              <w:t>Сидорский Сергей Сергеевич</w:t>
            </w:r>
          </w:p>
        </w:tc>
        <w:tc>
          <w:tcPr>
            <w:tcW w:w="6141" w:type="dxa"/>
            <w:gridSpan w:val="2"/>
            <w:shd w:val="clear" w:color="auto" w:fill="FFFFFF"/>
            <w:vAlign w:val="center"/>
          </w:tcPr>
          <w:p w14:paraId="26FDAAA5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19" w:firstLine="14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член Коллегии (Министр) по промышленности и агропромышленному комплексу</w:t>
            </w:r>
          </w:p>
        </w:tc>
      </w:tr>
      <w:tr w:rsidR="003D2834" w:rsidRPr="00852EE9" w14:paraId="6ED586FE" w14:textId="77777777" w:rsidTr="0069490B">
        <w:trPr>
          <w:jc w:val="center"/>
        </w:trPr>
        <w:tc>
          <w:tcPr>
            <w:tcW w:w="3717" w:type="dxa"/>
            <w:shd w:val="clear" w:color="auto" w:fill="FFFFFF"/>
          </w:tcPr>
          <w:p w14:paraId="4378408A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Фомин</w:t>
            </w:r>
            <w:r w:rsidR="004A13C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EE9">
              <w:rPr>
                <w:rFonts w:ascii="Sylfaen" w:hAnsi="Sylfaen"/>
                <w:sz w:val="24"/>
                <w:szCs w:val="24"/>
              </w:rPr>
              <w:t>Денис Михайлович</w:t>
            </w:r>
          </w:p>
        </w:tc>
        <w:tc>
          <w:tcPr>
            <w:tcW w:w="6141" w:type="dxa"/>
            <w:gridSpan w:val="2"/>
            <w:shd w:val="clear" w:color="auto" w:fill="FFFFFF"/>
          </w:tcPr>
          <w:p w14:paraId="7750B8FC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19" w:firstLine="14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руководитель Секретариата члена Коллегии (Министра) по торговле</w:t>
            </w:r>
          </w:p>
        </w:tc>
      </w:tr>
      <w:tr w:rsidR="003D2834" w:rsidRPr="00852EE9" w14:paraId="0C4431D7" w14:textId="77777777" w:rsidTr="0069490B">
        <w:trPr>
          <w:jc w:val="center"/>
        </w:trPr>
        <w:tc>
          <w:tcPr>
            <w:tcW w:w="3717" w:type="dxa"/>
            <w:shd w:val="clear" w:color="auto" w:fill="FFFFFF"/>
            <w:vAlign w:val="center"/>
          </w:tcPr>
          <w:p w14:paraId="10A8AA66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Хайдарова Нургуль Дулатовна</w:t>
            </w:r>
          </w:p>
        </w:tc>
        <w:tc>
          <w:tcPr>
            <w:tcW w:w="6141" w:type="dxa"/>
            <w:gridSpan w:val="2"/>
            <w:shd w:val="clear" w:color="auto" w:fill="FFFFFF"/>
            <w:vAlign w:val="center"/>
          </w:tcPr>
          <w:p w14:paraId="319DC2BA" w14:textId="77777777" w:rsidR="003D2834" w:rsidRPr="00852EE9" w:rsidRDefault="00862B4D" w:rsidP="004A13C7">
            <w:pPr>
              <w:pStyle w:val="Bodytext20"/>
              <w:shd w:val="clear" w:color="auto" w:fill="auto"/>
              <w:spacing w:after="120" w:line="240" w:lineRule="auto"/>
              <w:ind w:left="119" w:firstLine="14"/>
              <w:rPr>
                <w:rFonts w:ascii="Sylfaen" w:hAnsi="Sylfaen"/>
                <w:sz w:val="24"/>
                <w:szCs w:val="24"/>
              </w:rPr>
            </w:pPr>
            <w:r w:rsidRPr="00852EE9">
              <w:rPr>
                <w:rFonts w:ascii="Sylfaen" w:hAnsi="Sylfaen"/>
                <w:sz w:val="24"/>
                <w:szCs w:val="24"/>
              </w:rPr>
              <w:t>- заместитель директора Департамента торговой политики</w:t>
            </w:r>
          </w:p>
        </w:tc>
      </w:tr>
    </w:tbl>
    <w:p w14:paraId="2F38B789" w14:textId="77777777" w:rsidR="003D2834" w:rsidRPr="00852EE9" w:rsidRDefault="003D2834" w:rsidP="00852EE9">
      <w:pPr>
        <w:spacing w:after="120"/>
      </w:pPr>
    </w:p>
    <w:sectPr w:rsidR="003D2834" w:rsidRPr="00852EE9" w:rsidSect="00852EE9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5861A" w14:textId="77777777" w:rsidR="0069619F" w:rsidRDefault="0069619F" w:rsidP="003D2834">
      <w:r>
        <w:separator/>
      </w:r>
    </w:p>
  </w:endnote>
  <w:endnote w:type="continuationSeparator" w:id="0">
    <w:p w14:paraId="107828B5" w14:textId="77777777" w:rsidR="0069619F" w:rsidRDefault="0069619F" w:rsidP="003D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98861" w14:textId="77777777" w:rsidR="0069619F" w:rsidRDefault="0069619F"/>
  </w:footnote>
  <w:footnote w:type="continuationSeparator" w:id="0">
    <w:p w14:paraId="24100522" w14:textId="77777777" w:rsidR="0069619F" w:rsidRDefault="006961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70810"/>
    <w:multiLevelType w:val="multilevel"/>
    <w:tmpl w:val="1AE8A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34"/>
    <w:rsid w:val="00351839"/>
    <w:rsid w:val="00354F95"/>
    <w:rsid w:val="003D2834"/>
    <w:rsid w:val="004A13C7"/>
    <w:rsid w:val="004B4AC8"/>
    <w:rsid w:val="0069490B"/>
    <w:rsid w:val="0069619F"/>
    <w:rsid w:val="00852EE9"/>
    <w:rsid w:val="00862B4D"/>
    <w:rsid w:val="00B42FE6"/>
    <w:rsid w:val="00F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EB90"/>
  <w15:docId w15:val="{52FF6991-77BD-4493-8138-48D46E65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283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283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D28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D28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3">
    <w:name w:val="Table caption (3)_"/>
    <w:basedOn w:val="DefaultParagraphFont"/>
    <w:link w:val="Tablecaption30"/>
    <w:rsid w:val="003D28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3Spacing4pt">
    <w:name w:val="Table caption (3) + Spacing 4 pt"/>
    <w:basedOn w:val="Tablecaption3"/>
    <w:rsid w:val="003D28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D2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aliases w:val="Bold,Spacing 2 pt"/>
    <w:basedOn w:val="Bodytext2"/>
    <w:rsid w:val="003D28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D28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3D2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3D283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D283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30">
    <w:name w:val="Table caption (3)"/>
    <w:basedOn w:val="Normal"/>
    <w:link w:val="Tablecaption3"/>
    <w:rsid w:val="003D28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D2834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3D2834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2019-02-04T06:59:00Z</dcterms:created>
  <dcterms:modified xsi:type="dcterms:W3CDTF">2020-05-04T12:32:00Z</dcterms:modified>
</cp:coreProperties>
</file>