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12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605279" w:rsidRPr="00605279" w:rsidRDefault="00605279" w:rsidP="00605279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605279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14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1"/>
    </w:p>
    <w:p w:rsidR="00C722B0" w:rsidRDefault="00D468FB" w:rsidP="00605279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605279" w:rsidRPr="00605279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«Промышленные технологии «Легкая промышленность»»</w:t>
      </w:r>
    </w:p>
    <w:p w:rsidR="00605279" w:rsidRPr="00605279" w:rsidRDefault="00605279" w:rsidP="00605279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 Учредители: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некоммерческое партнерство «Технологическая платформа «Текстильная и легкая промышленность» (г. Казань, Российская Федерация);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Белорусский государственный концерн по производству и реализации товаров легкой промышленности (г. Минск, Республика Беларусь);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Ассоциация предприятий легкой промышленности Республики Казахстан (г. Астана, Республика Казахстан);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Ассоциация предприятий легкой промышленности Кыргызской Республики «Легпром» (г. Бишкек, Кыргызская Республика).</w:t>
      </w:r>
    </w:p>
    <w:p w:rsidR="00C722B0" w:rsidRPr="00834A7A" w:rsidRDefault="00605279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="00D468FB" w:rsidRPr="00834A7A">
        <w:rPr>
          <w:rFonts w:ascii="Sylfaen" w:hAnsi="Sylfaen"/>
          <w:sz w:val="24"/>
          <w:szCs w:val="24"/>
        </w:rPr>
        <w:t xml:space="preserve"> Цель - создание научно-технологического задела для текстильной и легкой промышленности, базирующегося на результатах совместных приоритетных исследований и разработок государств - членов Евразийского экономического союза (далее - государства-члены) и определяющего возможность появления новых рынков высокотехнологичной продукции и услуг, а также для быстрого распространения передовых технологий в текстильной и легкой промышленности государств-членов.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повышение производственного потенциала текстильной и легкой промышленности государств-членов на основе технического перевооружения и модернизации производства и внедрения прорывных технологий, создание новых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и товарной зависимости отраслей промышленности государств-членов от третьих стран;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и развитие международных центров компетенции и системы распределенных инновационных научно-технологических кластеров по направлениям деятельности платформы;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развитие и поддержка на конкурентоспособном уровне базовых научно-методических комплексов в области текстиля, новых материалов, изделий для приоритетных отраслей промышленности государств-членов.</w:t>
      </w:r>
    </w:p>
    <w:p w:rsidR="00C722B0" w:rsidRPr="00834A7A" w:rsidRDefault="00834A7A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Основные направления деятельности: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и выпуск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технологий, способных составить основу «прорыва» в части получения инновационной, высококачественной продукции легкой промышленности государств-членов;</w:t>
      </w:r>
    </w:p>
    <w:p w:rsidR="00C722B0" w:rsidRPr="00834A7A" w:rsidRDefault="00D468FB" w:rsidP="006052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гармонизация параметров развития текстильной и легкой промышленности государств-членов </w:t>
      </w:r>
      <w:r w:rsidRPr="00834A7A">
        <w:rPr>
          <w:rStyle w:val="Bodytext2Spacing-1pt"/>
          <w:rFonts w:ascii="Sylfaen" w:hAnsi="Sylfaen"/>
          <w:spacing w:val="0"/>
          <w:sz w:val="24"/>
          <w:szCs w:val="24"/>
        </w:rPr>
        <w:t>в</w:t>
      </w:r>
      <w:r w:rsidRPr="00834A7A">
        <w:rPr>
          <w:rFonts w:ascii="Sylfaen" w:hAnsi="Sylfaen"/>
          <w:sz w:val="24"/>
          <w:szCs w:val="24"/>
        </w:rPr>
        <w:t xml:space="preserve"> соответствии с векторами технологических инициатив третьих стран.</w:t>
      </w:r>
      <w:bookmarkStart w:id="2" w:name="bookmark15"/>
      <w:bookmarkEnd w:id="2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244EED"/>
    <w:rsid w:val="004215DB"/>
    <w:rsid w:val="00477AB4"/>
    <w:rsid w:val="005C44C1"/>
    <w:rsid w:val="00605279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2017-11-07T06:44:00Z</dcterms:created>
  <dcterms:modified xsi:type="dcterms:W3CDTF">2017-11-07T06:44:00Z</dcterms:modified>
</cp:coreProperties>
</file>