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2539D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  <w:lang w:val="ru-RU" w:eastAsia="ru-RU" w:bidi="ru-RU"/>
        </w:rPr>
      </w:pPr>
      <w:r>
        <w:rPr>
          <w:rFonts w:ascii="Sylfaen" w:hAnsi="Sylfaen" w:cs="Sylfaen"/>
          <w:sz w:val="24"/>
        </w:rPr>
        <w:t>ПРИЛОЖЕНИЕ</w:t>
      </w:r>
    </w:p>
    <w:p w14:paraId="3AFE5CDE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к Решению Высшего Евразийского экономического совета от</w:t>
      </w:r>
    </w:p>
    <w:p w14:paraId="4B3D7848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14 мая 2018</w:t>
      </w:r>
      <w:r>
        <w:rPr>
          <w:rFonts w:ascii="Sylfaen" w:hAnsi="Sylfaen" w:cs="Sylfaen"/>
          <w:sz w:val="24"/>
          <w:lang w:bidi="en-US"/>
        </w:rPr>
        <w:t xml:space="preserve"> </w:t>
      </w:r>
      <w:r>
        <w:rPr>
          <w:rFonts w:ascii="Sylfaen" w:hAnsi="Sylfaen" w:cs="Sylfaen"/>
          <w:sz w:val="24"/>
        </w:rPr>
        <w:t>г. № 7</w:t>
      </w:r>
    </w:p>
    <w:p w14:paraId="103C2E83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</w:p>
    <w:p w14:paraId="6FD10E96" w14:textId="77777777" w:rsidR="00C3767D" w:rsidRDefault="00C3767D" w:rsidP="00C3767D">
      <w:pPr>
        <w:pStyle w:val="Heading20"/>
        <w:shd w:val="clear" w:color="auto" w:fill="auto"/>
        <w:spacing w:after="120" w:line="240" w:lineRule="auto"/>
        <w:ind w:left="1134" w:right="1134"/>
        <w:rPr>
          <w:rFonts w:ascii="Sylfaen" w:hAnsi="Sylfaen" w:cs="Sylfaen"/>
          <w:sz w:val="24"/>
        </w:rPr>
      </w:pPr>
      <w:r>
        <w:rPr>
          <w:rStyle w:val="Heading2Spacing2pt"/>
          <w:rFonts w:ascii="Sylfaen" w:hAnsi="Sylfaen" w:cs="Sylfaen"/>
          <w:b/>
          <w:bCs/>
          <w:sz w:val="24"/>
        </w:rPr>
        <w:t>ИЗМЕНЕНИЯ,</w:t>
      </w:r>
    </w:p>
    <w:p w14:paraId="422976C5" w14:textId="77777777" w:rsidR="00C3767D" w:rsidRDefault="00C3767D" w:rsidP="00C3767D">
      <w:pPr>
        <w:pStyle w:val="Bodytext30"/>
        <w:shd w:val="clear" w:color="auto" w:fill="auto"/>
        <w:spacing w:before="0" w:after="120" w:line="240" w:lineRule="auto"/>
        <w:ind w:left="1134" w:right="1134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ВНОСИМЫЕ В ПЕРЕЧЕНЬ СЕКТОРОВ (ПОДСЕКТОРОВ) УСЛУГ, В КОТОРЫХ ФУНКЦИОНИРУЕТ ЕДИНЫЙ РЫНОК УСЛУГ В РАМКАХ ЕВРАЗИЙСКОГО ЭКОНОМИЧЕСКОГО СОЮЗА</w:t>
      </w:r>
    </w:p>
    <w:p w14:paraId="4BBE3B28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1. Дополнить пунктами 44 - 52 следующего содержания:</w:t>
      </w:r>
    </w:p>
    <w:p w14:paraId="5BF05455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«44. Услуги, связанные с производством и распространением кино- и видеофильмов (из СРС 96121 и 96141)</w:t>
      </w:r>
      <w:r>
        <w:rPr>
          <w:rFonts w:ascii="Sylfaen" w:hAnsi="Sylfaen" w:cs="Sylfaen"/>
          <w:sz w:val="24"/>
          <w:vertAlign w:val="superscript"/>
        </w:rPr>
        <w:t>7</w:t>
      </w:r>
      <w:r>
        <w:rPr>
          <w:rFonts w:ascii="Sylfaen" w:hAnsi="Sylfaen" w:cs="Sylfaen"/>
          <w:sz w:val="24"/>
        </w:rPr>
        <w:t>.</w:t>
      </w:r>
    </w:p>
    <w:p w14:paraId="2DE022D0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45. Услуги по демонстрации видеофильмов (из СРС 96152)</w:t>
      </w:r>
      <w:r>
        <w:rPr>
          <w:rFonts w:ascii="Sylfaen" w:hAnsi="Sylfaen" w:cs="Sylfaen"/>
          <w:sz w:val="24"/>
          <w:vertAlign w:val="superscript"/>
        </w:rPr>
        <w:t>7</w:t>
      </w:r>
      <w:r>
        <w:rPr>
          <w:rFonts w:ascii="Sylfaen" w:hAnsi="Sylfaen" w:cs="Sylfaen"/>
          <w:sz w:val="24"/>
        </w:rPr>
        <w:t>.</w:t>
      </w:r>
    </w:p>
    <w:p w14:paraId="0AA4488D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46. Услуги, связанные с недвижимым имуществом, собственным или арендуемым (за исключением риелторских услуг посредников) (из СРС 721 11, 72112, 72121, 72122, 72130 и 72212)</w:t>
      </w:r>
      <w:r>
        <w:rPr>
          <w:rFonts w:ascii="Sylfaen" w:hAnsi="Sylfaen" w:cs="Sylfaen"/>
          <w:sz w:val="24"/>
          <w:vertAlign w:val="superscript"/>
        </w:rPr>
        <w:t>7</w:t>
      </w:r>
      <w:r>
        <w:rPr>
          <w:rFonts w:ascii="Sylfaen" w:hAnsi="Sylfaen" w:cs="Sylfaen"/>
          <w:sz w:val="24"/>
        </w:rPr>
        <w:t>.</w:t>
      </w:r>
    </w:p>
    <w:p w14:paraId="5B800B88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47. Услуги по аренде и лизингу прогулочных судов без оператора (экипажа), за исключением финансовых услуг, предусмотренных разделом XVI Договора о Евразийском экономическом союзе от 29 мая 2014 года (из СРС 73240)</w:t>
      </w:r>
      <w:r>
        <w:rPr>
          <w:rFonts w:ascii="Sylfaen" w:hAnsi="Sylfaen" w:cs="Sylfaen"/>
          <w:sz w:val="24"/>
          <w:vertAlign w:val="superscript"/>
        </w:rPr>
        <w:t>7</w:t>
      </w:r>
      <w:r>
        <w:rPr>
          <w:rFonts w:ascii="Sylfaen" w:hAnsi="Sylfaen" w:cs="Sylfaen"/>
          <w:sz w:val="24"/>
        </w:rPr>
        <w:t>.</w:t>
      </w:r>
    </w:p>
    <w:p w14:paraId="5A475717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48. Услуги в области рекламы (из СРС 83610, 83620, 83631 и 83690)</w:t>
      </w:r>
      <w:r>
        <w:rPr>
          <w:rFonts w:ascii="Sylfaen" w:hAnsi="Sylfaen" w:cs="Sylfaen"/>
          <w:sz w:val="24"/>
          <w:vertAlign w:val="superscript"/>
        </w:rPr>
        <w:t>8</w:t>
      </w:r>
      <w:r>
        <w:rPr>
          <w:rFonts w:ascii="Sylfaen" w:hAnsi="Sylfaen" w:cs="Sylfaen"/>
          <w:sz w:val="24"/>
        </w:rPr>
        <w:t xml:space="preserve"> в части:</w:t>
      </w:r>
    </w:p>
    <w:p w14:paraId="7DE502C4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1) планирования, организации и осуществления рекламных кампаний, написания сценария для рекламных фильмов, планирования (без производства) рекламных объектов или фильмов;</w:t>
      </w:r>
    </w:p>
    <w:p w14:paraId="55A80B3E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2) почтовой рекламы;</w:t>
      </w:r>
    </w:p>
    <w:p w14:paraId="2AC4350C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3) продажи места для рекламы, включая книги, брошюры и буклеты;</w:t>
      </w:r>
    </w:p>
    <w:p w14:paraId="4433D9F0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4) продажи издателем места для рекламы в газетах, журналах и периодических изданиях;</w:t>
      </w:r>
    </w:p>
    <w:p w14:paraId="143C9818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5) продажи места для рекламы на открытках, расписаниях, бланках, плакатах и других печатных материалах, поставляемых издателем;</w:t>
      </w:r>
    </w:p>
    <w:p w14:paraId="73A38444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6) воздушной рекламы;</w:t>
      </w:r>
    </w:p>
    <w:p w14:paraId="631623B4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7) доставки образцов и другой рекламной продукции;</w:t>
      </w:r>
    </w:p>
    <w:p w14:paraId="6364AC18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8) демонстрации и презентации в месте продажи;</w:t>
      </w:r>
    </w:p>
    <w:p w14:paraId="282B10A7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9) оказания таких услуг представителями непосредственно клиентам с предоставлением информации и (или) образцов товаров;</w:t>
      </w:r>
    </w:p>
    <w:p w14:paraId="172A9AC8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10) стимулирования сбыта товаров и услуг.</w:t>
      </w:r>
    </w:p>
    <w:p w14:paraId="5880A267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lastRenderedPageBreak/>
        <w:t>49. Услуги по геологическим, геофизическим и другим видам изыскательских работ в части научных консультативных услуг в области геологии, геофизики, геохимии и прочих наук, связанные с поиском месторождений твердых полезных ископаемых, нефти, газа и подземных вод, за исключением полевых работ (из СРС 83510)</w:t>
      </w:r>
      <w:r>
        <w:rPr>
          <w:rFonts w:ascii="Sylfaen" w:hAnsi="Sylfaen" w:cs="Sylfaen"/>
          <w:sz w:val="24"/>
          <w:vertAlign w:val="superscript"/>
        </w:rPr>
        <w:t>9</w:t>
      </w:r>
      <w:r>
        <w:rPr>
          <w:rFonts w:ascii="Sylfaen" w:hAnsi="Sylfaen" w:cs="Sylfaen"/>
          <w:sz w:val="24"/>
        </w:rPr>
        <w:t>.</w:t>
      </w:r>
    </w:p>
    <w:p w14:paraId="59E328A7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50. Услуги бюро путешествий и туристических агентств (услуги туроператоров и турагентов) (из СРС 6781 1/67812)</w:t>
      </w:r>
      <w:r>
        <w:rPr>
          <w:rFonts w:ascii="Sylfaen" w:hAnsi="Sylfaen" w:cs="Sylfaen"/>
          <w:sz w:val="24"/>
          <w:vertAlign w:val="superscript"/>
        </w:rPr>
        <w:t>10</w:t>
      </w:r>
      <w:r>
        <w:rPr>
          <w:rFonts w:ascii="Sylfaen" w:hAnsi="Sylfaen" w:cs="Sylfaen"/>
          <w:sz w:val="24"/>
        </w:rPr>
        <w:t>.</w:t>
      </w:r>
    </w:p>
    <w:p w14:paraId="7A9B6355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51.  Услуги по проведению научно-исследовательских работ и внедрению в области общественных и гуманитарных наук (из СРС 81210, 81220, 81230, 81240 и 81290)</w:t>
      </w:r>
      <w:r>
        <w:rPr>
          <w:rFonts w:ascii="Sylfaen" w:hAnsi="Sylfaen" w:cs="Sylfaen"/>
          <w:sz w:val="24"/>
          <w:vertAlign w:val="superscript"/>
        </w:rPr>
        <w:t>11</w:t>
      </w:r>
      <w:r>
        <w:rPr>
          <w:rFonts w:ascii="Sylfaen" w:hAnsi="Sylfaen" w:cs="Sylfaen"/>
          <w:sz w:val="24"/>
        </w:rPr>
        <w:t>.</w:t>
      </w:r>
    </w:p>
    <w:p w14:paraId="363EBDD3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52.  Услуги по проведению научно-исследовательских работ и созданию опытных разработок в сфере естественных наук (из СРС 811 10, 81120, 81130, 81140, 81150 и 81190)</w:t>
      </w:r>
      <w:r>
        <w:rPr>
          <w:rFonts w:ascii="Sylfaen" w:hAnsi="Sylfaen" w:cs="Sylfaen"/>
          <w:sz w:val="24"/>
          <w:vertAlign w:val="superscript"/>
        </w:rPr>
        <w:t>11</w:t>
      </w:r>
      <w:r>
        <w:rPr>
          <w:rFonts w:ascii="Sylfaen" w:hAnsi="Sylfaen" w:cs="Sylfaen"/>
          <w:sz w:val="24"/>
        </w:rPr>
        <w:t xml:space="preserve"> в части прикладных исследований в областях:</w:t>
      </w:r>
    </w:p>
    <w:p w14:paraId="20050A91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1) теплоты, света, электромагнетизма, астрономии;</w:t>
      </w:r>
    </w:p>
    <w:p w14:paraId="7C731804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2) катализа, ферментации, физиологии и экологии животных, растений и микроорганизмов;</w:t>
      </w:r>
    </w:p>
    <w:p w14:paraId="666D4C42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3) технологии литья, металлургии, машин, электричества, связи, судов, воздушных судов, гражданского строительства, строительства, информации;</w:t>
      </w:r>
    </w:p>
    <w:p w14:paraId="0A137518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4) агротехники, садоводства, лесного хозяйства, животноводства, рыболовства;</w:t>
      </w:r>
    </w:p>
    <w:p w14:paraId="277FC986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5) лечения болезней, профилактической гигиены и фармацевтики;</w:t>
      </w:r>
    </w:p>
    <w:p w14:paraId="6C62EF2C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6) экологии.».</w:t>
      </w:r>
    </w:p>
    <w:p w14:paraId="2A7E4E7E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 xml:space="preserve">2. Дополнить сносками </w:t>
      </w:r>
      <w:r>
        <w:rPr>
          <w:rStyle w:val="Bodytext2Spacing2pt"/>
          <w:rFonts w:ascii="Sylfaen" w:hAnsi="Sylfaen" w:cs="Sylfaen"/>
          <w:sz w:val="24"/>
        </w:rPr>
        <w:t>7-11</w:t>
      </w:r>
      <w:r>
        <w:rPr>
          <w:rFonts w:ascii="Sylfaen" w:hAnsi="Sylfaen" w:cs="Sylfaen"/>
          <w:sz w:val="24"/>
        </w:rPr>
        <w:t xml:space="preserve"> следующего содержания:</w:t>
      </w:r>
    </w:p>
    <w:p w14:paraId="4A95F3A4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«</w:t>
      </w:r>
      <w:r>
        <w:rPr>
          <w:rFonts w:ascii="Sylfaen" w:hAnsi="Sylfaen" w:cs="Sylfaen"/>
          <w:sz w:val="24"/>
          <w:vertAlign w:val="superscript"/>
        </w:rPr>
        <w:t>7</w:t>
      </w:r>
      <w:r>
        <w:rPr>
          <w:rFonts w:ascii="Sylfaen" w:hAnsi="Sylfaen" w:cs="Sylfaen"/>
          <w:sz w:val="24"/>
        </w:rPr>
        <w:t xml:space="preserve"> Действует с даты вступления в силу Решения Высшего Евразийского экономического совета от 14 мая 2018 г. № 7.</w:t>
      </w:r>
    </w:p>
    <w:p w14:paraId="75B0B96F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>Для Республики Армения, Республики Казахстан, Кыргызской Республики и Российской Федерации действует с даты вступления в силу Решения Высшего Евразийского экономического совета от 14 мая 2018 г. № 7 , для Республики Беларусь - с 1 января 2020 г.</w:t>
      </w:r>
    </w:p>
    <w:p w14:paraId="17C6D5E2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  <w:vertAlign w:val="superscript"/>
        </w:rPr>
        <w:t xml:space="preserve">9 </w:t>
      </w:r>
      <w:r>
        <w:rPr>
          <w:rFonts w:ascii="Sylfaen" w:hAnsi="Sylfaen" w:cs="Sylfaen"/>
          <w:sz w:val="24"/>
        </w:rPr>
        <w:t>Для Республики Армения, Республики Беларусь, Кыргызской Республики и Российской Федерации действует с даты вступления в силу Решения Высшего Евразийского экономического совета 14 мая 2018 г. № 7 , для Республики Казахстан - с 1 января 2025 г.</w:t>
      </w:r>
    </w:p>
    <w:p w14:paraId="4207EAA3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  <w:vertAlign w:val="superscript"/>
        </w:rPr>
        <w:t xml:space="preserve">10 </w:t>
      </w:r>
      <w:r>
        <w:rPr>
          <w:rFonts w:ascii="Sylfaen" w:hAnsi="Sylfaen" w:cs="Sylfaen"/>
          <w:sz w:val="24"/>
        </w:rPr>
        <w:t>Действует с 1 декабря 2019 г. для Республики Беларусь, Республики Казахстан и Российской Федерации, для Республики Армения и Кыргызской Республики - при условии принятия нормативных правовых актов, устанавливающих обязанность введения реестра поставщиков туристических услуг на бесплатной, бессрочной, необременительной и уведомительной основе.</w:t>
      </w:r>
    </w:p>
    <w:p w14:paraId="44C13725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</w:rPr>
        <w:t xml:space="preserve">Оказание услуг в рамках единого рынка услуг осуществляется в соответствии с </w:t>
      </w:r>
      <w:r>
        <w:rPr>
          <w:rFonts w:ascii="Sylfaen" w:hAnsi="Sylfaen" w:cs="Sylfaen"/>
          <w:sz w:val="24"/>
        </w:rPr>
        <w:lastRenderedPageBreak/>
        <w:t>законодательством государства - члена Евразийского экономического союза в сфере защиты прав потребителей (получателей) туристических услуг, включая требования о формировании резервных (страховых) фондов и (или) использовании иных финансовых инструментов, обеспечивающих ответственность поставщика услуг одного государства-члена перед потребителями (получателями) услуг, являющимися лицами другого государства-члена.</w:t>
      </w:r>
    </w:p>
    <w:p w14:paraId="436D6EAB" w14:textId="77777777" w:rsidR="00C3767D" w:rsidRDefault="00C3767D" w:rsidP="00C3767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  <w:vertAlign w:val="superscript"/>
        </w:rPr>
        <w:t xml:space="preserve">11 </w:t>
      </w:r>
      <w:r>
        <w:rPr>
          <w:rFonts w:ascii="Sylfaen" w:hAnsi="Sylfaen" w:cs="Sylfaen"/>
          <w:sz w:val="24"/>
        </w:rPr>
        <w:t>Действует с 1 января 2020 г. При этом различия в требованиях законодательства государств - членов Евразийского экономического союза, касающихся получения ученых степеней и ученых званий (включая различия в их наименованиях) лицами, являющимися персоналом поставщика услуг, не могут являться препятствием для поставки услуг при функционировании единого рынка услуг в рамках Евразийского экономического союза.».</w:t>
      </w:r>
    </w:p>
    <w:p w14:paraId="7A21FB27" w14:textId="77777777" w:rsidR="002C2D1F" w:rsidRPr="00C3767D" w:rsidRDefault="002C2D1F" w:rsidP="00C3767D">
      <w:bookmarkStart w:id="0" w:name="_GoBack"/>
      <w:bookmarkEnd w:id="0"/>
    </w:p>
    <w:sectPr w:rsidR="002C2D1F" w:rsidRPr="00C3767D" w:rsidSect="009A09EE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0C3220"/>
    <w:rsid w:val="001133E8"/>
    <w:rsid w:val="002240E7"/>
    <w:rsid w:val="002A724E"/>
    <w:rsid w:val="002B2A7D"/>
    <w:rsid w:val="002C2D1F"/>
    <w:rsid w:val="005C1635"/>
    <w:rsid w:val="006B11BC"/>
    <w:rsid w:val="007E1119"/>
    <w:rsid w:val="008B2A70"/>
    <w:rsid w:val="00A03A44"/>
    <w:rsid w:val="00A45F8E"/>
    <w:rsid w:val="00A624BB"/>
    <w:rsid w:val="00AD2BFD"/>
    <w:rsid w:val="00C3767D"/>
    <w:rsid w:val="00D03225"/>
    <w:rsid w:val="00D14362"/>
    <w:rsid w:val="00D52833"/>
    <w:rsid w:val="00DC1F33"/>
    <w:rsid w:val="00E74B5C"/>
    <w:rsid w:val="00F31E5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,Body text (2) + 14 pt,Spacing 2 pt,Body text (2) + Lucida Sans Unicode,17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,16 pt,Scale 50%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3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515pt">
    <w:name w:val="Body text (5) + 15 pt"/>
    <w:aliases w:val="Not Italic"/>
    <w:basedOn w:val="Bodytext5"/>
    <w:rsid w:val="00FE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C2D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C2D1F"/>
    <w:pPr>
      <w:shd w:val="clear" w:color="auto" w:fill="FFFFFF"/>
      <w:spacing w:before="480" w:line="518" w:lineRule="exact"/>
      <w:ind w:firstLine="74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SegoeUI">
    <w:name w:val="Body text (2) + Segoe UI"/>
    <w:aliases w:val="14 pt"/>
    <w:basedOn w:val="Bodytext2"/>
    <w:rsid w:val="002C2D1F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23pt">
    <w:name w:val="Body text (2) + 23 pt"/>
    <w:basedOn w:val="Bodytext2"/>
    <w:rsid w:val="002C2D1F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Normal"/>
    <w:link w:val="Tablecaption"/>
    <w:rsid w:val="002C2D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2Verdana">
    <w:name w:val="Body text (2) + Verdana"/>
    <w:basedOn w:val="Bodytext2"/>
    <w:rsid w:val="002C2D1F"/>
    <w:rPr>
      <w:rFonts w:ascii="Verdana" w:eastAsia="Verdana" w:hAnsi="Verdana" w:cs="Verdan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C2D1F"/>
    <w:rPr>
      <w:rFonts w:ascii="Times New Roman" w:eastAsia="Times New Roman" w:hAnsi="Times New Roman" w:cs="Times New Roman"/>
      <w:spacing w:val="90"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0"/>
      <w:sz w:val="30"/>
      <w:szCs w:val="30"/>
      <w:lang w:val="en-US" w:eastAsia="en-US" w:bidi="ar-SA"/>
    </w:rPr>
  </w:style>
  <w:style w:type="character" w:customStyle="1" w:styleId="Tablecaption3">
    <w:name w:val="Table caption (3)_"/>
    <w:basedOn w:val="DefaultParagraphFont"/>
    <w:link w:val="Tablecaption3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30">
    <w:name w:val="Table caption (3)"/>
    <w:basedOn w:val="Normal"/>
    <w:link w:val="Tablecaption3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5pt">
    <w:name w:val="Body text (3) + Spacing 5 pt"/>
    <w:basedOn w:val="Bodytext3"/>
    <w:rsid w:val="002C2D1F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18</cp:revision>
  <dcterms:created xsi:type="dcterms:W3CDTF">2019-09-18T10:38:00Z</dcterms:created>
  <dcterms:modified xsi:type="dcterms:W3CDTF">2019-09-19T11:46:00Z</dcterms:modified>
</cp:coreProperties>
</file>