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9F0" w:rsidRPr="007E11E3" w:rsidRDefault="007C22B8" w:rsidP="000C7BF2">
      <w:pPr>
        <w:pStyle w:val="Bodytext7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ПРИНЯТ</w:t>
      </w:r>
    </w:p>
    <w:p w:rsidR="00F679F0" w:rsidRPr="007E11E3" w:rsidRDefault="007C22B8" w:rsidP="000C7BF2">
      <w:pPr>
        <w:pStyle w:val="Bodytext7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Решением Совета</w:t>
      </w:r>
    </w:p>
    <w:p w:rsidR="00F679F0" w:rsidRPr="007E11E3" w:rsidRDefault="007C22B8" w:rsidP="000C7BF2">
      <w:pPr>
        <w:pStyle w:val="Bodytext7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679F0" w:rsidRPr="007E11E3" w:rsidRDefault="00087FA3" w:rsidP="000C7BF2">
      <w:pPr>
        <w:pStyle w:val="Bodytext7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О</w:t>
      </w:r>
      <w:r w:rsidR="007C22B8" w:rsidRPr="007E11E3">
        <w:rPr>
          <w:rFonts w:ascii="Sylfaen" w:hAnsi="Sylfaen"/>
          <w:sz w:val="24"/>
          <w:szCs w:val="24"/>
        </w:rPr>
        <w:t>т</w:t>
      </w:r>
      <w:r w:rsidRPr="00087FA3">
        <w:rPr>
          <w:rFonts w:ascii="Sylfaen" w:hAnsi="Sylfaen"/>
          <w:sz w:val="24"/>
          <w:szCs w:val="24"/>
        </w:rPr>
        <w:t xml:space="preserve">              </w:t>
      </w:r>
      <w:r w:rsidR="007E11E3"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 xml:space="preserve">20 </w:t>
      </w:r>
      <w:r w:rsidRPr="00087FA3">
        <w:rPr>
          <w:rFonts w:ascii="Sylfaen" w:hAnsi="Sylfaen"/>
          <w:sz w:val="24"/>
          <w:szCs w:val="24"/>
        </w:rPr>
        <w:t xml:space="preserve">    </w:t>
      </w:r>
      <w:r w:rsidR="007C22B8" w:rsidRPr="007E11E3">
        <w:rPr>
          <w:rFonts w:ascii="Sylfaen" w:hAnsi="Sylfaen"/>
          <w:sz w:val="24"/>
          <w:szCs w:val="24"/>
        </w:rPr>
        <w:t>г. №</w:t>
      </w:r>
    </w:p>
    <w:p w:rsidR="00087FA3" w:rsidRPr="00D80D27" w:rsidRDefault="00087FA3" w:rsidP="00087FA3">
      <w:pPr>
        <w:pStyle w:val="Bodytext30"/>
        <w:shd w:val="clear" w:color="auto" w:fill="auto"/>
        <w:spacing w:before="0"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087FA3" w:rsidRPr="00087FA3" w:rsidRDefault="007C22B8" w:rsidP="00087FA3">
      <w:pPr>
        <w:pStyle w:val="Bodytext30"/>
        <w:shd w:val="clear" w:color="auto" w:fill="auto"/>
        <w:spacing w:before="0"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7E11E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ТЕХНИЧЕСКИЙ РЕГЛАМЕНТ</w:t>
      </w:r>
    </w:p>
    <w:p w:rsidR="00F679F0" w:rsidRPr="007E11E3" w:rsidRDefault="007C22B8" w:rsidP="00087FA3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Евразийского экономического союза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«О безопасности аттракционов»</w:t>
      </w:r>
    </w:p>
    <w:p w:rsidR="00F679F0" w:rsidRPr="007E11E3" w:rsidRDefault="007C22B8" w:rsidP="00087FA3">
      <w:pPr>
        <w:pStyle w:val="Heading22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bookmarkStart w:id="0" w:name="bookmark3"/>
      <w:r w:rsidRPr="007E11E3">
        <w:rPr>
          <w:rFonts w:ascii="Sylfaen" w:hAnsi="Sylfaen"/>
          <w:sz w:val="24"/>
          <w:szCs w:val="24"/>
        </w:rPr>
        <w:t>(ТР ЕАЭС</w:t>
      </w:r>
      <w:r w:rsidR="00087FA3" w:rsidRPr="007515FD">
        <w:rPr>
          <w:rFonts w:ascii="Sylfaen" w:hAnsi="Sylfaen"/>
          <w:sz w:val="24"/>
          <w:szCs w:val="24"/>
        </w:rPr>
        <w:t xml:space="preserve">    </w:t>
      </w:r>
      <w:r w:rsidRPr="007E11E3">
        <w:rPr>
          <w:rFonts w:ascii="Sylfaen" w:hAnsi="Sylfaen"/>
          <w:sz w:val="24"/>
          <w:szCs w:val="24"/>
        </w:rPr>
        <w:t xml:space="preserve"> /20</w:t>
      </w:r>
      <w:r w:rsidR="007E11E3">
        <w:rPr>
          <w:rFonts w:ascii="Sylfaen" w:hAnsi="Sylfaen"/>
          <w:sz w:val="24"/>
          <w:szCs w:val="24"/>
        </w:rPr>
        <w:t xml:space="preserve"> </w:t>
      </w:r>
      <w:r w:rsidR="00087FA3" w:rsidRPr="007515FD">
        <w:rPr>
          <w:rFonts w:ascii="Sylfaen" w:hAnsi="Sylfaen"/>
          <w:sz w:val="24"/>
          <w:szCs w:val="24"/>
        </w:rPr>
        <w:t xml:space="preserve">    </w:t>
      </w:r>
      <w:r w:rsidRPr="007E11E3">
        <w:rPr>
          <w:rFonts w:ascii="Sylfaen" w:hAnsi="Sylfaen"/>
          <w:sz w:val="24"/>
          <w:szCs w:val="24"/>
        </w:rPr>
        <w:t>)</w:t>
      </w:r>
      <w:bookmarkEnd w:id="0"/>
    </w:p>
    <w:p w:rsidR="00087FA3" w:rsidRPr="007515FD" w:rsidRDefault="00087FA3" w:rsidP="007E11E3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679F0" w:rsidRPr="00087FA3" w:rsidRDefault="007C22B8" w:rsidP="007E11E3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I. Область применения</w:t>
      </w:r>
    </w:p>
    <w:p w:rsidR="00087FA3" w:rsidRPr="00087FA3" w:rsidRDefault="00087FA3" w:rsidP="007E11E3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679F0" w:rsidRPr="007E11E3" w:rsidRDefault="007E11E3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Настоящий технический регламент распространяется на аттракционы, впервые выпускаемые в обращение на территории Евразийского экономического союза (далее - Союз).</w:t>
      </w:r>
    </w:p>
    <w:p w:rsidR="00F679F0" w:rsidRPr="007E11E3" w:rsidRDefault="007E11E3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Настоящий технический регламент устанавливает минимально необходимые требования к безопасности аттракционов и связанным с ними процессам проектирования, изготовления, монтажа (сборки, установки), наладки, эксплуатации, хранения, перевозки и утилизации в целях защиты жизни и (или) здоровья человека, имущества, окружающей среды, предупреждения действий, вводящих потребителей в заблуждение.</w:t>
      </w:r>
    </w:p>
    <w:p w:rsidR="00F679F0" w:rsidRPr="007E11E3" w:rsidRDefault="007E11E3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Настоящий технический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регламент распространяется на временно устанавливаемые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(перевозимые) аттракционы и стационарные аттракционы (собранные на фундаментах или без фундаментов), при пользовании которыми на пассажиров оказывается биомеханическое воздействие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 xml:space="preserve">степени потенциального биомеханического риска </w:t>
      </w:r>
      <w:r w:rsidR="007C22B8"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="007C22B8" w:rsidRPr="007E11E3">
        <w:rPr>
          <w:rFonts w:ascii="Sylfaen" w:hAnsi="Sylfaen"/>
          <w:sz w:val="24"/>
          <w:szCs w:val="24"/>
          <w:lang w:eastAsia="en-US" w:bidi="en-US"/>
        </w:rPr>
        <w:t xml:space="preserve">-1, </w:t>
      </w:r>
      <w:r w:rsidR="007C22B8" w:rsidRPr="007E11E3">
        <w:rPr>
          <w:rFonts w:ascii="Sylfaen" w:hAnsi="Sylfaen"/>
          <w:sz w:val="24"/>
          <w:szCs w:val="24"/>
        </w:rPr>
        <w:t xml:space="preserve">или </w:t>
      </w:r>
      <w:r w:rsidR="007C22B8"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="007C22B8" w:rsidRPr="007E11E3">
        <w:rPr>
          <w:rFonts w:ascii="Sylfaen" w:hAnsi="Sylfaen"/>
          <w:sz w:val="24"/>
          <w:szCs w:val="24"/>
          <w:lang w:eastAsia="en-US" w:bidi="en-US"/>
        </w:rPr>
        <w:t xml:space="preserve">-2, </w:t>
      </w:r>
      <w:r w:rsidR="007C22B8" w:rsidRPr="007E11E3">
        <w:rPr>
          <w:rFonts w:ascii="Sylfaen" w:hAnsi="Sylfaen"/>
          <w:sz w:val="24"/>
          <w:szCs w:val="24"/>
        </w:rPr>
        <w:t xml:space="preserve">или </w:t>
      </w:r>
      <w:r w:rsidR="007C22B8"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="007C22B8" w:rsidRPr="007E11E3">
        <w:rPr>
          <w:rFonts w:ascii="Sylfaen" w:hAnsi="Sylfaen"/>
          <w:sz w:val="24"/>
          <w:szCs w:val="24"/>
          <w:lang w:eastAsia="en-US" w:bidi="en-US"/>
        </w:rPr>
        <w:t xml:space="preserve">-3 </w:t>
      </w:r>
      <w:r w:rsidR="007C22B8" w:rsidRPr="007E11E3">
        <w:rPr>
          <w:rFonts w:ascii="Sylfaen" w:hAnsi="Sylfaen"/>
          <w:sz w:val="24"/>
          <w:szCs w:val="24"/>
        </w:rPr>
        <w:t>и которые подразделяются на следующие виды:</w:t>
      </w:r>
    </w:p>
    <w:p w:rsidR="00F679F0" w:rsidRPr="007E11E3" w:rsidRDefault="007C22B8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аттракционы механизированные поступательного движения (в том числе с использованием воды);</w:t>
      </w:r>
    </w:p>
    <w:p w:rsidR="00F679F0" w:rsidRPr="007E11E3" w:rsidRDefault="007C22B8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аттракционы механизированные вращательного движения;</w:t>
      </w:r>
    </w:p>
    <w:p w:rsidR="00F679F0" w:rsidRPr="007E11E3" w:rsidRDefault="007C22B8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аттракционы механизированные сложного движения;</w:t>
      </w:r>
    </w:p>
    <w:p w:rsidR="00F679F0" w:rsidRPr="007E11E3" w:rsidRDefault="007C22B8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автодромы и картинги;</w:t>
      </w:r>
    </w:p>
    <w:p w:rsidR="00F679F0" w:rsidRPr="007E11E3" w:rsidRDefault="007C22B8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д)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аттракционы надувные;</w:t>
      </w:r>
    </w:p>
    <w:p w:rsidR="00F679F0" w:rsidRPr="007E11E3" w:rsidRDefault="007C22B8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е)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аттракционы водные немеханизированные;</w:t>
      </w:r>
    </w:p>
    <w:p w:rsidR="00F679F0" w:rsidRPr="007E11E3" w:rsidRDefault="007C22B8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ж)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немеханизированные аттракционы;</w:t>
      </w:r>
    </w:p>
    <w:p w:rsidR="00F679F0" w:rsidRPr="007E11E3" w:rsidRDefault="007C22B8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з)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аттракционы для детей.</w:t>
      </w:r>
    </w:p>
    <w:p w:rsidR="00F679F0" w:rsidRPr="007E11E3" w:rsidRDefault="007E11E3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4.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Виды и типы аттракционов определены в приложении № 1.</w:t>
      </w:r>
    </w:p>
    <w:p w:rsidR="00F679F0" w:rsidRPr="007E11E3" w:rsidRDefault="007E11E3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Виды биомеханических воздействий на пассажиров, степени потенциального биомеханического риска и виды наклона пассажирских кресел определяются в соответствии с перечнем согласно приложению № 2.</w:t>
      </w:r>
    </w:p>
    <w:p w:rsidR="00F679F0" w:rsidRPr="007E11E3" w:rsidRDefault="007E11E3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 xml:space="preserve">Настоящий технический регламент не распространяется на оборудование для детских игровых площадок и на аттракционы с ничтожной степенью потенциального биомеханического риска </w:t>
      </w:r>
      <w:r w:rsidR="007C22B8" w:rsidRPr="007E11E3">
        <w:rPr>
          <w:rFonts w:ascii="Sylfaen" w:hAnsi="Sylfaen"/>
          <w:sz w:val="24"/>
          <w:szCs w:val="24"/>
          <w:lang w:eastAsia="en-US" w:bidi="en-US"/>
        </w:rPr>
        <w:t>(</w:t>
      </w:r>
      <w:r w:rsidR="007C22B8"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="007C22B8" w:rsidRPr="007E11E3">
        <w:rPr>
          <w:rFonts w:ascii="Sylfaen" w:hAnsi="Sylfaen"/>
          <w:sz w:val="24"/>
          <w:szCs w:val="24"/>
          <w:lang w:eastAsia="en-US" w:bidi="en-US"/>
        </w:rPr>
        <w:t xml:space="preserve">-4), </w:t>
      </w:r>
      <w:r w:rsidR="007C22B8" w:rsidRPr="007E11E3">
        <w:rPr>
          <w:rFonts w:ascii="Sylfaen" w:hAnsi="Sylfaen"/>
          <w:sz w:val="24"/>
          <w:szCs w:val="24"/>
        </w:rPr>
        <w:t>а также на аттракционы, изготовленные и введенные в эксплуатацию до вступления настоящего технического регламента в силу.</w:t>
      </w:r>
    </w:p>
    <w:p w:rsidR="00F679F0" w:rsidRPr="007E11E3" w:rsidRDefault="007C22B8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Возможность и условия эксплуатации аттракционов, изготовленных и введенных в эксплуатацию до вступления настоящего технического регламента в силу, определяются законодательством государств - членов Союза (далее - государства-члены).</w:t>
      </w:r>
    </w:p>
    <w:p w:rsidR="00F679F0" w:rsidRPr="007E11E3" w:rsidRDefault="007E11E3" w:rsidP="00087FA3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 случае если в отношении частей аттракционов приняты и вступили в силу иные технические регламенты Союза (Таможенного союза), устанавливающие требования к этим частям аттракционов, такие части аттракционов должны соответствовать требованиям настоящего технического регламента и других вступивших в силу технических регламентов Союза (Таможенного союза), действие которых на них распространяется.</w:t>
      </w:r>
    </w:p>
    <w:p w:rsidR="009F647B" w:rsidRPr="007515FD" w:rsidRDefault="009F647B" w:rsidP="007E11E3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679F0" w:rsidRPr="007515FD" w:rsidRDefault="007C22B8" w:rsidP="007E11E3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II. Основные понятия</w:t>
      </w:r>
    </w:p>
    <w:p w:rsidR="009F647B" w:rsidRPr="007515FD" w:rsidRDefault="009F647B" w:rsidP="007E11E3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679F0" w:rsidRPr="007E11E3" w:rsidRDefault="007E11E3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Для целей применения настоящего технического регламента используются понятия, которые означают следующее: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«авария» - разрушение аттракциона или его критичного компонента, создающее непосредственную угрозу для жизни или здоровья людей либо причинившее вред жизни или здоровью человека;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«автодром и картинг» - аттракционы, в которых пассажирские модули могут свободно перемещаться вне направляющих движения в огороженном (ограниченном) пространстве;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«аттракцион» - оборудование, которое предназначено для развлечения пассажиров во время движения, включая биомеханические воздействия;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«аттракцион водный немеханизированный» - аттракцион с использованием воды для аквапарков, бассейнов и водоемов;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«аттракцион для детей» - аттракцион, специально спроектированный для развлечения детей (ростом от 90 до 160 см);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 xml:space="preserve">«аттракцион механизированный» - аттракцион, перемещающий пассажиров по заданной траектории или в пределах ограниченного пространства посредством </w:t>
      </w:r>
      <w:r w:rsidRPr="007E11E3">
        <w:rPr>
          <w:rFonts w:ascii="Sylfaen" w:hAnsi="Sylfaen"/>
          <w:sz w:val="24"/>
          <w:szCs w:val="24"/>
        </w:rPr>
        <w:lastRenderedPageBreak/>
        <w:t>использования энергии различных видов, за исключением мускульной энергии человека;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«аттракцион механизированный вращательного движения» - аттракцион, перемещающий пассажирские модули преимущественно</w:t>
      </w:r>
      <w:r w:rsidR="008244AE" w:rsidRPr="008244AE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вращательно (путем вращения и (или) раскачивания), в том числе со сложным движением;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«аттракцион механизированный поступательного движения» - аттракцион, перемещающий пассажирские модули преимущественно поступательно по направляющим;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«аттракцион механизированный сложного движения» аттракцион, перемещающий пассажирские модули по сложной траектории или в сочетании с изображением, демонстрируемым пассажирам;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«аттракцион надувной» - аттракцион, конструкция которого состоит из одной или нескольких оболочек, соединенных между собой и поддерживаемых избыточным давлением нагнетаемого воздуха;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«биомеханическое воздействие» - воздействие на пассажиров сил, связанных с их перемещением;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«ввод аттракциона в эксплуатацию» - начало работы аттракциона с пассажирами после прохождения необходимых процедур оценки соответствия требованиям настоящего технического регламента;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«вид аттракционов» - совокупность нескольких типов аттракционов, имеющих однородный принцип действия или совокупность однородных функций;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«вспомогательные устройства аттракционов» - декорации и элементы оформления, ограждения, иллюминации, шатры, навесы, защитные экраны, павильоны, используемые совместно с аттракционами;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«выпуск аттракционов в обращение» - поставка или ввоз аттракционов (в том числе отправка со склада изготовителя или отгрузка без складирования) с целью их распространения на территории Союза в ходе коммерческой деятельности на безвозмездной или возмездной основе;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 xml:space="preserve">«высокая степень потенциального биомеханического риска </w:t>
      </w:r>
      <w:r w:rsidRPr="007E11E3">
        <w:rPr>
          <w:rFonts w:ascii="Sylfaen" w:hAnsi="Sylfaen"/>
          <w:sz w:val="24"/>
          <w:szCs w:val="24"/>
          <w:lang w:eastAsia="en-US" w:bidi="en-US"/>
        </w:rPr>
        <w:t>(</w:t>
      </w:r>
      <w:r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Pr="007E11E3">
        <w:rPr>
          <w:rFonts w:ascii="Sylfaen" w:hAnsi="Sylfaen"/>
          <w:sz w:val="24"/>
          <w:szCs w:val="24"/>
          <w:lang w:eastAsia="en-US" w:bidi="en-US"/>
        </w:rPr>
        <w:t xml:space="preserve">-1)» </w:t>
      </w:r>
      <w:r w:rsidRPr="007E11E3">
        <w:rPr>
          <w:rFonts w:ascii="Sylfaen" w:hAnsi="Sylfaen"/>
          <w:sz w:val="24"/>
          <w:szCs w:val="24"/>
        </w:rPr>
        <w:t>- вероятность причинения пассажиру (пассажирам) вреда, создающего угрозу для его (их) жизни, в результате биомеханических воздействий;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«дети» - посетители, в том числе пассажиры, ростом от 90 до 160 см (в возрасте от 2 до 14 лет);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«зоны рисков при перемещениях» - зоны вокруг тел перемещаемых пассажиров, при попадании в которые конструкций или посторонних предметов пассажирам может быть причинен вред различной степени тяжести;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 xml:space="preserve">«контур безопасности» - ограничение части пространства, в котором перемещается пассажир, обеспечивающее минимизацию или отсутствие риска получения травм в результате соприкосновения с подвижными и неподвижными </w:t>
      </w:r>
      <w:r w:rsidRPr="007E11E3">
        <w:rPr>
          <w:rFonts w:ascii="Sylfaen" w:hAnsi="Sylfaen"/>
          <w:sz w:val="24"/>
          <w:szCs w:val="24"/>
        </w:rPr>
        <w:lastRenderedPageBreak/>
        <w:t>элементами конструкций;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«критичный компонент» - часть конструкции, узел или деталь аттракциона, отказ которых может вызвать смерть человека или причинить тяжкий вред здоровью человека;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«критичный параметр» - существенная характеристика аттракциона или его критичного компонента, нарушение которой может вызвать смерть человека или причинить тяжкий вред здоровью человека;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«модификация» - любое изменение конструкции критичного компонента или изменение критичного параметра по сравнению с проектируемыми;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«назначенный ресурс» - суммарная наработка, при достижении которой эксплуатация аттракциона должна быть прекращена независимо от его технического состояния;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«назначенный срок службы» - календарная продолжительность эксплуатации аттракциона, при достижении которой эксплуатация аттракциона должна быть прекращена независимо от его технического состояния;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«недопустимое использование» - использование аттракциона не по назначению или с нарушением требований эксплуатационных документов;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 xml:space="preserve">«низкая степень потенциального биомеханического риска </w:t>
      </w:r>
      <w:r w:rsidRPr="007E11E3">
        <w:rPr>
          <w:rFonts w:ascii="Sylfaen" w:hAnsi="Sylfaen"/>
          <w:sz w:val="24"/>
          <w:szCs w:val="24"/>
          <w:lang w:eastAsia="en-US" w:bidi="en-US"/>
        </w:rPr>
        <w:t>(</w:t>
      </w:r>
      <w:r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Pr="007E11E3">
        <w:rPr>
          <w:rFonts w:ascii="Sylfaen" w:hAnsi="Sylfaen"/>
          <w:sz w:val="24"/>
          <w:szCs w:val="24"/>
          <w:lang w:eastAsia="en-US" w:bidi="en-US"/>
        </w:rPr>
        <w:t xml:space="preserve">-3)» </w:t>
      </w:r>
      <w:r w:rsidRPr="007E11E3">
        <w:rPr>
          <w:rFonts w:ascii="Sylfaen" w:hAnsi="Sylfaen"/>
          <w:sz w:val="24"/>
          <w:szCs w:val="24"/>
        </w:rPr>
        <w:t>- вероятность причинения вреда с временной потерей трудоспособности пассажира (пассажиров) в результате биомеханических воздействий;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 xml:space="preserve">«ничтожная степень потенциального биомеханического риска </w:t>
      </w:r>
      <w:r w:rsidRPr="007E11E3">
        <w:rPr>
          <w:rFonts w:ascii="Sylfaen" w:hAnsi="Sylfaen"/>
          <w:sz w:val="24"/>
          <w:szCs w:val="24"/>
          <w:lang w:eastAsia="en-US" w:bidi="en-US"/>
        </w:rPr>
        <w:t>(</w:t>
      </w:r>
      <w:r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Pr="007E11E3">
        <w:rPr>
          <w:rFonts w:ascii="Sylfaen" w:hAnsi="Sylfaen"/>
          <w:sz w:val="24"/>
          <w:szCs w:val="24"/>
          <w:lang w:eastAsia="en-US" w:bidi="en-US"/>
        </w:rPr>
        <w:t xml:space="preserve">-4)» </w:t>
      </w:r>
      <w:r w:rsidRPr="007E11E3">
        <w:rPr>
          <w:rFonts w:ascii="Sylfaen" w:hAnsi="Sylfaen"/>
          <w:sz w:val="24"/>
          <w:szCs w:val="24"/>
        </w:rPr>
        <w:t>- вероятность причинения вреда без какой-либо формы нетрудоспособности пассажира (пассажиров) в результате биомеханических воздействий;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«оборудование для детской игровой площадки» - оборудование, с которым или на котором дети могут играть в помещении или на открытых площадках, индивидуально или группой по своему усмотрению и правилам;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«обоснование безопасности проекта аттракциона» - комплект документов о безопасности аттракциона для подтверждения его соответствия требованиям настоящего технического регламента и других вступивших в силу технических регламентов Союза (Таможенного союза), действие которых на него распространяется;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«ограничение пользования» - ограничение пользования аттракционом для пассажиров с отклонениями здоровья или в связи с ограничением по росту, весу, а также при плохом самочувствии;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«оценка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технического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состояния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 xml:space="preserve">(техническое освидетельствование) аттракциона» - комплекс работ по проверке технического состояния аттракциона с использованием визуального, измерительного, неразрушающего и других методов контроля на соответствие требованиям эксплуатационной документации с целью определения возможности дальнейшей безопасной эксплуатации аттракциона на </w:t>
      </w:r>
      <w:r w:rsidRPr="007E11E3">
        <w:rPr>
          <w:rFonts w:ascii="Sylfaen" w:hAnsi="Sylfaen"/>
          <w:sz w:val="24"/>
          <w:szCs w:val="24"/>
        </w:rPr>
        <w:lastRenderedPageBreak/>
        <w:t>определенный период;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«паспорт аттракциона» - документ, содержащий сведения, удостоверяющие гарантии изготовителя, значения основных параметров и характеристик аттракциона, а также сведения о подтверждении соответствия и об утилизации аттракциона;</w:t>
      </w:r>
    </w:p>
    <w:p w:rsidR="00F02A8B" w:rsidRPr="00F02A8B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«пассажир» - чел</w:t>
      </w:r>
      <w:r w:rsidR="00F02A8B">
        <w:rPr>
          <w:rFonts w:ascii="Sylfaen" w:hAnsi="Sylfaen"/>
          <w:sz w:val="24"/>
          <w:szCs w:val="24"/>
        </w:rPr>
        <w:t>овек, перемещаемый аттракционом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«пассажирский модуль» - часть аттракциона, предназначенная для перемещения в ней пассажиров (тележка, кабина, сиденье);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«посетитель» - человек, находящийся в зоне аттракционов или вспомогательных устройств аттракционов;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«правила пользования аттракционом» - требования для пассажиров и посетителей, разработанные проектировщиком (разработчиком) или эксплуатантом;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«пробный пуск» - испытательный пуск аттракциона без пассажиров с имитацией полной нагрузки пассажирами при наличии в эксплуатационных документах соответствующего требования;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«проверка ежегодная» - полная проверка эксплуатантом аттракциона, его критичных компонентов и критичных параметров после проведения ежегодного технического обслуживания;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«проверка ежедневная» - проверка эксплуатантом работоспособности и технического состояния критичных компонентов, критичных параметров и других частей аттракциона, указанных в эксплуатационных документах, включая проведение пробных пусков;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«проверка контрольная» - регламентированная проверка контрольным (надзорным) органом государства-члена в соответствии с настоящим техническим регламентом документов об оценке соответствия и эксплуатационных документов на аттракцион, включая пробный пуск;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«проверка полная» - оценка эксплуатантом состояния всех критичных компонентов и критичных параметров аттракциона в соответствии с требованиями эксплуатационных документов (включая разборку и осмотр компонентов (при необходимости), проведение испытаний и пробного пуска), а также технического состояния иных частей аттракциона;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«проектировщик (разработчик)» - специалист или организация, разработавшие проект аттракциона;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 xml:space="preserve">«средняя степень потенциального биомеханического риска </w:t>
      </w:r>
      <w:r w:rsidRPr="007E11E3">
        <w:rPr>
          <w:rFonts w:ascii="Sylfaen" w:hAnsi="Sylfaen"/>
          <w:sz w:val="24"/>
          <w:szCs w:val="24"/>
          <w:lang w:eastAsia="en-US" w:bidi="en-US"/>
        </w:rPr>
        <w:t>(</w:t>
      </w:r>
      <w:r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Pr="007E11E3">
        <w:rPr>
          <w:rFonts w:ascii="Sylfaen" w:hAnsi="Sylfaen"/>
          <w:sz w:val="24"/>
          <w:szCs w:val="24"/>
          <w:lang w:eastAsia="en-US" w:bidi="en-US"/>
        </w:rPr>
        <w:t xml:space="preserve">-2)» </w:t>
      </w:r>
      <w:r w:rsidRPr="007E11E3">
        <w:rPr>
          <w:rFonts w:ascii="Sylfaen" w:hAnsi="Sylfaen"/>
          <w:sz w:val="24"/>
          <w:szCs w:val="24"/>
        </w:rPr>
        <w:t>- вероятность причинения пассажиру (пассажирам) тяжкого вреда здоровью в результате биомеханических воздействий;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«степень потенциального биомеханического риска» - вероятность причинения пассажиру (пассажирам) вреда в результате биомеханических воздействий различной степени с учетом возможной тяжести последствий;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«тип аттракционов» - аттракционы, схожие по функционированию и созданию биомеханических воздействий;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«удерживающие устройства» - элементы аттракциона (например, сиденья, ножные колодцы, поручни и фиксирующие устройства), которые предназначены для предотвращения перемещения пассажиров за пределы контура безопасности в результате биомеханических воздействий или действия сил, возникающих при пользовании аттракционом, или из-за поведения пассажира;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«фиксирующее устройство» - устройство, предназначенное для сдерживания, ограничения перемещения и (или) для сохранения заданной позы тела пассажира для безопасного восприятия пассажиром (пассажирами) ускорения на аттракционе;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«формуляр аттракциона» - документ, содержащий сведения, удостоверяющие гарантии изготовителя, значения основных параметров и характеристик аттракциона, сведения, отражающие техническое состояние аттракциона, сведения о подтверждении соответствия и об утилизации аттракциона, а также сведения, которые вносятся в период его эксплуатации (длительность и условия работы, техническое обслуживание, ремонт и другие данные);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«эксплуатант» - юридическое или физическое лицо, осуществляющее эксплуатацию аттракциона на законных основаниях и использующее этот аттракцион для предоставления пассажирам развлекательных услуг;</w:t>
      </w:r>
    </w:p>
    <w:p w:rsidR="00F679F0" w:rsidRPr="007E11E3" w:rsidRDefault="007C22B8" w:rsidP="009F647B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«эксплуатационный документ» - конструкторский документ, который (в отдельности или в совокупности с другими документами) определяет правила эксплуатации аттракциона и (или) отражает сведения, удостоверяющие гарантированные изготовителем значения основных параметров и характеристик аттракциона, а также гарантии и сведения о его эксплуатации в течение назначенного срока службы.</w:t>
      </w:r>
    </w:p>
    <w:p w:rsidR="00F02A8B" w:rsidRPr="007515FD" w:rsidRDefault="00F02A8B" w:rsidP="007E11E3">
      <w:pPr>
        <w:pStyle w:val="Bodytext7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F679F0" w:rsidRPr="007515FD" w:rsidRDefault="007E11E3" w:rsidP="00F02A8B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Правила идентификации аттракционов</w:t>
      </w:r>
    </w:p>
    <w:p w:rsidR="00F02A8B" w:rsidRPr="007515FD" w:rsidRDefault="00F02A8B" w:rsidP="007E11E3">
      <w:pPr>
        <w:pStyle w:val="Bodytext7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F679F0" w:rsidRPr="007E11E3" w:rsidRDefault="007E11E3" w:rsidP="00820B7F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Идентификация аттракционов проводится для установления их принадлежности к области применения настоящего технического регламента.</w:t>
      </w:r>
    </w:p>
    <w:p w:rsidR="00F679F0" w:rsidRPr="007E11E3" w:rsidRDefault="007E11E3" w:rsidP="00820B7F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Идентификационными признаками аттракционов являются их виды, типы, степени потенциального биомеханического риска, а также виды и величины биомеханических воздействий на пассажиров.</w:t>
      </w:r>
    </w:p>
    <w:p w:rsidR="00F679F0" w:rsidRPr="007E11E3" w:rsidRDefault="007E11E3" w:rsidP="00820B7F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Идентификация аттракционов проводится:</w:t>
      </w:r>
    </w:p>
    <w:p w:rsidR="00F679F0" w:rsidRPr="007E11E3" w:rsidRDefault="007C22B8" w:rsidP="00820B7F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изготовителем, уполномоченным изготовителем лицом, продавцом (поставщиком), осуществляющими выпуск аттракционов в обращение на территориях государств-членов;</w:t>
      </w:r>
    </w:p>
    <w:p w:rsidR="00F679F0" w:rsidRPr="007E11E3" w:rsidRDefault="007C22B8" w:rsidP="00820B7F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 xml:space="preserve">аккредитованным органом по сертификации, включенным в Единый реестр органов по сертификации и испытательных лабораторий (центров) Таможенного </w:t>
      </w:r>
      <w:r w:rsidRPr="007E11E3">
        <w:rPr>
          <w:rFonts w:ascii="Sylfaen" w:hAnsi="Sylfaen"/>
          <w:sz w:val="24"/>
          <w:szCs w:val="24"/>
        </w:rPr>
        <w:lastRenderedPageBreak/>
        <w:t>союза (далее - орган по сертификации);</w:t>
      </w:r>
    </w:p>
    <w:p w:rsidR="00F679F0" w:rsidRPr="007E11E3" w:rsidRDefault="007C22B8" w:rsidP="00820B7F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уполномоченным органом государства-члена - при осуществлении государственного контроля (надзора) за соблюдением требований настоящего технического регламента.</w:t>
      </w:r>
    </w:p>
    <w:p w:rsidR="00F679F0" w:rsidRPr="007E11E3" w:rsidRDefault="007E11E3" w:rsidP="00820B7F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Идентификация аттракционов проводится с применением одного из следующих методов или их сочетания:</w:t>
      </w:r>
    </w:p>
    <w:p w:rsidR="00F679F0" w:rsidRPr="007E11E3" w:rsidRDefault="007C22B8" w:rsidP="00820B7F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идентификация по документации (сравнение типа и вида аттракциона и его технических характеристик, указанных в эксплуатационных документах, с данными, предусмотренными приложениями № 1 и 2 к настоящему техническому регламенту);</w:t>
      </w:r>
    </w:p>
    <w:p w:rsidR="00F679F0" w:rsidRPr="007E11E3" w:rsidRDefault="007C22B8" w:rsidP="00820B7F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визуальный метод (сравнение внешнего вида аттракциона с описанием, приведенным в эксплуатационных документах);</w:t>
      </w:r>
    </w:p>
    <w:p w:rsidR="00F679F0" w:rsidRPr="007E11E3" w:rsidRDefault="007C22B8" w:rsidP="00820B7F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инструментальный метод (сравнение данных, полученных в результате измерения размеров или проведения испытаний аттракционов, с техническими характеристиками, указанными в эксплуатационных документах). Инструментальный метод применяется, если аттракционы невозможно идентифицировать путем применения методов, указанных в подпунктах «а» и «б» настоящего пункта.</w:t>
      </w:r>
    </w:p>
    <w:p w:rsidR="00834E96" w:rsidRPr="007515FD" w:rsidRDefault="00834E96" w:rsidP="007E11E3">
      <w:pPr>
        <w:pStyle w:val="Bodytext7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F679F0" w:rsidRPr="007515FD" w:rsidRDefault="007E11E3" w:rsidP="00834E96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Правила обращения аттракционов на рынке Союза</w:t>
      </w:r>
    </w:p>
    <w:p w:rsidR="00834E96" w:rsidRPr="007515FD" w:rsidRDefault="00834E96" w:rsidP="007E11E3">
      <w:pPr>
        <w:pStyle w:val="Bodytext7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F679F0" w:rsidRPr="007E11E3" w:rsidRDefault="007E11E3" w:rsidP="00834E96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Аттракционы выпускаются в обращение на рынке Союза при их соответствии требованиям настоящего технического регламента и других вступивших в силу технических регламентов Союза (Таможенного союза), действие которых на них распространяется, и при условии, что они прошли оценку соответствия согласно разделу XI настоящего технического регламента.</w:t>
      </w:r>
    </w:p>
    <w:p w:rsidR="00F679F0" w:rsidRPr="007E11E3" w:rsidRDefault="007E11E3" w:rsidP="00834E96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Аттракционы, соответствующие требованиям настоящего технического регламента и других вступивших в силу технических регламентов Союза (Таможенного союза), действие которых на них распространяется, должны иметь маркировку единым знаком обращения продукции на рынке Союза.</w:t>
      </w:r>
    </w:p>
    <w:p w:rsidR="00F679F0" w:rsidRPr="007E11E3" w:rsidRDefault="007E11E3" w:rsidP="00834E96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Аттракционы, выпускаемые в обращение, должны отвечать требованиям безопасности в течение всего назначенного срока службы (назначенного ресурса) при условии использования их по назначению.</w:t>
      </w:r>
    </w:p>
    <w:p w:rsidR="00F679F0" w:rsidRPr="007E11E3" w:rsidRDefault="007E11E3" w:rsidP="00834E96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Аттракционы, соответствие которых требованиям настоящего технического регламента не подтверждено, не должны быть</w:t>
      </w:r>
      <w:r w:rsidR="00834E96" w:rsidRPr="00834E96"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маркированы единым знаком обращения продукции на рынке Союза и не допускаются к выпуску в обращение на рынке Союза.</w:t>
      </w:r>
    </w:p>
    <w:p w:rsidR="00834E96" w:rsidRPr="007515FD" w:rsidRDefault="00834E96" w:rsidP="007E11E3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679F0" w:rsidRPr="007515FD" w:rsidRDefault="007E11E3" w:rsidP="007E11E3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V.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Требования безопасности к аттракционам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проектировании</w:t>
      </w:r>
    </w:p>
    <w:p w:rsidR="00834E96" w:rsidRPr="007515FD" w:rsidRDefault="00834E96" w:rsidP="007E11E3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проектировании аттракционов должны быть идентифицированы все возможные риски на всех стадиях жизненного цикла, в том числе при нормальной эксплуатации, в случае возникновения чрезвычайных ситуаций (в результате отказов и внешних воздействий), при предполагаемых ошибках персонала и недопустимом использовании.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перемещении пассажиров на аттракционе, в зависимости от высоты подъема (спуска), скорости, угла отклонения кресла или переворота могут присутствовать биомеханические риски различных степеней. В связи с этим меры по минимизации или исключению биомеханических рисков должны применяться с учетом видов и величин биомеханических воздействий на пассажиров. Для анализа рисков и возможных последствий отказов при проектировании аттракционов важно учитывать, как и с какой частотой пассажиры подвергаются биомеханическим воздействиям.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Биомеханические воздействия, оказываемые на пассажира (пассажиров) при пользовании аттракционом, не всегда приемлемы для людей с ослабленным здоровьем или плохим самочувствием, поэтому сведения об экстремальности аттракциона и любых ограничениях пользования аттракционом должны быть приведены в руководстве по эксплуатации аттракциона и информации для посетителей.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Аттракционы должны проектироваться таким образом, чтобы сырье, материалы и вещества, используемые при их изготовлении и эксплуатации, не угрожали жизни и (или) здоровью человека, имуществу и окружающей среде. При использовании жидкостей и газов должны исключаться связанные с этим опасности.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Системы управления аттракционами должны обеспечивать безопасность их эксплуатации во всех предусмотренных режимах работы и при любых внешних воздействиях, предусмотренных условиями эксплуатации.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Системы управления аттракционами должны исключать возникновение опасных ситуаций при возможном совершении логических ошибок и в случае нарушения оператором управляющих действий.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Системы управления аттракционами должны включать в себя средства предупредительной сигнализации и другие средства для предупреждения о нарушениях функционирования аттракциона, приводящих к возникновению опасных ситуаций.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Средства для предупреждения о нарушениях функционирования аттракциона должны обеспечивать безошибочное, достоверное и быстрое восприятие оператором информации.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 xml:space="preserve">Пуск аттракциона, а также повторный пуск после остановки (независимо от причины остановки) должен осуществляться только посредством использования </w:t>
      </w:r>
      <w:r w:rsidR="007C22B8" w:rsidRPr="007E11E3">
        <w:rPr>
          <w:rFonts w:ascii="Sylfaen" w:hAnsi="Sylfaen"/>
          <w:sz w:val="24"/>
          <w:szCs w:val="24"/>
        </w:rPr>
        <w:lastRenderedPageBreak/>
        <w:t>органа управления пуском. Аттракцион оборудуется предупредительным звуковым сигналом, который включается оператором перед началом движения аттракциона, если это необходимо по соображениям безопасности.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Орган управления аварийной остановкой: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должен быть легко идентифицируемым и легкодоступным;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должен останавливать аттракцион быстро и не создавать при этом опасности;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должен находиться после приведения его в действие в положении, соответствующем остановке, пока он не будет принудительно возвращен в исходное положение;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не должен приводить к пуску аттракциона после возврата в исходное положение;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д)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должен быть красного цвета, отличаться формой и размерами от других органов управления.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Выбранный режим управления должен иметь приоритет относительно других режимов управления, за исключением аварийной остановки.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Полное или частичное прекращение энергоснабжения и последующее его восстановление, а также повреждение цепи управления энергоснабжением не должны приводить к возникновению опасных ситуаций, включая: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самопроизвольный пуск аттракциона при восстановлении энергоснабжения;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невыполнение уже заданной команды на остановку;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снижение эффективности защитных устройств.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29.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Доступные части аттракционов, пассажирских модулей и ограждений не должны иметь острых кромок и шероховатых поверхностей, способных нанести травму.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30.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Движущиеся части аттракционов должны быть оборудованы ограждениями, предотвращающими попадание людей в зоны возможного травмирования движущимися частями.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31.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Все ограждения аттракциона должны надежно крепиться таким образом, чтобы доступ в ограждаемую зону был возможен только с использованием инструментов. Двери (дверцы) ограждения должны оборудоваться запирающими устройствами.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32.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Должны быть приняты меры для устранения опасности, вызванной контактом с деталями аттракциона или его оборудованием с высокими или низкими температурами либо близостью к ним.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33.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Аттракционы должны проектироваться таким образом, чтобы отсутствовала опасность пожара или перегрева, вызванных работой оборудования аттракциона, в соответствии с требованиями пожарной безопасности, установленными законодательством государств-членов.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34.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проектировании аттракционов необходимо предусмотреть соблюдение обеспечивающих безопасность при их эксплуатации гигиенических параметров (показателей) шума (звука), инфразвука, ультразвука, общей и (или) локальной вибрации, электрических, магнитных, электромагнитных и электростатических полей, а также излучений инфракрасного (теплового), ультрафиолетового и видимого диапазонов, включая лазерное излучение. Виды воздействий определяются для каждого конкретного аттракциона на основе анализа потенциальных рисков.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35.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использовании лазерного оборудования в аттракционе такое оборудование должно быть спроектировано и изготовлено таким образом, чтобы предотвратить случайное излучение и обеспечивать защиту от прямого, отраженного, рассеянного и вторичного излучения.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36.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проектировании аттракционов необходимо принимать меры по защите персонала и пассажиров от неблагоприятного влияния неионизирующего излучения, статических электрических, постоянных магнитных полей, электромагнитных полей промышленной частоты, электромагнитных излучений радиочастотного и оптического диапазонов.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37.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проектировании аттракционов риски должны быть устранены полностью или минимизированы путем применения следующих мер: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обеспечение проведения комплекса научно-исследовательских и опытно-конструкторских работ;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проведение комплекса необходимых расчетов и испытаний, основанных на верифицированных в установленном порядке методиках;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определение материалов и веществ, применяемых в отдельных видах аттракционов, в зависимости от параметров и условий эксплуатации;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установление проектировщиком (разработчиком) обоснованных критериев предельных состояний;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д)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установление проектировщиком (разработчиком) назначенных сроков службы, назначенных ресурсов, сроков технического обслуживания, ремонта и утилизации;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е)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установление требований, предотвращающих недопустимое использование;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ж)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учет необходимости доступного и понятного информирования посетителей об экстремальности и биомеханическом воздействии аттракциона;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з)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ограничение пользования аттракционом для отдельных категорий людей;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и)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надлежащий выбор нормативных нагрузок и воздействий на пассажиров и на конструкции;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к)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надлежащее проектирование устройств аттракциона для удерживания пассажиров;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л)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надлежащее проектирование и изготовление конструкций и систем управления, в том числе выявление критичных параметров, критичных компонентов и резервирование критичных компонентов;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м)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обеспечение аттракционов устройствами для аварийной остановки (при необходимости) и средствами эвакуации;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н)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обеспечение доступности узлов и деталей аттракционов для осмотра, ремонта и технического обслуживания;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о)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создание соответствующих условий работы для операторов, обеспечивающих безопасность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управления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аттракционом и достаточный обзор с рабочего места оператора;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п)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разработка и использование эксплуатационных документов в целях исключения рисков для эксплуатанта от неправильного монтажа (сборки, установки), наладки,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технического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обслуживания и эксплуатации аттракционов;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р)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организация способов и путей возможной эвакуации пассажиров и персонала.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38.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проектировании аттракционов необходимо: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учитывать особенности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конструкции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аттракционов механизированных, которые могут причинить вред вследствие приведения их в действие внешним источником энергии;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учитывать характер перемещения аттракционами механизированными поступательного и вращательного движения пассажиров с учетом воздействия ускорения и инерционных сил;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учитывать потенциальные биомеханические риски аттракционов надувных, заключающиеся в опасности опрокидывания их под действием ветра, риски удара электрическим током при дожде, риски получения травм детьми при попадании в отверстия, зазоры, щели и тоннели;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исключить воздействие недопустимого ускорения на пассажиров;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д)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обеспечить создание контуров безопасности достаточного размера для перемещения пассажиров, а также надежной системы управления и тормозной системы аттракциона;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е)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обеспечить надежность креплений и соединений компонентов аттракционов;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ж)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учитывать зоны рисков при перемещениях и внезапных торможениях пассажирских модулей. Размеры таких зон с учетом тяжести травм зависят от антропометрических данных пассажиров, систем фиксации и скорости относительного перемещения. В целях уменьшения указанных рисков необходимо предусмотреть меры по увеличению зон ограждения соответствующей зоны или удалению препятствий на соответствующее расстояние на основе анализа рисков.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39.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проектировании аттракционов необходимо провести анализ видов, последствий и критичности отказов и в соответствии с выявленными рисками произвести их классификацию в зависимости от последствий отказа: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катастрофический риск, который может вызвать смерть пассажиров или аварию аттракциона;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критический риск, который может вызвать тяжелые травмы пассажиров или крупное повреждение аттракциона;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незначительный риск, который может вызвать легкие травмы пассажиров или повреждение имущества;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несущественный риск, который является недостаточно серьезным, чтобы вызвать травмы пассажиров или повреждение имущества.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40.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Необходимо принять меры по устранению или минимизации рисков с последовательной проверкой их влияния на взаимосвязанные части конструкции.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41.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проектировании аттракционов необходимо анализировать следующие критичные компоненты в последовательности «от кресла пассажира - к основанию аттракциона»: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фиксирующие устройства, посадочные места, запорные устройства, крепления, подлокотники, спинки, ремни безопасности (с учетом направлений и величин воздействующих ускорений), в том числе при преднамеренном нарушении правил пользования, предотвращающих выпадение либо травмирование пассажиров;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пассажирские модули (с учетом веса пассажиров, действия результирующих сил, создаваемых всеми динамическими нагрузками) и их надежное крепление к направляющим движения и (или) к другим пассажирским модулям;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блокирующие, тормозные и защитные устройства (с учетом всех воздействующих на них факторов);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направляющие устройства и их крепления;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д)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основные несущие конструкции аттракциона;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е)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смещающиеся механические части, которые могут попасть в контур безопасности.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42.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проектировании аттракционов необходимо выявить критичные компоненты и компоненты, имеющие ограниченный ресурс, включить их в перечень критичных компонентов и в перечень компонентов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 ограниченным ресурсом,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прилагаемых к эксплуатационным документам, а также передать указанные перечни изготовителю вместе с проектно-конструкторскими документами.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43.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Критичные компоненты должны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быть резервированы, резервный элемент должен обладать не меньшей надежностью, чем основной элемент, с учетом характера и условий его нагрузки.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44.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 случае если резервирование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способом замещения невозможно, оно обеспечивается достаточным снижением расчетных напряжений во всех элементах критичного компонента (узла аттракциона). При этом указываются способ и периодичность неразрушающего контроля критичного компонента. Наибольшие значения коэффициента надежности при расчетах должны быть у тех элементов, которые недоступны для прямого контроля в процессе эксплуатации.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45.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 случае если в аттракционах используется электрическая энергия, они проектируются таким образом, чтобы исключалась опасность поражения электрическим током.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46.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 случае если в аттракционах используется неэлектрическая энергия (гидравлическая или пневматическая), они проектируются таким образом, чтобы избежать любой опасности, связанной с этими видами энергии. Трубопроводы должны выдерживать предусмотренные нагрузки, должны быть надежно зафиксированы и защищены от внешних механических воздействий. Должны быть приняты меры для защиты от опасных последствий при разрушении, внезапном перемещении трубопроводов и от струй высокого давления при их возможном разрушении.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47.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Аттракционы для детей должны соответствовать требованиям</w:t>
      </w:r>
      <w:r w:rsidR="004B1362" w:rsidRPr="004B1362"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безопасности согласно приложению №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3, аттракционы водные</w:t>
      </w:r>
      <w:r w:rsidR="004B1362" w:rsidRPr="007515FD"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немеханизированные должны соответствовать требованиям безопасности согласно приложению № 4.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48.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Проектировщик (разработчик) разрабатывает обоснование безопасности проекта аттракциона в целях подтверждения соответствия его требованиям настоящего технического регламента.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49.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Оригинал обоснования безопасности проекта аттракциона хранится у проектировщика, а копия - в органе по сертификации государства-члена до окончания назначенного срока службы. В случае продления назначенного срока службы или после модификации обоснование безопасности проекта аттракциона подлежит уточнению.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50.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Обоснование безопасности проекта аттракциона включает в себя: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описание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 xml:space="preserve">аттракциона, основных частей конструкции и принципов работы аттракциона, сведения об основных технических характеристиках аттракциона, о характеристиках механического, пневматического, гидравлического, электрического и электронного оборудования (включая системы управления) и другого используемого оборудования, а также информацию о специфических особенностях аттракциона и способах его монтажа (сборки, установки), о габаритных размерах и перемещении, выходящем за эти размеры, об ограничениях, </w:t>
      </w:r>
      <w:r w:rsidRPr="007E11E3">
        <w:rPr>
          <w:rStyle w:val="Bodytext2"/>
          <w:rFonts w:ascii="Sylfaen" w:hAnsi="Sylfaen"/>
          <w:sz w:val="24"/>
          <w:szCs w:val="24"/>
        </w:rPr>
        <w:t>конструктивных особенностях и использованных материалах, системах движения, типах приводов, скоростях, ускорениях, электрическом оборудовании, рабочем цикле, порядке управления и об ограничениях для отдельных посетителей;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 xml:space="preserve">анализ потенциальных биомеханических рисков аттракциона и перечень его критичных компонентов и критичных параметров, в отношении которых </w:t>
      </w:r>
      <w:r w:rsidRPr="007E11E3">
        <w:rPr>
          <w:rFonts w:ascii="Sylfaen" w:hAnsi="Sylfaen"/>
          <w:sz w:val="24"/>
          <w:szCs w:val="24"/>
        </w:rPr>
        <w:lastRenderedPageBreak/>
        <w:t>необходимо применять меры для снижения рисков на стадии жизненного цикла;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чертежи с указанием размеров устройств, имеющих значение для обеспечения требований безопасности. В чертежах указываются все размеры и значения поперечных сечений, требуемые для проверки и утверждения этих чертежей, характеристики материалов, сборочных единиц и деталей, креплений и соединений, а также значения основных скоростей и ускорений. В комплект чертежей на аттракцион включаются: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чертежи пассажирских модулей (в требуемых видах и поперечных сечениях) с указанием общих размеров, внутренних размеров (сидений, боковых и задних упоров, пространства для рук и ног), наличия упоров для рук и ног, запирающих и предохранительных устройств, поручней;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чертежи механизмов подъема и поворота с указанием их опор, приводов и систем управления, амплитуды подъема и поворота;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чертежи ходовых механизмов с указанием нагрузок, подробным изображением передаточных колес и устройств безопасности, подшипников, осей, валов, их подсоединения и возможности смещения относительно пассажирского модуля, устройств управления и контроля, противооткатных устройств, устройств, предохраняющих от схода с рельсов и переворачивания, бамперов, предохранительных устройств, приводов и тормозов, креплений на фундаменте;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схемы электрического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(электронного), пневматического и гидравлического оборудования;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чертежи и расчеты критичных компонентов с указанием размеров, материалов и критичных параметров, а также результатов анализа предельных состояний. Нагрузки и воздействия должны соответствовать требованиям настоящего технического регламента и обеспечивать безопасность. Расчет швов сварных соединений производится с учетом обеспечения их усталостной прочности с применением коэффициентов концентрации напряжения в местах резкого изменения сечений;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д)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основные результаты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 выводы расчетов прочности и надежности несущих конструкций с указанием сведений об основных действующих силах, массах, скорости ветра, подкладках под опоры, всех напряженных участках, необходимых для проведения технического контроля;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е)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планы с изображением запасных выходов и их размеров с проверкой расчетов для закрытых помещений, предназначенных для 400 посетителей и более, специальные инструкции на случай пожара;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ж)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список стандартов, применяемых полностью или частично и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регламента, и в случае, если указанные стандарты не применялись, - описание решений, направленных на реализацию требований технического регламента;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з)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программу и методику испытаний смонтированного аттракциона;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и)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инструкцию по эвакуации пассажиров с аттракциона при возникновении нештатных ситуаций.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51.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проектировании аттракционов разрабатываются эксплуатационные документы, включающие в себя: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формуляр аттракциона или паспорт аттракциона;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руководство по эксплуатации аттракциона;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руководство по техническому обслуживанию и ремонту аттракциона;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ведомость запасных частей и принадлежностей;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д)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инструкцию по монтажу (сборке, установке), пуску, регулированию и обкатке аттракциона;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е)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инструкцию по перевозке и хранению аттракциона;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ж)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инструкцию по выводу из эксплуатации и по утилизации аттракциона;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з)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журналы учета эксплуатации и технического обслуживания аттракциона в соответствии с документами, предусмотренными подпунктами «б» и «в» настоящего пункта (с указанием сведений, обеспечивающих учет выполнения требований по эксплуатации и техническому обслуживанию).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52.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 xml:space="preserve">Для проведения мероприятий по оценке соответствия и контролю технического состояния аттракционов со степенями потенциальных биомеханических рисков </w:t>
      </w:r>
      <w:r w:rsidR="007C22B8"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="007C22B8" w:rsidRPr="007E11E3">
        <w:rPr>
          <w:rFonts w:ascii="Sylfaen" w:hAnsi="Sylfaen"/>
          <w:sz w:val="24"/>
          <w:szCs w:val="24"/>
          <w:lang w:eastAsia="en-US" w:bidi="en-US"/>
        </w:rPr>
        <w:t xml:space="preserve">-1 </w:t>
      </w:r>
      <w:r w:rsidR="007C22B8" w:rsidRPr="007E11E3">
        <w:rPr>
          <w:rFonts w:ascii="Sylfaen" w:hAnsi="Sylfaen"/>
          <w:sz w:val="24"/>
          <w:szCs w:val="24"/>
        </w:rPr>
        <w:t xml:space="preserve">и </w:t>
      </w:r>
      <w:r w:rsidR="007C22B8"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="007C22B8" w:rsidRPr="007E11E3">
        <w:rPr>
          <w:rFonts w:ascii="Sylfaen" w:hAnsi="Sylfaen"/>
          <w:sz w:val="24"/>
          <w:szCs w:val="24"/>
          <w:lang w:eastAsia="en-US" w:bidi="en-US"/>
        </w:rPr>
        <w:t xml:space="preserve">-2 </w:t>
      </w:r>
      <w:r w:rsidR="007C22B8" w:rsidRPr="007E11E3">
        <w:rPr>
          <w:rFonts w:ascii="Sylfaen" w:hAnsi="Sylfaen"/>
          <w:sz w:val="24"/>
          <w:szCs w:val="24"/>
        </w:rPr>
        <w:t>оформляется формуляр аттракциона (в виде отдельного документа), содержание которого приведено в приложении № 5.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53.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 xml:space="preserve">Для аттракционов со степенью потенциального биомеханического риска </w:t>
      </w:r>
      <w:r w:rsidR="007C22B8"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="007C22B8" w:rsidRPr="007E11E3">
        <w:rPr>
          <w:rFonts w:ascii="Sylfaen" w:hAnsi="Sylfaen"/>
          <w:sz w:val="24"/>
          <w:szCs w:val="24"/>
          <w:lang w:eastAsia="en-US" w:bidi="en-US"/>
        </w:rPr>
        <w:t xml:space="preserve">-3 </w:t>
      </w:r>
      <w:r w:rsidR="007C22B8" w:rsidRPr="007E11E3">
        <w:rPr>
          <w:rFonts w:ascii="Sylfaen" w:hAnsi="Sylfaen"/>
          <w:sz w:val="24"/>
          <w:szCs w:val="24"/>
        </w:rPr>
        <w:t>оформляется паспорт аттракциона, содержание которого приведено в приложении № 6.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54.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Руководство по эксплуатации должно включать в себя: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описание работы аттракциона, в том числе подробное описание основных систем, механизмов, систем управления и их работы;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указание максимального количества и веса пассажиров в одном пассажирском модуле и (или) аттракционе в целом;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требования к процедурам ввода в эксплуатацию, приостановки эксплуатации, а также к простою по техническим причинам и процедуре повторного ввода в эксплуатацию;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порядок работы операторов, осуществляющих эксплуатацию аттракциона с пассажирами, включая требования к действиям в чрезвычайных ситуациях;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д)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е)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информацию об ограничениях пользования пассажирами аттракционом по состоянию здоровья, возрасту, росту и весу (при необходимости);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ж)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способы аварийной эвакуации пассажиров с большой высоты или из кресел со значительным наклоном по отношению к земле;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з)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описание погодных условий, при которых не допускается эксплуатация аттракциона;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и)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правила безопасной эксплуатации аттракциона с пассажирами, схемы загрузки аттракциона пассажирами (при необходимости);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к)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порядок проверок ежедневных в отношении критичных компонентов и критичных параметров.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55 Руководство по техническому обслуживанию и ремонту должно включать в себя: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перечень критичных компонентов и критичных параметров, список частей с ограниченным ресурсом и график их замены, сборочные чертежи и рисунки, отображающие основные размеры, необходимые для проведения технического обслуживания и ремонта, принципиальные электрические, гидравлические, пневматические схемы;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описание процедуры проверки ежедневной технического состояния аттракциона перед открытием и после окончания работы аттракциона;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порядок сборки, разборки, регулировки и смазки отдельных узлов аттракциона, их периодичность и применяемые расходные материалы;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перечень видов технического обслуживания и ремонта с подробным изложением их содержания и технических требований;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д)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рекомендации по техническому обслуживанию и ремонту электрического оборудования;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е)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запрет на модификацию эксплуатантом или третьим лицом без одобрения проектировщика;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ж)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порядок и условия проведения модификации компонентов (только по указанию и (или) согласованию с проектировщиком).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56.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Инструкция по выводу из эксплуатации и утилизации должна включать в себя: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порядок вывода аттракциона из эксплуатации;</w:t>
      </w:r>
    </w:p>
    <w:p w:rsidR="00F679F0" w:rsidRPr="007E11E3" w:rsidRDefault="007C22B8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порядок безопасной утилизации отдельных частей, учитывая особенности утилизации электронных компонентов и отдельных узлов, содержащих опасные вещества.</w:t>
      </w:r>
    </w:p>
    <w:p w:rsidR="00F679F0" w:rsidRPr="007E11E3" w:rsidRDefault="007E11E3" w:rsidP="00570782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57.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 xml:space="preserve">Эксплуатационные документы аттракциона выполняются на русском языке и при наличии соответствующих требований в законодательстве государств-членов на государственном (государственных) языке (языках) государства-члена на </w:t>
      </w:r>
      <w:r w:rsidR="007C22B8" w:rsidRPr="007E11E3">
        <w:rPr>
          <w:rFonts w:ascii="Sylfaen" w:hAnsi="Sylfaen"/>
          <w:sz w:val="24"/>
          <w:szCs w:val="24"/>
        </w:rPr>
        <w:lastRenderedPageBreak/>
        <w:t>территории которого эксплуатируется аттракцион. Эксплуатационные документы выполняются на бумажных носителях (при необходимости к ним может быть приложен комплект эксплуатационных документов на электронных носителях).</w:t>
      </w:r>
    </w:p>
    <w:p w:rsidR="004B1362" w:rsidRPr="007515FD" w:rsidRDefault="004B1362" w:rsidP="007E11E3">
      <w:pPr>
        <w:pStyle w:val="Bodytext7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</w:p>
    <w:p w:rsidR="00F679F0" w:rsidRPr="007515FD" w:rsidRDefault="007E11E3" w:rsidP="004B1362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Требования безопасности при изготовлении аттракционов</w:t>
      </w:r>
    </w:p>
    <w:p w:rsidR="004B1362" w:rsidRPr="007515FD" w:rsidRDefault="004B1362" w:rsidP="007E11E3">
      <w:pPr>
        <w:pStyle w:val="Bodytext7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58.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изготовлении аттракционов должно быть обеспечено их соответствие требованиям проектно-конструкторской документации.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59.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Для изготовления компонентов и деталей аттракционов должны быть применены только те конструкционные материалы, которые предусмотрены проектно-конструкторской документацией. Замена конструкционных материалов без согласования с проектировщиком не допускается.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60.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Особое внимание должно уделяться сварным соединениям и свариваемости выбранных материалов для критичных компонентов.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61.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Крепежные изделия должны соответствовать требованиям надежности, установленным проектировщиком.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62.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Материалы, детали, устройства и узлы, от которых зависит безопасность аттракциона, должны соответствовать техническим требованиям, расчетным характеристикам и требованиям безопасности настоящего технического регламента и других вступивших в силу технических регламентов Союза (Таможенного союза), действие которых на них распространяется.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63.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Критичные компоненты должны иметь маркировку изготовителя или подрядчика, которая должна быть четкой и разборчивой и располагаться в доступном для осмотра месте, чтобы обеспечить возможность их последующей идентификации.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64.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Все поставляемые материалы и комплектующие для критичных компонентов должны пройти входной контроль (верификацию) с оформлением необходимых документов.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65.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 процессе изготовления должен осуществляться контроль материалов (включая расходные) и компонентов (элементов), произведенных как самим изготовителем, так и его поставщиками.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66.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Если в проектно-конструкторской документации указано, что для критичных компонентов необходимо провести испытания в процессе их изготовления, изготовитель обязан обеспечить их проведение.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67.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 тех случаях, когда при проверке проектно-конструкторской документации или в технических требованиях установлено, что данные детали или узлы являются важными для обеспечения безопасности и для них необходимы испытания, изготовитель обязан обеспечить проведение этих испытаний.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68.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Неразрушающий контроль должен применяться в отношении критичных компонентов и соединений элементов, предусмотренных перечнем критичных компонентов, сформированным при проектировании аттракциона и переданным изготовителю вместе с проектно-конструкторской документацией.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69.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Изготовитель должен обеспечить соответствие основных характеристик безопасности и показателей качества для каждого материала и каждого компонента тем требованиям, которые указаны в проектно-конструкторской документации, и предусмотреть соответствующие процедуры изготовления.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70.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Цепи, стальные канаты, текстильные канаты и ленты, используемые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 конструкции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аттракциона, должны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иметь свидетельство, содержащее следующую информацию:</w:t>
      </w:r>
    </w:p>
    <w:p w:rsidR="00F679F0" w:rsidRPr="007E11E3" w:rsidRDefault="007C22B8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наименование изготовителя и его место нахождения (адрес);</w:t>
      </w:r>
    </w:p>
    <w:p w:rsidR="00F679F0" w:rsidRPr="007E11E3" w:rsidRDefault="007C22B8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марка цепи, стального каната, текстильного каната или ленты, включающая номинальный размер, конструкцию и данные о материале;</w:t>
      </w:r>
    </w:p>
    <w:p w:rsidR="00F679F0" w:rsidRPr="007E11E3" w:rsidRDefault="007C22B8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использовавшийся метод проведения испытаний;</w:t>
      </w:r>
    </w:p>
    <w:p w:rsidR="00F679F0" w:rsidRPr="007E11E3" w:rsidRDefault="007C22B8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минимальная разрывная (или разрушающая) нагрузка.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71.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Форму свидетельства, указанного в пункте 70 настоящего технического регламента, утверждает Евразийская экономическая комиссия.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72.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Каждая часть цепи, каната или ленты, не являющаяся сборочной единицей, должна иметь нанесенную на нее маркировку, а в случаях, когда это не представляется возможным, - табличку или несъемное кольцо с указанием наименования изготовителя и его место нахождения (адрес).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73.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Изготовитель должен обеспечить указанный проектировщиком способ защиты всех металлических частей аттракциона от коррозии, деревянных частей - от гниения, частей аттракциона из стеклопластика и полимерных материалов - от старения. Периодичность проверок</w:t>
      </w:r>
      <w:r w:rsidR="00A11D25" w:rsidRPr="00A11D25"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таких частей при эксплуатации должна Ьыть указана в эксплуатационных документах. При использовании полых секций из конструкционной стали следует учитывать необходимость предотвращения внутренней коррозии.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74.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Сварные соединения критичных компонентов металлоконструкций аттракционов, в том числе воспринимающие переменные нагрузки, должны обеспечивать их безопасность.</w:t>
      </w:r>
    </w:p>
    <w:p w:rsidR="00F679F0" w:rsidRPr="007E11E3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75.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На каждом аттракционе должна быть установлена информационная табличка изготовителя, содержащая следующие сведения:</w:t>
      </w:r>
    </w:p>
    <w:p w:rsidR="00F679F0" w:rsidRPr="007E11E3" w:rsidRDefault="007C22B8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наименование и место нахождения (адрес) изготовителя и (или) продавца (поставщика);</w:t>
      </w:r>
    </w:p>
    <w:p w:rsidR="00F679F0" w:rsidRPr="007E11E3" w:rsidRDefault="007C22B8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наименование и (или) обозначение аттракциона (тип (номер) модели);</w:t>
      </w:r>
    </w:p>
    <w:p w:rsidR="00F679F0" w:rsidRPr="007E11E3" w:rsidRDefault="007C22B8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заводской номер изделия;</w:t>
      </w:r>
    </w:p>
    <w:p w:rsidR="00F679F0" w:rsidRPr="007E11E3" w:rsidRDefault="007C22B8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месяц и год изготовления.</w:t>
      </w:r>
    </w:p>
    <w:p w:rsidR="00F679F0" w:rsidRPr="007515FD" w:rsidRDefault="007E11E3" w:rsidP="00A11D25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76.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Сведения на информационной табличке, указанной в пункте 75 настоящего технического регламента, могут быть нанесены любым способом, обеспечивающим четкое и хорошо различимое изображение в течение всего срока службы аттракциона. Табличка должна быть выполнена на русском языке и при наличии соответствующих требований в законодательстве государств-членов на государственном (государственных) языке (языках) государства-члена, на территории которого реализуется аттракцион.</w:t>
      </w:r>
    </w:p>
    <w:p w:rsidR="00A11D25" w:rsidRPr="007515FD" w:rsidRDefault="00A11D25" w:rsidP="00A11D25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679F0" w:rsidRPr="007515FD" w:rsidRDefault="007E11E3" w:rsidP="00A11D25">
      <w:pPr>
        <w:pStyle w:val="Bodytext7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VII.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Обеспечение безопасного монтажа (сборки, установки)</w:t>
      </w:r>
      <w:r w:rsidR="00A11D25" w:rsidRPr="00A11D25"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и наладки аттракционов</w:t>
      </w:r>
    </w:p>
    <w:p w:rsidR="00306930" w:rsidRPr="007515FD" w:rsidRDefault="00306930" w:rsidP="00A11D25">
      <w:pPr>
        <w:pStyle w:val="Bodytext7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77.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Для обеспечения безопасности при монтаже (сборке, установке) аттракциона перед вводом в эксплуатацию должны выполняться следующие требования: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монтаж (сборка, установка) аттракциона осуществляется в соответствии с инструкцией по монтажу (сборке, установке), пуску, регулировке и обкатке или другими эксплуатационными документами, содержащими указания по монтажу (сборке, установке), наладке и регулировке;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эксплуатант или уполномоченное им лицо должны убедиться, что аттракцион размещается на участке, подходящем для этой цели, согласно указаниям, содержащимся в эксплуатационных документах. Необходимо убедиться, что: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грунт может безопасно выдерживать нагрузку от аттракциона;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площадка достаточно плоская, ровная и устойчивая для безопасного монтажа (сборки, установки) и эксплуатации аттракциона в соответствии с формуляром и инструкцией по монтажу (сборке, установке) аттракциона.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После монтажа (сборки, установки) аттракциона грунт необходимо регулярно проверять, чтобы убедиться в отсутствии ухудшения несущей способности, особенно при неблагоприятных погодных условиях. Площадка под аттракцион должна оборудоваться дренажом в случае риска воздействия на аттракцион грунтовых вод;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эксплуатант должен установить расположение подземных коммуникаций или воздушных линий, которые могут представлять опасность при монтаже (сборке, установке) или эксплуатации аттракциона, с учетом при необходимости рекомендации соответствующего органа. Если коммуникации могут быть источником опасности для персонала или посетителей, должны быть предприняты все целесообразные и возможные меры предосторожности для предотвращения такой опасности либо посредством использования подходящих и должным образом расположенных барьеров, либо иным способом.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Необходимо обеспечить отсутствие повреждений подземных коммуникаций при установке столбов или кольев в грунт или при проведении работ по устройству траншей или котлованов. Перед началом таких работ необходимо применять специальные методы обнаружения коммуникаций, если отсутствие подземных коммуникаций не было установлено заранее;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при установке аттракционов эксплуатант должен руководствоваться следующими принципами: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следует учитывать вероятность опасного отрыва аттракциона от грунта под воздействием ветра;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аттракционы должны быть размещены таким образом, чтобы посетители имели безопасный доступ к каждому аттракциону и безопасный выход из него в установленных местах, не было узких проходов, которые могут стать причиной опасного затора в чрезвычайной ситуации;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на подъездных путях должно быть предусмотрено достаточное расстояние между аттракционами и вспомогательными устройствами аттракционов и над ними, чтобы обеспечить доступ для транспортных средств аварийных служб, а также доступ к стационарным пожарным гидрантам (в том числе во время эвакуации посетителей);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между соседними аттракционами, сооружениями или другими занятыми зонами должно быть достаточное расстояние, чтобы минимизировать риск распространения огня при пожаре;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если аттракционы пересекаются или проходят сквозь друг друга, то как минимум должны применяться контуры безопасности для каждого аттракциона. Эксплуатант должен обеспечить соблюдение контуров безопасности как для пассажиров, так и для других посетителей;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для работающих от жетонов аттракционов для детей расстояние между ними может варьироваться при условии соблюдения контуров безопасности;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д)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если аттракцион монтируется (собирается, устанавливается) на фундамент, то безопасность фундамента должна быть подтверждена до начала монтажа (сборки, установки) аттракциона. Фундаменты должны соответствовать требованиям законодательства государства- члена в области строительства;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е)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при установке аттракционов без фундамента необходимо учитывать динамические нагрузки, которые при работе аттракциона не должны приводить к перемещениям или к опрокидыванию аттракциона;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ж)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после окончания работ по монтажу (сборке, установке) аттракциона должны быть проведены его наладка и регулировка в соответствии с рекомендациями изготовителя.</w:t>
      </w: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78.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Ввод аттракционов в эксплуатацию осуществляется в порядке, установленном законодательством государств-членов.</w:t>
      </w:r>
    </w:p>
    <w:p w:rsidR="00306930" w:rsidRPr="007515FD" w:rsidRDefault="00306930" w:rsidP="00306930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679F0" w:rsidRPr="007515FD" w:rsidRDefault="007E11E3" w:rsidP="00306930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VIII.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Требования безопасности при эксплуатации аттракционов</w:t>
      </w:r>
    </w:p>
    <w:p w:rsidR="00306930" w:rsidRPr="007515FD" w:rsidRDefault="00306930" w:rsidP="00306930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79.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эксплуатации аттракционов необходимо: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выполнять требования эксплуатационных документов, вести соответствующие журналы;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разместить перед входом на аттракцион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разместить перед входом на аттракцион информацию об ограничениях пользования аттракционом по состоянию здоровья, возрасту, росту и весу (если это предусмотрено эксплуатационными документами). Информация составляется на русском языке и при наличии соответствующих требований в законодательстве государств- членов на государственном (государственных) языке (языках) государства-члена, на территории которого эксплуатируется аттракцион;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иметь средства для измерения роста и веса пассажиров (если это предусмотрено эксплуатационными документами);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д)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разместить перед входом на каждый эксплуатируемый аттракцион информационную табличку, содержащую сведения о дате последней ежегодной проверки с указанием организации, которая провела проверку, и о дате ближайшей ежегодной проверки. Табличка должна быть читаемой, защищенной от погодных воздействий и умышленных повреждений;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е)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разместить рядом с пультом аттракциона таблички, содержащие сведения об основных технических характеристиках аттракциона;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ж)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иметь медицинские аптечки;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з)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разместить необходимые эвакуационные знаки, план и мероприятия по эвакуации пассажиров с большой высоты или из кресел со значительным наклоном по отношению к земле;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и)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иметь в наличии средства эвакуации пассажиров из пассажирских модулей (если это предусмотрено эксплуатационными документами);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к)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разместить на рабочем месте обслуживающего персонала основные правила по обслуживанию аттракциона;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л)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разместить схемы загрузки аттракциона пассажирами (если это предусмотрено эксплуатационными документами);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м)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разместить на рабочем месте обслуживающего персонала таблички с требованиями к персоналу по порядку проверок ежедневных в отношении критичных компонентов и критичных параметров;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н)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 xml:space="preserve">проводить проверки ежедневные аттракциона с записями в журнале о </w:t>
      </w:r>
      <w:r w:rsidRPr="007E11E3">
        <w:rPr>
          <w:rFonts w:ascii="Sylfaen" w:hAnsi="Sylfaen"/>
          <w:sz w:val="24"/>
          <w:szCs w:val="24"/>
        </w:rPr>
        <w:lastRenderedPageBreak/>
        <w:t>ежедневных допусках аттракциона к эксплуатации;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о)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исключить свободный доступ посетителей в опасные зоны (зоны движения пассажирских модулей, механизмов, шкафы с электрооборудованием, платформы и лестницы для обслуживающего персонала) во время работы аттракциона и вне его работы;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п)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исключить недопустимое использование аттракциона;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р)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организовать безопасные рабочие места персонала;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с)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установить на площадке аттракционов приборы для измерения силы ветра и температуры окружающего воздуха (если это предусмотрено эксплуатационными документами).</w:t>
      </w: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80.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Эсплуатант проводит ежедневную и ежегодную проверки аттракционов, а также другие виды проверок, предусмотренные эксплуатационными документами.</w:t>
      </w: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81.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Для эксплуатировавшихся аттракционов после длительного (свыше 12 месяцев) приостановления эксплуатации, простоя по техническим причинам, в случае проведения частичной или полной разборки аттракциона эксплуатантом выполняется полная проверка аттракциона.</w:t>
      </w: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82.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Техническое обслуживание и ремонт аттракционов проводятся в соответствии с эксплуатационными документами.</w:t>
      </w: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83.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Если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назначенный срок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службы основной несущей конструкции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и незаменяемых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частей аттракциона истек, то эксплуатация аттракциона эксплуатантом должна быть приостановлена.</w:t>
      </w: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84.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По истечении назначенного срока службы аттракциона не допускается его использование по назначению без проведения оценки остаточного ресурса.</w:t>
      </w: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85.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Оценка остаточного ресурса аттракциона, отработавшего назначенный срок службы, проводится в форме обследования организацией, аккредитованной (уполномоченной) в порядке, установленном законодательством государств-членов.</w:t>
      </w: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86.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обследовании аттракциона определяются: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соответствие аттракциона, отработавшего назначенный срок службы, требованиям настоящего технического регламента и других вступивших в силу технических регламентов Союза (Таможенного союза), действие которых на него распространяется;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необходимые мероприятия по обеспечению соответствия аттракциона требованиям настоящего технического регламента и других вступивших в силу технических регламентов Союза (Таможенного союза), действие которых на него распространяется, и сроки их выполнения.</w:t>
      </w: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87.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обследовании аттракциона проводятся: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определение состояния оборудования аттракциона с выявлением дефектов, неисправностей, степени износа и коррозии;</w:t>
      </w:r>
    </w:p>
    <w:p w:rsidR="00F679F0" w:rsidRPr="007E11E3" w:rsidRDefault="007C22B8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контроль состояния металлоконструкций, пассажирских модулей, фиксирующих устройств, надежность крепления пассажирских кресел, шасси, тормозных устройств, систем управления;</w:t>
      </w:r>
    </w:p>
    <w:p w:rsidR="00F679F0" w:rsidRPr="007E11E3" w:rsidRDefault="007C22B8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испытание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изоляции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электрических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цепей и электрооборудования, визуальный и измерительный контроль заземления (зануления) оборудования аттракциона.</w:t>
      </w: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88.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Сведения о проведенном обследовании указываются в формуляре аттракциона.</w:t>
      </w: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89.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На основании результатов обследования оформляется заключение, содержащее условия и возможный срок продления эксплуатации аттракциона.</w:t>
      </w: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90.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Оценка остаточного ресурса может быть проведена в рамках оценки технического состояния (технического освидетельствования) (если это предусмотрено законодательством государств-членов).</w:t>
      </w:r>
    </w:p>
    <w:p w:rsidR="00F679F0" w:rsidRPr="007E11E3" w:rsidRDefault="007E11E3" w:rsidP="00306930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91.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Не допускается проведение модификаций аттракциона без предварительного одобрения проектировщика.</w:t>
      </w:r>
    </w:p>
    <w:p w:rsidR="00306930" w:rsidRPr="007515FD" w:rsidRDefault="00306930" w:rsidP="007E11E3">
      <w:pPr>
        <w:pStyle w:val="Bodytext7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</w:p>
    <w:p w:rsidR="00F679F0" w:rsidRPr="007515FD" w:rsidRDefault="007E11E3" w:rsidP="00C37E91">
      <w:pPr>
        <w:pStyle w:val="Bodytext7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IX.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Обеспечение безопасности аттракционов при перевозке, хранении и утилизации</w:t>
      </w:r>
    </w:p>
    <w:p w:rsidR="00C37E91" w:rsidRPr="007515FD" w:rsidRDefault="00C37E91" w:rsidP="00C37E91">
      <w:pPr>
        <w:pStyle w:val="Bodytext7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</w:p>
    <w:p w:rsidR="00F679F0" w:rsidRPr="007E11E3" w:rsidRDefault="007E11E3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92.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Перевозка и хранение аттракционов должны осуществляться с учетом требований безопасности, предусмотренных эксплуатационными документами.</w:t>
      </w:r>
    </w:p>
    <w:p w:rsidR="00F679F0" w:rsidRPr="007515FD" w:rsidRDefault="007E11E3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93.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 эксплуатационных документах должны быть установлены рекомендации по безопасной утилизации аттракциона.</w:t>
      </w:r>
    </w:p>
    <w:p w:rsidR="00C37E91" w:rsidRPr="007515FD" w:rsidRDefault="00C37E91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679F0" w:rsidRPr="007515FD" w:rsidRDefault="007E11E3" w:rsidP="00C37E91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X.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Обеспечение соответствия аттракционов требованиям безопасности</w:t>
      </w:r>
    </w:p>
    <w:p w:rsidR="00C37E91" w:rsidRPr="007515FD" w:rsidRDefault="00C37E91" w:rsidP="00C37E91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679F0" w:rsidRPr="007E11E3" w:rsidRDefault="007E11E3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94.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Соответствие аттракционов настоящему техническому регламенту обеспечивается выполнением его требований непосредственно и требований других вступивших в силу технических регламентов Союза (Таможенного союза), действие которых распространяется на аттракционы, либо выполнением требований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F679F0" w:rsidRPr="007E11E3" w:rsidRDefault="007E11E3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95.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 xml:space="preserve">Методы исследований (испытаний) и измерений аттракционов устанавливаются в стандартах, включенных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</w:t>
      </w:r>
      <w:r w:rsidR="007C22B8" w:rsidRPr="007E11E3">
        <w:rPr>
          <w:rFonts w:ascii="Sylfaen" w:hAnsi="Sylfaen"/>
          <w:sz w:val="24"/>
          <w:szCs w:val="24"/>
        </w:rPr>
        <w:lastRenderedPageBreak/>
        <w:t>настоящего технического регламента и осуществления оценки соответствия аттракционов.</w:t>
      </w:r>
    </w:p>
    <w:p w:rsidR="00C37E91" w:rsidRPr="007515FD" w:rsidRDefault="00C37E91" w:rsidP="007E11E3">
      <w:pPr>
        <w:pStyle w:val="Bodytext7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F679F0" w:rsidRPr="007515FD" w:rsidRDefault="007E11E3" w:rsidP="00C37E91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XI.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Оценка соответствия аттракционов</w:t>
      </w:r>
    </w:p>
    <w:p w:rsidR="00C37E91" w:rsidRPr="007515FD" w:rsidRDefault="00C37E91" w:rsidP="00C37E91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679F0" w:rsidRPr="007E11E3" w:rsidRDefault="007E11E3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96.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Аттракционы, выпускаемые в обращение на территории Союза, подлежат оценке соответствия требованиям настоящего технического регламента, а также требованиям других вступивших в силу технических регламентов Союза (Таможенного союза), действие которых на них распространяется.</w:t>
      </w:r>
    </w:p>
    <w:p w:rsidR="00F679F0" w:rsidRPr="007E11E3" w:rsidRDefault="007E11E3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97.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Оценка соответствия требованиям настоящего технического регламента проводится в формах подтверждения соответствия, регистрации (постановки на учет) и оценки технического состояния (технического освидетельствования).</w:t>
      </w:r>
    </w:p>
    <w:p w:rsidR="00464BB7" w:rsidRPr="007515FD" w:rsidRDefault="00464BB7" w:rsidP="00464BB7">
      <w:pPr>
        <w:pStyle w:val="Bodytext7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F679F0" w:rsidRPr="007515FD" w:rsidRDefault="007E11E3" w:rsidP="00464BB7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XII.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Подтверждение соответствия</w:t>
      </w:r>
    </w:p>
    <w:p w:rsidR="00464BB7" w:rsidRPr="007515FD" w:rsidRDefault="00464BB7" w:rsidP="00464BB7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679F0" w:rsidRPr="007E11E3" w:rsidRDefault="007E11E3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98.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Подтверждение соответствия аттракционов требованиям настоящего технического регламента осуществляется в форме обязательной сертификации или декларирования соответствия.</w:t>
      </w:r>
    </w:p>
    <w:p w:rsidR="00F679F0" w:rsidRPr="007E11E3" w:rsidRDefault="007E11E3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99.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Подтверждение соответствия аттракционов требованиям настоящего технического регламента осуществляется:</w:t>
      </w:r>
    </w:p>
    <w:p w:rsidR="00F679F0" w:rsidRPr="007E11E3" w:rsidRDefault="007C22B8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 xml:space="preserve">в форме обязательной сертификации применительно к аттракционам со степенью потенциального биомеханического риска </w:t>
      </w:r>
      <w:r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Pr="007E11E3">
        <w:rPr>
          <w:rFonts w:ascii="Sylfaen" w:hAnsi="Sylfaen"/>
          <w:sz w:val="24"/>
          <w:szCs w:val="24"/>
          <w:lang w:eastAsia="en-US" w:bidi="en-US"/>
        </w:rPr>
        <w:t xml:space="preserve">-1 </w:t>
      </w:r>
      <w:r w:rsidRPr="007E11E3">
        <w:rPr>
          <w:rFonts w:ascii="Sylfaen" w:hAnsi="Sylfaen"/>
          <w:sz w:val="24"/>
          <w:szCs w:val="24"/>
        </w:rPr>
        <w:t>органом по сертификации;</w:t>
      </w:r>
    </w:p>
    <w:p w:rsidR="00F679F0" w:rsidRPr="007E11E3" w:rsidRDefault="007C22B8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 xml:space="preserve">в форме декларирования соответствия применительно к аттракционам со степенями потенциальных биомеханических рисков </w:t>
      </w:r>
      <w:r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Pr="007E11E3">
        <w:rPr>
          <w:rFonts w:ascii="Sylfaen" w:hAnsi="Sylfaen"/>
          <w:sz w:val="24"/>
          <w:szCs w:val="24"/>
          <w:lang w:eastAsia="en-US" w:bidi="en-US"/>
        </w:rPr>
        <w:t xml:space="preserve">-2, </w:t>
      </w:r>
      <w:r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Pr="007E11E3">
        <w:rPr>
          <w:rFonts w:ascii="Sylfaen" w:hAnsi="Sylfaen"/>
          <w:sz w:val="24"/>
          <w:szCs w:val="24"/>
          <w:lang w:eastAsia="en-US" w:bidi="en-US"/>
        </w:rPr>
        <w:t xml:space="preserve">-3 </w:t>
      </w:r>
      <w:r w:rsidRPr="007E11E3">
        <w:rPr>
          <w:rFonts w:ascii="Sylfaen" w:hAnsi="Sylfaen"/>
          <w:sz w:val="24"/>
          <w:szCs w:val="24"/>
        </w:rPr>
        <w:t>на основании собственных доказательств и доказательств, полученных с участием органа по сертификации, аккредитованной испытательной лаборатории (центра), включенной в Единый реестр органов по сертификации и испытательных лабораторий (центров) Таможенного союза (далее - испытательная лаборатория (центр)).</w:t>
      </w:r>
    </w:p>
    <w:p w:rsidR="00F679F0" w:rsidRPr="007E11E3" w:rsidRDefault="007E11E3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100.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Сведения о декларации о соответствии или о сертификате соответствия, включая срок их действия, указываются в формуляре аттракциона или паспорте аттракциона.</w:t>
      </w:r>
    </w:p>
    <w:p w:rsidR="00F679F0" w:rsidRPr="007E11E3" w:rsidRDefault="007E11E3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101.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Для подтверждения соответствия аттракциона заявитель формирует комплект документов, подтверждающих соответствие требованиям безопасности настоящего технического регламента, который включает в себя:</w:t>
      </w:r>
    </w:p>
    <w:p w:rsidR="00F679F0" w:rsidRPr="007E11E3" w:rsidRDefault="007C22B8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обоснование безопасности;</w:t>
      </w:r>
    </w:p>
    <w:p w:rsidR="00F679F0" w:rsidRPr="007E11E3" w:rsidRDefault="007C22B8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эксплуатационные документы;</w:t>
      </w:r>
    </w:p>
    <w:p w:rsidR="00F679F0" w:rsidRPr="007E11E3" w:rsidRDefault="007C22B8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 xml:space="preserve">контракт (договор на поставку) и товаросопроводительную документацию </w:t>
      </w:r>
      <w:r w:rsidRPr="007E11E3">
        <w:rPr>
          <w:rFonts w:ascii="Sylfaen" w:hAnsi="Sylfaen"/>
          <w:sz w:val="24"/>
          <w:szCs w:val="24"/>
        </w:rPr>
        <w:lastRenderedPageBreak/>
        <w:t>(для партии, единичного изделия);</w:t>
      </w:r>
    </w:p>
    <w:p w:rsidR="00F679F0" w:rsidRPr="007E11E3" w:rsidRDefault="007C22B8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сертификат на систему менеджмента качества изготовителя (при наличии);</w:t>
      </w:r>
    </w:p>
    <w:p w:rsidR="00F679F0" w:rsidRPr="007E11E3" w:rsidRDefault="007C22B8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д)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протоколы испытаний аттракциона, проведенных изготовителем, уполномоченным изготовителем лицом, продавцом, (при наличии) и (или) испытательными лабораториями (центрами);</w:t>
      </w:r>
    </w:p>
    <w:p w:rsidR="00F679F0" w:rsidRPr="007E11E3" w:rsidRDefault="007C22B8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е)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документы о подтверждении соответствия материалов и комплектующих изделий (сертификат соответствия или декларация о соответствии) или протоколы их испытаний (при наличии);</w:t>
      </w:r>
    </w:p>
    <w:p w:rsidR="00F679F0" w:rsidRPr="007E11E3" w:rsidRDefault="007C22B8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ж)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документы о подтверждении соответствия составных частей, компонентов (элементов) аттракциона другим вступившим в силу техническим регламентам Союза (Таможенного союза), действие которых на них распространяется.</w:t>
      </w:r>
    </w:p>
    <w:p w:rsidR="00F679F0" w:rsidRPr="007E11E3" w:rsidRDefault="007C22B8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з)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документы о подтверждении соответствия аттракциона, полученные от зарубежных органов по сертификации (при наличии);</w:t>
      </w:r>
    </w:p>
    <w:p w:rsidR="00F679F0" w:rsidRPr="007E11E3" w:rsidRDefault="007C22B8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и)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перечень стандартов, указанных в пункте 94 настоящего технического регламента, требованиям которых соответствует аттракцион (при их применении изготовителем);</w:t>
      </w:r>
    </w:p>
    <w:p w:rsidR="00F679F0" w:rsidRPr="007E11E3" w:rsidRDefault="00464BB7" w:rsidP="00C37E9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к</w:t>
      </w:r>
      <w:r w:rsidR="007C22B8" w:rsidRPr="007E11E3">
        <w:rPr>
          <w:rFonts w:ascii="Sylfaen" w:hAnsi="Sylfaen"/>
          <w:sz w:val="24"/>
          <w:szCs w:val="24"/>
        </w:rPr>
        <w:t>)</w:t>
      </w:r>
      <w:r w:rsidR="007E11E3"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другие документы, подтверждающие соответствие аттракциона требованиям безопасности настоящего технического регламента (при наличии).</w:t>
      </w:r>
    </w:p>
    <w:p w:rsidR="00464BB7" w:rsidRDefault="00464BB7" w:rsidP="007E11E3">
      <w:pPr>
        <w:pStyle w:val="Bodytext7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F679F0" w:rsidRDefault="007E11E3" w:rsidP="00464BB7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XIII.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Порядок декларирования соответствия аттракционов</w:t>
      </w:r>
    </w:p>
    <w:p w:rsidR="00464BB7" w:rsidRPr="007E11E3" w:rsidRDefault="00464BB7" w:rsidP="00464BB7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102.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Декларирование соответствия аттракционов осуществляется по следующим схемам: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l)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 xml:space="preserve">схема 1д - применяется для серийно выпускаемых аттракционов со степенями потенциальных биомеханических рисков </w:t>
      </w:r>
      <w:r w:rsidR="007C22B8"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="007C22B8" w:rsidRPr="007E11E3">
        <w:rPr>
          <w:rFonts w:ascii="Sylfaen" w:hAnsi="Sylfaen"/>
          <w:sz w:val="24"/>
          <w:szCs w:val="24"/>
          <w:lang w:eastAsia="en-US" w:bidi="en-US"/>
        </w:rPr>
        <w:t xml:space="preserve">-2 </w:t>
      </w:r>
      <w:r w:rsidR="007C22B8" w:rsidRPr="007E11E3">
        <w:rPr>
          <w:rFonts w:ascii="Sylfaen" w:hAnsi="Sylfaen"/>
          <w:sz w:val="24"/>
          <w:szCs w:val="24"/>
        </w:rPr>
        <w:t xml:space="preserve">и </w:t>
      </w:r>
      <w:r w:rsidR="007C22B8"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="007C22B8" w:rsidRPr="007E11E3">
        <w:rPr>
          <w:rFonts w:ascii="Sylfaen" w:hAnsi="Sylfaen"/>
          <w:sz w:val="24"/>
          <w:szCs w:val="24"/>
          <w:lang w:eastAsia="en-US" w:bidi="en-US"/>
        </w:rPr>
        <w:t xml:space="preserve">-3 </w:t>
      </w:r>
      <w:r w:rsidR="007C22B8" w:rsidRPr="007E11E3">
        <w:rPr>
          <w:rFonts w:ascii="Sylfaen" w:hAnsi="Sylfaen"/>
          <w:sz w:val="24"/>
          <w:szCs w:val="24"/>
        </w:rPr>
        <w:t>и включает в себя следующие действия, выполняемые заявителем: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формирование комплекта документов, указанных в пункте 101 настоящего технического регламента;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осуществление производственного контроля;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принятие всех необходимых мер для того, чтобы процесс производства обеспечивал соответствие аттракционов требованиям настоящего технического регламента;</w:t>
      </w:r>
    </w:p>
    <w:p w:rsidR="00680D1D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проведение испытаний образцов в испытательной лаборатории заявителя и (или) в испы</w:t>
      </w:r>
      <w:r w:rsidR="00680D1D">
        <w:rPr>
          <w:rFonts w:ascii="Sylfaen" w:hAnsi="Sylfaen"/>
          <w:sz w:val="24"/>
          <w:szCs w:val="24"/>
        </w:rPr>
        <w:t>тательной лаборатории (центре);</w:t>
      </w:r>
    </w:p>
    <w:p w:rsidR="00680D1D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принятие и регистрация декларации о соответс</w:t>
      </w:r>
      <w:r w:rsidR="00680D1D">
        <w:rPr>
          <w:rFonts w:ascii="Sylfaen" w:hAnsi="Sylfaen"/>
          <w:sz w:val="24"/>
          <w:szCs w:val="24"/>
        </w:rPr>
        <w:t>твии;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 xml:space="preserve">б) схема 2д - применяется для партии аттракционов (единичного изделия) со степенями потенциальных биомеханических рисков </w:t>
      </w:r>
      <w:r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Pr="007E11E3">
        <w:rPr>
          <w:rFonts w:ascii="Sylfaen" w:hAnsi="Sylfaen"/>
          <w:sz w:val="24"/>
          <w:szCs w:val="24"/>
          <w:lang w:eastAsia="en-US" w:bidi="en-US"/>
        </w:rPr>
        <w:t xml:space="preserve">-2 </w:t>
      </w:r>
      <w:r w:rsidRPr="007E11E3">
        <w:rPr>
          <w:rFonts w:ascii="Sylfaen" w:hAnsi="Sylfaen"/>
          <w:sz w:val="24"/>
          <w:szCs w:val="24"/>
        </w:rPr>
        <w:t xml:space="preserve">и </w:t>
      </w:r>
      <w:r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Pr="007E11E3">
        <w:rPr>
          <w:rFonts w:ascii="Sylfaen" w:hAnsi="Sylfaen"/>
          <w:sz w:val="24"/>
          <w:szCs w:val="24"/>
          <w:lang w:eastAsia="en-US" w:bidi="en-US"/>
        </w:rPr>
        <w:t xml:space="preserve">-3 </w:t>
      </w:r>
      <w:r w:rsidRPr="007E11E3">
        <w:rPr>
          <w:rFonts w:ascii="Sylfaen" w:hAnsi="Sylfaen"/>
          <w:sz w:val="24"/>
          <w:szCs w:val="24"/>
        </w:rPr>
        <w:t xml:space="preserve">и включает в себя </w:t>
      </w:r>
      <w:r w:rsidRPr="007E11E3">
        <w:rPr>
          <w:rFonts w:ascii="Sylfaen" w:hAnsi="Sylfaen"/>
          <w:sz w:val="24"/>
          <w:szCs w:val="24"/>
        </w:rPr>
        <w:lastRenderedPageBreak/>
        <w:t>следующие действия, выполняемые заявителем: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формирование комплекта документов, указанных в пункте 101 настоящего технического регламента;</w:t>
      </w:r>
    </w:p>
    <w:p w:rsidR="00680D1D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проведение испытаний образцов в испытательной лаборатории заявителя и (или) в испытательной лаборатории (центре);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принятие и регистрация декларации о соответствии;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 xml:space="preserve">схема 5д - применяется для серийно выпускаемых аттракционов со степенью потенциального биомеханического риска </w:t>
      </w:r>
      <w:r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Pr="007E11E3">
        <w:rPr>
          <w:rFonts w:ascii="Sylfaen" w:hAnsi="Sylfaen"/>
          <w:sz w:val="24"/>
          <w:szCs w:val="24"/>
          <w:lang w:eastAsia="en-US" w:bidi="en-US"/>
        </w:rPr>
        <w:t>-</w:t>
      </w:r>
      <w:r w:rsidRPr="007E11E3">
        <w:rPr>
          <w:rFonts w:ascii="Sylfaen" w:hAnsi="Sylfaen"/>
          <w:sz w:val="24"/>
          <w:szCs w:val="24"/>
        </w:rPr>
        <w:t>2 при невозможности проведения испытаний в полном объеме до их монтажа (сборки, установки) на месте эксплуатации и включает в себя следующие действия, выполняемые заявителем: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формирование комплекта документов, указанных в пункте 101 настоящего технического регламента;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осуществление производственного контроля;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принятие всех необходимых мер для того, чтобы процесс производства обеспечивал соответствие аттракционов требованиям настоящего технического регламента;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направление в орган по сертификации (испытательную лабораторию (центр)) заявки на проведение исследования типа аттракциона одним из следующих способов: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исследование образца аттракциона для запланированного производства как типового представителя всей будущей продукции;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анализ технической документации, испытания образца или критичных компонентов аттракциона.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Результаты исследования типа аттракциона оформляются в заключении (сертификате соответствия) и (или) протоколе, в котором испытательная лаборатория (центр) дает оценку соответствия типа аттракциона требованиям настоящего технического регламента.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На основании заключения (сертификата соответствия) и (или) протокола заявитель принимает и регистрирует декларацию о соответствии;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 xml:space="preserve">схема 6д - применяется для серийно выпускаемых аттракционов со степенью потенциального биомеханического риска </w:t>
      </w:r>
      <w:r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Pr="007E11E3">
        <w:rPr>
          <w:rFonts w:ascii="Sylfaen" w:hAnsi="Sylfaen"/>
          <w:sz w:val="24"/>
          <w:szCs w:val="24"/>
          <w:lang w:eastAsia="en-US" w:bidi="en-US"/>
        </w:rPr>
        <w:t xml:space="preserve">-2 </w:t>
      </w:r>
      <w:r w:rsidRPr="007E11E3">
        <w:rPr>
          <w:rFonts w:ascii="Sylfaen" w:hAnsi="Sylfaen"/>
          <w:sz w:val="24"/>
          <w:szCs w:val="24"/>
        </w:rPr>
        <w:t>при наличии у изготовителя сертифицированной системы менеджмента и включает в себя формирование заявителем комплекта документов, указанных в пункте 101 настоящего технического регламента, в состав которых включается сертификат на систему менеджмента (копия сертификата на систему менеджмента), выданный органом по сертификации систем менеджмента, аккредитованным в органе по аккредитации государства-члена и зарегистрированным в качестве юридического лица в соответствии с законодательством государств- членов.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103.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Изготовитель осуществляет производственный контроль и принимает все необходимые меры для того, чтобы процесс производства обеспечивал соответствие аттракционов требованиям настоящего технического регламента, проводит испытания образцов в испытательной лаборатории (центре), принимает и регистрирует декларацию о соответствии.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104.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декларировании соответствия по схемам 1 д, 5д и 6д заявителем могут быть зарегистрированные на территории государства- члена в соответствии с его законодательством юридическое лицо или физическое лицо в качестве индивидуального предпринимателя, являющиеся изготовителем либо уполномоченным изготовителем лицом.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105.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декларировании соответствия по схеме 2д заявителем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продавцом либо уполномоченным изготовителем лицом.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106.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Декларация о соответствии оформляется по единой форме, утвержденной решением Коллегии Евразийской экономической комиссии. В декларации о соответствии указывается степень потенциальных биомеханических рисков, к которой относятся декларируемые аттракционы.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107.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Декларация о соответствии подлежит регистрации в порядке, установленном Евразийской экономической комиссией. Действие декларации о соответствии начинается с даты ее регистрации в Едином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реестре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выданных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сертификатов соответствия и зарегистрированных деклараций о соответствии. Срок действия декларации о соответствии соответствует назначенному сроку службы или назначенному ресурсу аттракциона.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108.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Заявитель обязан хранить декларацию о соответствии и комплект документов, указанных в пункте 101 настоящего технического регламента, в течение десяти лет с даты окончания срока действия декларации о соответствии.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109.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Комплект документов, указанных в пункте 101 настоящего технического регламента предоставляется органам государственного контроля (надзора) по их требованию.</w:t>
      </w:r>
    </w:p>
    <w:p w:rsidR="00680D1D" w:rsidRDefault="00680D1D" w:rsidP="007E11E3">
      <w:pPr>
        <w:pStyle w:val="Bodytext7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F679F0" w:rsidRDefault="007E11E3" w:rsidP="00680D1D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XIV.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Порядок проведения сертификации аттракционов</w:t>
      </w:r>
    </w:p>
    <w:p w:rsidR="00680D1D" w:rsidRPr="007E11E3" w:rsidRDefault="00680D1D" w:rsidP="007E11E3">
      <w:pPr>
        <w:pStyle w:val="Bodytext7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110.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 xml:space="preserve">Сертификация аттракционов со степенью потенциального биомеханического риска </w:t>
      </w:r>
      <w:r w:rsidR="007C22B8" w:rsidRPr="007E11E3">
        <w:rPr>
          <w:rFonts w:ascii="Sylfaen" w:hAnsi="Sylfaen"/>
          <w:sz w:val="24"/>
          <w:szCs w:val="24"/>
          <w:lang w:val="en-US" w:eastAsia="en-US" w:bidi="en-US"/>
        </w:rPr>
        <w:t>RB</w:t>
      </w:r>
      <w:r w:rsidR="007C22B8" w:rsidRPr="007E11E3">
        <w:rPr>
          <w:rFonts w:ascii="Sylfaen" w:hAnsi="Sylfaen"/>
          <w:sz w:val="24"/>
          <w:szCs w:val="24"/>
          <w:lang w:eastAsia="en-US" w:bidi="en-US"/>
        </w:rPr>
        <w:t xml:space="preserve">-1 </w:t>
      </w:r>
      <w:r w:rsidR="007C22B8" w:rsidRPr="007E11E3">
        <w:rPr>
          <w:rFonts w:ascii="Sylfaen" w:hAnsi="Sylfaen"/>
          <w:sz w:val="24"/>
          <w:szCs w:val="24"/>
        </w:rPr>
        <w:t>осуществляется по следующим схемам: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схема 1с - применяется для серийно выпускаемых аттракционов и включает в себя следующие действия: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 xml:space="preserve">заявитель формирует комплект документов, указанных в пункте 101 </w:t>
      </w:r>
      <w:r w:rsidRPr="007E11E3">
        <w:rPr>
          <w:rFonts w:ascii="Sylfaen" w:hAnsi="Sylfaen"/>
          <w:sz w:val="24"/>
          <w:szCs w:val="24"/>
        </w:rPr>
        <w:lastRenderedPageBreak/>
        <w:t>настоящего технического регламента, и подает заявку на сертификацию в орган по сертификации;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орган по сертификации проводит анализ представленных документов и идентификацию заявленной продукции, в том числе по степени потенциального биомеханического риска, производит отбор образцов у заявителя для проведения испытаний в испытательной лаборатории (центре), определяет программу испытаний;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испытательная лаборатория (центр) проводит испытания образцов аттракционов;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орган по сертификации проводит анализ состояния производства у изготовителя и результатов проведенных испытаний образцов аттракционов и при положительных результатах выдает заявителю сертификат соответствия;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орган по сертификации проводит инспекционный контроль за сертифицированными аттракционами посредством испытаний образцов аттракционов в испытательной лаборатории (центре) и (или) анализа состояния производства;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схема 2с - применяется для серийно выпускаемых аттракционов при наличии у изготовителя сертифицированной системы менеджмента и включает в себя следующие действия: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заявитель формирует комплект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документов, указанных в пункте 101 настоящего технического регламента, в состав которых в обязательном порядке включается сертификат на систему менеджмента (копия сертификата на систему менеджмента), выданный органом по сертификации систем менеджмента, и подает заявку на сертификацию в орган по сертификации;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орган по сертификации проводит анализ представленных документов и идентификацию заявленной продукции, в том числе по степени потенциального биомеханического риска, производит отбор образцов у заявителя для проведения испытаний в испытательной лаборатории (центре) и определяет программу испытаний;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испытательная лаборатория (центр) проводит испытания образцов аттракционов;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орган по сертификации проводит анализ представленного заявителем комплекта документов и результатов испытаний аттракционов и при положительных результатах выдает заявителю сертификат соответствия;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орган по сертификации проводит инспекционный контроль за сертифицированными аттракционами посредством испытаний образцов аттракционов в испытательной лаборатории (центре) и анализа результатов инспекционного контроля органом по сертификации систем менеджмента за сертифицированной системой менеджмента изготовителя;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 xml:space="preserve">схема Зс - применяется для партии аттракционов (единичного изделия) и </w:t>
      </w:r>
      <w:r w:rsidRPr="007E11E3">
        <w:rPr>
          <w:rFonts w:ascii="Sylfaen" w:hAnsi="Sylfaen"/>
          <w:sz w:val="24"/>
          <w:szCs w:val="24"/>
        </w:rPr>
        <w:lastRenderedPageBreak/>
        <w:t>включает в себя следующие действия: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заявитель формирует комплект документов, указанных в пункте 101 настоящего технического регламента, и подает заявку на сертификацию в орган по сертификации;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орган по сертификации проводит анализ представленных документов и идентификацию заявленной продукции, в том числе по степени потенциального биомеханического риска, производит отбор образцов у заявителя для проведения испытаний в испытательной лаборатории (центре), определяет программу испытаний;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испытательная лаборатория (центр) проводит испытания образцов аттракционов. Если аттракцион к месту монтажа (сборки, установки) перевозится не целиком, а отдельными частями, испытания проводятся после его монтажа (сборки, установки) и наладки в месте эксплуатации;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орган по сертификации проводит анализ результатов испытаний аттракционов и при положительных результатах выдает заявителю сертификат соответствия;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схема 9с - применяется для партии аттракционов ограниченного объема, поставляемой иностранным изготовителем, и включает в себя следующие действия: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заявитель формирует комплект документов, указанных в пункте 101 настоящего технического регламента, и подает заявку на сертификацию в орган по сертификации. При этом представление документов, указанных в подпункте «з» пункта 101 настоящего технического регламента, обязательно;</w:t>
      </w:r>
    </w:p>
    <w:p w:rsidR="00F679F0" w:rsidRPr="007E11E3" w:rsidRDefault="007C22B8" w:rsidP="0035551E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орган по сертификации проводит анализ представленного заявителем комплекта документов и идентификацию заявленных аттракционов, в том числе по степени потенциальных биомеханических рисков, и при положительных результатах выдает заявителю сертификат соответствия.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111.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Заявителем при сертификации по схемам 1с, 2с и 9с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изготовителем либо уполномоченным изготовителем лицом.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112.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Заявителем при сертификации по схеме Зс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продавцом либо уполномоченным изготовителем лицом.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113.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Выбор схемы сертификации осуществляет заявитель с учетом положений настоящего технического регламента.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114.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 xml:space="preserve">Заявитель может обратиться с заявкой на сертификацию в любой орган по сертификации, включенный в Единый реестр органов по сертификации и испытательных лабораторий (центров) Таможенного союза, имеющий </w:t>
      </w:r>
      <w:r w:rsidR="007C22B8" w:rsidRPr="007E11E3">
        <w:rPr>
          <w:rFonts w:ascii="Sylfaen" w:hAnsi="Sylfaen"/>
          <w:sz w:val="24"/>
          <w:szCs w:val="24"/>
        </w:rPr>
        <w:lastRenderedPageBreak/>
        <w:t>соответствующую область аккредитации. Заявка на проведение сертификации оформляется заявителем и должна содержать: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наименование и местонахождение заявителя;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наименование и местонахождение изготовителя;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сведения об аттракционе (его составе) и его идентифицирующие признаки (наименование, тип и вид аттракциона), технические характеристики, указанные в эксплуатационных документах, код единой Товарной номенклатуры внешнеэкономической деятельности Евразийского экономического союза, документ, по которому изготавливается аттракцион, форма выпуска (серийное производство или партия), реквизиты договора (контракта);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г)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перечень используемых стандартов (при наличии);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д)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схему сертификации;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е)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обязательства заявителя о выполнении правил и условий сертификации.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115.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Орган по сертификации рассматривает заявку и представленный одновременно с заявкой комплект документов, указанных в пункте 101 настоящего технического регламента, и принимает решение о возможности проведения сертификации.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116.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Орган по сертификации проводит работы согласно схеме сертификации, готовит решение и при положительных результатах выдает заявителю сертификат соответствия.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117.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118.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Испытания образца (образцов) аттракциона из партии или единичного изделия проводятся испытательной лабораторией (центром) по поручению органа по сертификации в соответствии с программой испытаний, определенной органом по сертификации, которому выдается протокол испытаний.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119.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Анализ состояния производства проводится органом по сертификации у изготовителя (если предусмотрено схемой сертификации). Результаты анализа оформляются актом.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120.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положительных результатах проверок, предусмотренных схемой сертификации, орган по сертификации оформляет сертификат соответствия и выдает его заявителю.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121.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Сертификат соответствия оформляется по единой форме, утверждаемой решением Коллегии Евразийской экономической комиссии. Сертификат соответствия должен содержать сведения о степени потенциального биомеханического риска, к которой относятся сертифицируемые аттракционы.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122.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 xml:space="preserve">Сведения о выданном сертификате соответствия орган по сертификации </w:t>
      </w:r>
      <w:r w:rsidR="007C22B8" w:rsidRPr="007E11E3">
        <w:rPr>
          <w:rFonts w:ascii="Sylfaen" w:hAnsi="Sylfaen"/>
          <w:sz w:val="24"/>
          <w:szCs w:val="24"/>
        </w:rPr>
        <w:lastRenderedPageBreak/>
        <w:t>вносит в Единый реестр выданных сертификатов соответствия и зарегистрированных деклараций о соответствии.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123.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Срок действия сертификата соответствия устанавливается для выпускаемых аттракционов серийного производства и составляет не более 5 лет, для партии аттракционов срок не устанавливается.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124.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Инспекционный контроль за сертифицированной продукцией проводится органом по сертификации, выдавшим сертификат соответствия, в случаях, предусмотренных выбранной схемой сертификации, не реже 1 раза в год в течение срока действия сертификата соответствия. По результатам инспекционного контроля орган по сертификации: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подтверждает действие сертификата соответствия в рамках установленного в нем срока действия;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приостанавливает действие сертификата соответствия на срок не более 2 месяцев с даты принятия соответствующего решения;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в)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прекращает действие сертификата соответствия.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125.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 случае если выявленные несоответствия могут быть устранены путем выполнения корректирующих мероприятий и результаты устранения могут быть проверены, орган по сертификации принимает решение о приостановлении действия сертификата соответствия. После выполнения корректирующих мероприятий и устранения выявленных несоответствий орган по сертификации принимает решение о возобновлении действия сертификата соответствия. Если по результатам проверки устранения выявленных несоответствий нельзя сделать заключение о полном соответствии сертифицированной продукции требованиям настоящего технического регламента, орган по сертификации принимает решение о прекращении действия сертификата соответствия.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126.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Решение о прекращении действия сертификата соответствия принимается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 случае,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если выявленные при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проведении инспекционного контроля несоответствия требованиям настоящего технического регламента нельзя устранить путем проведения корректирующих мероприятий, согласованных с органом по сертификации.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127.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Комплект документов, указанных в пункте 101 настоящего технического регламента, протоколы испытаний в испытательной лаборатории (центре), сертификат соответствия должны храниться у заявителя и в органе по сертификации в течение следующего срока: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а)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на аттракционы, выпускаемые серийно, - не менее 10 лет со дня прекращения действия сертификата соответствия;</w:t>
      </w:r>
    </w:p>
    <w:p w:rsidR="00F679F0" w:rsidRPr="007E11E3" w:rsidRDefault="007C22B8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б)</w:t>
      </w:r>
      <w:r w:rsidR="007E11E3">
        <w:rPr>
          <w:rFonts w:ascii="Sylfaen" w:hAnsi="Sylfaen"/>
          <w:sz w:val="24"/>
          <w:szCs w:val="24"/>
        </w:rPr>
        <w:t xml:space="preserve"> </w:t>
      </w:r>
      <w:r w:rsidRPr="007E11E3">
        <w:rPr>
          <w:rFonts w:ascii="Sylfaen" w:hAnsi="Sylfaen"/>
          <w:sz w:val="24"/>
          <w:szCs w:val="24"/>
        </w:rPr>
        <w:t>на партию аттракционов (единичное изделие) - не менее 10 лет со дня реализации последнего изделия из партии.</w:t>
      </w:r>
    </w:p>
    <w:p w:rsidR="00F679F0" w:rsidRPr="007E11E3" w:rsidRDefault="007E11E3" w:rsidP="00680D1D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128.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 xml:space="preserve">Документы, указанные в пункте 127 настоящего технического регламента, должны представляться органам государственного контроля (надзора) по их </w:t>
      </w:r>
      <w:r w:rsidR="007C22B8" w:rsidRPr="007E11E3">
        <w:rPr>
          <w:rFonts w:ascii="Sylfaen" w:hAnsi="Sylfaen"/>
          <w:sz w:val="24"/>
          <w:szCs w:val="24"/>
        </w:rPr>
        <w:lastRenderedPageBreak/>
        <w:t>требованию.</w:t>
      </w:r>
    </w:p>
    <w:p w:rsidR="00EC446C" w:rsidRDefault="00EC446C" w:rsidP="007E11E3">
      <w:pPr>
        <w:pStyle w:val="Bodytext7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</w:p>
    <w:p w:rsidR="00F679F0" w:rsidRDefault="007E11E3" w:rsidP="00EC446C">
      <w:pPr>
        <w:pStyle w:val="Bodytext7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XV.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Регистрация (постановка на учет), оценка технического состояния (техническое освидетельствование) аттракциона</w:t>
      </w:r>
    </w:p>
    <w:p w:rsidR="00EC446C" w:rsidRPr="007E11E3" w:rsidRDefault="00EC446C" w:rsidP="00EC446C">
      <w:pPr>
        <w:pStyle w:val="Bodytext7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</w:p>
    <w:p w:rsidR="00F679F0" w:rsidRPr="007E11E3" w:rsidRDefault="007E11E3" w:rsidP="006A7FD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129.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Регистрация (постановка на учет) аттракциона перед вводом в эксплуатацию осуществляется в порядке, установленном законодательством государств-членов.</w:t>
      </w:r>
    </w:p>
    <w:p w:rsidR="00F679F0" w:rsidRPr="007E11E3" w:rsidRDefault="007E11E3" w:rsidP="006A7FD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130.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В течение назначенного срока службы (назначенного ресурса) осуществляется оценка соответствия аттракциона в форме оценки технического состояния (технического освидетельствования) не реже 1 раза в 12 месяцев организацией, аккредитованной (уполномоченной) в порядке, установленном законодательством государств-членов.</w:t>
      </w:r>
    </w:p>
    <w:p w:rsidR="00F679F0" w:rsidRPr="007E11E3" w:rsidRDefault="007E11E3" w:rsidP="006A7FD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131.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При вторичном вводе аттракциона в эксплуатацию, в том числе после модификации (капитального ремонта), приостановления эксплуатации по причине аварии, приостановления эксплуатации по причине истечения назначенного срока службы аттракциона, должна быть проведена его контрольная проверка в соответствии с требованиями настоящего технического регламента.</w:t>
      </w:r>
    </w:p>
    <w:p w:rsidR="006A7FD1" w:rsidRDefault="006A7FD1" w:rsidP="007E11E3">
      <w:pPr>
        <w:pStyle w:val="Bodytext7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</w:p>
    <w:p w:rsidR="00F679F0" w:rsidRDefault="007E11E3" w:rsidP="006A7FD1">
      <w:pPr>
        <w:pStyle w:val="Bodytext7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XVI.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Маркировка аттракционов единым знаком обращения продукции на рынке Союза</w:t>
      </w:r>
    </w:p>
    <w:p w:rsidR="006A7FD1" w:rsidRPr="007E11E3" w:rsidRDefault="006A7FD1" w:rsidP="007E11E3">
      <w:pPr>
        <w:pStyle w:val="Bodytext7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</w:p>
    <w:p w:rsidR="00F679F0" w:rsidRPr="007E11E3" w:rsidRDefault="007E11E3" w:rsidP="006A7FD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132.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Аттракционы, соответствующие требованиям настоящего технического регламента, а также требованиям других вступивших в силу технических регламентов Союза (Таможенного союза), действие которых на них распространяется, и прошедшие процедуру подтверждения соответствия требованиям настоящего технического регламента и других вступивших в силу технических регламентов Союза (Таможенного союза), действие которых на них распространяется, маркируются единым знаком обращения продукции на рынке Союза.</w:t>
      </w:r>
    </w:p>
    <w:p w:rsidR="00F679F0" w:rsidRPr="007E11E3" w:rsidRDefault="007E11E3" w:rsidP="006A7FD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133.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Маркировка единым знаком обращения продукции на рынке Союза осуществляется перед выпуском аттракционов в обращение на рынке Союза.</w:t>
      </w:r>
    </w:p>
    <w:p w:rsidR="00F679F0" w:rsidRPr="007E11E3" w:rsidRDefault="007E11E3" w:rsidP="006A7FD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134.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Единый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знак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обращения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продукции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на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рынке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Союза наносится любым способом, обеспечивающим четкое и ясное изображение в течение всего срока службы аттракционов.</w:t>
      </w:r>
    </w:p>
    <w:p w:rsidR="00F679F0" w:rsidRPr="007E11E3" w:rsidRDefault="007E11E3" w:rsidP="006A7FD1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135.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Единый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знак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обращения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продукции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на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рынке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Союза наносится на само изделие и на эксплуатационные документы.</w:t>
      </w:r>
    </w:p>
    <w:p w:rsidR="006A7FD1" w:rsidRDefault="006A7FD1" w:rsidP="007E11E3">
      <w:pPr>
        <w:pStyle w:val="Bodytext7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</w:p>
    <w:p w:rsidR="00F679F0" w:rsidRPr="007E11E3" w:rsidRDefault="007E11E3" w:rsidP="006A7FD1">
      <w:pPr>
        <w:pStyle w:val="Bodytext7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lastRenderedPageBreak/>
        <w:t>XVII.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Еосударственный контроль (надзор) за соблюдением требований настоящего технического регламента</w:t>
      </w:r>
    </w:p>
    <w:p w:rsidR="006A7FD1" w:rsidRDefault="006A7FD1" w:rsidP="007E11E3">
      <w:pPr>
        <w:pStyle w:val="Bodytext7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F679F0" w:rsidRPr="007E11E3" w:rsidRDefault="007E11E3" w:rsidP="00D80D27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11E3">
        <w:rPr>
          <w:rFonts w:ascii="Sylfaen" w:hAnsi="Sylfaen"/>
          <w:sz w:val="24"/>
          <w:szCs w:val="24"/>
        </w:rPr>
        <w:t>136.</w:t>
      </w:r>
      <w:r>
        <w:rPr>
          <w:rFonts w:ascii="Sylfaen" w:hAnsi="Sylfaen"/>
          <w:sz w:val="24"/>
          <w:szCs w:val="24"/>
        </w:rPr>
        <w:t xml:space="preserve"> </w:t>
      </w:r>
      <w:r w:rsidR="007C22B8" w:rsidRPr="007E11E3">
        <w:rPr>
          <w:rFonts w:ascii="Sylfaen" w:hAnsi="Sylfaen"/>
          <w:sz w:val="24"/>
          <w:szCs w:val="24"/>
        </w:rPr>
        <w:t>Государственный контроль (надзор) за соблюдением требований настоящего технического регламента в отношении аттракционов проводится в порядке, установленном законодательством государств-членов.</w:t>
      </w:r>
      <w:bookmarkStart w:id="1" w:name="_GoBack"/>
      <w:bookmarkEnd w:id="1"/>
    </w:p>
    <w:sectPr w:rsidR="00F679F0" w:rsidRPr="007E11E3" w:rsidSect="007E11E3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23A" w:rsidRDefault="00EB623A" w:rsidP="00F679F0">
      <w:r>
        <w:separator/>
      </w:r>
    </w:p>
  </w:endnote>
  <w:endnote w:type="continuationSeparator" w:id="0">
    <w:p w:rsidR="00EB623A" w:rsidRDefault="00EB623A" w:rsidP="00F6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23A" w:rsidRDefault="00EB623A"/>
  </w:footnote>
  <w:footnote w:type="continuationSeparator" w:id="0">
    <w:p w:rsidR="00EB623A" w:rsidRDefault="00EB62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3723"/>
    <w:multiLevelType w:val="multilevel"/>
    <w:tmpl w:val="EDD6A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B4A16"/>
    <w:multiLevelType w:val="multilevel"/>
    <w:tmpl w:val="ECBEC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B94B29"/>
    <w:multiLevelType w:val="multilevel"/>
    <w:tmpl w:val="2C66D3EA"/>
    <w:lvl w:ilvl="0">
      <w:start w:val="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B3193"/>
    <w:multiLevelType w:val="multilevel"/>
    <w:tmpl w:val="382A1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D30B2"/>
    <w:multiLevelType w:val="multilevel"/>
    <w:tmpl w:val="60260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9E0767"/>
    <w:multiLevelType w:val="multilevel"/>
    <w:tmpl w:val="48F65C54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866FD"/>
    <w:multiLevelType w:val="multilevel"/>
    <w:tmpl w:val="7F4E7B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C70EF1"/>
    <w:multiLevelType w:val="multilevel"/>
    <w:tmpl w:val="EB78F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B82B92"/>
    <w:multiLevelType w:val="multilevel"/>
    <w:tmpl w:val="8A22BA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B90D77"/>
    <w:multiLevelType w:val="multilevel"/>
    <w:tmpl w:val="9C166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D143C6"/>
    <w:multiLevelType w:val="multilevel"/>
    <w:tmpl w:val="72C6A6FC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BB38B7"/>
    <w:multiLevelType w:val="multilevel"/>
    <w:tmpl w:val="ECC00028"/>
    <w:lvl w:ilvl="0">
      <w:start w:val="5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13558D"/>
    <w:multiLevelType w:val="multilevel"/>
    <w:tmpl w:val="811A2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FD3854"/>
    <w:multiLevelType w:val="multilevel"/>
    <w:tmpl w:val="78C6A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F42ECB"/>
    <w:multiLevelType w:val="multilevel"/>
    <w:tmpl w:val="AECA26D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80F47"/>
    <w:multiLevelType w:val="multilevel"/>
    <w:tmpl w:val="7096914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4"/>
  </w:num>
  <w:num w:numId="5">
    <w:abstractNumId w:val="2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1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9F0"/>
    <w:rsid w:val="00087FA3"/>
    <w:rsid w:val="00094982"/>
    <w:rsid w:val="000C7BF2"/>
    <w:rsid w:val="00147C78"/>
    <w:rsid w:val="00212BF2"/>
    <w:rsid w:val="00227E29"/>
    <w:rsid w:val="002D3F6E"/>
    <w:rsid w:val="00306930"/>
    <w:rsid w:val="0035551E"/>
    <w:rsid w:val="003F544F"/>
    <w:rsid w:val="00464BB7"/>
    <w:rsid w:val="004B1362"/>
    <w:rsid w:val="00570782"/>
    <w:rsid w:val="005C2FA3"/>
    <w:rsid w:val="005F63BE"/>
    <w:rsid w:val="00680D1D"/>
    <w:rsid w:val="006A7FD1"/>
    <w:rsid w:val="00715800"/>
    <w:rsid w:val="007515FD"/>
    <w:rsid w:val="007815E6"/>
    <w:rsid w:val="007C22B8"/>
    <w:rsid w:val="007E11E3"/>
    <w:rsid w:val="00820B7F"/>
    <w:rsid w:val="008244AE"/>
    <w:rsid w:val="00834E96"/>
    <w:rsid w:val="009E0B74"/>
    <w:rsid w:val="009F647B"/>
    <w:rsid w:val="00A11D25"/>
    <w:rsid w:val="00AF2BEF"/>
    <w:rsid w:val="00B904C0"/>
    <w:rsid w:val="00C37E91"/>
    <w:rsid w:val="00D80D27"/>
    <w:rsid w:val="00E02D21"/>
    <w:rsid w:val="00EB623A"/>
    <w:rsid w:val="00EC446C"/>
    <w:rsid w:val="00EC6EA7"/>
    <w:rsid w:val="00F02A8B"/>
    <w:rsid w:val="00F679F0"/>
    <w:rsid w:val="00F7126B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78F1D-6DA9-4485-AD61-18C458B1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679F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79F0"/>
    <w:rPr>
      <w:color w:val="0066CC"/>
      <w:u w:val="single"/>
    </w:rPr>
  </w:style>
  <w:style w:type="character" w:customStyle="1" w:styleId="Heading22">
    <w:name w:val="Heading #2 (2)_"/>
    <w:basedOn w:val="DefaultParagraphFont"/>
    <w:link w:val="Heading220"/>
    <w:rsid w:val="00F67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F67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67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67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67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"/>
    <w:basedOn w:val="Bodytext2"/>
    <w:rsid w:val="00F67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F67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">
    <w:name w:val="Body text (7)_"/>
    <w:basedOn w:val="DefaultParagraphFont"/>
    <w:link w:val="Bodytext70"/>
    <w:rsid w:val="00F67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Bold">
    <w:name w:val="Body text (7) + Bold"/>
    <w:aliases w:val="Spacing 2 pt"/>
    <w:basedOn w:val="Bodytext7"/>
    <w:rsid w:val="00F67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F67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F67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F67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F67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enturyGothic">
    <w:name w:val="Body text (2) + Century Gothic"/>
    <w:aliases w:val="10 pt"/>
    <w:basedOn w:val="Bodytext2"/>
    <w:rsid w:val="00F679F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CenturyGothic">
    <w:name w:val="Body text (7) + Century Gothic"/>
    <w:aliases w:val="10 pt"/>
    <w:basedOn w:val="Bodytext7"/>
    <w:rsid w:val="00F679F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10pt">
    <w:name w:val="Body text (7) + 10 pt"/>
    <w:basedOn w:val="Bodytext7"/>
    <w:rsid w:val="00F67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CenturyGothic0">
    <w:name w:val="Body text (7) + Century Gothic"/>
    <w:aliases w:val="10 pt"/>
    <w:basedOn w:val="Bodytext7"/>
    <w:rsid w:val="00F679F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10pt0">
    <w:name w:val="Body text (7) + 10 pt"/>
    <w:aliases w:val="Spacing 1 pt"/>
    <w:basedOn w:val="Bodytext7"/>
    <w:rsid w:val="00F67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CenturyGothic1">
    <w:name w:val="Body text (7) + Century Gothic"/>
    <w:aliases w:val="10 pt,Spacing 1 pt"/>
    <w:basedOn w:val="Bodytext7"/>
    <w:rsid w:val="00F679F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10pt1">
    <w:name w:val="Body text (7) + 10 pt"/>
    <w:aliases w:val="Spacing 1 pt"/>
    <w:basedOn w:val="Bodytext7"/>
    <w:rsid w:val="00F67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CenturyGothic2">
    <w:name w:val="Body text (7) + Century Gothic"/>
    <w:aliases w:val="10 pt,Spacing 1 pt"/>
    <w:basedOn w:val="Bodytext7"/>
    <w:rsid w:val="00F679F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9">
    <w:name w:val="Body text (9)_"/>
    <w:basedOn w:val="DefaultParagraphFont"/>
    <w:link w:val="Bodytext90"/>
    <w:rsid w:val="00F679F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Picturecaption4">
    <w:name w:val="Picture caption (4)_"/>
    <w:basedOn w:val="DefaultParagraphFont"/>
    <w:link w:val="Picturecaption40"/>
    <w:rsid w:val="00F67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14pt">
    <w:name w:val="Header or footer (2) + 14 pt"/>
    <w:basedOn w:val="Headerorfooter2"/>
    <w:rsid w:val="00F67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ing220">
    <w:name w:val="Heading #2 (2)"/>
    <w:basedOn w:val="Normal"/>
    <w:link w:val="Heading22"/>
    <w:rsid w:val="00F679F0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F679F0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679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679F0"/>
    <w:pPr>
      <w:shd w:val="clear" w:color="auto" w:fill="FFFFFF"/>
      <w:spacing w:before="420" w:after="540" w:line="0" w:lineRule="atLeast"/>
      <w:ind w:hanging="15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F679F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70">
    <w:name w:val="Body text (7)"/>
    <w:basedOn w:val="Normal"/>
    <w:link w:val="Bodytext7"/>
    <w:rsid w:val="00F679F0"/>
    <w:pPr>
      <w:shd w:val="clear" w:color="auto" w:fill="FFFFFF"/>
      <w:spacing w:before="480" w:line="518" w:lineRule="exact"/>
      <w:ind w:hanging="15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80">
    <w:name w:val="Body text (8)"/>
    <w:basedOn w:val="Normal"/>
    <w:link w:val="Bodytext8"/>
    <w:rsid w:val="00F679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sid w:val="00F679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90">
    <w:name w:val="Body text (9)"/>
    <w:basedOn w:val="Normal"/>
    <w:link w:val="Bodytext9"/>
    <w:rsid w:val="00F679F0"/>
    <w:pPr>
      <w:shd w:val="clear" w:color="auto" w:fill="FFFFFF"/>
      <w:spacing w:before="240" w:after="240" w:line="277" w:lineRule="exact"/>
      <w:ind w:hanging="1440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Picturecaption40">
    <w:name w:val="Picture caption (4)"/>
    <w:basedOn w:val="Normal"/>
    <w:link w:val="Picturecaption4"/>
    <w:rsid w:val="00F679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33</Pages>
  <Words>10837</Words>
  <Characters>61777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6</cp:revision>
  <dcterms:created xsi:type="dcterms:W3CDTF">2019-01-17T06:38:00Z</dcterms:created>
  <dcterms:modified xsi:type="dcterms:W3CDTF">2020-03-11T11:11:00Z</dcterms:modified>
</cp:coreProperties>
</file>