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70928" w14:textId="15D18015" w:rsidR="00650F39" w:rsidRPr="00650F39" w:rsidRDefault="00650F39" w:rsidP="00650F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650F39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Հավելված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3</w:t>
      </w:r>
    </w:p>
    <w:p w14:paraId="076700E7" w14:textId="77777777" w:rsidR="00650F39" w:rsidRPr="00650F39" w:rsidRDefault="00650F39" w:rsidP="00650F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650F39">
        <w:rPr>
          <w:rFonts w:ascii="GHEA Grapalat" w:eastAsia="GHEA Grapalat" w:hAnsi="GHEA Grapalat" w:cs="GHEA Grapalat"/>
          <w:color w:val="000000"/>
          <w:sz w:val="24"/>
          <w:szCs w:val="24"/>
        </w:rPr>
        <w:t>ՀՀ կրթության,</w:t>
      </w:r>
      <w:r w:rsidRPr="00650F39">
        <w:rPr>
          <w:rFonts w:eastAsia="GHEA Grapalat"/>
          <w:color w:val="000000"/>
          <w:sz w:val="24"/>
          <w:szCs w:val="24"/>
        </w:rPr>
        <w:t> </w:t>
      </w:r>
      <w:r w:rsidRPr="00650F39">
        <w:rPr>
          <w:rFonts w:ascii="GHEA Grapalat" w:eastAsia="GHEA Grapalat" w:hAnsi="GHEA Grapalat" w:cs="GHEA Grapalat"/>
          <w:color w:val="000000"/>
          <w:sz w:val="24"/>
          <w:szCs w:val="24"/>
        </w:rPr>
        <w:t>գիտության,</w:t>
      </w:r>
      <w:r w:rsidRPr="00650F39">
        <w:rPr>
          <w:rFonts w:eastAsia="GHEA Grapalat"/>
          <w:color w:val="000000"/>
          <w:sz w:val="24"/>
          <w:szCs w:val="24"/>
        </w:rPr>
        <w:t> </w:t>
      </w:r>
      <w:r w:rsidRPr="00650F39">
        <w:rPr>
          <w:rFonts w:ascii="GHEA Grapalat" w:eastAsia="GHEA Grapalat" w:hAnsi="GHEA Grapalat" w:cs="GHEA Grapalat"/>
          <w:color w:val="000000"/>
          <w:sz w:val="24"/>
          <w:szCs w:val="24"/>
        </w:rPr>
        <w:t>մշակույթի</w:t>
      </w:r>
    </w:p>
    <w:p w14:paraId="159A4855" w14:textId="77777777" w:rsidR="00650F39" w:rsidRPr="00650F39" w:rsidRDefault="00650F39" w:rsidP="00650F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650F39">
        <w:rPr>
          <w:rFonts w:ascii="GHEA Grapalat" w:eastAsia="GHEA Grapalat" w:hAnsi="GHEA Grapalat" w:cs="GHEA Grapalat"/>
          <w:color w:val="000000"/>
          <w:sz w:val="24"/>
          <w:szCs w:val="24"/>
        </w:rPr>
        <w:t>և սպորտի</w:t>
      </w:r>
      <w:r w:rsidRPr="00650F39">
        <w:rPr>
          <w:rFonts w:eastAsia="GHEA Grapalat"/>
          <w:color w:val="000000"/>
          <w:sz w:val="24"/>
          <w:szCs w:val="24"/>
        </w:rPr>
        <w:t> </w:t>
      </w:r>
      <w:r w:rsidRPr="00650F39">
        <w:rPr>
          <w:rFonts w:ascii="GHEA Grapalat" w:eastAsia="GHEA Grapalat" w:hAnsi="GHEA Grapalat" w:cs="GHEA Grapalat"/>
          <w:color w:val="000000"/>
          <w:sz w:val="24"/>
          <w:szCs w:val="24"/>
        </w:rPr>
        <w:t>նախարարի</w:t>
      </w:r>
      <w:r w:rsidRPr="00650F39">
        <w:rPr>
          <w:rFonts w:eastAsia="GHEA Grapalat"/>
          <w:color w:val="000000"/>
          <w:sz w:val="24"/>
          <w:szCs w:val="24"/>
        </w:rPr>
        <w:t> </w:t>
      </w:r>
      <w:r w:rsidRPr="00650F39">
        <w:rPr>
          <w:rFonts w:ascii="GHEA Grapalat" w:eastAsia="GHEA Grapalat" w:hAnsi="GHEA Grapalat" w:cs="GHEA Grapalat"/>
          <w:color w:val="000000"/>
          <w:sz w:val="24"/>
          <w:szCs w:val="24"/>
        </w:rPr>
        <w:t>2025  թվականի</w:t>
      </w:r>
    </w:p>
    <w:p w14:paraId="554B23D0" w14:textId="5AD59103" w:rsidR="00C41301" w:rsidRDefault="00650F39" w:rsidP="00650F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650F39">
        <w:rPr>
          <w:rFonts w:ascii="GHEA Grapalat" w:eastAsia="GHEA Grapalat" w:hAnsi="GHEA Grapalat" w:cs="GHEA Grapalat"/>
          <w:color w:val="000000"/>
          <w:sz w:val="24"/>
          <w:szCs w:val="24"/>
        </w:rPr>
        <w:t>փետրվարի 3-ի</w:t>
      </w:r>
      <w:r w:rsidRPr="00650F39">
        <w:rPr>
          <w:rFonts w:eastAsia="GHEA Grapalat"/>
          <w:color w:val="000000"/>
          <w:sz w:val="24"/>
          <w:szCs w:val="24"/>
        </w:rPr>
        <w:t> </w:t>
      </w:r>
      <w:r w:rsidRPr="00650F39">
        <w:rPr>
          <w:rFonts w:ascii="GHEA Grapalat" w:eastAsia="GHEA Grapalat" w:hAnsi="GHEA Grapalat" w:cs="GHEA Grapalat"/>
          <w:color w:val="000000"/>
          <w:sz w:val="24"/>
          <w:szCs w:val="24"/>
        </w:rPr>
        <w:t>N</w:t>
      </w:r>
      <w:r w:rsidRPr="00650F39">
        <w:rPr>
          <w:rFonts w:eastAsia="GHEA Grapalat"/>
          <w:color w:val="000000"/>
          <w:sz w:val="24"/>
          <w:szCs w:val="24"/>
        </w:rPr>
        <w:t> </w:t>
      </w:r>
      <w:r w:rsidRPr="00650F39">
        <w:rPr>
          <w:rFonts w:ascii="GHEA Grapalat" w:eastAsia="GHEA Grapalat" w:hAnsi="GHEA Grapalat" w:cs="GHEA Grapalat"/>
          <w:color w:val="000000"/>
          <w:sz w:val="24"/>
          <w:szCs w:val="24"/>
        </w:rPr>
        <w:t>11-Ն հրամանի</w:t>
      </w:r>
    </w:p>
    <w:p w14:paraId="3EA9BDE7" w14:textId="77777777" w:rsidR="00C41301" w:rsidRDefault="00C413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14:paraId="10E70A82" w14:textId="77777777" w:rsidR="00C41301" w:rsidRDefault="00E25FB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sz w:val="24"/>
          <w:szCs w:val="24"/>
        </w:rPr>
        <w:t>«ՀԱՅԱՍՏԱՆԻ ՊԱՏՄՈՒԹՅՈՒՆ» ԱՌԱՐԿԱՅԻ ԾՐԱԳԻՐ</w:t>
      </w:r>
    </w:p>
    <w:p w14:paraId="0A8ACA90" w14:textId="77777777" w:rsidR="00C41301" w:rsidRDefault="00E25FB6">
      <w:pPr>
        <w:widowControl w:val="0"/>
        <w:spacing w:after="0" w:line="276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>
        <w:rPr>
          <w:rFonts w:ascii="GHEA Grapalat" w:eastAsia="GHEA Grapalat" w:hAnsi="GHEA Grapalat" w:cs="GHEA Grapalat"/>
          <w:b/>
          <w:sz w:val="24"/>
          <w:szCs w:val="24"/>
        </w:rPr>
        <w:t>7-ՐԴ ԴԱՍԱՐԱՆ</w:t>
      </w:r>
    </w:p>
    <w:p w14:paraId="0989A5AC" w14:textId="77777777" w:rsidR="00C41301" w:rsidRDefault="00C41301">
      <w:pPr>
        <w:widowControl w:val="0"/>
        <w:spacing w:after="0" w:line="276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</w:p>
    <w:tbl>
      <w:tblPr>
        <w:tblStyle w:val="af5"/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5528"/>
      </w:tblGrid>
      <w:tr w:rsidR="00C41301" w14:paraId="63DA3E7D" w14:textId="77777777">
        <w:trPr>
          <w:trHeight w:val="285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5632C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Թեմա 1.   </w:t>
            </w:r>
          </w:p>
        </w:tc>
      </w:tr>
      <w:tr w:rsidR="00C41301" w14:paraId="6EB9F8C7" w14:textId="77777777">
        <w:trPr>
          <w:trHeight w:val="1006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C2165" w14:textId="77777777" w:rsidR="00C41301" w:rsidRDefault="00E25FB6">
            <w:pPr>
              <w:spacing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bookmarkStart w:id="0" w:name="_heading=h.3dy6vkm" w:colFirst="0" w:colLast="0"/>
            <w:bookmarkEnd w:id="0"/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Հայկական լեռնաշխարհի վաղ պետականությունները Ք.ծ.ա. III-I հազարամյակներում: </w:t>
            </w:r>
          </w:p>
        </w:tc>
      </w:tr>
      <w:tr w:rsidR="00C41301" w14:paraId="18CABDC0" w14:textId="77777777">
        <w:trPr>
          <w:trHeight w:val="285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9E95E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Նպատակ </w:t>
            </w:r>
          </w:p>
        </w:tc>
      </w:tr>
      <w:tr w:rsidR="00C41301" w14:paraId="7736B3B2" w14:textId="77777777">
        <w:trPr>
          <w:trHeight w:val="285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394E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Ձևավորել՝</w:t>
            </w:r>
          </w:p>
          <w:p w14:paraId="4C4934E9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4" w:hanging="20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- Հայկական լեռնաշխարհի պատմաաշխարհագրական պայմանների, հայերի տեղաբնիկ ծագումնաբանության և Ք.ծ.ա. III-I հազ. հայկական քաղաքակրթության պատմության վերաբերյալ գիտելիքներ,</w:t>
            </w:r>
          </w:p>
          <w:p w14:paraId="2F7FA4BD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4" w:hanging="20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- Ք.ծ.ա. III-I հազ. Հայկական քաղաքակրթության առջև ծառացած մարտահրավերները վերլուծելու, ձեռնարկված միջոցառումների և արդյունքների վերաբերյալ կարծիք հայտնելու, եզրահանգումեր անելու հմտություններ,</w:t>
            </w:r>
          </w:p>
          <w:p w14:paraId="4EDFB52F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4" w:hanging="20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- Հայկական լեռնաշխարհի վաղ պետական կազմավորումների և Վանի թագավորության քաղաքակրթական ձեռքբերումները գնահատելու և արժևորելու հմտություններ:</w:t>
            </w:r>
          </w:p>
        </w:tc>
      </w:tr>
      <w:tr w:rsidR="00C41301" w14:paraId="666CAFA1" w14:textId="77777777">
        <w:trPr>
          <w:trHeight w:val="56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8BBE3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Վերջնարդյունքներ</w:t>
            </w:r>
          </w:p>
        </w:tc>
      </w:tr>
      <w:tr w:rsidR="00C41301" w14:paraId="10827D73" w14:textId="77777777">
        <w:trPr>
          <w:trHeight w:val="285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AAE38" w14:textId="77777777" w:rsidR="00C41301" w:rsidRDefault="00E25FB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15"/>
              </w:tabs>
              <w:spacing w:after="0" w:line="276" w:lineRule="auto"/>
              <w:ind w:right="18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1" w:name="_heading=h.1t3h5sf" w:colFirst="0" w:colLast="0"/>
            <w:bookmarkEnd w:id="1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Նկարագրի Հայկական լեռնաշխարհի պատմաաշխարհագրական պայմանները, առանձնահատկությունները, պատմավարչական բաժանումները: </w:t>
            </w:r>
          </w:p>
          <w:p w14:paraId="331A886A" w14:textId="77777777" w:rsidR="00C41301" w:rsidRDefault="00E25FB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15"/>
              </w:tabs>
              <w:spacing w:after="0" w:line="276" w:lineRule="auto"/>
              <w:ind w:right="18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Ներկայացնի Հայկական լեռնաշխարհի նշանավոր հնավայրերը:</w:t>
            </w:r>
          </w:p>
          <w:p w14:paraId="1BF01DE8" w14:textId="77777777" w:rsidR="00C41301" w:rsidRDefault="00E25FB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15"/>
              </w:tabs>
              <w:spacing w:after="0" w:line="276" w:lineRule="auto"/>
              <w:ind w:right="18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Վերլուծի Ք.ծ.ա. III-I հազ. հայկական քաղաքակրթության ձևավորման, զարգացման և անկման պատմական գործընթացները,  կատարի եզրահանգումներ:  </w:t>
            </w:r>
          </w:p>
          <w:p w14:paraId="65B80720" w14:textId="77777777" w:rsidR="00C41301" w:rsidRDefault="00E25FB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15"/>
              </w:tabs>
              <w:spacing w:after="0" w:line="276" w:lineRule="auto"/>
              <w:ind w:right="18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Նկարագրի Վանի թագավորության պետական կարգը, բանակը, տնտեսությունը, դիցարանը, համեմատի արդի իրողությունների հետ:</w:t>
            </w:r>
          </w:p>
          <w:p w14:paraId="5FF63927" w14:textId="77777777" w:rsidR="00C41301" w:rsidRDefault="00E25FB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15"/>
              </w:tabs>
              <w:spacing w:after="0" w:line="276" w:lineRule="auto"/>
              <w:ind w:right="18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Բնութագրի և գնահատի Հայաստանի պատմության ակնառու գործիչների գործունեությունը՝ շեշտադրելով պետական գործիչների կարևորությունը, առանձնահատուկ ուշադրություն դարձնելով կին գործիչներին:</w:t>
            </w:r>
          </w:p>
          <w:p w14:paraId="03FB87E8" w14:textId="77777777" w:rsidR="00C41301" w:rsidRDefault="00E25FB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15"/>
              </w:tabs>
              <w:spacing w:after="0" w:line="276" w:lineRule="auto"/>
              <w:ind w:right="18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Գնահատի և արժևորի Վանի թագավորության քաղաքակրթական ժառանգության տեղն ու դերը հայոց և համաշխարհային մշակույթի համատեքստում:</w:t>
            </w:r>
          </w:p>
          <w:p w14:paraId="6399709F" w14:textId="77777777" w:rsidR="00C41301" w:rsidRDefault="00E25FB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15"/>
              </w:tabs>
              <w:spacing w:after="0" w:line="276" w:lineRule="auto"/>
              <w:ind w:right="18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Հետազոտի իրենց տարածաշրջանում գտվող պատմաաշխարհագրական որևէ տեղանք կամ Ք.ծ.ա. III-I հազ. հնագիտական հուշարձան,  փորձի կապեր գտնել հուշարձանի և տարածաշրջանի կամ համայնքի միջև:</w:t>
            </w:r>
          </w:p>
        </w:tc>
      </w:tr>
      <w:tr w:rsidR="00C41301" w14:paraId="76168851" w14:textId="77777777">
        <w:trPr>
          <w:trHeight w:val="285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357A7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88" w:hanging="688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lastRenderedPageBreak/>
              <w:t>Թեմայի բովանդակությունը</w:t>
            </w:r>
          </w:p>
        </w:tc>
      </w:tr>
      <w:tr w:rsidR="00C41301" w14:paraId="7586528A" w14:textId="77777777">
        <w:trPr>
          <w:trHeight w:val="2716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885EF" w14:textId="77777777" w:rsidR="00C41301" w:rsidRDefault="00E25F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Հայկական քաղաքակրթության ձևավորման և զարգացման պատմաաշխարհագրական միջավայրը։ </w:t>
            </w:r>
          </w:p>
          <w:p w14:paraId="7FB6FB0F" w14:textId="77777777" w:rsidR="00C41301" w:rsidRDefault="00E25F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Հայկական լեռնաշխարհի վաղ պետականությունները Ք.ծ.ա. III-II հազարամյակներում:</w:t>
            </w:r>
          </w:p>
          <w:p w14:paraId="29CA7B77" w14:textId="77777777" w:rsidR="00C41301" w:rsidRDefault="00E25F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Վանի թագավորության ձևավորման պատմաաշխարհագրական միջավայրը. թագավորության հիմնադրումը: </w:t>
            </w:r>
          </w:p>
          <w:p w14:paraId="57EF5860" w14:textId="77777777" w:rsidR="00C41301" w:rsidRDefault="00E25F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Վանի թագավորության ստեղծումը, հզորացումն ու վերելքը (բարեփոխումները. շինարարական գործունեությունը, բանակը, դիցարանը և պետական կառուցվածքը):</w:t>
            </w:r>
          </w:p>
          <w:p w14:paraId="141E340B" w14:textId="77777777" w:rsidR="00C41301" w:rsidRDefault="00E25F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Վանի թագավորության թուլացումն ու անկումը:</w:t>
            </w:r>
          </w:p>
          <w:p w14:paraId="65BF4350" w14:textId="77777777" w:rsidR="00C41301" w:rsidRDefault="00E25F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Վանի թագավորության քաղաքակրթական ժառանգությունը:</w:t>
            </w:r>
          </w:p>
        </w:tc>
      </w:tr>
      <w:tr w:rsidR="00C41301" w14:paraId="6BD5AC22" w14:textId="77777777">
        <w:tc>
          <w:tcPr>
            <w:tcW w:w="43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695A" w14:textId="77777777" w:rsidR="00C41301" w:rsidRDefault="00E25FB6">
            <w:pPr>
              <w:widowControl w:val="0"/>
              <w:spacing w:after="0" w:line="276" w:lineRule="auto"/>
              <w:ind w:right="86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552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B66DB" w14:textId="77777777" w:rsidR="00C41301" w:rsidRDefault="00E25FB6">
            <w:pPr>
              <w:widowControl w:val="0"/>
              <w:spacing w:after="0" w:line="276" w:lineRule="auto"/>
              <w:ind w:right="86"/>
              <w:jc w:val="center"/>
              <w:rPr>
                <w:rFonts w:ascii="GHEA Grapalat" w:eastAsia="GHEA Grapalat" w:hAnsi="GHEA Grapalat" w:cs="GHEA Grapalat"/>
                <w:b/>
                <w:strike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Խաչվող հասկացություններ           </w:t>
            </w:r>
          </w:p>
        </w:tc>
      </w:tr>
      <w:tr w:rsidR="00C41301" w14:paraId="0A6AA456" w14:textId="77777777">
        <w:tc>
          <w:tcPr>
            <w:tcW w:w="43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9869D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2" w:name="_heading=h.4d34og8" w:colFirst="0" w:colLast="0"/>
            <w:bookmarkEnd w:id="2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սկզբնաղբյուրների հետ աշխատանք, </w:t>
            </w:r>
          </w:p>
          <w:p w14:paraId="5CEE3563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գեղարվեստական ստեղծագործությունների ուսումնասիրություն</w:t>
            </w:r>
          </w:p>
          <w:p w14:paraId="3982F6A6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սահիկաշարի, պաստառի կամ տեսանյութի պատրաստում</w:t>
            </w:r>
          </w:p>
          <w:p w14:paraId="703D166B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երևակայական ճանապարհորդություն </w:t>
            </w:r>
          </w:p>
          <w:p w14:paraId="7291F816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էսսեների, ակնարկների պատրաստում</w:t>
            </w:r>
          </w:p>
          <w:p w14:paraId="64E74F83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ժամանակագրական ժապավենի կազմում</w:t>
            </w:r>
          </w:p>
          <w:p w14:paraId="18E2479C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խնդիրների առաջադրում և լուծումների ներկայացում ու քննարկում</w:t>
            </w:r>
          </w:p>
          <w:p w14:paraId="3BE1D82E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59" w:right="80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քարտեզի հետ աշխատանք</w:t>
            </w:r>
          </w:p>
        </w:tc>
        <w:tc>
          <w:tcPr>
            <w:tcW w:w="552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F3281" w14:textId="77777777" w:rsidR="00C41301" w:rsidRDefault="00E25FB6">
            <w:pPr>
              <w:spacing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Ժամանակ և տարածություն</w:t>
            </w:r>
          </w:p>
          <w:p w14:paraId="47B157E1" w14:textId="77777777" w:rsidR="00C41301" w:rsidRDefault="00E25FB6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Որտե՞ղ և ե՞րբ:</w:t>
            </w:r>
          </w:p>
          <w:p w14:paraId="7985247B" w14:textId="77777777" w:rsidR="00C41301" w:rsidRDefault="00E25FB6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9" w:right="80" w:hanging="283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Դիտարկել պատմության շրջադարձային իրադարձությունները, երևույթները, անհատների, հասարակությունների և քաղաքակրթությունների միջև փոխհարաբերությունները, անձի, ազգի և մարդկության տեսանկյունից:</w:t>
            </w:r>
            <w:r>
              <w:rPr>
                <w:color w:val="000000"/>
                <w:sz w:val="24"/>
                <w:szCs w:val="24"/>
              </w:rPr>
              <w:t> </w:t>
            </w:r>
          </w:p>
          <w:p w14:paraId="03D58969" w14:textId="77777777" w:rsidR="00C41301" w:rsidRDefault="00C41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9" w:right="8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</w:p>
          <w:p w14:paraId="32052509" w14:textId="77777777" w:rsidR="00C41301" w:rsidRDefault="00C41301">
            <w:pPr>
              <w:spacing w:line="276" w:lineRule="auto"/>
              <w:ind w:right="80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  <w:tr w:rsidR="00C41301" w14:paraId="066F5089" w14:textId="77777777">
        <w:trPr>
          <w:trHeight w:val="393"/>
        </w:trPr>
        <w:tc>
          <w:tcPr>
            <w:tcW w:w="992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F3775" w14:textId="77777777" w:rsidR="00C41301" w:rsidRDefault="00E25FB6">
            <w:pPr>
              <w:widowControl w:val="0"/>
              <w:spacing w:after="0" w:line="276" w:lineRule="auto"/>
              <w:ind w:right="80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Միջառարկայական կապերը թեմայում</w:t>
            </w:r>
          </w:p>
        </w:tc>
      </w:tr>
      <w:tr w:rsidR="00C41301" w14:paraId="5963CF2F" w14:textId="77777777"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140C1" w14:textId="77777777" w:rsidR="00C41301" w:rsidRDefault="00E25FB6">
            <w:pPr>
              <w:widowControl w:val="0"/>
              <w:spacing w:after="0" w:line="276" w:lineRule="auto"/>
              <w:ind w:right="186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տվյալ ժամանակաշրջանի պետական կազմավորումների և ժողովուրդների հետ հարաբերություններ, նշանավոր գործիչներ, պատմական կարևոր իրադարձություններ, դեպքեր փաստեր, հավատալիքներ </w:t>
            </w:r>
          </w:p>
          <w:p w14:paraId="4ECE13AA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Հայոց լեզու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– լեզու և գիր, գրային համակարգեր, բանավոր և գրավոր  ճիշտ, գրագետ, փաստարկված խոսքի կառուցում, տարբեր բնույթի հայերեն տեքստերի վերլուծում և ընկալում,դրանց հիմնական գաղափարի ըմբռնում</w:t>
            </w:r>
          </w:p>
          <w:p w14:paraId="52D53BCB" w14:textId="77777777" w:rsidR="00C41301" w:rsidRDefault="00E25FB6">
            <w:pPr>
              <w:widowControl w:val="0"/>
              <w:spacing w:after="0" w:line="276" w:lineRule="auto"/>
              <w:ind w:right="186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Արվեստ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պատմաճարտարապետական հուշարձաններ, կերպարվեստ, կիրառական արվեստ, քաղաքաշինություն </w:t>
            </w:r>
          </w:p>
        </w:tc>
      </w:tr>
      <w:tr w:rsidR="00C41301" w14:paraId="36FEEBD5" w14:textId="77777777"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02240" w14:textId="77777777" w:rsidR="00C41301" w:rsidRDefault="00E25FB6">
            <w:pPr>
              <w:spacing w:after="0" w:line="276" w:lineRule="auto"/>
              <w:ind w:right="140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C41301" w14:paraId="572DBF27" w14:textId="77777777"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A2A82" w14:textId="77777777" w:rsidR="00C41301" w:rsidRDefault="00E25FB6">
            <w:pPr>
              <w:spacing w:after="0" w:line="276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Հ15, Հ16, Հ17, Հ 25, Հ 28, Հ 30, Հ 31, Հ 35, Հ44, Հ45</w:t>
            </w:r>
          </w:p>
        </w:tc>
      </w:tr>
    </w:tbl>
    <w:p w14:paraId="110B13D0" w14:textId="77777777" w:rsidR="00C41301" w:rsidRDefault="00C41301">
      <w:pPr>
        <w:spacing w:line="276" w:lineRule="auto"/>
        <w:rPr>
          <w:rFonts w:ascii="GHEA Grapalat" w:eastAsia="GHEA Grapalat" w:hAnsi="GHEA Grapalat" w:cs="GHEA Grapalat"/>
          <w:sz w:val="24"/>
          <w:szCs w:val="24"/>
        </w:rPr>
      </w:pPr>
    </w:p>
    <w:tbl>
      <w:tblPr>
        <w:tblStyle w:val="af6"/>
        <w:tblW w:w="10065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4"/>
        <w:gridCol w:w="4961"/>
      </w:tblGrid>
      <w:tr w:rsidR="00C41301" w14:paraId="3821E732" w14:textId="77777777">
        <w:trPr>
          <w:trHeight w:val="285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3C177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bookmarkStart w:id="3" w:name="_heading=h.2s8eyo1" w:colFirst="0" w:colLast="0"/>
            <w:bookmarkEnd w:id="3"/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Թեմա 2.  </w:t>
            </w:r>
          </w:p>
        </w:tc>
      </w:tr>
      <w:tr w:rsidR="00C41301" w14:paraId="6709AD4C" w14:textId="77777777">
        <w:trPr>
          <w:trHeight w:val="429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F3179" w14:textId="77777777" w:rsidR="00C41301" w:rsidRDefault="00E25FB6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Հայկազունի Երվանդյանների թագավորությունը: Հայաստանը Ք.ծ.ա. VII-III դդ. </w:t>
            </w:r>
          </w:p>
        </w:tc>
      </w:tr>
      <w:tr w:rsidR="00C41301" w14:paraId="2B04032D" w14:textId="77777777">
        <w:trPr>
          <w:trHeight w:val="321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A1B3E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567D6219" w14:textId="77777777">
        <w:trPr>
          <w:trHeight w:val="330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A8D51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Ձևավորել՝</w:t>
            </w:r>
          </w:p>
          <w:p w14:paraId="4E0C5090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6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-  Ք.ծ.ա. VII-III դդ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. հայկական քաղաքակրթության պատմության վերաբերյալ գիտելիքներ, </w:t>
            </w:r>
          </w:p>
          <w:p w14:paraId="497B92FB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6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- Համաշխարհային և տեղական գործընթացների փոխհարաբերությունները վերլուծելու, դրանց արդյունքների և հետևանքների վերաբերյալ փաստարկված կարծիք հայտնելու հմտություններ,</w:t>
            </w:r>
          </w:p>
          <w:p w14:paraId="24C28BE4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6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- Հայկազունի Երվանդյանների թագավորության քաղաքակրթական ձեռքբերումները գնահատելու և արժևորելու հմտություններ:</w:t>
            </w:r>
          </w:p>
        </w:tc>
      </w:tr>
      <w:tr w:rsidR="00C41301" w14:paraId="00F1DE1F" w14:textId="77777777">
        <w:trPr>
          <w:trHeight w:val="411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942BC" w14:textId="77777777" w:rsidR="00C41301" w:rsidRDefault="00E25FB6">
            <w:pPr>
              <w:widowControl w:val="0"/>
              <w:spacing w:after="0" w:line="276" w:lineRule="auto"/>
              <w:ind w:left="395" w:hanging="27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Վերջնարդյունքներ</w:t>
            </w:r>
          </w:p>
        </w:tc>
      </w:tr>
      <w:tr w:rsidR="00C41301" w14:paraId="79D60E73" w14:textId="77777777">
        <w:trPr>
          <w:trHeight w:val="440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30B19" w14:textId="77777777" w:rsidR="00C41301" w:rsidRDefault="00E25FB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15"/>
              </w:tabs>
              <w:spacing w:after="0" w:line="276" w:lineRule="auto"/>
              <w:ind w:left="466" w:right="181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4" w:name="_heading=h.17dp8vu" w:colFirst="0" w:colLast="0"/>
            <w:bookmarkEnd w:id="4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Նկարագրի Երվանդյան Հայաստանը, պետական կարգը, բանակը, տնտեսությունը, բնակչության առօրյա կյանքն ու կենցաղը, համեմատի ներկայիս իրողությունների հետ:  </w:t>
            </w:r>
          </w:p>
          <w:p w14:paraId="762DB4FE" w14:textId="77777777" w:rsidR="00C41301" w:rsidRDefault="00E25FB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15"/>
              </w:tabs>
              <w:spacing w:after="0" w:line="276" w:lineRule="auto"/>
              <w:ind w:left="466" w:right="181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Վերլուծի Ք.ծ.ա. VII-III դդ. քաղաքակրթության ձևավորման, զարգացման և անկման պատմական գործընթացները, քաղաքակրթական փոխազդեցությունները:</w:t>
            </w:r>
          </w:p>
          <w:p w14:paraId="528563B1" w14:textId="77777777" w:rsidR="00C41301" w:rsidRDefault="00E25FB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6" w:right="181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Գնահատի Հայկազունի Երվանդունիների թագավորության մշակութային ժառանգությունը:</w:t>
            </w:r>
          </w:p>
          <w:p w14:paraId="624E5B09" w14:textId="77777777" w:rsidR="00C41301" w:rsidRDefault="00E25FB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6" w:right="181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Արժևորի պատմական փորձի, ձեռքբերումների յուրացման ու հաջորդ սերունդներին փոխանցման անհրաժեշտությունը: </w:t>
            </w:r>
          </w:p>
          <w:p w14:paraId="73074B06" w14:textId="77777777" w:rsidR="00C41301" w:rsidRDefault="00E25FB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6" w:right="181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Հետազոտի Ք.ծ.ա. VII-III դդ. դարերի որևէ հուշարձան, փորձի կապեր գտնել հուշարձանի և տարածաշրջանի կամ համայնքի միջև:</w:t>
            </w:r>
          </w:p>
        </w:tc>
      </w:tr>
      <w:tr w:rsidR="00C41301" w14:paraId="16878E3A" w14:textId="77777777">
        <w:trPr>
          <w:trHeight w:val="420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559ED" w14:textId="77777777" w:rsidR="00C41301" w:rsidRDefault="00E25FB6">
            <w:pPr>
              <w:widowControl w:val="0"/>
              <w:spacing w:after="0" w:line="276" w:lineRule="auto"/>
              <w:ind w:left="395" w:hanging="27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Թեմայի բովանդակությունը</w:t>
            </w:r>
          </w:p>
        </w:tc>
      </w:tr>
      <w:tr w:rsidR="00C41301" w14:paraId="4F48EEC6" w14:textId="77777777">
        <w:trPr>
          <w:trHeight w:val="440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7F23A" w14:textId="77777777" w:rsidR="00C41301" w:rsidRDefault="00E25FB6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6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Հայկազունի Երվանդյանների թագավորության ձևավորման պատմաաշխարհագրական միջավայրը. թագավորության հիմնադրումը։ </w:t>
            </w:r>
          </w:p>
          <w:p w14:paraId="53C48CE3" w14:textId="77777777" w:rsidR="00C41301" w:rsidRDefault="00E25FB6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6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Հայաստանի և Աքեմենյան Պարսկաստանի հարաբերությունները։ Հայաստանը Աքեմենյան տերության կազմում: </w:t>
            </w:r>
          </w:p>
          <w:p w14:paraId="365DB6EF" w14:textId="77777777" w:rsidR="00C41301" w:rsidRDefault="00E25FB6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6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Ալեքսանդր Մակեդոնացու արշավանքները և Հայաստանը: Հայկազունի Երվանդյանների միասնական թագավորության վերականգնումը: </w:t>
            </w:r>
          </w:p>
          <w:p w14:paraId="443FB9D4" w14:textId="77777777" w:rsidR="00C41301" w:rsidRDefault="00E25FB6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6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Հայկական թագավորությունները Ք.ծ.ա. III դարում։ Ներքին և արտաքին մարտահրավերները:</w:t>
            </w:r>
          </w:p>
          <w:p w14:paraId="5BC8CD09" w14:textId="77777777" w:rsidR="00C41301" w:rsidRDefault="00E25FB6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6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Հայկազունի Երվանդյանների թագավորության պետական կառավարման համակարգը, բանակը, տնտեսությունը, հասարակական կյանքը, առօրյա կյանքն ու կենցաղը:</w:t>
            </w:r>
          </w:p>
          <w:p w14:paraId="416EB600" w14:textId="77777777" w:rsidR="00C41301" w:rsidRDefault="00E25FB6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6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Քաղաքակրթական փոխազդեցությունները: Երվանդյան Հայաստանի մշակութային  ժառանգությունը:</w:t>
            </w:r>
          </w:p>
        </w:tc>
      </w:tr>
      <w:tr w:rsidR="00C41301" w14:paraId="2F5D2244" w14:textId="77777777">
        <w:tc>
          <w:tcPr>
            <w:tcW w:w="5104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CF46D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4961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9D2E9" w14:textId="77777777" w:rsidR="00C41301" w:rsidRDefault="00E25FB6">
            <w:pPr>
              <w:widowControl w:val="0"/>
              <w:spacing w:after="0" w:line="276" w:lineRule="auto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Խաչվող հասկացություններ</w:t>
            </w:r>
          </w:p>
        </w:tc>
      </w:tr>
      <w:tr w:rsidR="00C41301" w14:paraId="31DF69B3" w14:textId="77777777"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85AA7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սահիկաշարի, պաստառի կամ տեսանյութի պատրաստում</w:t>
            </w:r>
          </w:p>
          <w:p w14:paraId="2CBA8B3E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երևակայական ճանապարհորդություն </w:t>
            </w:r>
          </w:p>
          <w:p w14:paraId="0B7C8372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էսսեների, ակնարկների պատրաստում</w:t>
            </w:r>
          </w:p>
          <w:p w14:paraId="42CB6F8D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թեստային աշխատանք</w:t>
            </w:r>
          </w:p>
          <w:p w14:paraId="11834479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հետազոտական աշխատանք</w:t>
            </w:r>
          </w:p>
          <w:p w14:paraId="73E69E09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համեմատական աղյուսակների և գծապատկերների կազմում</w:t>
            </w:r>
          </w:p>
          <w:p w14:paraId="7149B56E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նկարի  վերլուծություն</w:t>
            </w:r>
          </w:p>
          <w:p w14:paraId="33C22809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բանավեճ</w:t>
            </w:r>
          </w:p>
          <w:p w14:paraId="3A86AA7A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ժամանակագրական ժապավենի կազմում</w:t>
            </w:r>
          </w:p>
          <w:p w14:paraId="5B46CF8D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խնդիրների առաջադրում և լուծումների ներկայացում ու քննարկում</w:t>
            </w:r>
          </w:p>
          <w:p w14:paraId="46954E22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59" w:right="80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դերային (կերպարային)  ներկայացում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33621" w14:textId="77777777" w:rsidR="00C41301" w:rsidRDefault="00E25FB6">
            <w:pPr>
              <w:spacing w:after="0" w:line="276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Պատճառ և հետևանք</w:t>
            </w:r>
          </w:p>
          <w:p w14:paraId="6FA090A3" w14:textId="77777777" w:rsidR="00C41301" w:rsidRDefault="00E25FB6">
            <w:pPr>
              <w:spacing w:after="0" w:line="276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Ինչո՞ւ տեղի ունեցավ, </w:t>
            </w:r>
          </w:p>
          <w:p w14:paraId="7DD9B8B1" w14:textId="77777777" w:rsidR="00C41301" w:rsidRDefault="00E25FB6">
            <w:pPr>
              <w:spacing w:after="0" w:line="276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Ի՞նչ պայմաններ էին դրա համար անհրաժեշտ:</w:t>
            </w:r>
          </w:p>
          <w:p w14:paraId="248F6BB1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3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պատճառահետևանքային փոխազդեցություններ</w:t>
            </w:r>
          </w:p>
          <w:p w14:paraId="2D2335DA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պատճառահետևանքային կապերի ուսումնասիրում՝ նոր իրադարձությունները կանխատեսելու և բացատրելու համար:</w:t>
            </w:r>
          </w:p>
          <w:p w14:paraId="3AD5A9C9" w14:textId="77777777" w:rsidR="00C41301" w:rsidRDefault="00C41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6" w:right="8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</w:p>
        </w:tc>
      </w:tr>
      <w:tr w:rsidR="00C41301" w14:paraId="491A0555" w14:textId="77777777">
        <w:trPr>
          <w:trHeight w:val="440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6BE29" w14:textId="77777777" w:rsidR="00C41301" w:rsidRDefault="00E25FB6">
            <w:pPr>
              <w:widowControl w:val="0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bookmarkStart w:id="5" w:name="_heading=h.3rdcrjn" w:colFirst="0" w:colLast="0"/>
            <w:bookmarkEnd w:id="5"/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Միջառարկայական կապերը թեմայում</w:t>
            </w:r>
          </w:p>
        </w:tc>
      </w:tr>
      <w:tr w:rsidR="00C41301" w14:paraId="11008B23" w14:textId="77777777"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B70F0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Համաշխարհային պատմություն -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տվյալ ժամանակաշրջանի պետությունների (Մարաստան, Աքեմենյան տերություն, Մակեդոնական տերություն, Սելևկյան պետություն),   և ժողովուրդների հետ հարաբերություններ, նշանավոր գործիչներ, պատմական կարևոր իրադարձություններ, դեպքեր փաստեր, հավատալիքներ  </w:t>
            </w:r>
          </w:p>
          <w:p w14:paraId="17385F9C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Հայոց լեզու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– բանավոր և գրավոր  ճիշտ, գրագետ, փաստարկված խոսքի կառուցում, տարբեր բնույթի հայերեն տեքստերի վերլուծում և ընկալում,դրանց հիմնական գաղափարի ըմբռնում </w:t>
            </w:r>
          </w:p>
          <w:p w14:paraId="68B8B4E4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Արվեստ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մշակույթի տարբեր բնագավառներ (ճարտարապետություն,  կերպարվեստ, կիրառական արվեստ), պատմաճարտարապետական հուշարձաններ, մշակութային գործիչներ, ստեղծագործություններ, արվեստի գործեր</w:t>
            </w:r>
          </w:p>
        </w:tc>
      </w:tr>
      <w:tr w:rsidR="00C41301" w14:paraId="11883FD8" w14:textId="77777777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67E4D" w14:textId="77777777" w:rsidR="00C41301" w:rsidRDefault="00E25FB6">
            <w:pPr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bookmarkStart w:id="6" w:name="_heading=h.26in1rg" w:colFirst="0" w:colLast="0"/>
            <w:bookmarkEnd w:id="6"/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C41301" w14:paraId="07A98D0C" w14:textId="77777777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5FC37" w14:textId="77777777" w:rsidR="00C41301" w:rsidRDefault="00E25FB6">
            <w:pPr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Հ15, Հ16, Հ17, Հ 25, Հ 28, Հ 30, Հ 31, Հ 35, Հ44, Հ45</w:t>
            </w:r>
          </w:p>
        </w:tc>
      </w:tr>
    </w:tbl>
    <w:p w14:paraId="0E94A848" w14:textId="77777777" w:rsidR="00C41301" w:rsidRDefault="00C41301">
      <w:pPr>
        <w:spacing w:after="0" w:line="276" w:lineRule="auto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14:paraId="780877FE" w14:textId="77777777" w:rsidR="00C41301" w:rsidRDefault="00C41301">
      <w:pPr>
        <w:spacing w:after="0" w:line="276" w:lineRule="auto"/>
        <w:jc w:val="both"/>
        <w:rPr>
          <w:rFonts w:ascii="GHEA Grapalat" w:eastAsia="GHEA Grapalat" w:hAnsi="GHEA Grapalat" w:cs="GHEA Grapalat"/>
          <w:sz w:val="24"/>
          <w:szCs w:val="24"/>
        </w:rPr>
      </w:pPr>
    </w:p>
    <w:tbl>
      <w:tblPr>
        <w:tblStyle w:val="af7"/>
        <w:tblW w:w="1007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2"/>
        <w:gridCol w:w="5101"/>
        <w:gridCol w:w="7"/>
      </w:tblGrid>
      <w:tr w:rsidR="00C41301" w14:paraId="56FCCAF8" w14:textId="77777777">
        <w:trPr>
          <w:trHeight w:val="330"/>
        </w:trPr>
        <w:tc>
          <w:tcPr>
            <w:tcW w:w="1007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0410F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Թեմա 3. </w:t>
            </w:r>
          </w:p>
        </w:tc>
      </w:tr>
      <w:tr w:rsidR="00C41301" w14:paraId="0BF758AC" w14:textId="77777777">
        <w:trPr>
          <w:trHeight w:val="438"/>
        </w:trPr>
        <w:tc>
          <w:tcPr>
            <w:tcW w:w="100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362F0" w14:textId="77777777" w:rsidR="00C41301" w:rsidRDefault="00E25FB6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Հայկական թագավորությունները Ք.ծ.ա. II-I դդ. </w:t>
            </w:r>
          </w:p>
        </w:tc>
      </w:tr>
      <w:tr w:rsidR="00C41301" w14:paraId="58F16928" w14:textId="77777777">
        <w:trPr>
          <w:trHeight w:val="240"/>
        </w:trPr>
        <w:tc>
          <w:tcPr>
            <w:tcW w:w="1007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17CE7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7BC29FD1" w14:textId="77777777">
        <w:trPr>
          <w:trHeight w:val="480"/>
        </w:trPr>
        <w:tc>
          <w:tcPr>
            <w:tcW w:w="100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C090F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19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7" w:name="_heading=h.lnxbz9" w:colFirst="0" w:colLast="0"/>
            <w:bookmarkEnd w:id="7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Ձևավորել՝</w:t>
            </w:r>
          </w:p>
          <w:p w14:paraId="25D46303" w14:textId="77777777" w:rsidR="00C41301" w:rsidRDefault="00E25FB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08" w:right="181" w:hanging="284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Ք.ծ.ա. II-I դդ. հայկական քաղաքակրթության պատմության վերաբերյալ գիտելիքներ,</w:t>
            </w:r>
          </w:p>
          <w:p w14:paraId="5FE72668" w14:textId="77777777" w:rsidR="00C41301" w:rsidRDefault="00E25FB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08" w:right="181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Հայկական աշխարհակալության ստեղծման և անկման գործընթացներում ներքին և արտաքին գործոնների ազդեցությունը վերլուծելու հմտություններ,</w:t>
            </w:r>
          </w:p>
          <w:p w14:paraId="41B94616" w14:textId="77777777" w:rsidR="00C41301" w:rsidRDefault="00E25FB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08" w:right="181" w:hanging="284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Արտաշեսյանների թագավորության քաղաքակրթական ձեռքբերումները հայ և համաշխարհային պատմության հոլովույթում գնահատելու և արժևորելու հմտություններ:</w:t>
            </w:r>
          </w:p>
        </w:tc>
      </w:tr>
      <w:tr w:rsidR="00C41301" w14:paraId="09AC0EC6" w14:textId="77777777">
        <w:trPr>
          <w:trHeight w:val="258"/>
        </w:trPr>
        <w:tc>
          <w:tcPr>
            <w:tcW w:w="1007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0F5B" w14:textId="77777777" w:rsidR="00C41301" w:rsidRDefault="00E25FB6">
            <w:pPr>
              <w:widowControl w:val="0"/>
              <w:spacing w:after="0" w:line="276" w:lineRule="auto"/>
              <w:ind w:left="350" w:hanging="27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 xml:space="preserve"> Վերջնարդյունքներ</w:t>
            </w:r>
          </w:p>
        </w:tc>
      </w:tr>
      <w:tr w:rsidR="00C41301" w14:paraId="571E35B3" w14:textId="77777777">
        <w:trPr>
          <w:trHeight w:val="440"/>
        </w:trPr>
        <w:tc>
          <w:tcPr>
            <w:tcW w:w="100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F6705" w14:textId="77777777" w:rsidR="00C41301" w:rsidRDefault="00E25FB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2" w:right="181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8" w:name="_heading=h.35nkun2" w:colFirst="0" w:colLast="0"/>
            <w:bookmarkEnd w:id="8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Ներկայացնի Մեծ Հայքի Արտաշեսյան թագավորության ձևավորման պատմաաշխարհագրական միջավայրը: </w:t>
            </w:r>
          </w:p>
          <w:p w14:paraId="51E00148" w14:textId="77777777" w:rsidR="00C41301" w:rsidRDefault="00E25FB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2" w:right="181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Բացատրի արտաքին գործոնների ազդեցությունը պետության ստեղծման վրա:</w:t>
            </w:r>
          </w:p>
          <w:p w14:paraId="199E1887" w14:textId="77777777" w:rsidR="00C41301" w:rsidRDefault="00E25FB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2" w:right="181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9" w:name="_heading=h.1ksv4uv" w:colFirst="0" w:colLast="0"/>
            <w:bookmarkEnd w:id="9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Նկարագրի Արտաշեսյան թագավորությունը. պետական կարգը, բանակը, տնտեսությունը, բնակչության առօրյա կյանքն ու կենցաղը, համեմատի արդի իրողությունների հետ:  </w:t>
            </w:r>
          </w:p>
          <w:p w14:paraId="611F9FB3" w14:textId="77777777" w:rsidR="00C41301" w:rsidRDefault="00E25FB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2" w:right="181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Վերլուծի Արտաշեսյան թագավորության ստեղծման, հզորացման, կործանման պատճառներն ու հետևանքները, անի եզրահանգումներ: </w:t>
            </w:r>
          </w:p>
          <w:p w14:paraId="153E79C3" w14:textId="77777777" w:rsidR="00C41301" w:rsidRDefault="00E25FB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2" w:right="181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Համեմատի Հայկական հելլենիստական մշակույթի զարգացման առանձնահատկություններն ու ձեռքբերումները Հայկազունի Երվանդունիների և Արտաշեսյանների օրոք:</w:t>
            </w:r>
          </w:p>
          <w:p w14:paraId="18D1D841" w14:textId="77777777" w:rsidR="00C41301" w:rsidRDefault="00E25FB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2" w:right="181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Գնահատի Արտաշեսյանների դերը  պետականության ամրամնդման մեջ։ </w:t>
            </w:r>
          </w:p>
          <w:p w14:paraId="4561E1BF" w14:textId="77777777" w:rsidR="00C41301" w:rsidRDefault="00E25FB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2" w:right="181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10" w:name="_heading=h.44sinio" w:colFirst="0" w:colLast="0"/>
            <w:bookmarkEnd w:id="10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Արժևորի անկախ պետություն ունենալու և այն հաջորդ սերունդներին փոխանցելու անհրաժեշտությունը:</w:t>
            </w:r>
          </w:p>
        </w:tc>
      </w:tr>
      <w:tr w:rsidR="00C41301" w14:paraId="1DEF0D2E" w14:textId="77777777">
        <w:trPr>
          <w:trHeight w:val="267"/>
        </w:trPr>
        <w:tc>
          <w:tcPr>
            <w:tcW w:w="1007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F01A6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Թեմայի բովանդակությունը</w:t>
            </w:r>
          </w:p>
        </w:tc>
      </w:tr>
      <w:tr w:rsidR="00C41301" w14:paraId="170CA7AC" w14:textId="77777777">
        <w:trPr>
          <w:trHeight w:val="330"/>
        </w:trPr>
        <w:tc>
          <w:tcPr>
            <w:tcW w:w="100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96950" w14:textId="77777777" w:rsidR="00C41301" w:rsidRDefault="00E25FB6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35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Մեծ Հայքի Արտաշեսյան թագավորության ձևավորման պատմաաշխարհագրական միջավայրը և արտաքին գործոնների ազդեցությունը:</w:t>
            </w:r>
          </w:p>
          <w:p w14:paraId="0DAA0678" w14:textId="77777777" w:rsidR="00C41301" w:rsidRDefault="00E25FB6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35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Թագավորության հիմնադրումը, Արտաշես I-ի պետականակերտ և միավորիչ գործունեությունը:</w:t>
            </w:r>
          </w:p>
          <w:p w14:paraId="4EC6EC5B" w14:textId="77777777" w:rsidR="00C41301" w:rsidRDefault="00E25FB6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35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Արտաշեսյան գահակալները միջազգային հարաբերություններում:</w:t>
            </w:r>
          </w:p>
          <w:p w14:paraId="406632D4" w14:textId="77777777" w:rsidR="00C41301" w:rsidRDefault="00E25FB6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Արտաշեսյան թագավորության պետական կառավարման համակարգը, բանակը, տնտեսությունը, հասարակական կյանքը:</w:t>
            </w:r>
          </w:p>
          <w:p w14:paraId="2BB8CBB4" w14:textId="77777777" w:rsidR="00C41301" w:rsidRDefault="00E25FB6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35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Արտաշեսյան թագավորության թուլացումն ու անկումը:</w:t>
            </w:r>
          </w:p>
          <w:p w14:paraId="6B6B8650" w14:textId="77777777" w:rsidR="00C41301" w:rsidRDefault="00E25FB6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35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Հելլենիստական դարաշրջանը Հայաստանում։ Հայկական մշակույթի զարգացման առանձնահատկություններն ու ձեռքբերումները Արտաշեսյանների օրոք:</w:t>
            </w:r>
          </w:p>
        </w:tc>
      </w:tr>
      <w:tr w:rsidR="00C41301" w14:paraId="583D1416" w14:textId="77777777">
        <w:trPr>
          <w:gridAfter w:val="1"/>
          <w:wAfter w:w="7" w:type="dxa"/>
          <w:trHeight w:val="303"/>
        </w:trPr>
        <w:tc>
          <w:tcPr>
            <w:tcW w:w="496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927A8" w14:textId="77777777" w:rsidR="00C41301" w:rsidRDefault="00E25FB6">
            <w:pPr>
              <w:widowControl w:val="0"/>
              <w:spacing w:after="0" w:line="276" w:lineRule="auto"/>
              <w:ind w:left="350" w:hanging="27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5101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33E62" w14:textId="77777777" w:rsidR="00C41301" w:rsidRDefault="00E25FB6">
            <w:pPr>
              <w:widowControl w:val="0"/>
              <w:spacing w:after="0" w:line="276" w:lineRule="auto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Խաչվող հասկացություններ</w:t>
            </w:r>
          </w:p>
        </w:tc>
      </w:tr>
      <w:tr w:rsidR="00C41301" w14:paraId="4FE4AD5B" w14:textId="77777777">
        <w:trPr>
          <w:gridAfter w:val="1"/>
          <w:wAfter w:w="7" w:type="dxa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86BB5" w14:textId="77777777" w:rsidR="00C41301" w:rsidRDefault="00E25FB6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 xml:space="preserve">սկզբնաղբյուրների հետ աշխատանք, </w:t>
            </w:r>
          </w:p>
          <w:p w14:paraId="2188BED2" w14:textId="77777777" w:rsidR="00C41301" w:rsidRDefault="00E25FB6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սահիկաշարի, պաստառի կամ տեսանյութի պատրաստում</w:t>
            </w:r>
          </w:p>
          <w:p w14:paraId="160D3D62" w14:textId="77777777" w:rsidR="00C41301" w:rsidRDefault="00E25FB6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էսսեների, ակնարկների պատրաստում</w:t>
            </w:r>
          </w:p>
          <w:p w14:paraId="14F889D5" w14:textId="77777777" w:rsidR="00C41301" w:rsidRDefault="00E25FB6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հետազոտական աշխատանք</w:t>
            </w:r>
          </w:p>
          <w:p w14:paraId="1DCC70D2" w14:textId="77777777" w:rsidR="00C41301" w:rsidRDefault="00E25FB6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համեմատական աղյուսակների և գծապատկերների կազմում</w:t>
            </w:r>
          </w:p>
          <w:p w14:paraId="4710E3DB" w14:textId="77777777" w:rsidR="00C41301" w:rsidRDefault="00E25FB6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ժամանակագրական ժապավենի կազմում</w:t>
            </w:r>
          </w:p>
          <w:p w14:paraId="6E0231E8" w14:textId="77777777" w:rsidR="00C41301" w:rsidRDefault="00E25FB6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խնդիրների առաջադրում և լուծումների ներկայացում ու քննարկում</w:t>
            </w:r>
          </w:p>
          <w:p w14:paraId="654179F4" w14:textId="77777777" w:rsidR="00C41301" w:rsidRDefault="00E25FB6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քարտեզի հետ աշխատանք</w:t>
            </w:r>
          </w:p>
          <w:p w14:paraId="1BF07C68" w14:textId="77777777" w:rsidR="00C41301" w:rsidRDefault="00E25FB6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դերային (կերպարային)  ներկայացում</w:t>
            </w:r>
          </w:p>
          <w:p w14:paraId="73E1516F" w14:textId="77777777" w:rsidR="00C41301" w:rsidRDefault="00E25FB6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դաս-էքսկուրսիա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DFD3F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Համակարգ (Պետություն)</w:t>
            </w:r>
          </w:p>
          <w:p w14:paraId="1BE91F59" w14:textId="77777777" w:rsidR="00C41301" w:rsidRDefault="00E25FB6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Որո՞նք են համակարգի բնորոշ հատկանիշները:</w:t>
            </w:r>
          </w:p>
          <w:p w14:paraId="59645B6B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7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Դիտարկել պետությունը որպես հասարակութան միասնական քաղաքական համակարգ:</w:t>
            </w:r>
          </w:p>
          <w:p w14:paraId="7A13F9A6" w14:textId="77777777" w:rsidR="00C41301" w:rsidRDefault="00C41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2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</w:p>
          <w:p w14:paraId="6B5D5714" w14:textId="77777777" w:rsidR="00C41301" w:rsidRDefault="00E25FB6">
            <w:pPr>
              <w:spacing w:after="0" w:line="276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Պատճառ և հետևանք</w:t>
            </w:r>
          </w:p>
          <w:p w14:paraId="76E28B2E" w14:textId="77777777" w:rsidR="00C41301" w:rsidRDefault="00E25FB6">
            <w:pPr>
              <w:spacing w:after="0" w:line="276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Ինչո՞ւ տեղի ունեցավ, </w:t>
            </w:r>
          </w:p>
          <w:p w14:paraId="6C0259B8" w14:textId="77777777" w:rsidR="00C41301" w:rsidRDefault="00E25FB6">
            <w:pPr>
              <w:spacing w:after="0" w:line="276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Ի՞նչ պայմաններ էին դրա համար անհրաժեշտ:</w:t>
            </w:r>
          </w:p>
          <w:p w14:paraId="3138EB58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7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պատճառահետևանքային փոխազդեցություններ</w:t>
            </w:r>
          </w:p>
          <w:p w14:paraId="6FA9606A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7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պատճառահետևանքային կապերի ուսումնասիրում՝ նոր իրադարձությունները կանխատեսելու և բացատրելու համար</w:t>
            </w:r>
          </w:p>
        </w:tc>
      </w:tr>
      <w:tr w:rsidR="00C41301" w14:paraId="039DA8AE" w14:textId="77777777">
        <w:trPr>
          <w:trHeight w:val="440"/>
        </w:trPr>
        <w:tc>
          <w:tcPr>
            <w:tcW w:w="1007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B56CD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C41301" w14:paraId="66804D8F" w14:textId="77777777">
        <w:trPr>
          <w:trHeight w:val="429"/>
        </w:trPr>
        <w:tc>
          <w:tcPr>
            <w:tcW w:w="100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CC326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Համաշխարհային պատմություն -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տվյալ ժամանակաշրջանի երկրներ (Սելևկյան պետություն, Պարթևստան, Պոնտոս, Փյունիկիա, Հրեաստան, Ասորիք, Վիրք, Աղվանք, Հռոմեական կայսրություն, Եգիպտոս և այլն), հարաբերություններ, նշանավոր գործիչներ, պատմական կարևոր իրադարձություններ, դեպքեր փաստեր, հավատալիքներ </w:t>
            </w:r>
          </w:p>
          <w:p w14:paraId="4BB75B86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Հասարակագիտություն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«Մարդ-ընտանիք-համայնք-հասարակական միջավայր», «Մարդ ճաշակ-մշակույթ» թեմաներ</w:t>
            </w:r>
          </w:p>
          <w:p w14:paraId="543F11E6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Հայոց լեզու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բանավոր և գրավոր  ճիշտ, գրագետ, փաստարկված խոսքի կառուցում, տարբեր բնույթի հայերեն տեքստերի վերլուծում և ընկալում,դրանց հիմնական գաղափարի ըմբռնում </w:t>
            </w:r>
          </w:p>
          <w:p w14:paraId="129E85D1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Արվեստ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մշակույթի տարբեր բնագավառներ (ճարտարապետություն, կերպարվեստ, կիրառական արվեստ), պատմաճարտարապետական հուշարձաններ, մշակութային գործիչներ, ստեղծագործություններ արվեստի գործեր</w:t>
            </w:r>
          </w:p>
        </w:tc>
      </w:tr>
      <w:tr w:rsidR="00C41301" w14:paraId="35C69FA6" w14:textId="77777777">
        <w:trPr>
          <w:trHeight w:val="411"/>
        </w:trPr>
        <w:tc>
          <w:tcPr>
            <w:tcW w:w="10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C4E59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C41301" w14:paraId="0C1B0440" w14:textId="77777777">
        <w:trPr>
          <w:trHeight w:val="312"/>
        </w:trPr>
        <w:tc>
          <w:tcPr>
            <w:tcW w:w="10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76BB0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 15, Հ 16, Հ 17, Հ 18, Հ 25, Հ 28, Հ 30, Հ 31, Հ 32, Հ 35, Հ 44, Հ 45</w:t>
            </w:r>
          </w:p>
        </w:tc>
      </w:tr>
    </w:tbl>
    <w:p w14:paraId="037EBF67" w14:textId="77777777" w:rsidR="00C41301" w:rsidRDefault="00C41301">
      <w:pPr>
        <w:spacing w:after="0" w:line="276" w:lineRule="auto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14:paraId="30819614" w14:textId="77777777" w:rsidR="00C41301" w:rsidRDefault="00C41301">
      <w:pPr>
        <w:spacing w:after="0" w:line="276" w:lineRule="auto"/>
        <w:jc w:val="both"/>
        <w:rPr>
          <w:rFonts w:ascii="GHEA Grapalat" w:eastAsia="GHEA Grapalat" w:hAnsi="GHEA Grapalat" w:cs="GHEA Grapalat"/>
          <w:sz w:val="24"/>
          <w:szCs w:val="24"/>
        </w:rPr>
      </w:pPr>
    </w:p>
    <w:tbl>
      <w:tblPr>
        <w:tblStyle w:val="af8"/>
        <w:tblW w:w="10065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0"/>
        <w:gridCol w:w="5245"/>
      </w:tblGrid>
      <w:tr w:rsidR="00C41301" w14:paraId="75A5170E" w14:textId="77777777">
        <w:trPr>
          <w:trHeight w:val="366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757ED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Թեմա 4. </w:t>
            </w:r>
          </w:p>
        </w:tc>
      </w:tr>
      <w:tr w:rsidR="00C41301" w14:paraId="15CA594E" w14:textId="77777777">
        <w:trPr>
          <w:trHeight w:val="321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26CF2" w14:textId="77777777" w:rsidR="00C41301" w:rsidRDefault="00E25FB6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Մեծ Հայքի Արշակունիների թագավորությունը </w:t>
            </w:r>
          </w:p>
        </w:tc>
      </w:tr>
      <w:tr w:rsidR="00C41301" w14:paraId="7C510710" w14:textId="77777777">
        <w:trPr>
          <w:trHeight w:val="285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0D390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22F6AC2F" w14:textId="77777777">
        <w:trPr>
          <w:trHeight w:val="420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8E327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19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Ձևավորել՝</w:t>
            </w:r>
          </w:p>
          <w:p w14:paraId="5D7F3033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4" w:right="42" w:hanging="32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-    I-IV դդ. հայկական քաղաքակրթության զարգացման ընթացքի և առանձնահատկությունների, Հայաստանի քրիստոնեացման պատմության վերաբերյալ գիտելիքներ,</w:t>
            </w:r>
          </w:p>
          <w:p w14:paraId="7368F6FB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2" w:right="184" w:hanging="322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- Մեծ Հայքի Արշակունիների թագավորության, կայացման, հզորացման և անկման պատճառահետևանքային կապերը վերլուծելու հմտություններ,</w:t>
            </w:r>
          </w:p>
          <w:p w14:paraId="1CD7EEF3" w14:textId="77777777" w:rsidR="00C41301" w:rsidRDefault="00E25FB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4" w:right="181" w:hanging="32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Արշակունյաց Հայաստանի քաղաքակրթական ձեռքբերումները և քրիստոնեության ընդունման պատմական նշանակութոյւնը Հայաստանի պատմության մեջ գնահատելու և արժևորելու հմտություններ:</w:t>
            </w:r>
          </w:p>
        </w:tc>
      </w:tr>
      <w:tr w:rsidR="00C41301" w14:paraId="442DE4C4" w14:textId="77777777">
        <w:trPr>
          <w:trHeight w:val="321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83A9F" w14:textId="77777777" w:rsidR="00C41301" w:rsidRDefault="00E25FB6">
            <w:pPr>
              <w:widowControl w:val="0"/>
              <w:spacing w:after="0" w:line="276" w:lineRule="auto"/>
              <w:ind w:firstLine="35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C41301" w14:paraId="6D8F6478" w14:textId="77777777">
        <w:trPr>
          <w:trHeight w:val="440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E088C" w14:textId="77777777" w:rsidR="00C41301" w:rsidRDefault="00E25FB6">
            <w:pPr>
              <w:numPr>
                <w:ilvl w:val="0"/>
                <w:numId w:val="31"/>
              </w:num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Մեկնաբանի Արշակունիների թագավորության ձևավորման պատմաաշխարհագրական միջավայրը, աշխարհաքաղաքական գործընթացների համատեքստում:</w:t>
            </w:r>
          </w:p>
          <w:p w14:paraId="428AB86D" w14:textId="77777777" w:rsidR="00C41301" w:rsidRDefault="00E25FB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18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Նկարագրի Արշակունյաց թագավորությանը. պետական կարգը, բանակը, առօրյա կյանքն ու կենցաղը և համեմատի արդի և նախորդ շրջանների իրողությունների հետ:  </w:t>
            </w:r>
          </w:p>
          <w:p w14:paraId="5ED21812" w14:textId="77777777" w:rsidR="00C41301" w:rsidRDefault="00E25FB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18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Ներկայացնի քրիստոնեության ընկալումը տարածաշրջանում, Հայոց եկեղեցու ձևավորման և կայացման ընթացքը, ազդեցության ընդլայնումը տարածաշրջանում:</w:t>
            </w:r>
          </w:p>
          <w:p w14:paraId="3CF248A6" w14:textId="77777777" w:rsidR="00C41301" w:rsidRDefault="00E25FB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15"/>
              </w:tabs>
              <w:spacing w:after="0" w:line="276" w:lineRule="auto"/>
              <w:ind w:right="18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Մեկնաբանի ավատատիրական համակարգի հաստատումը Հայաստանում:</w:t>
            </w:r>
          </w:p>
          <w:p w14:paraId="35D9E78A" w14:textId="77777777" w:rsidR="00C41301" w:rsidRDefault="00E25FB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18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Բացատրի պետություն-եկեղեցի փոխհարաբերությունները:</w:t>
            </w:r>
          </w:p>
          <w:p w14:paraId="03946DCE" w14:textId="77777777" w:rsidR="00C41301" w:rsidRDefault="00E25FB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18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11" w:name="_heading=h.z337ya" w:colFirst="0" w:colLast="0"/>
            <w:bookmarkEnd w:id="11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Գնահատի Արշակունյաց Հայաստանի քաղաքակրթական ժառանգությունը հայոց և համաշխարհային մշակույթի համատեքստում: </w:t>
            </w:r>
          </w:p>
          <w:p w14:paraId="7045350D" w14:textId="77777777" w:rsidR="00C41301" w:rsidRDefault="00E25FB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18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Գնահատի քրիստոնեության ընդունման պատմական նշանակությունը:</w:t>
            </w:r>
          </w:p>
          <w:p w14:paraId="2A111CEC" w14:textId="77777777" w:rsidR="00C41301" w:rsidRDefault="00E25FB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18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Հետազոտի տարածաշրջանի I-IV դարերի որևէ հուշարձան, բացատրի հուշարձանի նշանակությունը ստեղծման ժամանակահատվածում և այսօր:</w:t>
            </w:r>
          </w:p>
        </w:tc>
      </w:tr>
      <w:tr w:rsidR="00C41301" w14:paraId="0CE73922" w14:textId="77777777">
        <w:trPr>
          <w:trHeight w:val="330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E4E86" w14:textId="77777777" w:rsidR="00C41301" w:rsidRDefault="00E25FB6">
            <w:pPr>
              <w:widowControl w:val="0"/>
              <w:spacing w:after="0" w:line="276" w:lineRule="auto"/>
              <w:ind w:left="485" w:hanging="36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Թեմայի բովանդակությունը</w:t>
            </w:r>
          </w:p>
        </w:tc>
      </w:tr>
      <w:tr w:rsidR="00C41301" w14:paraId="5EE40D0F" w14:textId="77777777">
        <w:trPr>
          <w:trHeight w:val="440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787A6" w14:textId="77777777" w:rsidR="00C41301" w:rsidRDefault="00E25FB6">
            <w:pPr>
              <w:numPr>
                <w:ilvl w:val="0"/>
                <w:numId w:val="1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  <w:tab w:val="left" w:pos="9407"/>
              </w:tabs>
              <w:spacing w:after="0" w:line="276" w:lineRule="auto"/>
              <w:ind w:right="165" w:hanging="36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Աշխարհաքաղաքական իրադրությունը Արևելքում: Հայկական պետությունը դրածո արքաների օրոք:</w:t>
            </w:r>
          </w:p>
          <w:p w14:paraId="736BAAEA" w14:textId="77777777" w:rsidR="00C41301" w:rsidRDefault="00E25FB6">
            <w:pPr>
              <w:numPr>
                <w:ilvl w:val="0"/>
                <w:numId w:val="1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  <w:tab w:val="left" w:pos="9407"/>
              </w:tabs>
              <w:spacing w:after="0" w:line="276" w:lineRule="auto"/>
              <w:ind w:right="165" w:hanging="36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Պարթևա-հռոմեական հակամարտությունը և Հայաստանը։ Արշակունիների արքայատոհմի գահակալումը Հայաստանում։ </w:t>
            </w:r>
          </w:p>
          <w:p w14:paraId="0488DB62" w14:textId="77777777" w:rsidR="00C41301" w:rsidRDefault="00E25FB6">
            <w:pPr>
              <w:numPr>
                <w:ilvl w:val="0"/>
                <w:numId w:val="1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  <w:tab w:val="left" w:pos="9407"/>
              </w:tabs>
              <w:spacing w:after="0" w:line="276" w:lineRule="auto"/>
              <w:ind w:right="165" w:hanging="36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Արշակունիների ժառանգական իշխանության հաստատումը: </w:t>
            </w:r>
          </w:p>
          <w:p w14:paraId="1154E232" w14:textId="77777777" w:rsidR="00C41301" w:rsidRDefault="00E25FB6">
            <w:pPr>
              <w:numPr>
                <w:ilvl w:val="0"/>
                <w:numId w:val="1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  <w:tab w:val="left" w:pos="9407"/>
              </w:tabs>
              <w:spacing w:after="0" w:line="276" w:lineRule="auto"/>
              <w:ind w:right="165" w:hanging="36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Հայաստանը և հարևան երկրները III դարում: </w:t>
            </w:r>
          </w:p>
          <w:p w14:paraId="0076565C" w14:textId="77777777" w:rsidR="00C41301" w:rsidRDefault="00E25FB6">
            <w:pPr>
              <w:numPr>
                <w:ilvl w:val="0"/>
                <w:numId w:val="1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  <w:tab w:val="left" w:pos="9407"/>
              </w:tabs>
              <w:spacing w:after="0" w:line="276" w:lineRule="auto"/>
              <w:ind w:right="165" w:hanging="36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Քրիստոնեության ընդունումը պետական կրոն:</w:t>
            </w:r>
          </w:p>
          <w:p w14:paraId="56DBB1C1" w14:textId="77777777" w:rsidR="00C41301" w:rsidRDefault="00E25FB6">
            <w:pPr>
              <w:numPr>
                <w:ilvl w:val="0"/>
                <w:numId w:val="1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  <w:tab w:val="left" w:pos="9407"/>
              </w:tabs>
              <w:spacing w:after="0" w:line="276" w:lineRule="auto"/>
              <w:ind w:right="165" w:hanging="36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Հայոց եկեղեցու կառուցվածքը:</w:t>
            </w:r>
          </w:p>
          <w:p w14:paraId="453F2B01" w14:textId="77777777" w:rsidR="00C41301" w:rsidRDefault="00E25FB6">
            <w:pPr>
              <w:numPr>
                <w:ilvl w:val="0"/>
                <w:numId w:val="1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  <w:tab w:val="left" w:pos="9407"/>
              </w:tabs>
              <w:spacing w:after="0" w:line="276" w:lineRule="auto"/>
              <w:ind w:right="165" w:hanging="36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Ավատատիրական համակարգ:</w:t>
            </w:r>
          </w:p>
          <w:p w14:paraId="2361AE44" w14:textId="77777777" w:rsidR="00C41301" w:rsidRDefault="00E25FB6">
            <w:pPr>
              <w:numPr>
                <w:ilvl w:val="0"/>
                <w:numId w:val="1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  <w:tab w:val="left" w:pos="9407"/>
              </w:tabs>
              <w:spacing w:after="0" w:line="276" w:lineRule="auto"/>
              <w:ind w:right="165" w:hanging="36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Արշակունյաց թագավորության թուլացումն ու անկումը:</w:t>
            </w:r>
          </w:p>
          <w:p w14:paraId="75672591" w14:textId="77777777" w:rsidR="00C41301" w:rsidRDefault="00E25FB6">
            <w:pPr>
              <w:numPr>
                <w:ilvl w:val="0"/>
                <w:numId w:val="1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  <w:tab w:val="left" w:pos="9407"/>
              </w:tabs>
              <w:spacing w:after="0" w:line="276" w:lineRule="auto"/>
              <w:ind w:right="165" w:hanging="36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Պետություն և եկեղեցի:</w:t>
            </w:r>
          </w:p>
          <w:p w14:paraId="111914BA" w14:textId="77777777" w:rsidR="00C41301" w:rsidRDefault="00E25FB6">
            <w:pPr>
              <w:numPr>
                <w:ilvl w:val="0"/>
                <w:numId w:val="1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  <w:tab w:val="left" w:pos="9407"/>
              </w:tabs>
              <w:spacing w:after="0" w:line="276" w:lineRule="auto"/>
              <w:ind w:right="165" w:hanging="36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Արշակունյաց թագավորության պետական կառավարման համակարգը, բանակը, առօրյա կյանքն ու կենցաղը, հասարակական հարաբերությունները: </w:t>
            </w:r>
          </w:p>
          <w:p w14:paraId="0A3CF086" w14:textId="77777777" w:rsidR="00C41301" w:rsidRDefault="00E25FB6">
            <w:pPr>
              <w:numPr>
                <w:ilvl w:val="0"/>
                <w:numId w:val="1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  <w:tab w:val="left" w:pos="9407"/>
              </w:tabs>
              <w:spacing w:after="0" w:line="276" w:lineRule="auto"/>
              <w:ind w:right="165" w:hanging="36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Արշակունյաց Հայաստանի մշակութային ժառանգությունը:</w:t>
            </w:r>
          </w:p>
        </w:tc>
      </w:tr>
      <w:tr w:rsidR="00C41301" w14:paraId="4BA3BCF4" w14:textId="77777777">
        <w:tc>
          <w:tcPr>
            <w:tcW w:w="48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5E41E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52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D53C6" w14:textId="77777777" w:rsidR="00C41301" w:rsidRDefault="00E25FB6">
            <w:pPr>
              <w:widowControl w:val="0"/>
              <w:spacing w:after="0" w:line="276" w:lineRule="auto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Խաչվող հասկացություններ</w:t>
            </w:r>
          </w:p>
        </w:tc>
      </w:tr>
      <w:tr w:rsidR="00C41301" w14:paraId="5E688A21" w14:textId="77777777">
        <w:trPr>
          <w:trHeight w:val="969"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4B74D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սկզբնաղբյուրների հետ աշխատանք, </w:t>
            </w:r>
          </w:p>
          <w:p w14:paraId="5B48FCEE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գեղարվեստական ստեղծագործությունների ուսումնասիրություն</w:t>
            </w:r>
          </w:p>
          <w:p w14:paraId="1A1C2F3F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սահիկաշարի, պաստառի կամ տեսանյութի պատրաստում</w:t>
            </w:r>
          </w:p>
          <w:p w14:paraId="464D563C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երևակայական ճանապարհորդություն </w:t>
            </w:r>
          </w:p>
          <w:p w14:paraId="1FF2072D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ֆիլմի, տեսանյութերի դիտում, քննարկում</w:t>
            </w:r>
          </w:p>
          <w:p w14:paraId="230A18D9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էսսեների, ակնարկների պատրաստում</w:t>
            </w:r>
          </w:p>
          <w:p w14:paraId="55680BF5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բանավեճ</w:t>
            </w:r>
          </w:p>
          <w:p w14:paraId="139F88A7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ժամանակագրական ժապավենի կազմում</w:t>
            </w:r>
          </w:p>
          <w:p w14:paraId="6A4A2F8E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59" w:right="80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քարտեզի հետ աշխատանք</w:t>
            </w:r>
          </w:p>
          <w:p w14:paraId="3B0F3FF7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59" w:right="80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դերային (կերպարային)  ներկայացում</w:t>
            </w:r>
          </w:p>
          <w:p w14:paraId="5315B75A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6" w:right="80" w:hanging="24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դաս-էքսկուրսիա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7E29F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50" w:right="8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Կառուցվածք և գործառույթ</w:t>
            </w:r>
          </w:p>
          <w:p w14:paraId="2C2DA8F5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60"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Պետական կառավարման կառուցվածքը և պաշտոնյաների գործառույթները:</w:t>
            </w:r>
          </w:p>
          <w:p w14:paraId="6EB78583" w14:textId="77777777" w:rsidR="00C41301" w:rsidRDefault="00C41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50" w:right="8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</w:p>
          <w:p w14:paraId="1189E083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0" w:right="8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Անհատներ և հարաբերություններ</w:t>
            </w:r>
          </w:p>
          <w:p w14:paraId="7176C70C" w14:textId="77777777" w:rsidR="00C41301" w:rsidRDefault="00E25FB6">
            <w:pPr>
              <w:spacing w:after="0" w:line="276" w:lineRule="auto"/>
              <w:ind w:firstLine="181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Ո՞վ է պատմական անհատը:</w:t>
            </w:r>
          </w:p>
          <w:p w14:paraId="74BEFFCE" w14:textId="77777777" w:rsidR="00C41301" w:rsidRDefault="00E25FB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4" w:right="-119" w:hanging="283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Պատմական գործիչների կյանքը, գործունեու-թյունը, մշակութային ընդհանրությունները և տարբերությունները:  Դիտարկել անհատի դերը և գործունեության ազդեցությունը պատմության հոլովույթում։ </w:t>
            </w:r>
          </w:p>
        </w:tc>
      </w:tr>
      <w:tr w:rsidR="00C41301" w14:paraId="5B1194C9" w14:textId="77777777">
        <w:trPr>
          <w:trHeight w:val="402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7FD69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C41301" w14:paraId="2A9750D1" w14:textId="77777777"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5D5BC" w14:textId="77777777" w:rsidR="00C41301" w:rsidRDefault="00E25FB6">
            <w:pPr>
              <w:spacing w:after="0" w:line="276" w:lineRule="auto"/>
              <w:ind w:right="165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տվյալ ժամանակաշրջանի երկրներ, հարաբերություններ, նշանավոր գործիչներ, պատմական կարևոր իրադարձություններ, դեպքեր փաստեր, հավատալիքներ:</w:t>
            </w:r>
          </w:p>
          <w:p w14:paraId="45656AA8" w14:textId="77777777" w:rsidR="00C41301" w:rsidRDefault="00E25FB6">
            <w:pPr>
              <w:spacing w:after="0" w:line="276" w:lineRule="auto"/>
              <w:ind w:right="165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Հասարակագիտություն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«Մարդ-ընտանիք-համայնք-հասարակական միջավայր», «Մարդ-բարոյականություն-արժեք»,  «Մարդ- ճաշակ-մշակույթ» թեմաներ: </w:t>
            </w:r>
          </w:p>
          <w:p w14:paraId="5EB9954F" w14:textId="77777777" w:rsidR="00C41301" w:rsidRDefault="00E25FB6">
            <w:pPr>
              <w:widowControl w:val="0"/>
              <w:spacing w:after="0" w:line="276" w:lineRule="auto"/>
              <w:ind w:right="165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Հայոց լեզու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–բանավոր և գրավոր  ճիշտ, գրագետ, փաստարկված խոսքի կառուցում, տարբեր բնույթի հայերեն տեքստերի վերլուծում և ընկալում, դրանց հիմնական գաղափարի ըմբռնում:</w:t>
            </w:r>
          </w:p>
          <w:p w14:paraId="10A1CF38" w14:textId="77777777" w:rsidR="00C41301" w:rsidRDefault="00E25FB6">
            <w:pPr>
              <w:widowControl w:val="0"/>
              <w:spacing w:after="0" w:line="276" w:lineRule="auto"/>
              <w:ind w:right="165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Արվեստ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մշակույթի տարբեր բնագավառներ (ճարտարապետություն, երաշտություն,  կերպարվեստ, կիրառական արվեստ), պատմաճարտարապետական հուշարձաններ, մշակութային գործիչներ, ստեղծագործություններ արվեստի գործեր:</w:t>
            </w:r>
          </w:p>
        </w:tc>
      </w:tr>
      <w:tr w:rsidR="00C41301" w14:paraId="5B8A6D02" w14:textId="77777777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4219E" w14:textId="77777777" w:rsidR="00C41301" w:rsidRDefault="00E25FB6">
            <w:pPr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C41301" w14:paraId="4A762FAA" w14:textId="77777777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4D1EC" w14:textId="77777777" w:rsidR="00C41301" w:rsidRDefault="00E25FB6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 15, Հ 16, Հ 17, Հ 18, Հ 25, Հ 28, Հ 29, Հ 30, Հ 31, Հ 32, Հ 35, Հ 44, Հ 45</w:t>
            </w:r>
          </w:p>
        </w:tc>
      </w:tr>
    </w:tbl>
    <w:p w14:paraId="330F59EF" w14:textId="77777777" w:rsidR="00C41301" w:rsidRDefault="00C41301">
      <w:pPr>
        <w:spacing w:after="0" w:line="276" w:lineRule="auto"/>
        <w:jc w:val="both"/>
        <w:rPr>
          <w:rFonts w:ascii="GHEA Grapalat" w:eastAsia="GHEA Grapalat" w:hAnsi="GHEA Grapalat" w:cs="GHEA Grapalat"/>
          <w:sz w:val="24"/>
          <w:szCs w:val="24"/>
        </w:rPr>
      </w:pPr>
    </w:p>
    <w:tbl>
      <w:tblPr>
        <w:tblStyle w:val="af9"/>
        <w:tblW w:w="10065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7"/>
        <w:gridCol w:w="5528"/>
      </w:tblGrid>
      <w:tr w:rsidR="00C41301" w14:paraId="0856287C" w14:textId="77777777">
        <w:trPr>
          <w:trHeight w:val="303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A031B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Թեմա 5. </w:t>
            </w:r>
          </w:p>
        </w:tc>
      </w:tr>
      <w:tr w:rsidR="00C41301" w14:paraId="19A07340" w14:textId="77777777">
        <w:trPr>
          <w:trHeight w:val="440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BD252" w14:textId="77777777" w:rsidR="00C41301" w:rsidRDefault="00E25FB6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Հայկական պետականության նախարարական շրջանը </w:t>
            </w:r>
          </w:p>
        </w:tc>
      </w:tr>
      <w:tr w:rsidR="00C41301" w14:paraId="248042D4" w14:textId="77777777">
        <w:trPr>
          <w:trHeight w:val="285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2219C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032F0429" w14:textId="77777777">
        <w:trPr>
          <w:trHeight w:val="1631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07ABB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19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Ձևավորել՝</w:t>
            </w:r>
          </w:p>
          <w:p w14:paraId="2CC14F39" w14:textId="77777777" w:rsidR="00C41301" w:rsidRDefault="00E25FB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6" w:right="181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V-IX դդ. հայկական քաղաքակրթության պատմության վերաբերյալ գիտելիքներ,</w:t>
            </w:r>
          </w:p>
          <w:p w14:paraId="0F08F7C8" w14:textId="77777777" w:rsidR="00C41301" w:rsidRDefault="00E25FB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6" w:right="181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V-IX դդ. Պետականության և ինքնիշխանության համար պայքարի տարբեր շրջափուլերը հետազոտելու, պայքարի արդյունքները գնահատելու հմտություններ,</w:t>
            </w:r>
          </w:p>
          <w:p w14:paraId="66165E5D" w14:textId="77777777" w:rsidR="00C41301" w:rsidRDefault="00E25FB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6" w:right="181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դրված նպատակներին հասնելու համար բոլոր կառույցների, ժողովրդի տարբեր խավերի միասնական ու փոխհամաձայնեցված գործելու անհրաժեշտության գիտակցություն:</w:t>
            </w:r>
          </w:p>
        </w:tc>
      </w:tr>
      <w:tr w:rsidR="00C41301" w14:paraId="6C55278A" w14:textId="77777777">
        <w:trPr>
          <w:trHeight w:val="402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F3B5D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C41301" w14:paraId="3B3AB155" w14:textId="77777777">
        <w:trPr>
          <w:trHeight w:val="440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AD84A" w14:textId="77777777" w:rsidR="00C41301" w:rsidRDefault="00E25FB6">
            <w:pPr>
              <w:numPr>
                <w:ilvl w:val="0"/>
                <w:numId w:val="102"/>
              </w:numPr>
              <w:shd w:val="clear" w:color="auto" w:fill="FFFFFF"/>
              <w:spacing w:after="0" w:line="276" w:lineRule="auto"/>
              <w:ind w:left="425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Նկարագրի նախարարական կառավարման համակարգը, տնտեսությունը, բնակչության առօրյա կյանքն ու կենցաղը, հասարակական հարաբերությունները, համեմատի նախորդ ժամանակաշրջանների հետ: </w:t>
            </w:r>
          </w:p>
          <w:p w14:paraId="7BA84BCC" w14:textId="77777777" w:rsidR="00C41301" w:rsidRDefault="00E25FB6">
            <w:pPr>
              <w:numPr>
                <w:ilvl w:val="0"/>
                <w:numId w:val="102"/>
              </w:numPr>
              <w:shd w:val="clear" w:color="auto" w:fill="FFFFFF"/>
              <w:spacing w:after="0" w:line="276" w:lineRule="auto"/>
              <w:ind w:left="425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lastRenderedPageBreak/>
              <w:t>Համեմատի և մեկնաբանի V-IX դդ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․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պետականության համար պայքարի շրջափուլերը, պայքարի ուղիների վերաբերյալ տարբեր դիրքորոշումները, կարծիք հայտնի դրանց վերաբերյալ: </w:t>
            </w:r>
          </w:p>
          <w:p w14:paraId="0270C4CE" w14:textId="77777777" w:rsidR="00C41301" w:rsidRDefault="00E25FB6">
            <w:pPr>
              <w:numPr>
                <w:ilvl w:val="0"/>
                <w:numId w:val="1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Գնահատի V-IX դարերի պետականության համար պայքարի արդյունքները՝ կարևորելով պայքարի նշանակությունը՝ դրված նպատակների իրականացման գործում:</w:t>
            </w:r>
          </w:p>
        </w:tc>
      </w:tr>
      <w:tr w:rsidR="00C41301" w14:paraId="240F974E" w14:textId="77777777">
        <w:trPr>
          <w:trHeight w:val="348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1E0F2" w14:textId="77777777" w:rsidR="00C41301" w:rsidRDefault="00E25FB6">
            <w:pPr>
              <w:widowControl w:val="0"/>
              <w:spacing w:after="0" w:line="276" w:lineRule="auto"/>
              <w:ind w:left="395" w:hanging="27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Թեմայի բովանդակությունը</w:t>
            </w:r>
          </w:p>
        </w:tc>
      </w:tr>
      <w:tr w:rsidR="00C41301" w14:paraId="712BB207" w14:textId="77777777">
        <w:trPr>
          <w:trHeight w:val="440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C5AB0" w14:textId="77777777" w:rsidR="00C41301" w:rsidRDefault="00E25FB6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Տարածաշրջանի քաղաքական դրությունը V-VI դդ.:  Մարզպանական Հայաստանը և Պարսկաստանը։ </w:t>
            </w:r>
          </w:p>
          <w:p w14:paraId="119FD321" w14:textId="77777777" w:rsidR="00C41301" w:rsidRDefault="00E25FB6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Ինքնիշխանության վերականգնումը Արևելյան Հայաստանում:</w:t>
            </w:r>
          </w:p>
          <w:p w14:paraId="3B734D83" w14:textId="77777777" w:rsidR="00C41301" w:rsidRDefault="00E25FB6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Տիեզերական և հայ եկեղեցու ժողովները։ </w:t>
            </w:r>
          </w:p>
          <w:p w14:paraId="51718117" w14:textId="77777777" w:rsidR="00C41301" w:rsidRDefault="00E25FB6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Դրությունը Արևմտյան Հայաստանում VI դ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։ Պարսկա-բյուզանդական պատերազմը և Հայաստանը։ </w:t>
            </w:r>
          </w:p>
          <w:p w14:paraId="0A723BC8" w14:textId="77777777" w:rsidR="00C41301" w:rsidRDefault="00E25FB6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Արաբական նվաճումները և Հայաստանը։ Հայաստանը Արաբական խալիֆայության կազմում: Հակաարաբական ապստամբությունները:</w:t>
            </w:r>
          </w:p>
          <w:p w14:paraId="5B6C14C3" w14:textId="77777777" w:rsidR="00C41301" w:rsidRDefault="00E25FB6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Հայոց եկեղեցին VII - VIII դդ.: </w:t>
            </w:r>
          </w:p>
          <w:p w14:paraId="5C656404" w14:textId="77777777" w:rsidR="00C41301" w:rsidRDefault="00E25FB6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Աղանդավորական շարժումները (մծղնեականներ, բորբորիտներ, պավլիկյաններ): </w:t>
            </w:r>
          </w:p>
          <w:p w14:paraId="38BACBDD" w14:textId="77777777" w:rsidR="00C41301" w:rsidRDefault="00E25FB6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Տնտեսությունը, առօրյա կյանքն ու կենցաղը, հասարակական հարաբերությունները Հայաստանում V-IX դարերում։ </w:t>
            </w:r>
          </w:p>
        </w:tc>
      </w:tr>
      <w:tr w:rsidR="00C41301" w14:paraId="4239412E" w14:textId="77777777">
        <w:trPr>
          <w:trHeight w:val="384"/>
        </w:trPr>
        <w:tc>
          <w:tcPr>
            <w:tcW w:w="453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9A118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552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5D495" w14:textId="77777777" w:rsidR="00C41301" w:rsidRDefault="00E25FB6">
            <w:pPr>
              <w:widowControl w:val="0"/>
              <w:spacing w:after="0" w:line="276" w:lineRule="auto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Խաչվող հասկացություններ</w:t>
            </w:r>
          </w:p>
        </w:tc>
      </w:tr>
      <w:tr w:rsidR="00C41301" w14:paraId="2A7B7176" w14:textId="77777777">
        <w:tc>
          <w:tcPr>
            <w:tcW w:w="4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64EAA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ֆիլմի, տեսանյութերի դիտում, քննարկում</w:t>
            </w:r>
          </w:p>
          <w:p w14:paraId="20849824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էսսեների, ակնարկների պատրաստում</w:t>
            </w:r>
          </w:p>
          <w:p w14:paraId="19CD6264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հետազոտական աշխատանք</w:t>
            </w:r>
          </w:p>
          <w:p w14:paraId="77444A7A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համեմատական աղյուսակների և գծապատկերների կազմում</w:t>
            </w:r>
          </w:p>
          <w:p w14:paraId="11EA1459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նկարի  վերլուծություն</w:t>
            </w:r>
          </w:p>
          <w:p w14:paraId="5C1B4EB5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խնդիրների առաջադրում և լուծումների ներկայացում ու քննարկում</w:t>
            </w:r>
          </w:p>
          <w:p w14:paraId="1EA74E52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59" w:right="80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քարտեզի հետ աշխատանք</w:t>
            </w:r>
          </w:p>
          <w:p w14:paraId="13746E18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59" w:right="80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դերային (կերպարային)  ներկայացում</w:t>
            </w:r>
          </w:p>
          <w:p w14:paraId="74B03B13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26" w:right="80" w:hanging="24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դաս-էքսկուրսիա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73620" w14:textId="77777777" w:rsidR="00C41301" w:rsidRDefault="00E25FB6">
            <w:pPr>
              <w:spacing w:line="276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Ժամանակ և տարածություն</w:t>
            </w:r>
          </w:p>
          <w:p w14:paraId="06442499" w14:textId="77777777" w:rsidR="00C41301" w:rsidRDefault="00E25FB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70" w:hanging="284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Որտե՞ղ և ե՞րբ:</w:t>
            </w:r>
          </w:p>
          <w:p w14:paraId="7F3CB32E" w14:textId="77777777" w:rsidR="00C41301" w:rsidRDefault="00E25FB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70" w:hanging="284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Դիտարկել պատմության շրջադարձային իրադարձությունները, երևույթները, ընկերային ու առտնին կյանքն ու սովորույթները, անհատների, հասարակությունների և քաղաքակրթությունների միջև փոխհարաբերությունները, անձի, ազգի և մարդկության տեսանկյունից:</w:t>
            </w:r>
            <w:r>
              <w:rPr>
                <w:color w:val="000000"/>
                <w:sz w:val="24"/>
                <w:szCs w:val="24"/>
              </w:rPr>
              <w:t> </w:t>
            </w:r>
          </w:p>
          <w:p w14:paraId="56B2F55A" w14:textId="77777777" w:rsidR="00C41301" w:rsidRDefault="00C41301">
            <w:pPr>
              <w:spacing w:line="276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  <w:tr w:rsidR="00C41301" w14:paraId="47AE8A9C" w14:textId="77777777">
        <w:trPr>
          <w:trHeight w:val="440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C87B1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Միջառարկայական կապերը թեմայում</w:t>
            </w:r>
          </w:p>
        </w:tc>
      </w:tr>
      <w:tr w:rsidR="00C41301" w14:paraId="0EC15A0B" w14:textId="77777777"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85F70" w14:textId="77777777" w:rsidR="00C41301" w:rsidRDefault="00E25FB6">
            <w:pPr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տվյալ ժամանակաշրջանի երկրներ (Պարսկաստան, Բյուզանդիա, Արաբական խալիֆայություն, Վրաստան, Աղվանք) հարաբերություններ, նշանավոր գործիչներ, պատմական կարևոր իրադարձություններ, դեպքեր փաստեր, հավատալիքներ</w:t>
            </w:r>
          </w:p>
          <w:p w14:paraId="7241FA37" w14:textId="77777777" w:rsidR="00C41301" w:rsidRDefault="00E25FB6">
            <w:pPr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Հասարակագիտություն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«Մարդ-ընտանիք-համայնք-հասարակական միջավայր»,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«Մարդ-բարոյականություն-արժեքր» թեմաներ</w:t>
            </w:r>
          </w:p>
          <w:p w14:paraId="68290877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Հայոց լեզու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– բանավոր և գրավոր  ճիշտ, գրագետ, փաստարկված խոսքի կառուցում, տարբեր բնույթի հայերեն տեքստերի վերլուծում և ընկալում,դրանց հիմնական գաղափարի ըմբռնում</w:t>
            </w:r>
          </w:p>
          <w:p w14:paraId="09369A12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Արվեստ  -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պատմաճարտարապետական հուշարձաններ </w:t>
            </w:r>
          </w:p>
        </w:tc>
      </w:tr>
      <w:tr w:rsidR="00C41301" w14:paraId="0A06C711" w14:textId="77777777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7FFA3" w14:textId="77777777" w:rsidR="00C41301" w:rsidRDefault="00E25FB6">
            <w:pPr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C41301" w14:paraId="0C0D7CEE" w14:textId="77777777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F8927" w14:textId="77777777" w:rsidR="00C41301" w:rsidRDefault="00E25FB6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 15, Հ 16, Հ 17, Հ 18, Հ 25, Հ 28, Հ 29, Հ 30, Հ 31, Հ 33, Հ 35, Հ 44, Հ 45</w:t>
            </w:r>
          </w:p>
        </w:tc>
      </w:tr>
    </w:tbl>
    <w:p w14:paraId="7C7E6F2E" w14:textId="77777777" w:rsidR="00C41301" w:rsidRDefault="00C41301">
      <w:pPr>
        <w:spacing w:after="0" w:line="276" w:lineRule="auto"/>
        <w:jc w:val="both"/>
        <w:rPr>
          <w:rFonts w:ascii="GHEA Grapalat" w:eastAsia="GHEA Grapalat" w:hAnsi="GHEA Grapalat" w:cs="GHEA Grapalat"/>
          <w:sz w:val="24"/>
          <w:szCs w:val="24"/>
        </w:rPr>
      </w:pPr>
    </w:p>
    <w:tbl>
      <w:tblPr>
        <w:tblStyle w:val="afa"/>
        <w:tblW w:w="10065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38"/>
        <w:gridCol w:w="3827"/>
      </w:tblGrid>
      <w:tr w:rsidR="00C41301" w14:paraId="4A9CDEA8" w14:textId="77777777">
        <w:trPr>
          <w:trHeight w:val="294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C24CF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Թեմա 6.</w:t>
            </w:r>
          </w:p>
        </w:tc>
      </w:tr>
      <w:tr w:rsidR="00C41301" w14:paraId="26233F78" w14:textId="77777777">
        <w:trPr>
          <w:trHeight w:val="402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6BB7A" w14:textId="77777777" w:rsidR="00C41301" w:rsidRDefault="00E25FB6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Մշակույթը IV-IX դդ.</w:t>
            </w:r>
          </w:p>
        </w:tc>
      </w:tr>
      <w:tr w:rsidR="00C41301" w14:paraId="7B9DCB5D" w14:textId="77777777">
        <w:trPr>
          <w:trHeight w:val="339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693B8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131E095E" w14:textId="77777777">
        <w:trPr>
          <w:trHeight w:val="480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FA099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19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Ձևավորել՝</w:t>
            </w:r>
          </w:p>
          <w:p w14:paraId="74110A7C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48" w:right="190" w:hanging="36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-   IV-IX դդ. ազգային-քրիստոնեական մշակույթի զարգացման ընթացքի, ձեռքբերումերի, մշակութային նշանավոր գործիչների և ստեղծագործությունների վերաբերյալ գիտելիքներ,</w:t>
            </w:r>
          </w:p>
          <w:p w14:paraId="4CCC2F75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48" w:right="190" w:hanging="36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-  գրերի գյուտի պատմական նշանակությունը և ոսկեդարյան մշակույթի ձեռքբերումները հայոց ու համաշխարհային մշակույթի համատեքստում արժևորելու և գնահատելու հմտություններ,</w:t>
            </w:r>
          </w:p>
          <w:p w14:paraId="50457172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48" w:right="190" w:hanging="36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-  մշակութային ժառանգության պահպանման, զարգացման և հաջորդ սերունդներին փոխանցման  անհրաժեշտության գիտակցություն:</w:t>
            </w:r>
          </w:p>
        </w:tc>
      </w:tr>
      <w:tr w:rsidR="00C41301" w14:paraId="573CFBC6" w14:textId="77777777">
        <w:trPr>
          <w:trHeight w:val="384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A24A8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C41301" w14:paraId="6CB99E34" w14:textId="77777777">
        <w:trPr>
          <w:trHeight w:val="440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3C45B" w14:textId="77777777" w:rsidR="00C41301" w:rsidRDefault="00E25FB6">
            <w:pPr>
              <w:numPr>
                <w:ilvl w:val="0"/>
                <w:numId w:val="33"/>
              </w:numPr>
              <w:shd w:val="clear" w:color="auto" w:fill="FFFFFF"/>
              <w:spacing w:after="0" w:line="276" w:lineRule="auto"/>
              <w:ind w:left="566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lastRenderedPageBreak/>
              <w:t xml:space="preserve">Ներկայացնի և համեմատի IV-IX դարերի մշակույթի զարգացման հիմնական առանձնահատկությունները, ընթացքը, ուղղությունները, բնագավառները, ձեռքբերումերը: </w:t>
            </w:r>
          </w:p>
          <w:p w14:paraId="14E0B758" w14:textId="77777777" w:rsidR="00C41301" w:rsidRDefault="00E25FB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70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Արժևորի գրերի գյուտը, կատարի եզրահանգումներ:</w:t>
            </w:r>
          </w:p>
          <w:p w14:paraId="0BE66E1C" w14:textId="77777777" w:rsidR="00C41301" w:rsidRDefault="00E25FB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70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Գնահատի ոսկեդարյան մշակույթի  ձեռքբերումները հայոց և համաշխարհային մշակույթի համատեքստում:</w:t>
            </w:r>
          </w:p>
          <w:p w14:paraId="221AD20F" w14:textId="77777777" w:rsidR="00C41301" w:rsidRDefault="00E25FB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70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Գիտակցի մշակութային արժեքները պահպանելու, զարգացնելու, հաջորդ սերունդներին փոխանցելու և հանրահռչակելու անհրաժեշտությունը:</w:t>
            </w:r>
          </w:p>
          <w:p w14:paraId="79F95187" w14:textId="77777777" w:rsidR="00C41301" w:rsidRDefault="00E25FB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70" w:right="80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12" w:name="_heading=h.4i7ojhp" w:colFirst="0" w:colLast="0"/>
            <w:bookmarkEnd w:id="12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Հետազոտի իր համայնքի կամ տարածաշրջանի IV-IX դարերի պատմաճարտարապետական որևէ հուշարձան, համեմատի հուշարձանի նշանակությունը ստեղծման պահին և մեր օրերում:</w:t>
            </w:r>
          </w:p>
        </w:tc>
      </w:tr>
      <w:tr w:rsidR="00C41301" w14:paraId="4DF89BEF" w14:textId="77777777">
        <w:trPr>
          <w:trHeight w:val="384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71BF7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Թեմայի բովանդակությունը</w:t>
            </w:r>
          </w:p>
        </w:tc>
      </w:tr>
      <w:tr w:rsidR="00C41301" w14:paraId="3FDCEAF0" w14:textId="77777777">
        <w:trPr>
          <w:trHeight w:val="440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30B6C" w14:textId="77777777" w:rsidR="00C41301" w:rsidRDefault="00E25FB6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70" w:hanging="288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Մշակութային իրավիճակը Հայաստանում V դարում: Հայոց գրերի, հայալեզու դպրության ստեղծման անհրաժեշտությունը։ </w:t>
            </w:r>
          </w:p>
          <w:p w14:paraId="1F5A01C8" w14:textId="77777777" w:rsidR="00C41301" w:rsidRDefault="00E25FB6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70" w:hanging="288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Ս. Մեսրոպ Մաշտոցը և Հայոց այբուբենի ստեղծումը։</w:t>
            </w:r>
          </w:p>
          <w:p w14:paraId="5B031D70" w14:textId="77777777" w:rsidR="00C41301" w:rsidRDefault="00E25FB6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70" w:hanging="288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 մշակույթի ոսկեդարը և ազգային-քրիստոնեական մշակույթի զարգացումը VI-IX դդ.:</w:t>
            </w:r>
          </w:p>
          <w:p w14:paraId="218D2BFA" w14:textId="77777777" w:rsidR="00C41301" w:rsidRDefault="00E25FB6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70" w:hanging="288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Հայկական մշակույթի կարևոր ձեռքբերումները:</w:t>
            </w:r>
          </w:p>
        </w:tc>
      </w:tr>
      <w:tr w:rsidR="00C41301" w14:paraId="553D3520" w14:textId="77777777">
        <w:trPr>
          <w:trHeight w:val="366"/>
        </w:trPr>
        <w:tc>
          <w:tcPr>
            <w:tcW w:w="62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DE037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382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F6E75" w14:textId="77777777" w:rsidR="00C41301" w:rsidRDefault="00E25FB6">
            <w:pPr>
              <w:widowControl w:val="0"/>
              <w:spacing w:after="0" w:line="276" w:lineRule="auto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Խաչվող հասկացություններ</w:t>
            </w:r>
          </w:p>
        </w:tc>
      </w:tr>
      <w:tr w:rsidR="00C41301" w14:paraId="232907D3" w14:textId="77777777"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BF66D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սկզբնաղբյուրների հետ աշխատանք, </w:t>
            </w:r>
          </w:p>
          <w:p w14:paraId="3999795B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գեղարվեստական ստեղծագործությունների ուսումնասիրություն</w:t>
            </w:r>
          </w:p>
          <w:p w14:paraId="4FD17605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էսսեների, ակնարկների պատրաստում</w:t>
            </w:r>
          </w:p>
          <w:p w14:paraId="31A96F1D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հետազոտական աշխատանք</w:t>
            </w:r>
          </w:p>
          <w:p w14:paraId="4C188872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համեմատական աղյուսակների և գծապատկերների կազմում</w:t>
            </w:r>
          </w:p>
          <w:p w14:paraId="6437603E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ժամանակագրական ժապավենի կազմում</w:t>
            </w:r>
          </w:p>
          <w:p w14:paraId="3B741AC4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խնդիրների առաջադրում և լուծումների ներկայացում ու քննարկում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3AEC9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Անհատական և մշակութային արժեհամակարգ </w:t>
            </w:r>
          </w:p>
          <w:p w14:paraId="09C55035" w14:textId="77777777" w:rsidR="00C41301" w:rsidRDefault="00C41301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  <w:p w14:paraId="71A2A60A" w14:textId="77777777" w:rsidR="00C41301" w:rsidRDefault="00E25FB6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Որքանո՞վ է մշակույթը կարևոր անհատի, ազգի, պետության կյանքում:</w:t>
            </w:r>
          </w:p>
          <w:p w14:paraId="07C8D4F5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85"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գաղափարների, համոզմունքների, արժեքների զգացողությունների, մշակութային դրսևորումների արժևորում </w:t>
            </w:r>
          </w:p>
          <w:p w14:paraId="3E9E7047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85"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միջմշակութային արժեքների 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առնչությունների բացահայտում</w:t>
            </w:r>
          </w:p>
          <w:p w14:paraId="5F463340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85"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ազգային ու համաշխարհային մշակութային արժեքները պահպանելու, զարգացնելու, փոխանցելու և հանրահռչակելու անհրաժեշտության արժևորում:</w:t>
            </w:r>
          </w:p>
        </w:tc>
      </w:tr>
      <w:tr w:rsidR="00C41301" w14:paraId="32142EF9" w14:textId="77777777">
        <w:trPr>
          <w:trHeight w:val="330"/>
        </w:trPr>
        <w:tc>
          <w:tcPr>
            <w:tcW w:w="1006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E00DE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Միջառարկայական կապերը թեմայում</w:t>
            </w:r>
          </w:p>
        </w:tc>
      </w:tr>
      <w:tr w:rsidR="00C41301" w14:paraId="6E58EC19" w14:textId="77777777"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AD6B4" w14:textId="77777777" w:rsidR="00C41301" w:rsidRDefault="00E25FB6">
            <w:pPr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– տվյալ ժամանակաշրջանի քաղաքական և մշակութային գործիչներ, ստեղծագործություններ, պատմական կարևոր իրադարձություններ, դեպքեր փաստեր</w:t>
            </w:r>
          </w:p>
          <w:p w14:paraId="76EBA5D5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Աշխարհագրություն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հայ մշակութային գործիչների գոծունեություն ծավալած  քաղաքներին, երկրներին համընկնող երկրներն ու այնտեղ ապրող բնակչությունն  այսօր, քարտեզների հետ աշխատանք </w:t>
            </w:r>
          </w:p>
          <w:p w14:paraId="4945D28A" w14:textId="77777777" w:rsidR="00C41301" w:rsidRDefault="00E25FB6">
            <w:pPr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Հասարակագիտություն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«Մարդ ճաշակ-մշակույթ» թեմա</w:t>
            </w:r>
          </w:p>
          <w:p w14:paraId="16AAE335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Հայոց լեզու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– Լեզու և գիր, բանավոր և գրավոր  ճիշտ, գրագետ, փաստարկված խոսքի կառուցում, տարբեր բնույթի հայերեն տեքստերի վերլուծում և ընկալում, դրանց հիմնական գաղափարի ըմբռնում</w:t>
            </w:r>
          </w:p>
          <w:p w14:paraId="34DB3163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Գրականություն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– պատմիչներ, թարգմանական գրականություն, աստվածաբաններ</w:t>
            </w:r>
          </w:p>
          <w:p w14:paraId="5802613B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Արվեստ  (ճարտարապետություն, կերպարվեստ, երաժշտություն, կիրառական արվեստ)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 - մշակույթի տարբեր բնագավառներ, գործիչներ, ստեղծագործություններ, պատմամշակութային հուշարձաններ, արվեստի գործեր</w:t>
            </w:r>
          </w:p>
        </w:tc>
      </w:tr>
      <w:tr w:rsidR="00C41301" w14:paraId="47D15115" w14:textId="77777777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668DA" w14:textId="77777777" w:rsidR="00C41301" w:rsidRDefault="00E25FB6">
            <w:pPr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C41301" w14:paraId="289B040A" w14:textId="77777777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05CF5" w14:textId="77777777" w:rsidR="00C41301" w:rsidRDefault="00E25FB6">
            <w:pPr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 15, Հ 16, Հ 18, Հ 25, Հ 27, Հ 28, Հ 29, Հ 30, Հ 31, Հ 32, Հ 35, Հ 43, Հ 44, Հ 45</w:t>
            </w:r>
          </w:p>
        </w:tc>
      </w:tr>
    </w:tbl>
    <w:p w14:paraId="5DF6AFB9" w14:textId="77777777" w:rsidR="00C41301" w:rsidRDefault="00C41301">
      <w:pPr>
        <w:spacing w:after="0" w:line="276" w:lineRule="auto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tbl>
      <w:tblPr>
        <w:tblStyle w:val="afb"/>
        <w:tblW w:w="10065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9"/>
        <w:gridCol w:w="5386"/>
      </w:tblGrid>
      <w:tr w:rsidR="00C41301" w14:paraId="7962FF48" w14:textId="77777777">
        <w:trPr>
          <w:trHeight w:val="440"/>
        </w:trPr>
        <w:tc>
          <w:tcPr>
            <w:tcW w:w="10065" w:type="dxa"/>
            <w:gridSpan w:val="2"/>
            <w:shd w:val="clear" w:color="auto" w:fill="CCCCCC"/>
          </w:tcPr>
          <w:p w14:paraId="5BC03FF8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Թեմա 7. </w:t>
            </w:r>
          </w:p>
        </w:tc>
      </w:tr>
      <w:tr w:rsidR="00C41301" w14:paraId="1FAFC012" w14:textId="77777777">
        <w:trPr>
          <w:trHeight w:val="440"/>
        </w:trPr>
        <w:tc>
          <w:tcPr>
            <w:tcW w:w="10065" w:type="dxa"/>
            <w:gridSpan w:val="2"/>
          </w:tcPr>
          <w:p w14:paraId="65E86677" w14:textId="77777777" w:rsidR="00C41301" w:rsidRDefault="00E25FB6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Բագրատունյաց թագավորությունը </w:t>
            </w:r>
          </w:p>
        </w:tc>
      </w:tr>
      <w:tr w:rsidR="00C41301" w14:paraId="1AD4D5A3" w14:textId="77777777">
        <w:trPr>
          <w:trHeight w:val="440"/>
        </w:trPr>
        <w:tc>
          <w:tcPr>
            <w:tcW w:w="10065" w:type="dxa"/>
            <w:gridSpan w:val="2"/>
            <w:shd w:val="clear" w:color="auto" w:fill="CCCCCC"/>
          </w:tcPr>
          <w:p w14:paraId="3468280A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5B36050D" w14:textId="77777777">
        <w:trPr>
          <w:trHeight w:val="480"/>
        </w:trPr>
        <w:tc>
          <w:tcPr>
            <w:tcW w:w="10065" w:type="dxa"/>
            <w:gridSpan w:val="2"/>
          </w:tcPr>
          <w:p w14:paraId="7214850F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21" w:right="19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Ձևավորել՝</w:t>
            </w:r>
          </w:p>
          <w:p w14:paraId="18418F28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2" w:right="190" w:hanging="322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 xml:space="preserve"> - Բագրատունյաց թագավորության ժամանակաշրջանում հայկական քաղաքակրթության զարգացման ընթացքի և առանձնահատկությունների վերաբերյալ գիտելիքներ, - Անկախության վերականգնման, թագավորության զորեղացման, թուլացման և անկման    պատճառահետևանքային կապերը հետազոտելու և եզրահանգումներ անելու հմտություններ,</w:t>
            </w:r>
          </w:p>
          <w:p w14:paraId="261DAB01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2" w:right="190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- Բագրատունյաց թագավորության քաղաքակրթական ձեռքբերումները գնահատելու և արժևորելու հմտություններ:</w:t>
            </w:r>
          </w:p>
        </w:tc>
      </w:tr>
      <w:tr w:rsidR="00C41301" w14:paraId="5E2A14DC" w14:textId="77777777">
        <w:trPr>
          <w:trHeight w:val="440"/>
        </w:trPr>
        <w:tc>
          <w:tcPr>
            <w:tcW w:w="10065" w:type="dxa"/>
            <w:gridSpan w:val="2"/>
            <w:shd w:val="clear" w:color="auto" w:fill="CCCCCC"/>
          </w:tcPr>
          <w:p w14:paraId="426CACB3" w14:textId="77777777" w:rsidR="00C41301" w:rsidRDefault="00E25FB6">
            <w:pPr>
              <w:widowControl w:val="0"/>
              <w:spacing w:after="0" w:line="276" w:lineRule="auto"/>
              <w:ind w:left="387" w:hanging="36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Վերջնարդյունքներ</w:t>
            </w:r>
          </w:p>
        </w:tc>
      </w:tr>
      <w:tr w:rsidR="00C41301" w14:paraId="63D6FCAF" w14:textId="77777777">
        <w:trPr>
          <w:trHeight w:val="440"/>
        </w:trPr>
        <w:tc>
          <w:tcPr>
            <w:tcW w:w="10065" w:type="dxa"/>
            <w:gridSpan w:val="2"/>
          </w:tcPr>
          <w:p w14:paraId="0F6F20DB" w14:textId="77777777" w:rsidR="00C41301" w:rsidRDefault="00E25FB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15"/>
              </w:tabs>
              <w:spacing w:after="0" w:line="276" w:lineRule="auto"/>
              <w:ind w:left="322" w:right="181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Նկարագրի Բագրատունյաց թագավորությունը, պետական կարգը, բանակը, տնտեսությունը, բնակչության առօրյա կյանքն ու կենցաղը, համեմատի նախորդ և արդի իրողությունների հետ:  </w:t>
            </w:r>
          </w:p>
          <w:p w14:paraId="354C185F" w14:textId="77777777" w:rsidR="00C41301" w:rsidRDefault="00E25FB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2" w:right="181" w:hanging="284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Վերլուծի համաշխարհային և տեղական պատմական մի շարք գործընթացների ազդեցությունը Անիի Բագրատունյաց թագավորության հիմնադրման, հզորացման և անկման գործընթացներում, անի եզրահանգումներ: </w:t>
            </w:r>
          </w:p>
          <w:p w14:paraId="434FD1CC" w14:textId="77777777" w:rsidR="00C41301" w:rsidRDefault="00E25FB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22" w:right="181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Քննարկի X-XI դարերում հայ ժողովրդի միասնականությանը, պետականությանը սպառնացող մարտահրավերները և դրանց դիմագրավելու քայլերը, անի եզրահանգումներ:  </w:t>
            </w:r>
          </w:p>
          <w:p w14:paraId="68305E6B" w14:textId="77777777" w:rsidR="00C41301" w:rsidRDefault="00E25FB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15"/>
              </w:tabs>
              <w:spacing w:after="0" w:line="276" w:lineRule="auto"/>
              <w:ind w:left="322" w:right="181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Գնահատի և արժևորի Անիի Բագրատունյաց թագավորության քաղաքակրթական ձեռքբերումները։</w:t>
            </w:r>
          </w:p>
          <w:p w14:paraId="22A30A83" w14:textId="77777777" w:rsidR="00C41301" w:rsidRDefault="00E25FB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15"/>
              </w:tabs>
              <w:spacing w:after="0" w:line="276" w:lineRule="auto"/>
              <w:ind w:left="322" w:right="181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Հետազոտի Անիի մայրաքաղաքի կամ IX-XI դարերի պատմաճարտարապետական որևէ հուշարձան, առաջարկի տվյալ հուշարձանը աշխարհին հանրաճանաչ դարձնելու լուծումներ:</w:t>
            </w:r>
          </w:p>
        </w:tc>
      </w:tr>
      <w:tr w:rsidR="00C41301" w14:paraId="67541C05" w14:textId="77777777">
        <w:trPr>
          <w:trHeight w:val="440"/>
        </w:trPr>
        <w:tc>
          <w:tcPr>
            <w:tcW w:w="10065" w:type="dxa"/>
            <w:gridSpan w:val="2"/>
            <w:shd w:val="clear" w:color="auto" w:fill="CCCCCC"/>
          </w:tcPr>
          <w:p w14:paraId="49A8AF26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Թեմայի բովանդակությունը</w:t>
            </w:r>
          </w:p>
        </w:tc>
      </w:tr>
      <w:tr w:rsidR="00C41301" w14:paraId="602D504C" w14:textId="77777777">
        <w:trPr>
          <w:trHeight w:val="440"/>
        </w:trPr>
        <w:tc>
          <w:tcPr>
            <w:tcW w:w="10065" w:type="dxa"/>
            <w:gridSpan w:val="2"/>
          </w:tcPr>
          <w:p w14:paraId="20C3D624" w14:textId="77777777" w:rsidR="00C41301" w:rsidRDefault="00E25FB6">
            <w:pPr>
              <w:numPr>
                <w:ilvl w:val="1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0" w:line="276" w:lineRule="auto"/>
              <w:ind w:left="363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Պատմաաշխարհագրական միջավայրը: Քաղաքական դրությունը տարածաշրջանում:</w:t>
            </w:r>
          </w:p>
          <w:p w14:paraId="13FAF341" w14:textId="77777777" w:rsidR="00C41301" w:rsidRDefault="00E25FB6">
            <w:pPr>
              <w:numPr>
                <w:ilvl w:val="1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0" w:line="276" w:lineRule="auto"/>
              <w:ind w:left="363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Հայկական պետության վերականգնումը: Բագրատունիների արքայատոհմի հաստատումը:</w:t>
            </w:r>
          </w:p>
          <w:p w14:paraId="1D52C5BA" w14:textId="77777777" w:rsidR="00C41301" w:rsidRDefault="00E25FB6">
            <w:pPr>
              <w:numPr>
                <w:ilvl w:val="1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0" w:line="276" w:lineRule="auto"/>
              <w:ind w:left="363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Պետական անկախության ամրապնդումը և հզորացումը: Ներքին և արտաքին մարտահրավերները։ </w:t>
            </w:r>
          </w:p>
          <w:p w14:paraId="0B78447E" w14:textId="77777777" w:rsidR="00C41301" w:rsidRDefault="00E25FB6">
            <w:pPr>
              <w:numPr>
                <w:ilvl w:val="1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0" w:line="276" w:lineRule="auto"/>
              <w:ind w:left="363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Ենթակա թագավորությունները: </w:t>
            </w:r>
          </w:p>
          <w:p w14:paraId="1FE85A09" w14:textId="77777777" w:rsidR="00C41301" w:rsidRDefault="00E25FB6">
            <w:pPr>
              <w:numPr>
                <w:ilvl w:val="1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0" w:line="276" w:lineRule="auto"/>
              <w:ind w:left="363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Անիի թագավորության թուլացումն ու անկումը։ </w:t>
            </w:r>
          </w:p>
          <w:p w14:paraId="2FD2D0F4" w14:textId="77777777" w:rsidR="00C41301" w:rsidRDefault="00E25FB6">
            <w:pPr>
              <w:numPr>
                <w:ilvl w:val="1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0" w:line="276" w:lineRule="auto"/>
              <w:ind w:left="363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Հայոց եկեղեցին Բագրատունյաց ժամանակաշրջանում:</w:t>
            </w:r>
          </w:p>
          <w:p w14:paraId="45A6F7A2" w14:textId="77777777" w:rsidR="00C41301" w:rsidRDefault="00E25FB6">
            <w:pPr>
              <w:numPr>
                <w:ilvl w:val="1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0" w:line="276" w:lineRule="auto"/>
              <w:ind w:left="363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Հայոց եկեղեցին և աղանդավորական շարժումները: Թոնդրակյան շարժումը։</w:t>
            </w:r>
          </w:p>
          <w:p w14:paraId="3176D745" w14:textId="77777777" w:rsidR="00C41301" w:rsidRDefault="00E25FB6">
            <w:pPr>
              <w:numPr>
                <w:ilvl w:val="1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0" w:line="276" w:lineRule="auto"/>
              <w:ind w:left="363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Բագրատունյաց թագավորության պետական կառավարման համակարգը, բանակը տնտեսությունը: Առօրյա կյանքն ու կենցաղը, հասարակական հարաբերությունները: </w:t>
            </w:r>
          </w:p>
          <w:p w14:paraId="372D4E9B" w14:textId="77777777" w:rsidR="00C41301" w:rsidRDefault="00E25FB6">
            <w:pPr>
              <w:numPr>
                <w:ilvl w:val="1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0" w:line="276" w:lineRule="auto"/>
              <w:ind w:left="363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Բագրատունյաց թագավորության մշակութային ժառանգությունը:</w:t>
            </w:r>
          </w:p>
        </w:tc>
      </w:tr>
      <w:tr w:rsidR="00C41301" w14:paraId="0577E864" w14:textId="77777777">
        <w:trPr>
          <w:trHeight w:val="376"/>
        </w:trPr>
        <w:tc>
          <w:tcPr>
            <w:tcW w:w="4679" w:type="dxa"/>
            <w:shd w:val="clear" w:color="auto" w:fill="CCCCCC"/>
          </w:tcPr>
          <w:p w14:paraId="456E5218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5386" w:type="dxa"/>
            <w:shd w:val="clear" w:color="auto" w:fill="CCCCCC"/>
          </w:tcPr>
          <w:p w14:paraId="34503E6F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Խաչվող հասկացություններ           </w:t>
            </w:r>
          </w:p>
        </w:tc>
      </w:tr>
      <w:tr w:rsidR="00C41301" w14:paraId="4B0D8FA3" w14:textId="77777777">
        <w:trPr>
          <w:trHeight w:val="340"/>
        </w:trPr>
        <w:tc>
          <w:tcPr>
            <w:tcW w:w="4679" w:type="dxa"/>
          </w:tcPr>
          <w:p w14:paraId="641B036A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 xml:space="preserve">սկզբնաղբյուրների հետ աշխատանք, </w:t>
            </w:r>
          </w:p>
          <w:p w14:paraId="7B5EF775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գեղարվեստական ստեղծագործությունների ուսումնասիրություն</w:t>
            </w:r>
          </w:p>
          <w:p w14:paraId="054850AC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սահիկաշարի, պաստառի կամ տեսանյութի պատրաստում</w:t>
            </w:r>
          </w:p>
          <w:p w14:paraId="424B920D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երևակայական ճանապարհորդություն </w:t>
            </w:r>
          </w:p>
          <w:p w14:paraId="682EE612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ֆիլմի, տեսանյութերի դիտում, քննարկում</w:t>
            </w:r>
          </w:p>
          <w:p w14:paraId="6A3D2936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էսսեների, ակնարկների պատրաստում</w:t>
            </w:r>
          </w:p>
          <w:p w14:paraId="4762F34E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ժամանակագրական ժապավենի կազմում</w:t>
            </w:r>
          </w:p>
          <w:p w14:paraId="3A1CC663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right="80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խնդիրների առաջադրում և լուծումների ներկայացում ու քննարկում</w:t>
            </w:r>
          </w:p>
          <w:p w14:paraId="7CF38FA4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59" w:right="80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քարտեզի հետ աշխատանք</w:t>
            </w:r>
          </w:p>
          <w:p w14:paraId="26DA71F4" w14:textId="77777777" w:rsidR="00C41301" w:rsidRDefault="00C41301">
            <w:pPr>
              <w:spacing w:line="276" w:lineRule="auto"/>
              <w:ind w:right="8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5525C5C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8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  Համակարգ (Պետություն)</w:t>
            </w:r>
          </w:p>
          <w:p w14:paraId="63ADEA2B" w14:textId="77777777" w:rsidR="00C41301" w:rsidRDefault="00E25FB6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Որո՞նք են համակարգի բնորոշ հատկանիշները:</w:t>
            </w:r>
          </w:p>
          <w:p w14:paraId="21FD6F08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Դիտարկել պետությունը որպես հասարակութան միասնական քաղաքական համակարգ:</w:t>
            </w:r>
          </w:p>
          <w:p w14:paraId="12993F9B" w14:textId="77777777" w:rsidR="00C41301" w:rsidRDefault="00C41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50" w:right="80" w:hanging="317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</w:p>
          <w:p w14:paraId="1C29CB8B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 w:right="80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bookmarkStart w:id="13" w:name="_heading=h.2xcytpi" w:colFirst="0" w:colLast="0"/>
            <w:bookmarkEnd w:id="13"/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 xml:space="preserve">Անհատական և մշակութային արժեհամակարգ </w:t>
            </w:r>
          </w:p>
          <w:p w14:paraId="0A7249BF" w14:textId="77777777" w:rsidR="00C41301" w:rsidRDefault="00E25FB6">
            <w:pPr>
              <w:spacing w:line="276" w:lineRule="auto"/>
              <w:ind w:right="8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Որքանո՞վ է մշակույթը կարևոր անհատի կյանքում:</w:t>
            </w:r>
          </w:p>
          <w:p w14:paraId="5D83EB58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գաղափարների, համոզմունքների, արժեքների զգացողությունների, մշակութային դրսևորումների արժևորում </w:t>
            </w:r>
          </w:p>
          <w:p w14:paraId="28E86956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միջմշակութային արժեքների առնչությունների բացահայտում </w:t>
            </w:r>
          </w:p>
          <w:p w14:paraId="771DBDF6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ազգային ու համաշխարհային մշակութային արժեքները պահպանելու, զարգացնելու, փոխան-ցելու և հանրահռչակելու անհրաժեշտության արժևորում:</w:t>
            </w:r>
          </w:p>
        </w:tc>
      </w:tr>
      <w:tr w:rsidR="00C41301" w14:paraId="20030C47" w14:textId="77777777">
        <w:trPr>
          <w:trHeight w:val="440"/>
        </w:trPr>
        <w:tc>
          <w:tcPr>
            <w:tcW w:w="10065" w:type="dxa"/>
            <w:gridSpan w:val="2"/>
            <w:shd w:val="clear" w:color="auto" w:fill="CCCCCC"/>
          </w:tcPr>
          <w:p w14:paraId="624C3110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C41301" w14:paraId="53FC0114" w14:textId="77777777">
        <w:tc>
          <w:tcPr>
            <w:tcW w:w="10065" w:type="dxa"/>
            <w:gridSpan w:val="2"/>
          </w:tcPr>
          <w:p w14:paraId="2FFAD4FD" w14:textId="77777777" w:rsidR="00C41301" w:rsidRDefault="00E25FB6">
            <w:pPr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տվյալ ժամանակաշրջանի երկրներ հարաբերություններ, նշանավոր գործիչներ, պատմական կարևոր իրադարձություններ, դեպքեր փաստեր, </w:t>
            </w:r>
          </w:p>
          <w:p w14:paraId="44C9B58B" w14:textId="77777777" w:rsidR="00C41301" w:rsidRDefault="00E25FB6">
            <w:pPr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Հասարակագիտություն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«Մարդ-ընտանիք-համայնք-հասարակական միջավայր», «Մարդ-բարոյականություն-արժեք»,  «Մարդ ճաշակ-մշակույթ» թեմաներ:</w:t>
            </w:r>
          </w:p>
          <w:p w14:paraId="094661DA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Հայոց լեզու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– բանավոր և գրավոր  ճիշտ, գրագետ, փաստարկված խոսքի կառուցում, տարբեր բնույթի հայերեն տեքստերի վերլուծում և ընկալում,դրանց հիմնական գաղափարի ըմբռնում:</w:t>
            </w:r>
          </w:p>
          <w:p w14:paraId="6C249F31" w14:textId="77777777" w:rsidR="00C41301" w:rsidRDefault="00E25FB6">
            <w:pPr>
              <w:widowControl w:val="0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Արվեստ  (ճարտարապետություն, կերպարվեստ, երաժշտություն, կիրառական արվեստ)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 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- մշակույթի տարբեր բնագավառներ, գործիչներ, ստեղծագործություններ, պատմամշակութային հուշարձաններ, արվեստի գործեր:</w:t>
            </w:r>
          </w:p>
        </w:tc>
      </w:tr>
      <w:tr w:rsidR="00C41301" w14:paraId="064C3F5D" w14:textId="77777777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5C233DC" w14:textId="77777777" w:rsidR="00C41301" w:rsidRDefault="00E25FB6">
            <w:pPr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C41301" w14:paraId="268CFC0C" w14:textId="77777777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278E5B" w14:textId="77777777" w:rsidR="00C41301" w:rsidRDefault="00E25FB6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 15, Հ 16, Հ 17, Հ 18, Հ 25, Հ 28, Հ 29, Հ 30, Հ 31, Հ 33, Հ 35, Հ 44, Հ 45</w:t>
            </w:r>
          </w:p>
        </w:tc>
      </w:tr>
    </w:tbl>
    <w:p w14:paraId="41E5EEA6" w14:textId="77777777" w:rsidR="00C41301" w:rsidRDefault="00C41301" w:rsidP="00650F39">
      <w:pPr>
        <w:tabs>
          <w:tab w:val="left" w:pos="450"/>
        </w:tabs>
        <w:spacing w:after="0" w:line="276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sectPr w:rsidR="00C41301">
      <w:headerReference w:type="default" r:id="rId8"/>
      <w:pgSz w:w="12240" w:h="15840"/>
      <w:pgMar w:top="709" w:right="1440" w:bottom="28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7B89E" w14:textId="77777777" w:rsidR="00C96649" w:rsidRDefault="00C96649">
      <w:pPr>
        <w:spacing w:after="0" w:line="240" w:lineRule="auto"/>
      </w:pPr>
      <w:r>
        <w:separator/>
      </w:r>
    </w:p>
  </w:endnote>
  <w:endnote w:type="continuationSeparator" w:id="0">
    <w:p w14:paraId="41654A1B" w14:textId="77777777" w:rsidR="00C96649" w:rsidRDefault="00C9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@MS Mincho">
    <w:altName w:val="@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lySleek UI Semiligh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85BE6" w14:textId="77777777" w:rsidR="00C96649" w:rsidRDefault="00C96649">
      <w:pPr>
        <w:spacing w:after="0" w:line="240" w:lineRule="auto"/>
      </w:pPr>
      <w:r>
        <w:separator/>
      </w:r>
    </w:p>
  </w:footnote>
  <w:footnote w:type="continuationSeparator" w:id="0">
    <w:p w14:paraId="3D4BF26D" w14:textId="77777777" w:rsidR="00C96649" w:rsidRDefault="00C9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DFEBE" w14:textId="77777777" w:rsidR="00C41301" w:rsidRDefault="00C41301">
    <w:pPr>
      <w:rPr>
        <w:rFonts w:ascii="GHEA Grapalat" w:eastAsia="GHEA Grapalat" w:hAnsi="GHEA Grapalat" w:cs="GHEA Grapalat"/>
        <w:color w:val="000000"/>
        <w:sz w:val="24"/>
        <w:szCs w:val="24"/>
      </w:rPr>
    </w:pPr>
  </w:p>
  <w:p w14:paraId="47428216" w14:textId="77777777" w:rsidR="00C41301" w:rsidRDefault="00C4130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HEA Grapalat" w:eastAsia="GHEA Grapalat" w:hAnsi="GHEA Grapalat" w:cs="GHEA Grapalat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FFA"/>
    <w:multiLevelType w:val="multilevel"/>
    <w:tmpl w:val="DD48C74E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1" w15:restartNumberingAfterBreak="0">
    <w:nsid w:val="01596D93"/>
    <w:multiLevelType w:val="multilevel"/>
    <w:tmpl w:val="01C6688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A20AE3"/>
    <w:multiLevelType w:val="multilevel"/>
    <w:tmpl w:val="CD40AC3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44E89"/>
    <w:multiLevelType w:val="multilevel"/>
    <w:tmpl w:val="6864315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546521"/>
    <w:multiLevelType w:val="multilevel"/>
    <w:tmpl w:val="E840A39E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3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0C746A15"/>
    <w:multiLevelType w:val="multilevel"/>
    <w:tmpl w:val="DD9406F8"/>
    <w:lvl w:ilvl="0">
      <w:start w:val="1"/>
      <w:numFmt w:val="decimal"/>
      <w:lvlText w:val="%1."/>
      <w:lvlJc w:val="left"/>
      <w:pPr>
        <w:ind w:left="600" w:hanging="600"/>
      </w:pPr>
      <w:rPr>
        <w:b w:val="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6" w15:restartNumberingAfterBreak="0">
    <w:nsid w:val="0C7E726C"/>
    <w:multiLevelType w:val="multilevel"/>
    <w:tmpl w:val="C2BE6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C0EC5"/>
    <w:multiLevelType w:val="multilevel"/>
    <w:tmpl w:val="8BB40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45F2A"/>
    <w:multiLevelType w:val="multilevel"/>
    <w:tmpl w:val="1444B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FFE25E1"/>
    <w:multiLevelType w:val="multilevel"/>
    <w:tmpl w:val="DBE21E6E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10" w15:restartNumberingAfterBreak="0">
    <w:nsid w:val="115A4C75"/>
    <w:multiLevelType w:val="multilevel"/>
    <w:tmpl w:val="ED4E8728"/>
    <w:lvl w:ilvl="0">
      <w:start w:val="7"/>
      <w:numFmt w:val="bullet"/>
      <w:lvlText w:val="-"/>
      <w:lvlJc w:val="left"/>
      <w:pPr>
        <w:ind w:left="502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1D377EA"/>
    <w:multiLevelType w:val="multilevel"/>
    <w:tmpl w:val="2A508C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22A042D"/>
    <w:multiLevelType w:val="multilevel"/>
    <w:tmpl w:val="D2C2E468"/>
    <w:lvl w:ilvl="0">
      <w:start w:val="1"/>
      <w:numFmt w:val="decimal"/>
      <w:lvlText w:val="%1."/>
      <w:lvlJc w:val="left"/>
      <w:pPr>
        <w:ind w:left="94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69" w:hanging="360"/>
      </w:pPr>
    </w:lvl>
    <w:lvl w:ilvl="2">
      <w:start w:val="1"/>
      <w:numFmt w:val="lowerRoman"/>
      <w:lvlText w:val="%3."/>
      <w:lvlJc w:val="right"/>
      <w:pPr>
        <w:ind w:left="2389" w:hanging="180"/>
      </w:pPr>
    </w:lvl>
    <w:lvl w:ilvl="3">
      <w:start w:val="1"/>
      <w:numFmt w:val="decimal"/>
      <w:lvlText w:val="%4."/>
      <w:lvlJc w:val="left"/>
      <w:pPr>
        <w:ind w:left="3109" w:hanging="360"/>
      </w:pPr>
    </w:lvl>
    <w:lvl w:ilvl="4">
      <w:start w:val="1"/>
      <w:numFmt w:val="lowerLetter"/>
      <w:lvlText w:val="%5."/>
      <w:lvlJc w:val="left"/>
      <w:pPr>
        <w:ind w:left="3829" w:hanging="360"/>
      </w:pPr>
    </w:lvl>
    <w:lvl w:ilvl="5">
      <w:start w:val="1"/>
      <w:numFmt w:val="lowerRoman"/>
      <w:lvlText w:val="%6."/>
      <w:lvlJc w:val="right"/>
      <w:pPr>
        <w:ind w:left="4549" w:hanging="180"/>
      </w:pPr>
    </w:lvl>
    <w:lvl w:ilvl="6">
      <w:start w:val="1"/>
      <w:numFmt w:val="decimal"/>
      <w:lvlText w:val="%7."/>
      <w:lvlJc w:val="left"/>
      <w:pPr>
        <w:ind w:left="5269" w:hanging="360"/>
      </w:pPr>
    </w:lvl>
    <w:lvl w:ilvl="7">
      <w:start w:val="1"/>
      <w:numFmt w:val="lowerLetter"/>
      <w:lvlText w:val="%8."/>
      <w:lvlJc w:val="left"/>
      <w:pPr>
        <w:ind w:left="5989" w:hanging="360"/>
      </w:pPr>
    </w:lvl>
    <w:lvl w:ilvl="8">
      <w:start w:val="1"/>
      <w:numFmt w:val="lowerRoman"/>
      <w:lvlText w:val="%9."/>
      <w:lvlJc w:val="right"/>
      <w:pPr>
        <w:ind w:left="6709" w:hanging="180"/>
      </w:pPr>
    </w:lvl>
  </w:abstractNum>
  <w:abstractNum w:abstractNumId="13" w15:restartNumberingAfterBreak="0">
    <w:nsid w:val="13346D8C"/>
    <w:multiLevelType w:val="multilevel"/>
    <w:tmpl w:val="E21E2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732524"/>
    <w:multiLevelType w:val="multilevel"/>
    <w:tmpl w:val="1FDEFEE4"/>
    <w:lvl w:ilvl="0">
      <w:start w:val="1"/>
      <w:numFmt w:val="bullet"/>
      <w:lvlText w:val="●"/>
      <w:lvlJc w:val="left"/>
      <w:pPr>
        <w:ind w:left="8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65" w:hanging="360"/>
      </w:pPr>
    </w:lvl>
    <w:lvl w:ilvl="2">
      <w:start w:val="1"/>
      <w:numFmt w:val="lowerRoman"/>
      <w:lvlText w:val="%3."/>
      <w:lvlJc w:val="right"/>
      <w:pPr>
        <w:ind w:left="2285" w:hanging="180"/>
      </w:pPr>
    </w:lvl>
    <w:lvl w:ilvl="3">
      <w:start w:val="1"/>
      <w:numFmt w:val="decimal"/>
      <w:lvlText w:val="%4."/>
      <w:lvlJc w:val="left"/>
      <w:pPr>
        <w:ind w:left="3005" w:hanging="360"/>
      </w:pPr>
    </w:lvl>
    <w:lvl w:ilvl="4">
      <w:start w:val="1"/>
      <w:numFmt w:val="lowerLetter"/>
      <w:lvlText w:val="%5."/>
      <w:lvlJc w:val="left"/>
      <w:pPr>
        <w:ind w:left="3725" w:hanging="360"/>
      </w:pPr>
    </w:lvl>
    <w:lvl w:ilvl="5">
      <w:start w:val="1"/>
      <w:numFmt w:val="lowerRoman"/>
      <w:lvlText w:val="%6."/>
      <w:lvlJc w:val="right"/>
      <w:pPr>
        <w:ind w:left="4445" w:hanging="180"/>
      </w:pPr>
    </w:lvl>
    <w:lvl w:ilvl="6">
      <w:start w:val="1"/>
      <w:numFmt w:val="decimal"/>
      <w:lvlText w:val="%7."/>
      <w:lvlJc w:val="left"/>
      <w:pPr>
        <w:ind w:left="5165" w:hanging="360"/>
      </w:pPr>
    </w:lvl>
    <w:lvl w:ilvl="7">
      <w:start w:val="1"/>
      <w:numFmt w:val="lowerLetter"/>
      <w:lvlText w:val="%8."/>
      <w:lvlJc w:val="left"/>
      <w:pPr>
        <w:ind w:left="5885" w:hanging="360"/>
      </w:pPr>
    </w:lvl>
    <w:lvl w:ilvl="8">
      <w:start w:val="1"/>
      <w:numFmt w:val="lowerRoman"/>
      <w:lvlText w:val="%9."/>
      <w:lvlJc w:val="right"/>
      <w:pPr>
        <w:ind w:left="6605" w:hanging="180"/>
      </w:pPr>
    </w:lvl>
  </w:abstractNum>
  <w:abstractNum w:abstractNumId="15" w15:restartNumberingAfterBreak="0">
    <w:nsid w:val="14F12663"/>
    <w:multiLevelType w:val="multilevel"/>
    <w:tmpl w:val="BF40B0C0"/>
    <w:lvl w:ilvl="0">
      <w:start w:val="1"/>
      <w:numFmt w:val="bullet"/>
      <w:lvlText w:val="●"/>
      <w:lvlJc w:val="left"/>
      <w:pPr>
        <w:ind w:left="1042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5D52E7B"/>
    <w:multiLevelType w:val="multilevel"/>
    <w:tmpl w:val="B60EB716"/>
    <w:lvl w:ilvl="0">
      <w:start w:val="1"/>
      <w:numFmt w:val="decimal"/>
      <w:lvlText w:val="%1."/>
      <w:lvlJc w:val="left"/>
      <w:pPr>
        <w:ind w:left="480" w:hanging="480"/>
      </w:pPr>
      <w:rPr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15E94CDE"/>
    <w:multiLevelType w:val="multilevel"/>
    <w:tmpl w:val="50369C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7084D82"/>
    <w:multiLevelType w:val="multilevel"/>
    <w:tmpl w:val="64CC6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674A53"/>
    <w:multiLevelType w:val="multilevel"/>
    <w:tmpl w:val="2E0A859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"/>
      <w:lvlJc w:val="left"/>
      <w:pPr>
        <w:ind w:left="3600" w:hanging="720"/>
      </w:pPr>
    </w:lvl>
    <w:lvl w:ilvl="3">
      <w:start w:val="1"/>
      <w:numFmt w:val="decimal"/>
      <w:lvlText w:val="%1.●.%3.%4"/>
      <w:lvlJc w:val="left"/>
      <w:pPr>
        <w:ind w:left="5040" w:hanging="720"/>
      </w:pPr>
    </w:lvl>
    <w:lvl w:ilvl="4">
      <w:start w:val="1"/>
      <w:numFmt w:val="decimal"/>
      <w:lvlText w:val="%1.●.%3.%4.%5"/>
      <w:lvlJc w:val="left"/>
      <w:pPr>
        <w:ind w:left="6840" w:hanging="1080"/>
      </w:pPr>
    </w:lvl>
    <w:lvl w:ilvl="5">
      <w:start w:val="1"/>
      <w:numFmt w:val="decimal"/>
      <w:lvlText w:val="%1.●.%3.%4.%5.%6"/>
      <w:lvlJc w:val="left"/>
      <w:pPr>
        <w:ind w:left="8280" w:hanging="1080"/>
      </w:pPr>
    </w:lvl>
    <w:lvl w:ilvl="6">
      <w:start w:val="1"/>
      <w:numFmt w:val="decimal"/>
      <w:lvlText w:val="%1.●.%3.%4.%5.%6.%7"/>
      <w:lvlJc w:val="left"/>
      <w:pPr>
        <w:ind w:left="10080" w:hanging="1440"/>
      </w:pPr>
    </w:lvl>
    <w:lvl w:ilvl="7">
      <w:start w:val="1"/>
      <w:numFmt w:val="decimal"/>
      <w:lvlText w:val="%1.●.%3.%4.%5.%6.%7.%8"/>
      <w:lvlJc w:val="left"/>
      <w:pPr>
        <w:ind w:left="11520" w:hanging="1440"/>
      </w:pPr>
    </w:lvl>
    <w:lvl w:ilvl="8">
      <w:start w:val="1"/>
      <w:numFmt w:val="decimal"/>
      <w:lvlText w:val="%1.●.%3.%4.%5.%6.%7.%8.%9"/>
      <w:lvlJc w:val="left"/>
      <w:pPr>
        <w:ind w:left="13320" w:hanging="1800"/>
      </w:pPr>
    </w:lvl>
  </w:abstractNum>
  <w:abstractNum w:abstractNumId="20" w15:restartNumberingAfterBreak="0">
    <w:nsid w:val="1A822E99"/>
    <w:multiLevelType w:val="multilevel"/>
    <w:tmpl w:val="C24C5A5A"/>
    <w:lvl w:ilvl="0">
      <w:start w:val="1"/>
      <w:numFmt w:val="decimal"/>
      <w:lvlText w:val="%1."/>
      <w:lvlJc w:val="left"/>
      <w:pPr>
        <w:ind w:left="480" w:hanging="480"/>
      </w:pPr>
      <w:rPr>
        <w:rFonts w:ascii="GHEA Grapalat" w:eastAsia="GHEA Grapalat" w:hAnsi="GHEA Grapalat" w:cs="GHEA Grapalat"/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21" w15:restartNumberingAfterBreak="0">
    <w:nsid w:val="1B2348EC"/>
    <w:multiLevelType w:val="multilevel"/>
    <w:tmpl w:val="9EBAD1E0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22" w15:restartNumberingAfterBreak="0">
    <w:nsid w:val="1B2F0B0E"/>
    <w:multiLevelType w:val="multilevel"/>
    <w:tmpl w:val="A1B878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F53BDD"/>
    <w:multiLevelType w:val="multilevel"/>
    <w:tmpl w:val="830CDA9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4"/>
      <w:numFmt w:val="decimal"/>
      <w:lvlText w:val="%1.%2."/>
      <w:lvlJc w:val="left"/>
      <w:pPr>
        <w:ind w:left="1140" w:hanging="780"/>
      </w:pPr>
    </w:lvl>
    <w:lvl w:ilvl="2">
      <w:start w:val="5"/>
      <w:numFmt w:val="decimal"/>
      <w:lvlText w:val="%1.%2.%3."/>
      <w:lvlJc w:val="left"/>
      <w:pPr>
        <w:ind w:left="1140" w:hanging="78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1C6B5C2E"/>
    <w:multiLevelType w:val="multilevel"/>
    <w:tmpl w:val="183C1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1D1B4500"/>
    <w:multiLevelType w:val="multilevel"/>
    <w:tmpl w:val="CB725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95189A"/>
    <w:multiLevelType w:val="multilevel"/>
    <w:tmpl w:val="1A0C8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D231CE"/>
    <w:multiLevelType w:val="multilevel"/>
    <w:tmpl w:val="B058A2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0F3259"/>
    <w:multiLevelType w:val="multilevel"/>
    <w:tmpl w:val="63B6A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4257F1"/>
    <w:multiLevelType w:val="multilevel"/>
    <w:tmpl w:val="E828CE8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11A64"/>
    <w:multiLevelType w:val="multilevel"/>
    <w:tmpl w:val="2C58A646"/>
    <w:lvl w:ilvl="0">
      <w:start w:val="7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218F3405"/>
    <w:multiLevelType w:val="multilevel"/>
    <w:tmpl w:val="A32EC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25822D37"/>
    <w:multiLevelType w:val="multilevel"/>
    <w:tmpl w:val="85349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6D55E1"/>
    <w:multiLevelType w:val="multilevel"/>
    <w:tmpl w:val="DCC86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6AD6400"/>
    <w:multiLevelType w:val="multilevel"/>
    <w:tmpl w:val="3A6CD2D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506804"/>
    <w:multiLevelType w:val="multilevel"/>
    <w:tmpl w:val="7A104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900" w:hanging="540"/>
      </w:pPr>
      <w:rPr>
        <w:color w:val="000000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36" w15:restartNumberingAfterBreak="0">
    <w:nsid w:val="2798363E"/>
    <w:multiLevelType w:val="multilevel"/>
    <w:tmpl w:val="56626FB0"/>
    <w:lvl w:ilvl="0">
      <w:start w:val="1"/>
      <w:numFmt w:val="decimal"/>
      <w:lvlText w:val="%1."/>
      <w:lvlJc w:val="left"/>
      <w:pPr>
        <w:ind w:left="1045" w:hanging="360"/>
      </w:pPr>
    </w:lvl>
    <w:lvl w:ilvl="1">
      <w:start w:val="1"/>
      <w:numFmt w:val="lowerLetter"/>
      <w:lvlText w:val="%2."/>
      <w:lvlJc w:val="left"/>
      <w:pPr>
        <w:ind w:left="1765" w:hanging="360"/>
      </w:pPr>
    </w:lvl>
    <w:lvl w:ilvl="2">
      <w:start w:val="1"/>
      <w:numFmt w:val="lowerRoman"/>
      <w:lvlText w:val="%3."/>
      <w:lvlJc w:val="right"/>
      <w:pPr>
        <w:ind w:left="2485" w:hanging="180"/>
      </w:pPr>
    </w:lvl>
    <w:lvl w:ilvl="3">
      <w:start w:val="1"/>
      <w:numFmt w:val="decimal"/>
      <w:lvlText w:val="%4."/>
      <w:lvlJc w:val="left"/>
      <w:pPr>
        <w:ind w:left="3205" w:hanging="360"/>
      </w:pPr>
    </w:lvl>
    <w:lvl w:ilvl="4">
      <w:start w:val="1"/>
      <w:numFmt w:val="lowerLetter"/>
      <w:lvlText w:val="%5."/>
      <w:lvlJc w:val="left"/>
      <w:pPr>
        <w:ind w:left="3925" w:hanging="360"/>
      </w:pPr>
    </w:lvl>
    <w:lvl w:ilvl="5">
      <w:start w:val="1"/>
      <w:numFmt w:val="lowerRoman"/>
      <w:lvlText w:val="%6."/>
      <w:lvlJc w:val="right"/>
      <w:pPr>
        <w:ind w:left="4645" w:hanging="180"/>
      </w:pPr>
    </w:lvl>
    <w:lvl w:ilvl="6">
      <w:start w:val="1"/>
      <w:numFmt w:val="decimal"/>
      <w:lvlText w:val="%7."/>
      <w:lvlJc w:val="left"/>
      <w:pPr>
        <w:ind w:left="5365" w:hanging="360"/>
      </w:pPr>
    </w:lvl>
    <w:lvl w:ilvl="7">
      <w:start w:val="1"/>
      <w:numFmt w:val="lowerLetter"/>
      <w:lvlText w:val="%8."/>
      <w:lvlJc w:val="left"/>
      <w:pPr>
        <w:ind w:left="6085" w:hanging="360"/>
      </w:pPr>
    </w:lvl>
    <w:lvl w:ilvl="8">
      <w:start w:val="1"/>
      <w:numFmt w:val="lowerRoman"/>
      <w:lvlText w:val="%9."/>
      <w:lvlJc w:val="right"/>
      <w:pPr>
        <w:ind w:left="6805" w:hanging="180"/>
      </w:pPr>
    </w:lvl>
  </w:abstractNum>
  <w:abstractNum w:abstractNumId="37" w15:restartNumberingAfterBreak="0">
    <w:nsid w:val="282F53AC"/>
    <w:multiLevelType w:val="multilevel"/>
    <w:tmpl w:val="4C720EA8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29AB4F99"/>
    <w:multiLevelType w:val="multilevel"/>
    <w:tmpl w:val="DBFE4B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2AAD72CB"/>
    <w:multiLevelType w:val="multilevel"/>
    <w:tmpl w:val="47446230"/>
    <w:lvl w:ilvl="0">
      <w:start w:val="1"/>
      <w:numFmt w:val="bullet"/>
      <w:lvlText w:val="●"/>
      <w:lvlJc w:val="left"/>
      <w:pPr>
        <w:ind w:left="1042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2B213DC2"/>
    <w:multiLevelType w:val="multilevel"/>
    <w:tmpl w:val="160654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2BBE6450"/>
    <w:multiLevelType w:val="multilevel"/>
    <w:tmpl w:val="376C9DBC"/>
    <w:lvl w:ilvl="0">
      <w:start w:val="1"/>
      <w:numFmt w:val="decimal"/>
      <w:lvlText w:val="%1."/>
      <w:lvlJc w:val="left"/>
      <w:pPr>
        <w:ind w:left="1115" w:hanging="360"/>
      </w:pPr>
    </w:lvl>
    <w:lvl w:ilvl="1">
      <w:start w:val="1"/>
      <w:numFmt w:val="bullet"/>
      <w:lvlText w:val="●"/>
      <w:lvlJc w:val="left"/>
      <w:pPr>
        <w:ind w:left="183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75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2C600E4D"/>
    <w:multiLevelType w:val="multilevel"/>
    <w:tmpl w:val="AE12966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637A58"/>
    <w:multiLevelType w:val="multilevel"/>
    <w:tmpl w:val="B5981D3E"/>
    <w:lvl w:ilvl="0">
      <w:start w:val="1"/>
      <w:numFmt w:val="bullet"/>
      <w:lvlText w:val="●"/>
      <w:lvlJc w:val="left"/>
      <w:pPr>
        <w:ind w:left="10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2D3C0B28"/>
    <w:multiLevelType w:val="multilevel"/>
    <w:tmpl w:val="6D3AE2F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047394"/>
    <w:multiLevelType w:val="multilevel"/>
    <w:tmpl w:val="827A20B0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eastAsia="GHEA Grapalat" w:hAnsi="GHEA Grapalat" w:cs="GHEA Grapala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940C53"/>
    <w:multiLevelType w:val="multilevel"/>
    <w:tmpl w:val="12302F28"/>
    <w:lvl w:ilvl="0">
      <w:start w:val="7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304B6965"/>
    <w:multiLevelType w:val="multilevel"/>
    <w:tmpl w:val="2D463FE8"/>
    <w:lvl w:ilvl="0">
      <w:start w:val="1"/>
      <w:numFmt w:val="decimal"/>
      <w:lvlText w:val="%1."/>
      <w:lvlJc w:val="left"/>
      <w:pPr>
        <w:ind w:left="111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5911B3"/>
    <w:multiLevelType w:val="multilevel"/>
    <w:tmpl w:val="84CAD990"/>
    <w:lvl w:ilvl="0">
      <w:start w:val="1"/>
      <w:numFmt w:val="bullet"/>
      <w:lvlText w:val="●"/>
      <w:lvlJc w:val="left"/>
      <w:pPr>
        <w:ind w:left="10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6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30D06448"/>
    <w:multiLevelType w:val="multilevel"/>
    <w:tmpl w:val="B776B2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31182FF6"/>
    <w:multiLevelType w:val="multilevel"/>
    <w:tmpl w:val="4B22A562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351553C"/>
    <w:multiLevelType w:val="multilevel"/>
    <w:tmpl w:val="56CAF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5A545C"/>
    <w:multiLevelType w:val="multilevel"/>
    <w:tmpl w:val="2BF4B4BE"/>
    <w:lvl w:ilvl="0">
      <w:start w:val="7"/>
      <w:numFmt w:val="bullet"/>
      <w:lvlText w:val="-"/>
      <w:lvlJc w:val="left"/>
      <w:pPr>
        <w:ind w:left="502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5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336B4FF0"/>
    <w:multiLevelType w:val="multilevel"/>
    <w:tmpl w:val="D9B0E1E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6E54F1"/>
    <w:multiLevelType w:val="multilevel"/>
    <w:tmpl w:val="E2486428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55" w15:restartNumberingAfterBreak="0">
    <w:nsid w:val="39687EA6"/>
    <w:multiLevelType w:val="multilevel"/>
    <w:tmpl w:val="E8664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61693C"/>
    <w:multiLevelType w:val="multilevel"/>
    <w:tmpl w:val="EEDE4472"/>
    <w:lvl w:ilvl="0">
      <w:start w:val="8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3AF7642F"/>
    <w:multiLevelType w:val="multilevel"/>
    <w:tmpl w:val="50286514"/>
    <w:lvl w:ilvl="0">
      <w:start w:val="1"/>
      <w:numFmt w:val="decimal"/>
      <w:lvlText w:val="%1."/>
      <w:lvlJc w:val="left"/>
      <w:pPr>
        <w:ind w:left="480" w:hanging="480"/>
      </w:pPr>
      <w:rPr>
        <w:rFonts w:ascii="Merriweather" w:eastAsia="Merriweather" w:hAnsi="Merriweather" w:cs="Merriweather"/>
        <w:sz w:val="20"/>
        <w:szCs w:val="20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58" w15:restartNumberingAfterBreak="0">
    <w:nsid w:val="3C500833"/>
    <w:multiLevelType w:val="multilevel"/>
    <w:tmpl w:val="5820366E"/>
    <w:lvl w:ilvl="0">
      <w:start w:val="1"/>
      <w:numFmt w:val="decimal"/>
      <w:lvlText w:val="%1."/>
      <w:lvlJc w:val="left"/>
      <w:pPr>
        <w:ind w:left="480" w:hanging="480"/>
      </w:pPr>
      <w:rPr>
        <w:rFonts w:ascii="GHEA Grapalat" w:eastAsia="GHEA Grapalat" w:hAnsi="GHEA Grapalat" w:cs="GHEA Grapalat"/>
        <w:color w:val="000000"/>
        <w:sz w:val="22"/>
        <w:szCs w:val="22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color w:val="0000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color w:val="000000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color w:val="000000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color w:val="00000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color w:val="000000"/>
        <w:sz w:val="20"/>
        <w:szCs w:val="20"/>
      </w:rPr>
    </w:lvl>
  </w:abstractNum>
  <w:abstractNum w:abstractNumId="59" w15:restartNumberingAfterBreak="0">
    <w:nsid w:val="3C8903ED"/>
    <w:multiLevelType w:val="multilevel"/>
    <w:tmpl w:val="A532E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3D62120B"/>
    <w:multiLevelType w:val="multilevel"/>
    <w:tmpl w:val="A470C64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3E032F20"/>
    <w:multiLevelType w:val="multilevel"/>
    <w:tmpl w:val="1D326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AD7F19"/>
    <w:multiLevelType w:val="multilevel"/>
    <w:tmpl w:val="620A8BB2"/>
    <w:lvl w:ilvl="0">
      <w:start w:val="5"/>
      <w:numFmt w:val="decimal"/>
      <w:lvlText w:val="%1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GHEA Grapalat" w:eastAsia="GHEA Grapalat" w:hAnsi="GHEA Grapalat" w:cs="GHEA Grapala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color w:val="000000"/>
      </w:rPr>
    </w:lvl>
  </w:abstractNum>
  <w:abstractNum w:abstractNumId="63" w15:restartNumberingAfterBreak="0">
    <w:nsid w:val="3FF30B88"/>
    <w:multiLevelType w:val="multilevel"/>
    <w:tmpl w:val="0D887B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0402388"/>
    <w:multiLevelType w:val="multilevel"/>
    <w:tmpl w:val="AA4475CE"/>
    <w:lvl w:ilvl="0">
      <w:start w:val="7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40FA70EA"/>
    <w:multiLevelType w:val="multilevel"/>
    <w:tmpl w:val="36167034"/>
    <w:lvl w:ilvl="0">
      <w:start w:val="1"/>
      <w:numFmt w:val="bullet"/>
      <w:lvlText w:val="●"/>
      <w:lvlJc w:val="left"/>
      <w:pPr>
        <w:ind w:left="11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2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412B52A4"/>
    <w:multiLevelType w:val="multilevel"/>
    <w:tmpl w:val="361C4592"/>
    <w:lvl w:ilvl="0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5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43F548DA"/>
    <w:multiLevelType w:val="multilevel"/>
    <w:tmpl w:val="2FBC89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4469350E"/>
    <w:multiLevelType w:val="multilevel"/>
    <w:tmpl w:val="2A08D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DB4E4B"/>
    <w:multiLevelType w:val="multilevel"/>
    <w:tmpl w:val="944A81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7CD4984"/>
    <w:multiLevelType w:val="multilevel"/>
    <w:tmpl w:val="FD58B1EA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71" w15:restartNumberingAfterBreak="0">
    <w:nsid w:val="47E84D5E"/>
    <w:multiLevelType w:val="multilevel"/>
    <w:tmpl w:val="CB144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412E35"/>
    <w:multiLevelType w:val="multilevel"/>
    <w:tmpl w:val="EBEE98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●.%2.%3"/>
      <w:lvlJc w:val="left"/>
      <w:pPr>
        <w:ind w:left="3600" w:hanging="720"/>
      </w:pPr>
    </w:lvl>
    <w:lvl w:ilvl="3">
      <w:start w:val="1"/>
      <w:numFmt w:val="decimal"/>
      <w:lvlText w:val="●.%2.%3.%4"/>
      <w:lvlJc w:val="left"/>
      <w:pPr>
        <w:ind w:left="5040" w:hanging="720"/>
      </w:pPr>
    </w:lvl>
    <w:lvl w:ilvl="4">
      <w:start w:val="1"/>
      <w:numFmt w:val="decimal"/>
      <w:lvlText w:val="●.%2.%3.%4.%5"/>
      <w:lvlJc w:val="left"/>
      <w:pPr>
        <w:ind w:left="6840" w:hanging="1080"/>
      </w:pPr>
    </w:lvl>
    <w:lvl w:ilvl="5">
      <w:start w:val="1"/>
      <w:numFmt w:val="decimal"/>
      <w:lvlText w:val="●.%2.%3.%4.%5.%6"/>
      <w:lvlJc w:val="left"/>
      <w:pPr>
        <w:ind w:left="8280" w:hanging="1080"/>
      </w:pPr>
    </w:lvl>
    <w:lvl w:ilvl="6">
      <w:start w:val="1"/>
      <w:numFmt w:val="decimal"/>
      <w:lvlText w:val="●.%2.%3.%4.%5.%6.%7"/>
      <w:lvlJc w:val="left"/>
      <w:pPr>
        <w:ind w:left="10080" w:hanging="1440"/>
      </w:pPr>
    </w:lvl>
    <w:lvl w:ilvl="7">
      <w:start w:val="1"/>
      <w:numFmt w:val="decimal"/>
      <w:lvlText w:val="●.%2.%3.%4.%5.%6.%7.%8"/>
      <w:lvlJc w:val="left"/>
      <w:pPr>
        <w:ind w:left="11520" w:hanging="1440"/>
      </w:pPr>
    </w:lvl>
    <w:lvl w:ilvl="8">
      <w:start w:val="1"/>
      <w:numFmt w:val="decimal"/>
      <w:lvlText w:val="●.%2.%3.%4.%5.%6.%7.%8.%9"/>
      <w:lvlJc w:val="left"/>
      <w:pPr>
        <w:ind w:left="13320" w:hanging="1800"/>
      </w:pPr>
    </w:lvl>
  </w:abstractNum>
  <w:abstractNum w:abstractNumId="73" w15:restartNumberingAfterBreak="0">
    <w:nsid w:val="48425FFC"/>
    <w:multiLevelType w:val="multilevel"/>
    <w:tmpl w:val="1C425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762C21"/>
    <w:multiLevelType w:val="multilevel"/>
    <w:tmpl w:val="6DDC0B60"/>
    <w:lvl w:ilvl="0">
      <w:start w:val="1"/>
      <w:numFmt w:val="decimal"/>
      <w:lvlText w:val="%1."/>
      <w:lvlJc w:val="left"/>
      <w:pPr>
        <w:ind w:left="949" w:hanging="360"/>
      </w:pPr>
    </w:lvl>
    <w:lvl w:ilvl="1">
      <w:start w:val="1"/>
      <w:numFmt w:val="lowerLetter"/>
      <w:lvlText w:val="%2."/>
      <w:lvlJc w:val="left"/>
      <w:pPr>
        <w:ind w:left="1669" w:hanging="360"/>
      </w:pPr>
    </w:lvl>
    <w:lvl w:ilvl="2">
      <w:start w:val="1"/>
      <w:numFmt w:val="lowerRoman"/>
      <w:lvlText w:val="%3."/>
      <w:lvlJc w:val="right"/>
      <w:pPr>
        <w:ind w:left="2389" w:hanging="180"/>
      </w:pPr>
    </w:lvl>
    <w:lvl w:ilvl="3">
      <w:start w:val="1"/>
      <w:numFmt w:val="decimal"/>
      <w:lvlText w:val="%4."/>
      <w:lvlJc w:val="left"/>
      <w:pPr>
        <w:ind w:left="3109" w:hanging="360"/>
      </w:pPr>
    </w:lvl>
    <w:lvl w:ilvl="4">
      <w:start w:val="1"/>
      <w:numFmt w:val="lowerLetter"/>
      <w:lvlText w:val="%5."/>
      <w:lvlJc w:val="left"/>
      <w:pPr>
        <w:ind w:left="3829" w:hanging="360"/>
      </w:pPr>
    </w:lvl>
    <w:lvl w:ilvl="5">
      <w:start w:val="1"/>
      <w:numFmt w:val="lowerRoman"/>
      <w:lvlText w:val="%6."/>
      <w:lvlJc w:val="right"/>
      <w:pPr>
        <w:ind w:left="4549" w:hanging="180"/>
      </w:pPr>
    </w:lvl>
    <w:lvl w:ilvl="6">
      <w:start w:val="1"/>
      <w:numFmt w:val="decimal"/>
      <w:lvlText w:val="%7."/>
      <w:lvlJc w:val="left"/>
      <w:pPr>
        <w:ind w:left="5269" w:hanging="360"/>
      </w:pPr>
    </w:lvl>
    <w:lvl w:ilvl="7">
      <w:start w:val="1"/>
      <w:numFmt w:val="lowerLetter"/>
      <w:lvlText w:val="%8."/>
      <w:lvlJc w:val="left"/>
      <w:pPr>
        <w:ind w:left="5989" w:hanging="360"/>
      </w:pPr>
    </w:lvl>
    <w:lvl w:ilvl="8">
      <w:start w:val="1"/>
      <w:numFmt w:val="lowerRoman"/>
      <w:lvlText w:val="%9."/>
      <w:lvlJc w:val="right"/>
      <w:pPr>
        <w:ind w:left="6709" w:hanging="180"/>
      </w:pPr>
    </w:lvl>
  </w:abstractNum>
  <w:abstractNum w:abstractNumId="75" w15:restartNumberingAfterBreak="0">
    <w:nsid w:val="489B1B55"/>
    <w:multiLevelType w:val="multilevel"/>
    <w:tmpl w:val="A798F77E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color w:val="000000"/>
      </w:rPr>
    </w:lvl>
  </w:abstractNum>
  <w:abstractNum w:abstractNumId="76" w15:restartNumberingAfterBreak="0">
    <w:nsid w:val="4B3A32E6"/>
    <w:multiLevelType w:val="multilevel"/>
    <w:tmpl w:val="D96A4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DA02996"/>
    <w:multiLevelType w:val="multilevel"/>
    <w:tmpl w:val="20C80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507C5A57"/>
    <w:multiLevelType w:val="multilevel"/>
    <w:tmpl w:val="FBEAD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09101AA"/>
    <w:multiLevelType w:val="multilevel"/>
    <w:tmpl w:val="EAC04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432E07"/>
    <w:multiLevelType w:val="multilevel"/>
    <w:tmpl w:val="0B96C3B8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81" w15:restartNumberingAfterBreak="0">
    <w:nsid w:val="518A699A"/>
    <w:multiLevelType w:val="multilevel"/>
    <w:tmpl w:val="10481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9D0A5E"/>
    <w:multiLevelType w:val="multilevel"/>
    <w:tmpl w:val="E1A04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3" w15:restartNumberingAfterBreak="0">
    <w:nsid w:val="5321611E"/>
    <w:multiLevelType w:val="multilevel"/>
    <w:tmpl w:val="1A72D54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0C1ED1"/>
    <w:multiLevelType w:val="multilevel"/>
    <w:tmpl w:val="DACAF66C"/>
    <w:lvl w:ilvl="0">
      <w:start w:val="1"/>
      <w:numFmt w:val="bullet"/>
      <w:lvlText w:val="●"/>
      <w:lvlJc w:val="left"/>
      <w:pPr>
        <w:ind w:left="11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75" w:hanging="360"/>
      </w:pPr>
      <w:rPr>
        <w:rFonts w:ascii="Noto Sans Symbols" w:eastAsia="Noto Sans Symbols" w:hAnsi="Noto Sans Symbols" w:cs="Noto Sans Symbols"/>
      </w:rPr>
    </w:lvl>
  </w:abstractNum>
  <w:abstractNum w:abstractNumId="85" w15:restartNumberingAfterBreak="0">
    <w:nsid w:val="55A261DB"/>
    <w:multiLevelType w:val="multilevel"/>
    <w:tmpl w:val="9DEA9E66"/>
    <w:lvl w:ilvl="0">
      <w:start w:val="1"/>
      <w:numFmt w:val="decimal"/>
      <w:lvlText w:val="%1."/>
      <w:lvlJc w:val="left"/>
      <w:pPr>
        <w:ind w:left="644" w:hanging="359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56774C7C"/>
    <w:multiLevelType w:val="multilevel"/>
    <w:tmpl w:val="D9A411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7" w15:restartNumberingAfterBreak="0">
    <w:nsid w:val="58A208BE"/>
    <w:multiLevelType w:val="multilevel"/>
    <w:tmpl w:val="211477F6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88" w15:restartNumberingAfterBreak="0">
    <w:nsid w:val="58BB464D"/>
    <w:multiLevelType w:val="multilevel"/>
    <w:tmpl w:val="8FB44FB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D358CA"/>
    <w:multiLevelType w:val="multilevel"/>
    <w:tmpl w:val="238E4A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8D81A86"/>
    <w:multiLevelType w:val="multilevel"/>
    <w:tmpl w:val="9E3E3702"/>
    <w:lvl w:ilvl="0">
      <w:start w:val="1"/>
      <w:numFmt w:val="decimal"/>
      <w:lvlText w:val="%1."/>
      <w:lvlJc w:val="left"/>
      <w:pPr>
        <w:ind w:left="480" w:hanging="480"/>
      </w:pPr>
      <w:rPr>
        <w:rFonts w:ascii="GHEA Grapalat" w:eastAsia="GHEA Grapalat" w:hAnsi="GHEA Grapalat" w:cs="GHEA Grapalat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91" w15:restartNumberingAfterBreak="0">
    <w:nsid w:val="59654EC3"/>
    <w:multiLevelType w:val="multilevel"/>
    <w:tmpl w:val="9954C1EA"/>
    <w:lvl w:ilvl="0">
      <w:start w:val="1"/>
      <w:numFmt w:val="decimal"/>
      <w:lvlText w:val="%1."/>
      <w:lvlJc w:val="left"/>
      <w:pPr>
        <w:ind w:left="480" w:hanging="480"/>
      </w:pPr>
      <w:rPr>
        <w:rFonts w:ascii="Merriweather" w:eastAsia="Merriweather" w:hAnsi="Merriweather" w:cs="Merriweather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color w:val="000000"/>
      </w:rPr>
    </w:lvl>
  </w:abstractNum>
  <w:abstractNum w:abstractNumId="92" w15:restartNumberingAfterBreak="0">
    <w:nsid w:val="5BCD0DB0"/>
    <w:multiLevelType w:val="multilevel"/>
    <w:tmpl w:val="7E6C76DE"/>
    <w:lvl w:ilvl="0">
      <w:start w:val="1"/>
      <w:numFmt w:val="decimal"/>
      <w:lvlText w:val="%1.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654" w:hanging="359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93" w15:restartNumberingAfterBreak="0">
    <w:nsid w:val="5C5D2412"/>
    <w:multiLevelType w:val="multilevel"/>
    <w:tmpl w:val="07861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4" w15:restartNumberingAfterBreak="0">
    <w:nsid w:val="5DB52403"/>
    <w:multiLevelType w:val="multilevel"/>
    <w:tmpl w:val="81F04550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95" w15:restartNumberingAfterBreak="0">
    <w:nsid w:val="5DF66097"/>
    <w:multiLevelType w:val="multilevel"/>
    <w:tmpl w:val="A52AE260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96" w15:restartNumberingAfterBreak="0">
    <w:nsid w:val="5EA35301"/>
    <w:multiLevelType w:val="multilevel"/>
    <w:tmpl w:val="2FDED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9E7F50"/>
    <w:multiLevelType w:val="multilevel"/>
    <w:tmpl w:val="0DD4CA2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0086229"/>
    <w:multiLevelType w:val="multilevel"/>
    <w:tmpl w:val="291A3BFA"/>
    <w:lvl w:ilvl="0">
      <w:start w:val="1"/>
      <w:numFmt w:val="bullet"/>
      <w:lvlText w:val="●"/>
      <w:lvlJc w:val="left"/>
      <w:pPr>
        <w:ind w:left="4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7" w:hanging="360"/>
      </w:pPr>
      <w:rPr>
        <w:rFonts w:ascii="Noto Sans Symbols" w:eastAsia="Noto Sans Symbols" w:hAnsi="Noto Sans Symbols" w:cs="Noto Sans Symbols"/>
      </w:rPr>
    </w:lvl>
  </w:abstractNum>
  <w:abstractNum w:abstractNumId="99" w15:restartNumberingAfterBreak="0">
    <w:nsid w:val="602E0EF9"/>
    <w:multiLevelType w:val="multilevel"/>
    <w:tmpl w:val="1B9E03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0CB2582"/>
    <w:multiLevelType w:val="multilevel"/>
    <w:tmpl w:val="44E80F26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14602F1"/>
    <w:multiLevelType w:val="multilevel"/>
    <w:tmpl w:val="EFDA4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614EEE"/>
    <w:multiLevelType w:val="multilevel"/>
    <w:tmpl w:val="897AAA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103" w15:restartNumberingAfterBreak="0">
    <w:nsid w:val="67AF6DF4"/>
    <w:multiLevelType w:val="multilevel"/>
    <w:tmpl w:val="F5F0B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84F755B"/>
    <w:multiLevelType w:val="multilevel"/>
    <w:tmpl w:val="0CEE54B8"/>
    <w:lvl w:ilvl="0">
      <w:start w:val="1"/>
      <w:numFmt w:val="decimal"/>
      <w:lvlText w:val="%1."/>
      <w:lvlJc w:val="left"/>
      <w:pPr>
        <w:ind w:left="314" w:hanging="360"/>
      </w:pPr>
    </w:lvl>
    <w:lvl w:ilvl="1">
      <w:start w:val="1"/>
      <w:numFmt w:val="lowerLetter"/>
      <w:lvlText w:val="%2."/>
      <w:lvlJc w:val="left"/>
      <w:pPr>
        <w:ind w:left="1034" w:hanging="360"/>
      </w:pPr>
    </w:lvl>
    <w:lvl w:ilvl="2">
      <w:start w:val="1"/>
      <w:numFmt w:val="lowerRoman"/>
      <w:lvlText w:val="%3."/>
      <w:lvlJc w:val="right"/>
      <w:pPr>
        <w:ind w:left="1754" w:hanging="180"/>
      </w:pPr>
    </w:lvl>
    <w:lvl w:ilvl="3">
      <w:start w:val="1"/>
      <w:numFmt w:val="decimal"/>
      <w:lvlText w:val="%4."/>
      <w:lvlJc w:val="left"/>
      <w:pPr>
        <w:ind w:left="2474" w:hanging="360"/>
      </w:pPr>
    </w:lvl>
    <w:lvl w:ilvl="4">
      <w:start w:val="1"/>
      <w:numFmt w:val="lowerLetter"/>
      <w:lvlText w:val="%5."/>
      <w:lvlJc w:val="left"/>
      <w:pPr>
        <w:ind w:left="3194" w:hanging="360"/>
      </w:pPr>
    </w:lvl>
    <w:lvl w:ilvl="5">
      <w:start w:val="1"/>
      <w:numFmt w:val="lowerRoman"/>
      <w:lvlText w:val="%6."/>
      <w:lvlJc w:val="right"/>
      <w:pPr>
        <w:ind w:left="3914" w:hanging="180"/>
      </w:pPr>
    </w:lvl>
    <w:lvl w:ilvl="6">
      <w:start w:val="1"/>
      <w:numFmt w:val="decimal"/>
      <w:lvlText w:val="%7."/>
      <w:lvlJc w:val="left"/>
      <w:pPr>
        <w:ind w:left="4634" w:hanging="360"/>
      </w:pPr>
    </w:lvl>
    <w:lvl w:ilvl="7">
      <w:start w:val="1"/>
      <w:numFmt w:val="lowerLetter"/>
      <w:lvlText w:val="%8."/>
      <w:lvlJc w:val="left"/>
      <w:pPr>
        <w:ind w:left="5354" w:hanging="360"/>
      </w:pPr>
    </w:lvl>
    <w:lvl w:ilvl="8">
      <w:start w:val="1"/>
      <w:numFmt w:val="lowerRoman"/>
      <w:lvlText w:val="%9."/>
      <w:lvlJc w:val="right"/>
      <w:pPr>
        <w:ind w:left="6074" w:hanging="180"/>
      </w:pPr>
    </w:lvl>
  </w:abstractNum>
  <w:abstractNum w:abstractNumId="105" w15:restartNumberingAfterBreak="0">
    <w:nsid w:val="68C47E2A"/>
    <w:multiLevelType w:val="multilevel"/>
    <w:tmpl w:val="B8868B82"/>
    <w:lvl w:ilvl="0">
      <w:start w:val="1"/>
      <w:numFmt w:val="bullet"/>
      <w:lvlText w:val="●"/>
      <w:lvlJc w:val="left"/>
      <w:pPr>
        <w:ind w:left="10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eastAsia="Noto Sans Symbols" w:hAnsi="Noto Sans Symbols" w:cs="Noto Sans Symbols"/>
      </w:rPr>
    </w:lvl>
  </w:abstractNum>
  <w:abstractNum w:abstractNumId="106" w15:restartNumberingAfterBreak="0">
    <w:nsid w:val="68E03296"/>
    <w:multiLevelType w:val="multilevel"/>
    <w:tmpl w:val="B3BE35D6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7" w15:restartNumberingAfterBreak="0">
    <w:nsid w:val="69384DBD"/>
    <w:multiLevelType w:val="multilevel"/>
    <w:tmpl w:val="4246E1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8" w15:restartNumberingAfterBreak="0">
    <w:nsid w:val="6A9D505C"/>
    <w:multiLevelType w:val="multilevel"/>
    <w:tmpl w:val="28D6129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B3225C0"/>
    <w:multiLevelType w:val="multilevel"/>
    <w:tmpl w:val="DB62E278"/>
    <w:lvl w:ilvl="0">
      <w:start w:val="1"/>
      <w:numFmt w:val="decimal"/>
      <w:lvlText w:val="%1."/>
      <w:lvlJc w:val="left"/>
      <w:pPr>
        <w:ind w:left="314" w:hanging="360"/>
      </w:pPr>
    </w:lvl>
    <w:lvl w:ilvl="1">
      <w:start w:val="1"/>
      <w:numFmt w:val="lowerLetter"/>
      <w:lvlText w:val="%2."/>
      <w:lvlJc w:val="left"/>
      <w:pPr>
        <w:ind w:left="1034" w:hanging="360"/>
      </w:pPr>
    </w:lvl>
    <w:lvl w:ilvl="2">
      <w:start w:val="1"/>
      <w:numFmt w:val="lowerRoman"/>
      <w:lvlText w:val="%3."/>
      <w:lvlJc w:val="right"/>
      <w:pPr>
        <w:ind w:left="1754" w:hanging="180"/>
      </w:pPr>
    </w:lvl>
    <w:lvl w:ilvl="3">
      <w:start w:val="1"/>
      <w:numFmt w:val="decimal"/>
      <w:lvlText w:val="%4."/>
      <w:lvlJc w:val="left"/>
      <w:pPr>
        <w:ind w:left="2474" w:hanging="360"/>
      </w:pPr>
    </w:lvl>
    <w:lvl w:ilvl="4">
      <w:start w:val="1"/>
      <w:numFmt w:val="lowerLetter"/>
      <w:lvlText w:val="%5."/>
      <w:lvlJc w:val="left"/>
      <w:pPr>
        <w:ind w:left="3194" w:hanging="360"/>
      </w:pPr>
    </w:lvl>
    <w:lvl w:ilvl="5">
      <w:start w:val="1"/>
      <w:numFmt w:val="lowerRoman"/>
      <w:lvlText w:val="%6."/>
      <w:lvlJc w:val="right"/>
      <w:pPr>
        <w:ind w:left="3914" w:hanging="180"/>
      </w:pPr>
    </w:lvl>
    <w:lvl w:ilvl="6">
      <w:start w:val="1"/>
      <w:numFmt w:val="decimal"/>
      <w:lvlText w:val="%7."/>
      <w:lvlJc w:val="left"/>
      <w:pPr>
        <w:ind w:left="4634" w:hanging="360"/>
      </w:pPr>
    </w:lvl>
    <w:lvl w:ilvl="7">
      <w:start w:val="1"/>
      <w:numFmt w:val="lowerLetter"/>
      <w:lvlText w:val="%8."/>
      <w:lvlJc w:val="left"/>
      <w:pPr>
        <w:ind w:left="5354" w:hanging="360"/>
      </w:pPr>
    </w:lvl>
    <w:lvl w:ilvl="8">
      <w:start w:val="1"/>
      <w:numFmt w:val="lowerRoman"/>
      <w:lvlText w:val="%9."/>
      <w:lvlJc w:val="right"/>
      <w:pPr>
        <w:ind w:left="6074" w:hanging="180"/>
      </w:pPr>
    </w:lvl>
  </w:abstractNum>
  <w:abstractNum w:abstractNumId="110" w15:restartNumberingAfterBreak="0">
    <w:nsid w:val="6E4A5F64"/>
    <w:multiLevelType w:val="multilevel"/>
    <w:tmpl w:val="9154D5B4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2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1" w15:restartNumberingAfterBreak="0">
    <w:nsid w:val="70C757B6"/>
    <w:multiLevelType w:val="multilevel"/>
    <w:tmpl w:val="79985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23C25AA"/>
    <w:multiLevelType w:val="multilevel"/>
    <w:tmpl w:val="260AB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3" w15:restartNumberingAfterBreak="0">
    <w:nsid w:val="72D812E6"/>
    <w:multiLevelType w:val="multilevel"/>
    <w:tmpl w:val="7D56EA86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114" w15:restartNumberingAfterBreak="0">
    <w:nsid w:val="74094750"/>
    <w:multiLevelType w:val="multilevel"/>
    <w:tmpl w:val="21587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41D4F1F"/>
    <w:multiLevelType w:val="multilevel"/>
    <w:tmpl w:val="2FEE35CC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116" w15:restartNumberingAfterBreak="0">
    <w:nsid w:val="74DD1F1A"/>
    <w:multiLevelType w:val="multilevel"/>
    <w:tmpl w:val="C0CAB4C6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117" w15:restartNumberingAfterBreak="0">
    <w:nsid w:val="752A2812"/>
    <w:multiLevelType w:val="multilevel"/>
    <w:tmpl w:val="FD64B3E2"/>
    <w:lvl w:ilvl="0">
      <w:start w:val="1"/>
      <w:numFmt w:val="decimal"/>
      <w:lvlText w:val="%1."/>
      <w:lvlJc w:val="left"/>
      <w:pPr>
        <w:ind w:left="949" w:hanging="360"/>
      </w:pPr>
    </w:lvl>
    <w:lvl w:ilvl="1">
      <w:start w:val="1"/>
      <w:numFmt w:val="lowerLetter"/>
      <w:lvlText w:val="%2."/>
      <w:lvlJc w:val="left"/>
      <w:pPr>
        <w:ind w:left="1669" w:hanging="360"/>
      </w:pPr>
    </w:lvl>
    <w:lvl w:ilvl="2">
      <w:start w:val="1"/>
      <w:numFmt w:val="lowerRoman"/>
      <w:lvlText w:val="%3."/>
      <w:lvlJc w:val="right"/>
      <w:pPr>
        <w:ind w:left="2389" w:hanging="180"/>
      </w:pPr>
    </w:lvl>
    <w:lvl w:ilvl="3">
      <w:start w:val="1"/>
      <w:numFmt w:val="decimal"/>
      <w:lvlText w:val="%4."/>
      <w:lvlJc w:val="left"/>
      <w:pPr>
        <w:ind w:left="3109" w:hanging="360"/>
      </w:pPr>
    </w:lvl>
    <w:lvl w:ilvl="4">
      <w:start w:val="1"/>
      <w:numFmt w:val="lowerLetter"/>
      <w:lvlText w:val="%5."/>
      <w:lvlJc w:val="left"/>
      <w:pPr>
        <w:ind w:left="3829" w:hanging="360"/>
      </w:pPr>
    </w:lvl>
    <w:lvl w:ilvl="5">
      <w:start w:val="1"/>
      <w:numFmt w:val="lowerRoman"/>
      <w:lvlText w:val="%6."/>
      <w:lvlJc w:val="right"/>
      <w:pPr>
        <w:ind w:left="4549" w:hanging="180"/>
      </w:pPr>
    </w:lvl>
    <w:lvl w:ilvl="6">
      <w:start w:val="1"/>
      <w:numFmt w:val="decimal"/>
      <w:lvlText w:val="%7."/>
      <w:lvlJc w:val="left"/>
      <w:pPr>
        <w:ind w:left="5269" w:hanging="360"/>
      </w:pPr>
    </w:lvl>
    <w:lvl w:ilvl="7">
      <w:start w:val="1"/>
      <w:numFmt w:val="lowerLetter"/>
      <w:lvlText w:val="%8."/>
      <w:lvlJc w:val="left"/>
      <w:pPr>
        <w:ind w:left="5989" w:hanging="360"/>
      </w:pPr>
    </w:lvl>
    <w:lvl w:ilvl="8">
      <w:start w:val="1"/>
      <w:numFmt w:val="lowerRoman"/>
      <w:lvlText w:val="%9."/>
      <w:lvlJc w:val="right"/>
      <w:pPr>
        <w:ind w:left="6709" w:hanging="180"/>
      </w:pPr>
    </w:lvl>
  </w:abstractNum>
  <w:abstractNum w:abstractNumId="118" w15:restartNumberingAfterBreak="0">
    <w:nsid w:val="7589473C"/>
    <w:multiLevelType w:val="multilevel"/>
    <w:tmpl w:val="34A636E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9" w15:restartNumberingAfterBreak="0">
    <w:nsid w:val="75A059A3"/>
    <w:multiLevelType w:val="multilevel"/>
    <w:tmpl w:val="F0FEEF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0" w15:restartNumberingAfterBreak="0">
    <w:nsid w:val="79562388"/>
    <w:multiLevelType w:val="multilevel"/>
    <w:tmpl w:val="82C0994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DB6BFD"/>
    <w:multiLevelType w:val="multilevel"/>
    <w:tmpl w:val="21F41634"/>
    <w:lvl w:ilvl="0">
      <w:start w:val="1"/>
      <w:numFmt w:val="decimal"/>
      <w:lvlText w:val="%1."/>
      <w:lvlJc w:val="left"/>
      <w:pPr>
        <w:ind w:left="480" w:hanging="480"/>
      </w:pPr>
      <w:rPr>
        <w:rFonts w:ascii="Merriweather" w:eastAsia="Merriweather" w:hAnsi="Merriweather" w:cs="Merriweather"/>
      </w:rPr>
    </w:lvl>
    <w:lvl w:ilvl="1">
      <w:start w:val="4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2" w15:restartNumberingAfterBreak="0">
    <w:nsid w:val="7F4D7067"/>
    <w:multiLevelType w:val="multilevel"/>
    <w:tmpl w:val="F23C821A"/>
    <w:lvl w:ilvl="0">
      <w:start w:val="1"/>
      <w:numFmt w:val="decimal"/>
      <w:lvlText w:val="%1."/>
      <w:lvlJc w:val="left"/>
      <w:pPr>
        <w:ind w:left="1062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1257" w:hanging="555"/>
      </w:pPr>
    </w:lvl>
    <w:lvl w:ilvl="2">
      <w:start w:val="1"/>
      <w:numFmt w:val="decimal"/>
      <w:lvlText w:val="%1.%2.%3."/>
      <w:lvlJc w:val="left"/>
      <w:pPr>
        <w:ind w:left="1422" w:hanging="720"/>
      </w:pPr>
    </w:lvl>
    <w:lvl w:ilvl="3">
      <w:start w:val="1"/>
      <w:numFmt w:val="decimal"/>
      <w:lvlText w:val="%1.%2.%3.%4."/>
      <w:lvlJc w:val="left"/>
      <w:pPr>
        <w:ind w:left="1422" w:hanging="720"/>
      </w:pPr>
    </w:lvl>
    <w:lvl w:ilvl="4">
      <w:start w:val="1"/>
      <w:numFmt w:val="decimal"/>
      <w:lvlText w:val="%1.%2.%3.%4.%5."/>
      <w:lvlJc w:val="left"/>
      <w:pPr>
        <w:ind w:left="1782" w:hanging="1080"/>
      </w:pPr>
    </w:lvl>
    <w:lvl w:ilvl="5">
      <w:start w:val="1"/>
      <w:numFmt w:val="decimal"/>
      <w:lvlText w:val="%1.%2.%3.%4.%5.%6."/>
      <w:lvlJc w:val="left"/>
      <w:pPr>
        <w:ind w:left="1782" w:hanging="1080"/>
      </w:pPr>
    </w:lvl>
    <w:lvl w:ilvl="6">
      <w:start w:val="1"/>
      <w:numFmt w:val="decimal"/>
      <w:lvlText w:val="%1.%2.%3.%4.%5.%6.%7."/>
      <w:lvlJc w:val="left"/>
      <w:pPr>
        <w:ind w:left="1782" w:hanging="1080"/>
      </w:pPr>
    </w:lvl>
    <w:lvl w:ilvl="7">
      <w:start w:val="1"/>
      <w:numFmt w:val="decimal"/>
      <w:lvlText w:val="%1.%2.%3.%4.%5.%6.%7.%8."/>
      <w:lvlJc w:val="left"/>
      <w:pPr>
        <w:ind w:left="2142" w:hanging="1440"/>
      </w:pPr>
    </w:lvl>
    <w:lvl w:ilvl="8">
      <w:start w:val="1"/>
      <w:numFmt w:val="decimal"/>
      <w:lvlText w:val="%1.%2.%3.%4.%5.%6.%7.%8.%9."/>
      <w:lvlJc w:val="left"/>
      <w:pPr>
        <w:ind w:left="2142" w:hanging="1440"/>
      </w:pPr>
    </w:lvl>
  </w:abstractNum>
  <w:num w:numId="1" w16cid:durableId="110250144">
    <w:abstractNumId w:val="92"/>
  </w:num>
  <w:num w:numId="2" w16cid:durableId="966816422">
    <w:abstractNumId w:val="101"/>
  </w:num>
  <w:num w:numId="3" w16cid:durableId="345833987">
    <w:abstractNumId w:val="24"/>
  </w:num>
  <w:num w:numId="4" w16cid:durableId="1291596338">
    <w:abstractNumId w:val="0"/>
  </w:num>
  <w:num w:numId="5" w16cid:durableId="862405273">
    <w:abstractNumId w:val="62"/>
  </w:num>
  <w:num w:numId="6" w16cid:durableId="644310941">
    <w:abstractNumId w:val="75"/>
  </w:num>
  <w:num w:numId="7" w16cid:durableId="711613085">
    <w:abstractNumId w:val="38"/>
  </w:num>
  <w:num w:numId="8" w16cid:durableId="2116367138">
    <w:abstractNumId w:val="112"/>
  </w:num>
  <w:num w:numId="9" w16cid:durableId="183247665">
    <w:abstractNumId w:val="93"/>
  </w:num>
  <w:num w:numId="10" w16cid:durableId="1601254360">
    <w:abstractNumId w:val="121"/>
  </w:num>
  <w:num w:numId="11" w16cid:durableId="1441024945">
    <w:abstractNumId w:val="31"/>
  </w:num>
  <w:num w:numId="12" w16cid:durableId="1927693572">
    <w:abstractNumId w:val="57"/>
  </w:num>
  <w:num w:numId="13" w16cid:durableId="1399326623">
    <w:abstractNumId w:val="29"/>
  </w:num>
  <w:num w:numId="14" w16cid:durableId="334189150">
    <w:abstractNumId w:val="87"/>
  </w:num>
  <w:num w:numId="15" w16cid:durableId="2005819663">
    <w:abstractNumId w:val="91"/>
  </w:num>
  <w:num w:numId="16" w16cid:durableId="984352574">
    <w:abstractNumId w:val="84"/>
  </w:num>
  <w:num w:numId="17" w16cid:durableId="1878153397">
    <w:abstractNumId w:val="35"/>
  </w:num>
  <w:num w:numId="18" w16cid:durableId="1466655485">
    <w:abstractNumId w:val="8"/>
  </w:num>
  <w:num w:numId="19" w16cid:durableId="1624730514">
    <w:abstractNumId w:val="81"/>
  </w:num>
  <w:num w:numId="20" w16cid:durableId="1470440239">
    <w:abstractNumId w:val="96"/>
  </w:num>
  <w:num w:numId="21" w16cid:durableId="597563721">
    <w:abstractNumId w:val="103"/>
  </w:num>
  <w:num w:numId="22" w16cid:durableId="1621062479">
    <w:abstractNumId w:val="120"/>
  </w:num>
  <w:num w:numId="23" w16cid:durableId="945621180">
    <w:abstractNumId w:val="79"/>
  </w:num>
  <w:num w:numId="24" w16cid:durableId="574122731">
    <w:abstractNumId w:val="2"/>
  </w:num>
  <w:num w:numId="25" w16cid:durableId="1075854865">
    <w:abstractNumId w:val="17"/>
  </w:num>
  <w:num w:numId="26" w16cid:durableId="726681570">
    <w:abstractNumId w:val="67"/>
  </w:num>
  <w:num w:numId="27" w16cid:durableId="955408324">
    <w:abstractNumId w:val="40"/>
  </w:num>
  <w:num w:numId="28" w16cid:durableId="2109040646">
    <w:abstractNumId w:val="59"/>
  </w:num>
  <w:num w:numId="29" w16cid:durableId="1737433269">
    <w:abstractNumId w:val="56"/>
  </w:num>
  <w:num w:numId="30" w16cid:durableId="1300844089">
    <w:abstractNumId w:val="45"/>
  </w:num>
  <w:num w:numId="31" w16cid:durableId="1053503126">
    <w:abstractNumId w:val="44"/>
  </w:num>
  <w:num w:numId="32" w16cid:durableId="458651329">
    <w:abstractNumId w:val="16"/>
  </w:num>
  <w:num w:numId="33" w16cid:durableId="139881242">
    <w:abstractNumId w:val="34"/>
  </w:num>
  <w:num w:numId="34" w16cid:durableId="1796294299">
    <w:abstractNumId w:val="42"/>
  </w:num>
  <w:num w:numId="35" w16cid:durableId="752167895">
    <w:abstractNumId w:val="105"/>
  </w:num>
  <w:num w:numId="36" w16cid:durableId="1311442357">
    <w:abstractNumId w:val="65"/>
  </w:num>
  <w:num w:numId="37" w16cid:durableId="578753994">
    <w:abstractNumId w:val="3"/>
  </w:num>
  <w:num w:numId="38" w16cid:durableId="1353341202">
    <w:abstractNumId w:val="10"/>
  </w:num>
  <w:num w:numId="39" w16cid:durableId="1321302551">
    <w:abstractNumId w:val="60"/>
  </w:num>
  <w:num w:numId="40" w16cid:durableId="849679554">
    <w:abstractNumId w:val="22"/>
  </w:num>
  <w:num w:numId="41" w16cid:durableId="1863278603">
    <w:abstractNumId w:val="71"/>
  </w:num>
  <w:num w:numId="42" w16cid:durableId="1561089908">
    <w:abstractNumId w:val="97"/>
  </w:num>
  <w:num w:numId="43" w16cid:durableId="1355956678">
    <w:abstractNumId w:val="117"/>
  </w:num>
  <w:num w:numId="44" w16cid:durableId="1293243405">
    <w:abstractNumId w:val="74"/>
  </w:num>
  <w:num w:numId="45" w16cid:durableId="1532298368">
    <w:abstractNumId w:val="88"/>
  </w:num>
  <w:num w:numId="46" w16cid:durableId="1068267475">
    <w:abstractNumId w:val="18"/>
  </w:num>
  <w:num w:numId="47" w16cid:durableId="1292713127">
    <w:abstractNumId w:val="7"/>
  </w:num>
  <w:num w:numId="48" w16cid:durableId="1144542821">
    <w:abstractNumId w:val="58"/>
  </w:num>
  <w:num w:numId="49" w16cid:durableId="795835683">
    <w:abstractNumId w:val="78"/>
  </w:num>
  <w:num w:numId="50" w16cid:durableId="749279888">
    <w:abstractNumId w:val="63"/>
  </w:num>
  <w:num w:numId="51" w16cid:durableId="1871725345">
    <w:abstractNumId w:val="107"/>
  </w:num>
  <w:num w:numId="52" w16cid:durableId="773207266">
    <w:abstractNumId w:val="61"/>
  </w:num>
  <w:num w:numId="53" w16cid:durableId="239994152">
    <w:abstractNumId w:val="13"/>
  </w:num>
  <w:num w:numId="54" w16cid:durableId="1708606174">
    <w:abstractNumId w:val="83"/>
  </w:num>
  <w:num w:numId="55" w16cid:durableId="1985891862">
    <w:abstractNumId w:val="50"/>
  </w:num>
  <w:num w:numId="56" w16cid:durableId="965935523">
    <w:abstractNumId w:val="12"/>
  </w:num>
  <w:num w:numId="57" w16cid:durableId="917249647">
    <w:abstractNumId w:val="11"/>
  </w:num>
  <w:num w:numId="58" w16cid:durableId="1319724093">
    <w:abstractNumId w:val="47"/>
  </w:num>
  <w:num w:numId="59" w16cid:durableId="1024600992">
    <w:abstractNumId w:val="14"/>
  </w:num>
  <w:num w:numId="60" w16cid:durableId="1504320239">
    <w:abstractNumId w:val="19"/>
  </w:num>
  <w:num w:numId="61" w16cid:durableId="1992710066">
    <w:abstractNumId w:val="106"/>
  </w:num>
  <w:num w:numId="62" w16cid:durableId="1955214323">
    <w:abstractNumId w:val="111"/>
  </w:num>
  <w:num w:numId="63" w16cid:durableId="838812363">
    <w:abstractNumId w:val="114"/>
  </w:num>
  <w:num w:numId="64" w16cid:durableId="1280720062">
    <w:abstractNumId w:val="20"/>
  </w:num>
  <w:num w:numId="65" w16cid:durableId="785739146">
    <w:abstractNumId w:val="94"/>
  </w:num>
  <w:num w:numId="66" w16cid:durableId="1040327699">
    <w:abstractNumId w:val="80"/>
  </w:num>
  <w:num w:numId="67" w16cid:durableId="1330907077">
    <w:abstractNumId w:val="115"/>
  </w:num>
  <w:num w:numId="68" w16cid:durableId="2047292677">
    <w:abstractNumId w:val="23"/>
  </w:num>
  <w:num w:numId="69" w16cid:durableId="613634488">
    <w:abstractNumId w:val="72"/>
  </w:num>
  <w:num w:numId="70" w16cid:durableId="780497410">
    <w:abstractNumId w:val="46"/>
  </w:num>
  <w:num w:numId="71" w16cid:durableId="820854425">
    <w:abstractNumId w:val="64"/>
  </w:num>
  <w:num w:numId="72" w16cid:durableId="847133998">
    <w:abstractNumId w:val="108"/>
  </w:num>
  <w:num w:numId="73" w16cid:durableId="1276865801">
    <w:abstractNumId w:val="49"/>
  </w:num>
  <w:num w:numId="74" w16cid:durableId="538665865">
    <w:abstractNumId w:val="116"/>
  </w:num>
  <w:num w:numId="75" w16cid:durableId="804354128">
    <w:abstractNumId w:val="73"/>
  </w:num>
  <w:num w:numId="76" w16cid:durableId="1720548158">
    <w:abstractNumId w:val="82"/>
  </w:num>
  <w:num w:numId="77" w16cid:durableId="916791775">
    <w:abstractNumId w:val="119"/>
  </w:num>
  <w:num w:numId="78" w16cid:durableId="314995620">
    <w:abstractNumId w:val="54"/>
  </w:num>
  <w:num w:numId="79" w16cid:durableId="715010774">
    <w:abstractNumId w:val="104"/>
  </w:num>
  <w:num w:numId="80" w16cid:durableId="940530246">
    <w:abstractNumId w:val="90"/>
  </w:num>
  <w:num w:numId="81" w16cid:durableId="549614914">
    <w:abstractNumId w:val="86"/>
  </w:num>
  <w:num w:numId="82" w16cid:durableId="1641183676">
    <w:abstractNumId w:val="6"/>
  </w:num>
  <w:num w:numId="83" w16cid:durableId="972826722">
    <w:abstractNumId w:val="109"/>
  </w:num>
  <w:num w:numId="84" w16cid:durableId="665321954">
    <w:abstractNumId w:val="77"/>
  </w:num>
  <w:num w:numId="85" w16cid:durableId="825324600">
    <w:abstractNumId w:val="100"/>
  </w:num>
  <w:num w:numId="86" w16cid:durableId="1595236433">
    <w:abstractNumId w:val="55"/>
  </w:num>
  <w:num w:numId="87" w16cid:durableId="1638221111">
    <w:abstractNumId w:val="122"/>
  </w:num>
  <w:num w:numId="88" w16cid:durableId="2073582392">
    <w:abstractNumId w:val="76"/>
  </w:num>
  <w:num w:numId="89" w16cid:durableId="11803581">
    <w:abstractNumId w:val="1"/>
  </w:num>
  <w:num w:numId="90" w16cid:durableId="1750493384">
    <w:abstractNumId w:val="89"/>
  </w:num>
  <w:num w:numId="91" w16cid:durableId="1824197523">
    <w:abstractNumId w:val="68"/>
  </w:num>
  <w:num w:numId="92" w16cid:durableId="1247686532">
    <w:abstractNumId w:val="37"/>
  </w:num>
  <w:num w:numId="93" w16cid:durableId="807473808">
    <w:abstractNumId w:val="70"/>
  </w:num>
  <w:num w:numId="94" w16cid:durableId="920066023">
    <w:abstractNumId w:val="113"/>
  </w:num>
  <w:num w:numId="95" w16cid:durableId="1007709415">
    <w:abstractNumId w:val="102"/>
  </w:num>
  <w:num w:numId="96" w16cid:durableId="1259485612">
    <w:abstractNumId w:val="95"/>
  </w:num>
  <w:num w:numId="97" w16cid:durableId="393548609">
    <w:abstractNumId w:val="21"/>
  </w:num>
  <w:num w:numId="98" w16cid:durableId="1506091267">
    <w:abstractNumId w:val="15"/>
  </w:num>
  <w:num w:numId="99" w16cid:durableId="1474252286">
    <w:abstractNumId w:val="32"/>
  </w:num>
  <w:num w:numId="100" w16cid:durableId="1657103321">
    <w:abstractNumId w:val="27"/>
  </w:num>
  <w:num w:numId="101" w16cid:durableId="795878069">
    <w:abstractNumId w:val="66"/>
  </w:num>
  <w:num w:numId="102" w16cid:durableId="687832108">
    <w:abstractNumId w:val="41"/>
  </w:num>
  <w:num w:numId="103" w16cid:durableId="1803839601">
    <w:abstractNumId w:val="98"/>
  </w:num>
  <w:num w:numId="104" w16cid:durableId="1837456524">
    <w:abstractNumId w:val="43"/>
  </w:num>
  <w:num w:numId="105" w16cid:durableId="418723380">
    <w:abstractNumId w:val="39"/>
  </w:num>
  <w:num w:numId="106" w16cid:durableId="580483729">
    <w:abstractNumId w:val="30"/>
  </w:num>
  <w:num w:numId="107" w16cid:durableId="510799364">
    <w:abstractNumId w:val="52"/>
  </w:num>
  <w:num w:numId="108" w16cid:durableId="1658680568">
    <w:abstractNumId w:val="53"/>
  </w:num>
  <w:num w:numId="109" w16cid:durableId="1689217476">
    <w:abstractNumId w:val="51"/>
  </w:num>
  <w:num w:numId="110" w16cid:durableId="1001860781">
    <w:abstractNumId w:val="118"/>
  </w:num>
  <w:num w:numId="111" w16cid:durableId="1654522682">
    <w:abstractNumId w:val="99"/>
  </w:num>
  <w:num w:numId="112" w16cid:durableId="1884520095">
    <w:abstractNumId w:val="9"/>
  </w:num>
  <w:num w:numId="113" w16cid:durableId="631903629">
    <w:abstractNumId w:val="85"/>
  </w:num>
  <w:num w:numId="114" w16cid:durableId="1956788210">
    <w:abstractNumId w:val="48"/>
  </w:num>
  <w:num w:numId="115" w16cid:durableId="1393894648">
    <w:abstractNumId w:val="5"/>
  </w:num>
  <w:num w:numId="116" w16cid:durableId="107090586">
    <w:abstractNumId w:val="110"/>
  </w:num>
  <w:num w:numId="117" w16cid:durableId="1543442379">
    <w:abstractNumId w:val="4"/>
  </w:num>
  <w:num w:numId="118" w16cid:durableId="1026829906">
    <w:abstractNumId w:val="33"/>
  </w:num>
  <w:num w:numId="119" w16cid:durableId="1448433048">
    <w:abstractNumId w:val="26"/>
  </w:num>
  <w:num w:numId="120" w16cid:durableId="1257598929">
    <w:abstractNumId w:val="69"/>
  </w:num>
  <w:num w:numId="121" w16cid:durableId="1820032650">
    <w:abstractNumId w:val="36"/>
  </w:num>
  <w:num w:numId="122" w16cid:durableId="2097238628">
    <w:abstractNumId w:val="28"/>
  </w:num>
  <w:num w:numId="123" w16cid:durableId="1867252684">
    <w:abstractNumId w:val="25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01"/>
    <w:rsid w:val="000F4E07"/>
    <w:rsid w:val="00333D5D"/>
    <w:rsid w:val="005B6780"/>
    <w:rsid w:val="00650F39"/>
    <w:rsid w:val="007143BC"/>
    <w:rsid w:val="007F30CC"/>
    <w:rsid w:val="00817923"/>
    <w:rsid w:val="00925277"/>
    <w:rsid w:val="00AA3258"/>
    <w:rsid w:val="00C41301"/>
    <w:rsid w:val="00C96649"/>
    <w:rsid w:val="00CD438A"/>
    <w:rsid w:val="00DA298B"/>
    <w:rsid w:val="00E25FB6"/>
    <w:rsid w:val="00EA3263"/>
    <w:rsid w:val="00ED12A3"/>
    <w:rsid w:val="00F4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520B"/>
  <w15:docId w15:val="{2E8D382C-2EED-43D9-B677-79E12AE4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y-AM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1C6D53"/>
    <w:pPr>
      <w:keepNext/>
      <w:spacing w:after="0" w:line="240" w:lineRule="auto"/>
      <w:jc w:val="center"/>
      <w:outlineLvl w:val="3"/>
    </w:pPr>
    <w:rPr>
      <w:rFonts w:ascii="Arial Armenian" w:eastAsia="Times New Roman" w:hAnsi="Arial Armenian" w:cs="Times New Roman"/>
      <w:b/>
      <w:sz w:val="23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2B4"/>
    <w:pPr>
      <w:keepNext/>
      <w:keepLines/>
      <w:spacing w:before="200" w:after="0" w:line="240" w:lineRule="auto"/>
      <w:outlineLvl w:val="6"/>
    </w:pPr>
    <w:rPr>
      <w:rFonts w:ascii="@MS Mincho" w:eastAsia="@MS Mincho" w:hAnsi="@MS Mincho" w:cs="@MS Mincho"/>
      <w:i/>
      <w:iCs/>
      <w:color w:val="404040"/>
      <w:sz w:val="24"/>
      <w:szCs w:val="24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1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4A88"/>
    <w:rPr>
      <w:b/>
      <w:bCs/>
    </w:rPr>
  </w:style>
  <w:style w:type="character" w:styleId="Emphasis">
    <w:name w:val="Emphasis"/>
    <w:basedOn w:val="DefaultParagraphFont"/>
    <w:uiPriority w:val="20"/>
    <w:qFormat/>
    <w:rsid w:val="00C14A8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37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E0B58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1C6D53"/>
    <w:rPr>
      <w:rFonts w:ascii="Arial Armenian" w:eastAsia="Times New Roman" w:hAnsi="Arial Armenian" w:cs="Times New Roman"/>
      <w:b/>
      <w:sz w:val="23"/>
      <w:szCs w:val="20"/>
      <w:lang w:val="en-GB" w:eastAsia="ru-RU"/>
    </w:rPr>
  </w:style>
  <w:style w:type="table" w:styleId="TableGrid">
    <w:name w:val="Table Grid"/>
    <w:basedOn w:val="TableNormal"/>
    <w:uiPriority w:val="39"/>
    <w:rsid w:val="001C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1C6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DF9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Revision">
    <w:name w:val="Revision"/>
    <w:hidden/>
    <w:uiPriority w:val="99"/>
    <w:semiHidden/>
    <w:rsid w:val="00B95C45"/>
    <w:pPr>
      <w:spacing w:after="0" w:line="240" w:lineRule="auto"/>
    </w:pPr>
  </w:style>
  <w:style w:type="table" w:customStyle="1" w:styleId="a5">
    <w:basedOn w:val="TableNormal1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aliases w:val="Akapit z listą BS,List Paragraph 1,List_Paragraph,Multilevel para_II"/>
    <w:basedOn w:val="Normal"/>
    <w:link w:val="ListParagraphChar"/>
    <w:uiPriority w:val="34"/>
    <w:qFormat/>
    <w:rsid w:val="00AB1BF4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"/>
    <w:link w:val="ListParagraph"/>
    <w:uiPriority w:val="34"/>
    <w:locked/>
    <w:rsid w:val="00A527BE"/>
  </w:style>
  <w:style w:type="character" w:customStyle="1" w:styleId="Heading1Char">
    <w:name w:val="Heading 1 Char"/>
    <w:basedOn w:val="DefaultParagraphFont"/>
    <w:link w:val="Heading1"/>
    <w:rsid w:val="00F07495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07495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F07495"/>
    <w:rPr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07495"/>
    <w:rPr>
      <w:b/>
    </w:rPr>
  </w:style>
  <w:style w:type="character" w:customStyle="1" w:styleId="Heading6Char">
    <w:name w:val="Heading 6 Char"/>
    <w:basedOn w:val="DefaultParagraphFont"/>
    <w:link w:val="Heading6"/>
    <w:rsid w:val="00F07495"/>
    <w:rPr>
      <w:b/>
      <w:sz w:val="20"/>
      <w:szCs w:val="20"/>
    </w:rPr>
  </w:style>
  <w:style w:type="paragraph" w:customStyle="1" w:styleId="Normal1">
    <w:name w:val="Normal1"/>
    <w:rsid w:val="00F0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yHeading2">
    <w:name w:val="My Heading 2"/>
    <w:basedOn w:val="Normal"/>
    <w:qFormat/>
    <w:rsid w:val="00F07495"/>
    <w:pPr>
      <w:spacing w:after="0" w:line="360" w:lineRule="auto"/>
      <w:jc w:val="center"/>
    </w:pPr>
    <w:rPr>
      <w:rFonts w:ascii="WeblySleek UI Semilight" w:hAnsi="WeblySleek UI Semilight" w:cs="WeblySleek UI Semilight"/>
      <w:sz w:val="20"/>
      <w:szCs w:val="20"/>
      <w:lang w:val="en-US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F07495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apple-tab-span">
    <w:name w:val="apple-tab-span"/>
    <w:basedOn w:val="DefaultParagraphFont"/>
    <w:rsid w:val="00F07495"/>
  </w:style>
  <w:style w:type="paragraph" w:styleId="Header">
    <w:name w:val="header"/>
    <w:aliases w:val="h"/>
    <w:basedOn w:val="Normal"/>
    <w:link w:val="HeaderChar"/>
    <w:uiPriority w:val="99"/>
    <w:unhideWhenUsed/>
    <w:rsid w:val="00F07495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Times New Roman"/>
      <w:sz w:val="20"/>
      <w:szCs w:val="20"/>
      <w:lang w:val="ru-RU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F07495"/>
    <w:rPr>
      <w:rFonts w:ascii="Arial" w:eastAsia="Arial" w:hAnsi="Arial" w:cs="Times New Roman"/>
      <w:sz w:val="20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F07495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Times New Roman"/>
      <w:sz w:val="20"/>
      <w:szCs w:val="20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F07495"/>
    <w:rPr>
      <w:rFonts w:ascii="Arial" w:eastAsia="Arial" w:hAnsi="Arial" w:cs="Times New Roman"/>
      <w:sz w:val="20"/>
      <w:szCs w:val="20"/>
      <w:lang w:val="ru-RU"/>
    </w:rPr>
  </w:style>
  <w:style w:type="paragraph" w:customStyle="1" w:styleId="c1">
    <w:name w:val="c1"/>
    <w:basedOn w:val="Normal"/>
    <w:rsid w:val="00F0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07495"/>
    <w:rPr>
      <w:color w:val="0000FF"/>
      <w:u w:val="single"/>
    </w:rPr>
  </w:style>
  <w:style w:type="character" w:customStyle="1" w:styleId="3">
    <w:name w:val="Основной текст (3)_"/>
    <w:link w:val="30"/>
    <w:rsid w:val="00F07495"/>
    <w:rPr>
      <w:rFonts w:ascii="Sylfaen" w:eastAsia="Sylfaen" w:hAnsi="Sylfaen" w:cs="Sylfaen"/>
      <w:spacing w:val="20"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F07495"/>
    <w:pPr>
      <w:widowControl w:val="0"/>
      <w:shd w:val="clear" w:color="auto" w:fill="FFFFFF"/>
      <w:spacing w:before="2280" w:after="960" w:line="0" w:lineRule="atLeast"/>
      <w:jc w:val="center"/>
    </w:pPr>
    <w:rPr>
      <w:rFonts w:ascii="Sylfaen" w:eastAsia="Sylfaen" w:hAnsi="Sylfaen" w:cs="Sylfaen"/>
      <w:spacing w:val="20"/>
      <w:sz w:val="40"/>
      <w:szCs w:val="40"/>
    </w:rPr>
  </w:style>
  <w:style w:type="character" w:customStyle="1" w:styleId="a8">
    <w:name w:val="Основной текст_"/>
    <w:link w:val="4"/>
    <w:rsid w:val="00F07495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4">
    <w:name w:val="Основной текст4"/>
    <w:basedOn w:val="Normal"/>
    <w:link w:val="a8"/>
    <w:rsid w:val="00F07495"/>
    <w:pPr>
      <w:widowControl w:val="0"/>
      <w:shd w:val="clear" w:color="auto" w:fill="FFFFFF"/>
      <w:spacing w:after="0" w:line="288" w:lineRule="exact"/>
      <w:ind w:hanging="360"/>
      <w:jc w:val="both"/>
    </w:pPr>
    <w:rPr>
      <w:rFonts w:ascii="Sylfaen" w:eastAsia="Sylfaen" w:hAnsi="Sylfaen" w:cs="Sylfaen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F07495"/>
    <w:rPr>
      <w:b/>
      <w:sz w:val="72"/>
      <w:szCs w:val="72"/>
    </w:rPr>
  </w:style>
  <w:style w:type="paragraph" w:styleId="BodyTextIndent">
    <w:name w:val="Body Text Indent"/>
    <w:basedOn w:val="Normal"/>
    <w:link w:val="BodyTextIndentChar"/>
    <w:unhideWhenUsed/>
    <w:rsid w:val="00F0749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F07495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Normal2">
    <w:name w:val="Normal2"/>
    <w:rsid w:val="00F07495"/>
    <w:pPr>
      <w:spacing w:after="0" w:line="240" w:lineRule="auto"/>
    </w:pPr>
    <w:rPr>
      <w:rFonts w:ascii="Arial" w:eastAsia="Arial" w:hAnsi="Arial" w:cs="Arial"/>
      <w:sz w:val="20"/>
      <w:szCs w:val="20"/>
      <w:lang w:val="ru-RU"/>
    </w:rPr>
  </w:style>
  <w:style w:type="character" w:customStyle="1" w:styleId="SubtitleChar">
    <w:name w:val="Subtitle Char"/>
    <w:basedOn w:val="DefaultParagraphFont"/>
    <w:link w:val="Subtitle"/>
    <w:rsid w:val="00F07495"/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unhideWhenUsed/>
    <w:rsid w:val="00F07495"/>
    <w:pPr>
      <w:spacing w:after="0" w:line="240" w:lineRule="auto"/>
    </w:pPr>
    <w:rPr>
      <w:rFonts w:ascii="Arial" w:eastAsia="Arial" w:hAnsi="Arial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7495"/>
    <w:rPr>
      <w:rFonts w:ascii="Arial" w:eastAsia="Arial" w:hAnsi="Arial" w:cs="Times New Roman"/>
      <w:sz w:val="20"/>
      <w:szCs w:val="20"/>
      <w:lang w:val="ru-RU"/>
    </w:rPr>
  </w:style>
  <w:style w:type="character" w:customStyle="1" w:styleId="CommentSubjectChar1">
    <w:name w:val="Comment Subject Char1"/>
    <w:basedOn w:val="CommentTextChar"/>
    <w:uiPriority w:val="99"/>
    <w:semiHidden/>
    <w:rsid w:val="00F07495"/>
    <w:rPr>
      <w:rFonts w:ascii="Calibri" w:eastAsia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10">
    <w:name w:val="Тема примечания Знак1"/>
    <w:basedOn w:val="CommentTextChar"/>
    <w:uiPriority w:val="99"/>
    <w:semiHidden/>
    <w:rsid w:val="00F07495"/>
    <w:rPr>
      <w:rFonts w:ascii="Calibri" w:eastAsia="Calibri" w:hAnsi="Calibri" w:cs="Times New Roman"/>
      <w:b/>
      <w:bCs/>
      <w:kern w:val="0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uiPriority w:val="99"/>
    <w:unhideWhenUsed/>
    <w:rsid w:val="00F07495"/>
    <w:pPr>
      <w:spacing w:after="120" w:line="276" w:lineRule="auto"/>
    </w:pPr>
    <w:rPr>
      <w:rFonts w:asciiTheme="minorHAnsi" w:eastAsiaTheme="minorEastAsia" w:hAnsiTheme="minorHAnsi" w:cstheme="minorBidi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rsid w:val="00F07495"/>
    <w:rPr>
      <w:rFonts w:asciiTheme="minorHAnsi" w:eastAsiaTheme="minorEastAsia" w:hAnsiTheme="minorHAnsi" w:cstheme="minorBidi"/>
      <w:lang w:val="ru-RU"/>
    </w:rPr>
  </w:style>
  <w:style w:type="character" w:customStyle="1" w:styleId="normaltextrun">
    <w:name w:val="normaltextrun"/>
    <w:basedOn w:val="DefaultParagraphFont"/>
    <w:rsid w:val="00F07495"/>
  </w:style>
  <w:style w:type="character" w:customStyle="1" w:styleId="eop">
    <w:name w:val="eop"/>
    <w:basedOn w:val="DefaultParagraphFont"/>
    <w:rsid w:val="00F07495"/>
  </w:style>
  <w:style w:type="character" w:customStyle="1" w:styleId="Heading7Char">
    <w:name w:val="Heading 7 Char"/>
    <w:basedOn w:val="DefaultParagraphFont"/>
    <w:link w:val="Heading7"/>
    <w:uiPriority w:val="9"/>
    <w:semiHidden/>
    <w:rsid w:val="00E972B4"/>
    <w:rPr>
      <w:rFonts w:ascii="@MS Mincho" w:eastAsia="@MS Mincho" w:hAnsi="@MS Mincho" w:cs="@MS Mincho"/>
      <w:i/>
      <w:iCs/>
      <w:color w:val="404040"/>
      <w:sz w:val="24"/>
      <w:szCs w:val="24"/>
      <w:lang w:val="ru-RU"/>
    </w:rPr>
  </w:style>
  <w:style w:type="character" w:styleId="FootnoteReference">
    <w:name w:val="footnote reference"/>
    <w:uiPriority w:val="99"/>
    <w:semiHidden/>
    <w:unhideWhenUsed/>
    <w:rsid w:val="00E972B4"/>
    <w:rPr>
      <w:rFonts w:cs="Times New Roman"/>
      <w:vertAlign w:val="superscript"/>
    </w:rPr>
  </w:style>
  <w:style w:type="character" w:customStyle="1" w:styleId="c3">
    <w:name w:val="c3"/>
    <w:basedOn w:val="DefaultParagraphFont"/>
    <w:rsid w:val="00E972B4"/>
  </w:style>
  <w:style w:type="character" w:customStyle="1" w:styleId="11">
    <w:name w:val="Неразрешенное упоминание1"/>
    <w:uiPriority w:val="99"/>
    <w:semiHidden/>
    <w:unhideWhenUsed/>
    <w:rsid w:val="00E972B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E972B4"/>
    <w:rPr>
      <w:color w:val="954F72"/>
      <w:u w:val="single"/>
    </w:rPr>
  </w:style>
  <w:style w:type="paragraph" w:styleId="BodyTextIndent2">
    <w:name w:val="Body Text Indent 2"/>
    <w:basedOn w:val="Normal"/>
    <w:link w:val="BodyTextIndent2Char"/>
    <w:rsid w:val="00E972B4"/>
    <w:pPr>
      <w:spacing w:after="120" w:line="480" w:lineRule="auto"/>
      <w:ind w:left="283"/>
    </w:pPr>
    <w:rPr>
      <w:rFonts w:ascii="@MS Mincho" w:eastAsia="@MS Mincho" w:hAnsi="@MS Mincho" w:cs="@MS Mincho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E972B4"/>
    <w:rPr>
      <w:rFonts w:ascii="@MS Mincho" w:eastAsia="@MS Mincho" w:hAnsi="@MS Mincho" w:cs="@MS Mincho"/>
      <w:sz w:val="24"/>
      <w:szCs w:val="24"/>
      <w:lang w:val="ru-RU"/>
    </w:rPr>
  </w:style>
  <w:style w:type="paragraph" w:styleId="BodyTextIndent3">
    <w:name w:val="Body Text Indent 3"/>
    <w:basedOn w:val="Normal"/>
    <w:link w:val="BodyTextIndent3Char"/>
    <w:rsid w:val="00E972B4"/>
    <w:pPr>
      <w:spacing w:after="0" w:line="288" w:lineRule="auto"/>
      <w:ind w:firstLine="737"/>
      <w:jc w:val="both"/>
    </w:pPr>
    <w:rPr>
      <w:rFonts w:ascii="@MS Mincho" w:eastAsia="@MS Mincho" w:hAnsi="@MS Mincho" w:cs="@MS Mincho"/>
      <w:bCs/>
      <w:sz w:val="24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E972B4"/>
    <w:rPr>
      <w:rFonts w:ascii="@MS Mincho" w:eastAsia="@MS Mincho" w:hAnsi="@MS Mincho" w:cs="@MS Mincho"/>
      <w:bCs/>
      <w:sz w:val="24"/>
      <w:szCs w:val="16"/>
      <w:lang w:val="en-US"/>
    </w:rPr>
  </w:style>
  <w:style w:type="character" w:customStyle="1" w:styleId="font01">
    <w:name w:val="font01"/>
    <w:rsid w:val="00E972B4"/>
    <w:rPr>
      <w:rFonts w:ascii="@MS Mincho" w:hAnsi="@MS Mincho" w:hint="default"/>
      <w:sz w:val="20"/>
      <w:szCs w:val="20"/>
    </w:rPr>
  </w:style>
  <w:style w:type="paragraph" w:styleId="BodyText2">
    <w:name w:val="Body Text 2"/>
    <w:basedOn w:val="Normal"/>
    <w:link w:val="BodyText2Char"/>
    <w:rsid w:val="00E972B4"/>
    <w:pPr>
      <w:spacing w:after="120" w:line="480" w:lineRule="auto"/>
    </w:pPr>
    <w:rPr>
      <w:rFonts w:ascii="@MS Mincho" w:eastAsia="@MS Mincho" w:hAnsi="@MS Mincho" w:cs="@MS Mincho"/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rsid w:val="00E972B4"/>
    <w:rPr>
      <w:rFonts w:ascii="@MS Mincho" w:eastAsia="@MS Mincho" w:hAnsi="@MS Mincho" w:cs="@MS Mincho"/>
      <w:sz w:val="24"/>
      <w:szCs w:val="24"/>
      <w:lang w:val="ru-RU"/>
    </w:rPr>
  </w:style>
  <w:style w:type="character" w:styleId="PageNumber">
    <w:name w:val="page number"/>
    <w:basedOn w:val="DefaultParagraphFont"/>
    <w:rsid w:val="00E972B4"/>
  </w:style>
  <w:style w:type="paragraph" w:customStyle="1" w:styleId="Default">
    <w:name w:val="Default"/>
    <w:rsid w:val="00E972B4"/>
    <w:pPr>
      <w:autoSpaceDE w:val="0"/>
      <w:autoSpaceDN w:val="0"/>
      <w:adjustRightInd w:val="0"/>
      <w:spacing w:after="0" w:line="240" w:lineRule="auto"/>
    </w:pPr>
    <w:rPr>
      <w:rFonts w:ascii="@MS Mincho" w:eastAsia="@MS Mincho" w:hAnsi="@MS Mincho" w:cs="@MS Mincho"/>
      <w:color w:val="000000"/>
      <w:sz w:val="24"/>
      <w:szCs w:val="24"/>
      <w:lang w:val="ru-RU"/>
    </w:rPr>
  </w:style>
  <w:style w:type="paragraph" w:customStyle="1" w:styleId="CM130">
    <w:name w:val="CM130"/>
    <w:basedOn w:val="Default"/>
    <w:next w:val="Default"/>
    <w:uiPriority w:val="99"/>
    <w:rsid w:val="00E972B4"/>
    <w:rPr>
      <w:color w:val="auto"/>
      <w:lang w:eastAsia="en-US"/>
    </w:rPr>
  </w:style>
  <w:style w:type="paragraph" w:customStyle="1" w:styleId="CM30">
    <w:name w:val="CM30"/>
    <w:basedOn w:val="Default"/>
    <w:next w:val="Default"/>
    <w:uiPriority w:val="99"/>
    <w:rsid w:val="00E972B4"/>
    <w:pPr>
      <w:spacing w:line="240" w:lineRule="atLeast"/>
    </w:pPr>
    <w:rPr>
      <w:color w:val="auto"/>
      <w:lang w:eastAsia="en-US"/>
    </w:rPr>
  </w:style>
  <w:style w:type="paragraph" w:customStyle="1" w:styleId="CM131">
    <w:name w:val="CM131"/>
    <w:basedOn w:val="Default"/>
    <w:next w:val="Default"/>
    <w:uiPriority w:val="99"/>
    <w:rsid w:val="00E972B4"/>
    <w:rPr>
      <w:color w:val="auto"/>
      <w:lang w:eastAsia="en-US"/>
    </w:rPr>
  </w:style>
  <w:style w:type="paragraph" w:customStyle="1" w:styleId="msonormal0">
    <w:name w:val="msonormal"/>
    <w:basedOn w:val="Normal"/>
    <w:rsid w:val="00E972B4"/>
    <w:pPr>
      <w:spacing w:before="100" w:beforeAutospacing="1" w:after="100" w:afterAutospacing="1" w:line="240" w:lineRule="auto"/>
    </w:pPr>
    <w:rPr>
      <w:rFonts w:ascii="@MS Mincho" w:eastAsia="@MS Mincho" w:hAnsi="@MS Mincho" w:cs="@MS Mincho"/>
      <w:sz w:val="24"/>
      <w:szCs w:val="24"/>
      <w:lang w:eastAsia="hy-AM"/>
    </w:rPr>
  </w:style>
  <w:style w:type="character" w:customStyle="1" w:styleId="12">
    <w:name w:val="Текст выноски Знак1"/>
    <w:uiPriority w:val="99"/>
    <w:semiHidden/>
    <w:rsid w:val="00E972B4"/>
    <w:rPr>
      <w:rFonts w:ascii="Segoe UI" w:hAnsi="Segoe UI" w:cs="Segoe UI"/>
      <w:sz w:val="18"/>
      <w:szCs w:val="18"/>
      <w:lang w:val="ru-RU" w:eastAsia="ru-RU"/>
    </w:rPr>
  </w:style>
  <w:style w:type="paragraph" w:customStyle="1" w:styleId="TableParagraph">
    <w:name w:val="Table Paragraph"/>
    <w:basedOn w:val="Normal"/>
    <w:uiPriority w:val="1"/>
    <w:qFormat/>
    <w:rsid w:val="00E972B4"/>
    <w:pPr>
      <w:widowControl w:val="0"/>
      <w:autoSpaceDE w:val="0"/>
      <w:autoSpaceDN w:val="0"/>
      <w:spacing w:before="23" w:after="0" w:line="240" w:lineRule="auto"/>
      <w:ind w:left="107"/>
    </w:pPr>
    <w:rPr>
      <w:rFonts w:ascii="@MS Mincho" w:eastAsia="@MS Mincho" w:hAnsi="@MS Mincho" w:cs="@MS Mincho"/>
      <w:lang w:val="lt-LT" w:eastAsia="lt-LT" w:bidi="lt-LT"/>
    </w:rPr>
  </w:style>
  <w:style w:type="paragraph" w:customStyle="1" w:styleId="Style19">
    <w:name w:val="Style19"/>
    <w:basedOn w:val="Normal"/>
    <w:uiPriority w:val="99"/>
    <w:rsid w:val="00E972B4"/>
    <w:pPr>
      <w:widowControl w:val="0"/>
      <w:autoSpaceDE w:val="0"/>
      <w:autoSpaceDN w:val="0"/>
      <w:adjustRightInd w:val="0"/>
      <w:spacing w:after="0" w:line="403" w:lineRule="exact"/>
    </w:pPr>
    <w:rPr>
      <w:rFonts w:ascii="@MS Mincho" w:eastAsia="@MS Mincho" w:hAnsi="@MS Mincho" w:cs="@MS Mincho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E972B4"/>
    <w:rPr>
      <w:rFonts w:ascii="@MS Mincho" w:hAnsi="@MS Mincho" w:cs="@MS Mincho"/>
      <w:spacing w:val="20"/>
      <w:sz w:val="18"/>
      <w:szCs w:val="18"/>
    </w:rPr>
  </w:style>
  <w:style w:type="character" w:styleId="IntenseEmphasis">
    <w:name w:val="Intense Emphasis"/>
    <w:uiPriority w:val="21"/>
    <w:qFormat/>
    <w:rsid w:val="00E972B4"/>
    <w:rPr>
      <w:i/>
      <w:iCs/>
      <w:color w:val="4472C4"/>
    </w:rPr>
  </w:style>
  <w:style w:type="numbering" w:customStyle="1" w:styleId="NoList1">
    <w:name w:val="No List1"/>
    <w:next w:val="NoList"/>
    <w:uiPriority w:val="99"/>
    <w:semiHidden/>
    <w:unhideWhenUsed/>
    <w:rsid w:val="00E972B4"/>
  </w:style>
  <w:style w:type="numbering" w:customStyle="1" w:styleId="NoList11">
    <w:name w:val="No List11"/>
    <w:next w:val="NoList"/>
    <w:uiPriority w:val="99"/>
    <w:semiHidden/>
    <w:unhideWhenUsed/>
    <w:rsid w:val="00E972B4"/>
  </w:style>
  <w:style w:type="character" w:customStyle="1" w:styleId="BalloonTextChar114">
    <w:name w:val="Balloon Text Char114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3">
    <w:name w:val="Balloon Text Char113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2">
    <w:name w:val="Balloon Text Char112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1">
    <w:name w:val="Balloon Text Char111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0">
    <w:name w:val="Balloon Text Char110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9">
    <w:name w:val="Balloon Text Char19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8">
    <w:name w:val="Balloon Text Char18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7">
    <w:name w:val="Balloon Text Char17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6">
    <w:name w:val="Balloon Text Char16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5">
    <w:name w:val="Balloon Text Char15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4">
    <w:name w:val="Balloon Text Char14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3">
    <w:name w:val="Balloon Text Char13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">
    <w:name w:val="Balloon Text Char12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">
    <w:name w:val="Balloon Text Char11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31">
    <w:name w:val="Îñíîâíîé òåêñò (3)_"/>
    <w:link w:val="32"/>
    <w:locked/>
    <w:rsid w:val="00E972B4"/>
    <w:rPr>
      <w:rFonts w:ascii="Sylfaen" w:hAnsi="Sylfaen"/>
      <w:spacing w:val="20"/>
      <w:sz w:val="40"/>
      <w:shd w:val="clear" w:color="auto" w:fill="FFFFFF"/>
    </w:rPr>
  </w:style>
  <w:style w:type="paragraph" w:customStyle="1" w:styleId="32">
    <w:name w:val="Îñíîâíîé òåêñò (3)"/>
    <w:basedOn w:val="Normal"/>
    <w:link w:val="31"/>
    <w:rsid w:val="00E972B4"/>
    <w:pPr>
      <w:widowControl w:val="0"/>
      <w:shd w:val="clear" w:color="auto" w:fill="FFFFFF"/>
      <w:spacing w:before="2280" w:after="960" w:line="240" w:lineRule="atLeast"/>
      <w:jc w:val="center"/>
    </w:pPr>
    <w:rPr>
      <w:rFonts w:ascii="Sylfaen" w:hAnsi="Sylfaen"/>
      <w:spacing w:val="20"/>
      <w:sz w:val="40"/>
    </w:rPr>
  </w:style>
  <w:style w:type="character" w:customStyle="1" w:styleId="a9">
    <w:name w:val="Îñíîâíîé òåêñò_"/>
    <w:link w:val="40"/>
    <w:locked/>
    <w:rsid w:val="00E972B4"/>
    <w:rPr>
      <w:rFonts w:ascii="Sylfaen" w:hAnsi="Sylfaen"/>
      <w:sz w:val="18"/>
      <w:shd w:val="clear" w:color="auto" w:fill="FFFFFF"/>
    </w:rPr>
  </w:style>
  <w:style w:type="paragraph" w:customStyle="1" w:styleId="40">
    <w:name w:val="Îñíîâíîé òåêñò4"/>
    <w:basedOn w:val="Normal"/>
    <w:link w:val="a9"/>
    <w:rsid w:val="00E972B4"/>
    <w:pPr>
      <w:widowControl w:val="0"/>
      <w:shd w:val="clear" w:color="auto" w:fill="FFFFFF"/>
      <w:spacing w:after="0" w:line="288" w:lineRule="exact"/>
      <w:ind w:hanging="360"/>
      <w:jc w:val="both"/>
    </w:pPr>
    <w:rPr>
      <w:rFonts w:ascii="Sylfaen" w:hAnsi="Sylfaen"/>
      <w:sz w:val="18"/>
    </w:rPr>
  </w:style>
  <w:style w:type="character" w:customStyle="1" w:styleId="CommentSubjectChar114">
    <w:name w:val="Comment Subject Char114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3">
    <w:name w:val="Comment Subject Char113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2">
    <w:name w:val="Comment Subject Char112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1">
    <w:name w:val="Comment Subject Char111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0">
    <w:name w:val="Comment Subject Char110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9">
    <w:name w:val="Comment Subject Char19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8">
    <w:name w:val="Comment Subject Char18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7">
    <w:name w:val="Comment Subject Char17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6">
    <w:name w:val="Comment Subject Char16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5">
    <w:name w:val="Comment Subject Char15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4">
    <w:name w:val="Comment Subject Char14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3">
    <w:name w:val="Comment Subject Char13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2">
    <w:name w:val="Comment Subject Char12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">
    <w:name w:val="Comment Subject Char11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13">
    <w:name w:val="Òåìà ïðèìå÷àíèÿ Çíàê1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styleId="PlaceholderText">
    <w:name w:val="Placeholder Text"/>
    <w:basedOn w:val="DefaultParagraphFont"/>
    <w:uiPriority w:val="99"/>
    <w:semiHidden/>
    <w:rsid w:val="00E972B4"/>
    <w:rPr>
      <w:rFonts w:cs="Times New Roman"/>
      <w:color w:val="808080"/>
    </w:rPr>
  </w:style>
  <w:style w:type="character" w:customStyle="1" w:styleId="BalloonTextChar124">
    <w:name w:val="Balloon Text Char124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3">
    <w:name w:val="Balloon Text Char123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2">
    <w:name w:val="Balloon Text Char122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1">
    <w:name w:val="Balloon Text Char121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0">
    <w:name w:val="Balloon Text Char120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9">
    <w:name w:val="Balloon Text Char119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8">
    <w:name w:val="Balloon Text Char118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7">
    <w:name w:val="Balloon Text Char117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6">
    <w:name w:val="Balloon Text Char116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5">
    <w:name w:val="Balloon Text Char115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CommentSubjectChar124">
    <w:name w:val="Comment Subject Char124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3">
    <w:name w:val="Comment Subject Char123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2">
    <w:name w:val="Comment Subject Char122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1">
    <w:name w:val="Comment Subject Char121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0">
    <w:name w:val="Comment Subject Char120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9">
    <w:name w:val="Comment Subject Char119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8">
    <w:name w:val="Comment Subject Char118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7">
    <w:name w:val="Comment Subject Char117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6">
    <w:name w:val="Comment Subject Char116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5">
    <w:name w:val="Comment Subject Char115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Cqoc6N2mmxcPhZeq6wxwJJzH3w==">CgMxLjAyCWguM3pueXNoNzIJaC4yZXQ5MnAwMgloLjMwajB6bGwyCGgudHlqY3d0MgloLjNkeTZ2a20yCWguMXQzaDVzZjIJaC40ZDM0b2c4MgloLjJzOGV5bzEyCWguMTdkcDh2dTIJaC4zcmRjcmpuMgloLjI2aW4xcmcyCGgubG54Yno5MgloLjM1bmt1bjIyCWguMWtzdjR1djIJaC40NHNpbmlvMghoLnozMzd5YT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OAByITFsNGlhdE5zeWp5ZzlVMnRPMGN2QzFLYm1SWFJPYXRT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3417</Words>
  <Characters>19482</Characters>
  <Application>Microsoft Office Word</Application>
  <DocSecurity>0</DocSecurity>
  <Lines>162</Lines>
  <Paragraphs>45</Paragraphs>
  <ScaleCrop>false</ScaleCrop>
  <Company/>
  <LinksUpToDate>false</LinksUpToDate>
  <CharactersWithSpaces>22854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Lusine Khazarian</cp:lastModifiedBy>
  <cp:revision>9</cp:revision>
  <dcterms:created xsi:type="dcterms:W3CDTF">2024-01-12T13:25:00Z</dcterms:created>
  <dcterms:modified xsi:type="dcterms:W3CDTF">2025-02-03T13:54:00Z</dcterms:modified>
</cp:coreProperties>
</file>