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4FD63" w14:textId="77777777"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left="5103" w:right="-8"/>
        <w:jc w:val="center"/>
        <w:rPr>
          <w:sz w:val="24"/>
          <w:szCs w:val="24"/>
        </w:rPr>
      </w:pPr>
      <w:r w:rsidRPr="00147BC0">
        <w:rPr>
          <w:sz w:val="24"/>
          <w:szCs w:val="24"/>
        </w:rPr>
        <w:t>ՀԱՍՏԱՏՎԱԾ Է</w:t>
      </w:r>
    </w:p>
    <w:p w14:paraId="77F99C66" w14:textId="77777777"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left="5103" w:right="-8"/>
        <w:jc w:val="center"/>
        <w:rPr>
          <w:sz w:val="24"/>
          <w:szCs w:val="24"/>
        </w:rPr>
      </w:pPr>
      <w:r w:rsidRPr="00147BC0">
        <w:rPr>
          <w:sz w:val="24"/>
          <w:szCs w:val="24"/>
        </w:rPr>
        <w:t>Եվրասիական տնտեսական հանձնաժողովի կոլեգիայի</w:t>
      </w:r>
      <w:r w:rsidR="00147BC0">
        <w:rPr>
          <w:sz w:val="24"/>
          <w:szCs w:val="24"/>
        </w:rPr>
        <w:t xml:space="preserve"> </w:t>
      </w:r>
      <w:r w:rsidR="00147BC0">
        <w:rPr>
          <w:sz w:val="24"/>
          <w:szCs w:val="24"/>
        </w:rPr>
        <w:br/>
      </w:r>
      <w:r w:rsidRPr="00147BC0">
        <w:rPr>
          <w:sz w:val="24"/>
          <w:szCs w:val="24"/>
        </w:rPr>
        <w:t xml:space="preserve">2019 թվականի ապրիլի 2-ի </w:t>
      </w:r>
      <w:r w:rsidR="00147BC0">
        <w:rPr>
          <w:sz w:val="24"/>
          <w:szCs w:val="24"/>
        </w:rPr>
        <w:br/>
      </w:r>
      <w:r w:rsidRPr="00147BC0">
        <w:rPr>
          <w:sz w:val="24"/>
          <w:szCs w:val="24"/>
        </w:rPr>
        <w:t>թիվ 53 որոշմամբ</w:t>
      </w:r>
    </w:p>
    <w:p w14:paraId="3DF1E24D" w14:textId="77777777" w:rsidR="008A7718" w:rsidRPr="00147BC0" w:rsidRDefault="008A7718" w:rsidP="00147BC0">
      <w:pPr>
        <w:pStyle w:val="Bodytext30"/>
        <w:shd w:val="clear" w:color="auto" w:fill="auto"/>
        <w:spacing w:before="0" w:after="160" w:line="360" w:lineRule="auto"/>
        <w:ind w:right="200"/>
        <w:rPr>
          <w:rStyle w:val="Bodytext3Spacing2pt"/>
          <w:b/>
          <w:bCs/>
          <w:spacing w:val="0"/>
          <w:sz w:val="24"/>
          <w:szCs w:val="24"/>
        </w:rPr>
      </w:pPr>
    </w:p>
    <w:p w14:paraId="03837786" w14:textId="77777777" w:rsidR="00847806" w:rsidRPr="00147BC0" w:rsidRDefault="00F918D4" w:rsidP="00147BC0">
      <w:pPr>
        <w:pStyle w:val="Bodytext30"/>
        <w:shd w:val="clear" w:color="auto" w:fill="auto"/>
        <w:spacing w:before="0" w:after="160" w:line="360" w:lineRule="auto"/>
        <w:ind w:right="-8"/>
        <w:rPr>
          <w:sz w:val="24"/>
          <w:szCs w:val="24"/>
        </w:rPr>
      </w:pPr>
      <w:r w:rsidRPr="00147BC0">
        <w:rPr>
          <w:rStyle w:val="Bodytext3Spacing2pt"/>
          <w:b/>
          <w:spacing w:val="0"/>
          <w:sz w:val="24"/>
          <w:szCs w:val="24"/>
        </w:rPr>
        <w:t>ԴԱՍԱԿԱՐԳԻՉ</w:t>
      </w:r>
    </w:p>
    <w:p w14:paraId="658CF119" w14:textId="77777777" w:rsidR="00847806" w:rsidRDefault="00F918D4" w:rsidP="00147BC0">
      <w:pPr>
        <w:pStyle w:val="Bodytext30"/>
        <w:shd w:val="clear" w:color="auto" w:fill="auto"/>
        <w:spacing w:before="0" w:after="160" w:line="360" w:lineRule="auto"/>
        <w:ind w:right="-8"/>
        <w:rPr>
          <w:sz w:val="24"/>
          <w:szCs w:val="24"/>
        </w:rPr>
      </w:pPr>
      <w:r w:rsidRPr="00147BC0">
        <w:rPr>
          <w:sz w:val="24"/>
          <w:szCs w:val="24"/>
        </w:rPr>
        <w:t>անձը հաստատող փաստաթղթերի տեսակների</w:t>
      </w:r>
    </w:p>
    <w:p w14:paraId="6B0A265E" w14:textId="77777777" w:rsidR="00147BC0" w:rsidRPr="00147BC0" w:rsidRDefault="00147BC0" w:rsidP="00147BC0">
      <w:pPr>
        <w:pStyle w:val="Bodytext30"/>
        <w:shd w:val="clear" w:color="auto" w:fill="auto"/>
        <w:spacing w:before="0" w:after="160" w:line="360" w:lineRule="auto"/>
        <w:ind w:right="-8"/>
        <w:rPr>
          <w:sz w:val="24"/>
          <w:szCs w:val="24"/>
        </w:rPr>
      </w:pPr>
    </w:p>
    <w:p w14:paraId="7F6EDFA0" w14:textId="77777777"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sz w:val="24"/>
          <w:szCs w:val="24"/>
        </w:rPr>
      </w:pPr>
      <w:r w:rsidRPr="00147BC0">
        <w:rPr>
          <w:sz w:val="24"/>
          <w:szCs w:val="24"/>
        </w:rPr>
        <w:t>I. Մանրամասնեցված տեղեկություններ դասակարգչից</w:t>
      </w:r>
    </w:p>
    <w:tbl>
      <w:tblPr>
        <w:tblOverlap w:val="never"/>
        <w:tblW w:w="104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4"/>
        <w:gridCol w:w="1559"/>
        <w:gridCol w:w="1843"/>
        <w:gridCol w:w="3806"/>
        <w:gridCol w:w="1848"/>
      </w:tblGrid>
      <w:tr w:rsidR="00147BC0" w:rsidRPr="00147BC0" w14:paraId="4E7802AC" w14:textId="77777777" w:rsidTr="00147BC0">
        <w:trPr>
          <w:tblHeader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860A83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Բաժնի</w:t>
            </w:r>
            <w:r w:rsidRPr="00147BC0">
              <w:rPr>
                <w:sz w:val="20"/>
                <w:szCs w:val="20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ծածկագիրը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E3A80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Փաստաթղթի տիպի ծածկագիրը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272475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Փաստաթղթի տեսակի ծածկագիրը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E5BD2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Անձը հաստատող փաստաթղթի տեսակի անվանումը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54D6D" w14:textId="77777777" w:rsidR="00847806" w:rsidRPr="00147BC0" w:rsidRDefault="00F918D4" w:rsidP="00AA5C0E">
            <w:pPr>
              <w:pStyle w:val="Bodytext20"/>
              <w:shd w:val="clear" w:color="auto" w:fill="auto"/>
              <w:spacing w:before="0" w:after="120" w:line="240" w:lineRule="auto"/>
              <w:ind w:left="-18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Փաստաթղթի</w:t>
            </w:r>
            <w:r w:rsidRPr="00147BC0">
              <w:rPr>
                <w:sz w:val="20"/>
                <w:szCs w:val="20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տիրոջ</w:t>
            </w:r>
            <w:r w:rsidRPr="00147BC0">
              <w:rPr>
                <w:sz w:val="20"/>
                <w:szCs w:val="20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քաղաքացիության</w:t>
            </w:r>
            <w:r w:rsidRPr="00147BC0">
              <w:rPr>
                <w:sz w:val="20"/>
                <w:szCs w:val="20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հատկանիշը</w:t>
            </w:r>
          </w:p>
        </w:tc>
      </w:tr>
      <w:tr w:rsidR="00147BC0" w:rsidRPr="00147BC0" w14:paraId="6B0BFD8A" w14:textId="77777777" w:rsidTr="00147BC0">
        <w:trPr>
          <w:tblHeader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B638A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F683EA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2F9FAB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D4008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E55BD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5</w:t>
            </w:r>
          </w:p>
        </w:tc>
      </w:tr>
      <w:tr w:rsidR="00847806" w:rsidRPr="00147BC0" w14:paraId="390D0C7E" w14:textId="77777777" w:rsidTr="00147BC0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A74B8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AM</w:t>
            </w:r>
          </w:p>
        </w:tc>
        <w:tc>
          <w:tcPr>
            <w:tcW w:w="72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C8BBD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Հայաստանի Հանրապետություն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F9A3C8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DE2F85" w:rsidRPr="00147BC0" w14:paraId="44B377E9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44A519A3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D55038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АМ01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32B30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4CCF24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14:paraId="177B248E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340C0BB3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4D2994A3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81D69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АМ01001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D2A13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Հայաստանի Հանրապետության քաղաքացու 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D3E813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147BC0" w:rsidRPr="00147BC0" w14:paraId="1EE6FDE5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6A36149B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37C160EA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FCC59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АМ01002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F35EB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դիվանագիտական 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044C10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0.1</w:t>
            </w:r>
          </w:p>
        </w:tc>
      </w:tr>
      <w:tr w:rsidR="00147BC0" w:rsidRPr="00147BC0" w14:paraId="2CA43225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1EA70C3E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098D5608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A2A88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АМ01027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E4AAC" w14:textId="77777777" w:rsidR="00847806" w:rsidRPr="00147BC0" w:rsidRDefault="00F918D4" w:rsidP="00AA5C0E">
            <w:pPr>
              <w:pStyle w:val="Bodytext20"/>
              <w:shd w:val="clear" w:color="auto" w:fill="auto"/>
              <w:spacing w:before="0" w:after="120" w:line="240" w:lineRule="auto"/>
              <w:ind w:right="110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Հայաստանի Հանրապետության հատուկ 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362DA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</w:tc>
      </w:tr>
      <w:tr w:rsidR="00147BC0" w:rsidRPr="00147BC0" w14:paraId="617246B1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3224840B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3DEA623A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728CE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АМ01029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54997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Հայաստանի Հանրապետության քաղաքացու՝ կենսաչափական տվյալներով 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950F22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DE2F85" w:rsidRPr="00147BC0" w14:paraId="10DCF41A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780EEF1B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F7D3D8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АМ02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6FB2F" w14:textId="77777777" w:rsidR="00847806" w:rsidRPr="00147BC0" w:rsidRDefault="00F71671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5EFB57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14:paraId="18AEBD1C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078D4578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51AEC3AA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53E01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АМ02009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87FC2" w14:textId="77777777" w:rsidR="00B068B0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Հայաստանի Հանրապետության՝ անձը հաստատող ժամանակավոր </w:t>
            </w:r>
            <w:r w:rsidR="00F71671"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CA15AF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147BC0" w:rsidRPr="00147BC0" w14:paraId="3E6894B1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0299892F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5730716B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BE931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АМ02012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DED0B" w14:textId="77777777" w:rsidR="00B068B0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Հայաստանի Հանրապետության կողմից տրված՝ քաղաքացիություն չունեցող անձի </w:t>
            </w:r>
            <w:r w:rsidR="00F71671"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6B9CBB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2</w:t>
            </w:r>
          </w:p>
        </w:tc>
      </w:tr>
      <w:tr w:rsidR="00DE2F85" w:rsidRPr="00147BC0" w14:paraId="58EABD0C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4D1D0D36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90B252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АМ03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5EE99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6F3255" w14:textId="77777777" w:rsidR="00847806" w:rsidRPr="00147BC0" w:rsidRDefault="00847806" w:rsidP="00147BC0">
            <w:pPr>
              <w:spacing w:after="120"/>
              <w:ind w:left="116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14:paraId="47F492A5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40634ADA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3C3B70B3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F6542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АМ03018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C73D7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Հայաստանի </w:t>
            </w:r>
            <w:r w:rsidR="00330538" w:rsidRPr="00147BC0">
              <w:rPr>
                <w:rStyle w:val="Bodytext2105pt"/>
                <w:sz w:val="20"/>
                <w:szCs w:val="20"/>
              </w:rPr>
              <w:t>Հանրապետության</w:t>
            </w:r>
            <w:r w:rsidR="0032233B" w:rsidRPr="00147BC0">
              <w:rPr>
                <w:rStyle w:val="Bodytext2105pt"/>
                <w:sz w:val="20"/>
                <w:szCs w:val="20"/>
              </w:rPr>
              <w:t>՝</w:t>
            </w:r>
            <w:r w:rsidR="00330538" w:rsidRPr="00147BC0">
              <w:rPr>
                <w:rStyle w:val="Bodytext2105pt"/>
                <w:sz w:val="20"/>
                <w:szCs w:val="20"/>
              </w:rPr>
              <w:t xml:space="preserve"> ծննդյան 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B4B0EE" w14:textId="77777777" w:rsidR="00847806" w:rsidRPr="00147BC0" w:rsidRDefault="006937EC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0,</w:t>
            </w:r>
            <w:r w:rsidR="00F71671" w:rsidRPr="00147BC0">
              <w:rPr>
                <w:rStyle w:val="Bodytext2105pt"/>
                <w:sz w:val="20"/>
                <w:szCs w:val="20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1,</w:t>
            </w:r>
            <w:r w:rsidR="00F71671" w:rsidRPr="00147BC0">
              <w:rPr>
                <w:rStyle w:val="Bodytext2105pt"/>
                <w:sz w:val="20"/>
                <w:szCs w:val="20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2</w:t>
            </w:r>
          </w:p>
        </w:tc>
      </w:tr>
      <w:tr w:rsidR="00DE2F85" w:rsidRPr="00147BC0" w14:paraId="23320566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0CAAAB45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793C0E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АМ05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18B39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քարտ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6F502" w14:textId="77777777" w:rsidR="00847806" w:rsidRPr="00147BC0" w:rsidRDefault="00847806" w:rsidP="00147BC0">
            <w:pPr>
              <w:spacing w:after="120"/>
              <w:ind w:left="116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14:paraId="393D6EF9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05F252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2E0C94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A56CF9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АМ05014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5252D1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Հայաստանի Հանրապետության նույնականացման քարտ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FE4E9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147BC0" w:rsidRPr="00147BC0" w14:paraId="7C42B6A7" w14:textId="77777777" w:rsidTr="00147BC0">
        <w:trPr>
          <w:jc w:val="center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7265F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7AACE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085B0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АМ05017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59D82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Հայաստանի Հանրապետության տարածքում մշտական կացության քարտ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865B6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</w:tc>
      </w:tr>
      <w:tr w:rsidR="00147BC0" w:rsidRPr="00147BC0" w14:paraId="2896E154" w14:textId="77777777" w:rsidTr="00147BC0">
        <w:trPr>
          <w:jc w:val="center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662612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CF4EB1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AA116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АМ05024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29917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Հայաստանի Հանրապետության տարածքում ժամանակավոր կացության քարտ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7E7DC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</w:tc>
      </w:tr>
      <w:tr w:rsidR="00DE2F85" w:rsidRPr="00147BC0" w14:paraId="7CA24B3E" w14:textId="77777777" w:rsidTr="00147BC0">
        <w:trPr>
          <w:jc w:val="center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4F177A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4737E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АМ06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F9040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DBB2B" w14:textId="77777777" w:rsidR="00847806" w:rsidRPr="00147BC0" w:rsidRDefault="00847806" w:rsidP="00147BC0">
            <w:pPr>
              <w:spacing w:after="120"/>
              <w:ind w:left="116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14:paraId="512EBF4F" w14:textId="77777777" w:rsidTr="00147BC0">
        <w:trPr>
          <w:jc w:val="center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2D7591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04392E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27D25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АМ06020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7A957" w14:textId="77777777" w:rsidR="00B068B0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Հայաստանի </w:t>
            </w:r>
            <w:r w:rsidR="0019734A" w:rsidRPr="00147BC0">
              <w:rPr>
                <w:rStyle w:val="Bodytext2105pt"/>
                <w:sz w:val="20"/>
                <w:szCs w:val="20"/>
              </w:rPr>
              <w:t>Հանրապետո</w:t>
            </w:r>
            <w:r w:rsidR="00A44582" w:rsidRPr="00147BC0">
              <w:rPr>
                <w:rStyle w:val="Bodytext2105pt"/>
                <w:sz w:val="20"/>
                <w:szCs w:val="20"/>
              </w:rPr>
              <w:t>ւթյան</w:t>
            </w:r>
            <w:r w:rsidR="0019734A" w:rsidRPr="00147BC0">
              <w:rPr>
                <w:rStyle w:val="Bodytext2105pt"/>
                <w:sz w:val="20"/>
                <w:szCs w:val="20"/>
              </w:rPr>
              <w:t xml:space="preserve"> վերադարձի </w:t>
            </w:r>
            <w:r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085195" w14:textId="77777777" w:rsidR="00847806" w:rsidRPr="00147BC0" w:rsidRDefault="006937EC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0,</w:t>
            </w:r>
            <w:r w:rsidR="00F71671" w:rsidRPr="00147BC0">
              <w:rPr>
                <w:rStyle w:val="Bodytext2105pt"/>
                <w:sz w:val="20"/>
                <w:szCs w:val="20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1,</w:t>
            </w:r>
            <w:r w:rsidR="00F71671" w:rsidRPr="00147BC0">
              <w:rPr>
                <w:rStyle w:val="Bodytext2105pt"/>
                <w:sz w:val="20"/>
                <w:szCs w:val="20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2</w:t>
            </w:r>
          </w:p>
        </w:tc>
      </w:tr>
      <w:tr w:rsidR="00147BC0" w:rsidRPr="00147BC0" w14:paraId="4871B560" w14:textId="77777777" w:rsidTr="00147BC0">
        <w:trPr>
          <w:jc w:val="center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6E0F0C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3EE90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3F4C8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АМ06021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2A121" w14:textId="77777777" w:rsidR="00B068B0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Հայաստանի Հանրապետության տարածքում ապաստան </w:t>
            </w:r>
            <w:r w:rsidR="00C207C4" w:rsidRPr="00147BC0">
              <w:rPr>
                <w:rStyle w:val="Bodytext2105pt"/>
                <w:sz w:val="20"/>
                <w:szCs w:val="20"/>
              </w:rPr>
              <w:t>տրամադրելու</w:t>
            </w:r>
            <w:r w:rsidRPr="00147BC0">
              <w:rPr>
                <w:rStyle w:val="Bodytext2105pt"/>
                <w:sz w:val="20"/>
                <w:szCs w:val="20"/>
              </w:rPr>
              <w:t xml:space="preserve"> ժամանակավոր 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9C4E39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</w:tc>
      </w:tr>
      <w:tr w:rsidR="00DE2F85" w:rsidRPr="00147BC0" w14:paraId="473C7012" w14:textId="77777777" w:rsidTr="00147BC0">
        <w:trPr>
          <w:jc w:val="center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480774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2D657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АМ07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5A259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զինվորական գրքույկ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61E288" w14:textId="77777777" w:rsidR="00847806" w:rsidRPr="00147BC0" w:rsidRDefault="00847806" w:rsidP="00147BC0">
            <w:pPr>
              <w:spacing w:after="120"/>
              <w:ind w:left="116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14:paraId="0B20859B" w14:textId="77777777" w:rsidTr="00147BC0">
        <w:trPr>
          <w:jc w:val="center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A43555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9EF311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FB050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АМ07016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BBE70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Հայաստանի Հանրապետության զինվորական գրքույկ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58C34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DE2F85" w:rsidRPr="00147BC0" w14:paraId="419A46D3" w14:textId="77777777" w:rsidTr="00147BC0">
        <w:trPr>
          <w:jc w:val="center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B22F32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99197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АМ99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33496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այլ տիպի փաստաթղթեր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651317" w14:textId="77777777" w:rsidR="00847806" w:rsidRPr="00147BC0" w:rsidRDefault="00847806" w:rsidP="00147BC0">
            <w:pPr>
              <w:spacing w:after="120"/>
              <w:ind w:left="116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14:paraId="0E1D533F" w14:textId="77777777" w:rsidTr="00147BC0">
        <w:trPr>
          <w:jc w:val="center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9BF507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13E85B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5CA97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АМ99025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9F366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օտարերկրյա պետության կողմից տրված ճամփորդական փաստաթուղթ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FB634C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</w:tc>
      </w:tr>
      <w:tr w:rsidR="00147BC0" w:rsidRPr="00147BC0" w14:paraId="56269CC5" w14:textId="77777777" w:rsidTr="00147BC0">
        <w:trPr>
          <w:jc w:val="center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0F5C73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5A62F8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3B0F7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АМ99028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8CAA6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կոնվենցիոն ճամփորդական փաստաթուղթ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8310C2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</w:tc>
      </w:tr>
      <w:tr w:rsidR="00147BC0" w:rsidRPr="00147BC0" w14:paraId="07923B35" w14:textId="77777777" w:rsidTr="00147BC0">
        <w:trPr>
          <w:jc w:val="center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59178C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E91180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14BD1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АМ99999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6757A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Հայաստանի Հանրապետության՝ այլ տեսակի փաստաթուղթ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65C062" w14:textId="77777777" w:rsidR="00847806" w:rsidRPr="00147BC0" w:rsidRDefault="006937EC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0,</w:t>
            </w:r>
            <w:r w:rsidR="00C207C4" w:rsidRPr="00147BC0">
              <w:rPr>
                <w:rStyle w:val="Bodytext2105pt"/>
                <w:sz w:val="20"/>
                <w:szCs w:val="20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1,</w:t>
            </w:r>
            <w:r w:rsidR="00C207C4" w:rsidRPr="00147BC0">
              <w:rPr>
                <w:rStyle w:val="Bodytext2105pt"/>
                <w:sz w:val="20"/>
                <w:szCs w:val="20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2</w:t>
            </w:r>
          </w:p>
        </w:tc>
      </w:tr>
      <w:tr w:rsidR="00847806" w:rsidRPr="00147BC0" w14:paraId="3D8EE2FE" w14:textId="77777777" w:rsidTr="00147BC0">
        <w:trPr>
          <w:jc w:val="center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61E4C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BY</w:t>
            </w:r>
          </w:p>
        </w:tc>
        <w:tc>
          <w:tcPr>
            <w:tcW w:w="72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50C5E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Բելառուսի Հանրապետություն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E86C49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DE2F85" w:rsidRPr="00147BC0" w14:paraId="156D0C57" w14:textId="77777777" w:rsidTr="00147BC0">
        <w:trPr>
          <w:jc w:val="center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A70623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33AB6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BY01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05BB1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A6DA4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14:paraId="6DADE4E5" w14:textId="77777777" w:rsidTr="00147BC0">
        <w:trPr>
          <w:jc w:val="center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7F1E54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BB4340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FB3B5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BY01001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E0F35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Բելառուսի Հանրապետության քաղաքացու 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4A1FAD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147BC0" w:rsidRPr="00147BC0" w14:paraId="07F545F8" w14:textId="77777777" w:rsidTr="00147BC0">
        <w:trPr>
          <w:jc w:val="center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33161C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E3FFD3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9F859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BY01002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95F19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Բելառուսի Հանրապետության քաղաքացու դիվանագիտական 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622A16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147BC0" w:rsidRPr="00147BC0" w14:paraId="342FD61A" w14:textId="77777777" w:rsidTr="00147BC0">
        <w:trPr>
          <w:jc w:val="center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89E281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C35D89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A2149" w14:textId="77777777" w:rsidR="00847806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05pt"/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BY01003</w:t>
            </w:r>
          </w:p>
          <w:p w14:paraId="0FB4CC2D" w14:textId="77777777" w:rsidR="00077F7D" w:rsidRDefault="00077F7D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05pt"/>
                <w:sz w:val="20"/>
                <w:szCs w:val="20"/>
              </w:rPr>
            </w:pPr>
          </w:p>
          <w:p w14:paraId="57C946DE" w14:textId="77777777" w:rsidR="00077F7D" w:rsidRDefault="00077F7D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05pt"/>
              </w:rPr>
            </w:pPr>
          </w:p>
          <w:p w14:paraId="133F7171" w14:textId="77777777" w:rsidR="00077F7D" w:rsidRDefault="00077F7D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077F7D">
              <w:rPr>
                <w:sz w:val="20"/>
                <w:szCs w:val="20"/>
              </w:rPr>
              <w:t>BY01029</w:t>
            </w:r>
          </w:p>
          <w:p w14:paraId="0A753080" w14:textId="77777777" w:rsidR="00077F7D" w:rsidRDefault="00077F7D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077F7D">
              <w:rPr>
                <w:sz w:val="20"/>
                <w:szCs w:val="20"/>
              </w:rPr>
              <w:t>BY01030</w:t>
            </w:r>
          </w:p>
          <w:p w14:paraId="34B1C83A" w14:textId="77777777" w:rsidR="00077F7D" w:rsidRDefault="00077F7D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</w:p>
          <w:p w14:paraId="78E012CD" w14:textId="77777777" w:rsidR="00077F7D" w:rsidRDefault="00077F7D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</w:p>
          <w:p w14:paraId="74E80F1B" w14:textId="394CF1ED" w:rsidR="00077F7D" w:rsidRPr="00147BC0" w:rsidRDefault="00077F7D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077F7D">
              <w:rPr>
                <w:sz w:val="20"/>
                <w:szCs w:val="20"/>
              </w:rPr>
              <w:t>BY01031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516D8" w14:textId="77777777" w:rsidR="00847806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05pt"/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lastRenderedPageBreak/>
              <w:t>Բելառուսի Հանրապետության քաղաքացու ծառայողական անձնագիր</w:t>
            </w:r>
          </w:p>
          <w:p w14:paraId="5F7B4D8E" w14:textId="77777777" w:rsidR="00077F7D" w:rsidRDefault="00077F7D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05pt"/>
              </w:rPr>
            </w:pPr>
          </w:p>
          <w:p w14:paraId="06692C4C" w14:textId="77777777" w:rsidR="00077F7D" w:rsidRDefault="00077F7D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077F7D">
              <w:rPr>
                <w:sz w:val="20"/>
                <w:szCs w:val="20"/>
              </w:rPr>
              <w:t>Բելառուսի Հանրապետության քաղաքացու կենսաչափական անձնագիր</w:t>
            </w:r>
          </w:p>
          <w:p w14:paraId="6533250E" w14:textId="77777777" w:rsidR="00077F7D" w:rsidRDefault="00077F7D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077F7D">
              <w:rPr>
                <w:sz w:val="20"/>
                <w:szCs w:val="20"/>
              </w:rPr>
              <w:t xml:space="preserve">Բելառուսի Հանրապետության </w:t>
            </w:r>
            <w:r w:rsidRPr="00077F7D">
              <w:rPr>
                <w:sz w:val="20"/>
                <w:szCs w:val="20"/>
              </w:rPr>
              <w:lastRenderedPageBreak/>
              <w:t>քաղաքացու կենսաչափական դիվանագիտական անձնագիր</w:t>
            </w:r>
          </w:p>
          <w:p w14:paraId="059883CF" w14:textId="6FF9F57A" w:rsidR="00077F7D" w:rsidRPr="00147BC0" w:rsidRDefault="00077F7D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077F7D">
              <w:rPr>
                <w:sz w:val="20"/>
                <w:szCs w:val="20"/>
              </w:rPr>
              <w:t>Բելառուսի Հանրապետության քաղաքացու կենսաչափական ծառայողական 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EBF6B5" w14:textId="77777777" w:rsidR="00847806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Style w:val="Bodytext2105pt"/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lastRenderedPageBreak/>
              <w:t>1</w:t>
            </w:r>
          </w:p>
          <w:p w14:paraId="6C5EE0F3" w14:textId="77777777" w:rsidR="00077F7D" w:rsidRDefault="00077F7D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Style w:val="Bodytext2105pt"/>
              </w:rPr>
            </w:pPr>
          </w:p>
          <w:p w14:paraId="12BE0D18" w14:textId="77777777" w:rsidR="00077F7D" w:rsidRDefault="00077F7D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Style w:val="Bodytext2105pt"/>
              </w:rPr>
            </w:pPr>
          </w:p>
          <w:p w14:paraId="148C472D" w14:textId="77777777" w:rsidR="00077F7D" w:rsidRDefault="00077F7D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Style w:val="Bodytext2105pt"/>
              </w:rPr>
            </w:pPr>
          </w:p>
          <w:p w14:paraId="2B49B5BC" w14:textId="77777777" w:rsidR="00077F7D" w:rsidRDefault="00077F7D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Style w:val="Bodytext2105pt"/>
              </w:rPr>
            </w:pPr>
            <w:r>
              <w:rPr>
                <w:rStyle w:val="Bodytext2105pt"/>
              </w:rPr>
              <w:t>1</w:t>
            </w:r>
          </w:p>
          <w:p w14:paraId="005CA09D" w14:textId="77777777" w:rsidR="00077F7D" w:rsidRDefault="00077F7D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Style w:val="Bodytext2105pt"/>
              </w:rPr>
            </w:pPr>
            <w:r>
              <w:rPr>
                <w:rStyle w:val="Bodytext2105pt"/>
              </w:rPr>
              <w:lastRenderedPageBreak/>
              <w:t>1</w:t>
            </w:r>
          </w:p>
          <w:p w14:paraId="63F2B76C" w14:textId="77777777" w:rsidR="00077F7D" w:rsidRDefault="00077F7D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Style w:val="Bodytext2105pt"/>
              </w:rPr>
            </w:pPr>
          </w:p>
          <w:p w14:paraId="47055F8F" w14:textId="7173A57D" w:rsidR="00077F7D" w:rsidRPr="00147BC0" w:rsidRDefault="00077F7D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>
              <w:rPr>
                <w:rStyle w:val="Bodytext2105pt"/>
              </w:rPr>
              <w:t>1</w:t>
            </w:r>
          </w:p>
        </w:tc>
      </w:tr>
      <w:tr w:rsidR="00DE2F85" w:rsidRPr="00147BC0" w14:paraId="1A2480E3" w14:textId="77777777" w:rsidTr="00147BC0">
        <w:trPr>
          <w:jc w:val="center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358587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05CF7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BY02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B502A" w14:textId="77777777" w:rsidR="00847806" w:rsidRPr="00147BC0" w:rsidRDefault="00EB19E5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0F2C55" w14:textId="77777777" w:rsidR="00847806" w:rsidRPr="00147BC0" w:rsidRDefault="00847806" w:rsidP="00147BC0">
            <w:pPr>
              <w:spacing w:after="120"/>
              <w:ind w:left="116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14:paraId="5CE83774" w14:textId="77777777" w:rsidTr="00147BC0">
        <w:trPr>
          <w:jc w:val="center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714D4D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AF255D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948EF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BY02005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FE518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Բելառուսի Հանրապետության նավաստու անձը հաստատող ազգային 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4B59E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0"/>
                <w:spacing w:val="0"/>
                <w:sz w:val="20"/>
                <w:szCs w:val="20"/>
              </w:rPr>
              <w:t>0,1,2</w:t>
            </w:r>
          </w:p>
        </w:tc>
      </w:tr>
      <w:tr w:rsidR="00147BC0" w:rsidRPr="00147BC0" w14:paraId="6ABC839A" w14:textId="77777777" w:rsidTr="00147BC0">
        <w:trPr>
          <w:jc w:val="center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A43ACD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70A642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0DDA8" w14:textId="77777777" w:rsidR="00847806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05pt"/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BY02011</w:t>
            </w:r>
          </w:p>
          <w:p w14:paraId="22A71F60" w14:textId="77777777" w:rsidR="00077F7D" w:rsidRPr="00147BC0" w:rsidRDefault="00077F7D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B60D9" w14:textId="77777777" w:rsidR="00B068B0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փախստականի </w:t>
            </w:r>
            <w:r w:rsidR="00EB19E5"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6F1670" w14:textId="39E2C20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  <w:r w:rsidR="00077F7D">
              <w:rPr>
                <w:rStyle w:val="Bodytext2105pt"/>
                <w:sz w:val="20"/>
                <w:szCs w:val="20"/>
              </w:rPr>
              <w:t>,2</w:t>
            </w:r>
          </w:p>
        </w:tc>
      </w:tr>
      <w:tr w:rsidR="00DE2F85" w:rsidRPr="00147BC0" w14:paraId="243BCF24" w14:textId="77777777" w:rsidTr="00147BC0">
        <w:trPr>
          <w:jc w:val="center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11AA22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091130" w14:textId="77777777" w:rsidR="00847806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05pt"/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BY03</w:t>
            </w:r>
          </w:p>
          <w:p w14:paraId="4513A64C" w14:textId="77777777" w:rsidR="00077F7D" w:rsidRDefault="00077F7D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077F7D">
              <w:rPr>
                <w:sz w:val="20"/>
                <w:szCs w:val="20"/>
              </w:rPr>
              <w:t>ВY05</w:t>
            </w:r>
          </w:p>
          <w:p w14:paraId="09B8D430" w14:textId="55C4B616" w:rsidR="00077F7D" w:rsidRPr="00147BC0" w:rsidRDefault="00077F7D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077F7D">
              <w:rPr>
                <w:sz w:val="20"/>
                <w:szCs w:val="20"/>
              </w:rPr>
              <w:t>ВY05014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5E9AB3" w14:textId="0F4C6581" w:rsidR="00847806" w:rsidRDefault="00077F7D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05pt"/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Վ</w:t>
            </w:r>
            <w:r w:rsidR="00F918D4" w:rsidRPr="00147BC0">
              <w:rPr>
                <w:rStyle w:val="Bodytext2105pt"/>
                <w:sz w:val="20"/>
                <w:szCs w:val="20"/>
              </w:rPr>
              <w:t>կայական</w:t>
            </w:r>
          </w:p>
          <w:p w14:paraId="7F028789" w14:textId="77777777" w:rsidR="00077F7D" w:rsidRDefault="00077F7D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05pt"/>
              </w:rPr>
            </w:pPr>
          </w:p>
          <w:p w14:paraId="12B0F641" w14:textId="0811292C" w:rsidR="00077F7D" w:rsidRPr="00147BC0" w:rsidRDefault="00077F7D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077F7D">
              <w:rPr>
                <w:sz w:val="20"/>
                <w:szCs w:val="20"/>
              </w:rPr>
              <w:t>Բելառուսի Հանրապետության քաղաքացու նույնականացման քարտ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6FC84" w14:textId="77777777" w:rsidR="00847806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  <w:p w14:paraId="1996A1CD" w14:textId="77777777" w:rsidR="00077F7D" w:rsidRDefault="00077F7D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  <w:p w14:paraId="29E3D3A9" w14:textId="42C9F9E2" w:rsidR="00077F7D" w:rsidRPr="00147BC0" w:rsidRDefault="00077F7D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147BC0" w:rsidRPr="00147BC0" w14:paraId="33C4779A" w14:textId="77777777" w:rsidTr="00147BC0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65C44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E5B6B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F8D89" w14:textId="77777777" w:rsidR="00077F7D" w:rsidRDefault="00077F7D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05pt"/>
                <w:sz w:val="20"/>
                <w:szCs w:val="20"/>
              </w:rPr>
            </w:pPr>
          </w:p>
          <w:p w14:paraId="0E1069C7" w14:textId="77777777" w:rsidR="00077F7D" w:rsidRDefault="00077F7D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05pt"/>
                <w:sz w:val="20"/>
                <w:szCs w:val="20"/>
              </w:rPr>
            </w:pPr>
          </w:p>
          <w:p w14:paraId="4BA1F821" w14:textId="4CC9BA66" w:rsidR="00077F7D" w:rsidRDefault="00077F7D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05pt"/>
                <w:sz w:val="20"/>
                <w:szCs w:val="20"/>
              </w:rPr>
            </w:pPr>
            <w:r w:rsidRPr="00077F7D">
              <w:rPr>
                <w:sz w:val="20"/>
                <w:szCs w:val="20"/>
              </w:rPr>
              <w:t xml:space="preserve">BY03018 </w:t>
            </w:r>
          </w:p>
          <w:p w14:paraId="2655F2FC" w14:textId="26B6BDF4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BY03020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2214F" w14:textId="77777777" w:rsidR="00B068B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05pt"/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Բելառուսի </w:t>
            </w:r>
            <w:r w:rsidR="0019734A" w:rsidRPr="00147BC0">
              <w:rPr>
                <w:rStyle w:val="Bodytext2105pt"/>
                <w:sz w:val="20"/>
                <w:szCs w:val="20"/>
              </w:rPr>
              <w:t>Հանրապետ</w:t>
            </w:r>
            <w:r w:rsidR="00A44582" w:rsidRPr="00147BC0">
              <w:rPr>
                <w:rStyle w:val="Bodytext2105pt"/>
                <w:sz w:val="20"/>
                <w:szCs w:val="20"/>
              </w:rPr>
              <w:t>ության</w:t>
            </w:r>
            <w:r w:rsidR="0019734A" w:rsidRPr="00147BC0">
              <w:rPr>
                <w:rStyle w:val="Bodytext2105pt"/>
                <w:sz w:val="20"/>
                <w:szCs w:val="20"/>
              </w:rPr>
              <w:t xml:space="preserve"> վերադարձի </w:t>
            </w:r>
            <w:r w:rsidRPr="00147BC0">
              <w:rPr>
                <w:rStyle w:val="Bodytext2105pt"/>
                <w:sz w:val="20"/>
                <w:szCs w:val="20"/>
              </w:rPr>
              <w:t>վկայական</w:t>
            </w:r>
          </w:p>
          <w:p w14:paraId="5A6852FD" w14:textId="77777777" w:rsidR="00077F7D" w:rsidRDefault="00077F7D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077F7D">
              <w:rPr>
                <w:sz w:val="20"/>
                <w:szCs w:val="20"/>
              </w:rPr>
              <w:t>ծննդյան վկայական</w:t>
            </w:r>
          </w:p>
          <w:p w14:paraId="3543A1CF" w14:textId="7CF6B0FE" w:rsidR="00077F7D" w:rsidRDefault="00077F7D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077F7D">
              <w:rPr>
                <w:sz w:val="20"/>
                <w:szCs w:val="20"/>
              </w:rPr>
              <w:t>քարտ</w:t>
            </w:r>
          </w:p>
          <w:p w14:paraId="4A578297" w14:textId="4525414D" w:rsidR="00077F7D" w:rsidRPr="00147BC0" w:rsidRDefault="00077F7D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FA34B" w14:textId="77777777" w:rsidR="00847806" w:rsidRDefault="00DE2F85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Style w:val="Bodytext2105pt"/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0,</w:t>
            </w:r>
            <w:r w:rsidR="00EB19E5" w:rsidRPr="00147BC0">
              <w:rPr>
                <w:rStyle w:val="Bodytext2105pt"/>
                <w:sz w:val="20"/>
                <w:szCs w:val="20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1,</w:t>
            </w:r>
            <w:r w:rsidR="00EB19E5" w:rsidRPr="00147BC0">
              <w:rPr>
                <w:rStyle w:val="Bodytext2105pt"/>
                <w:sz w:val="20"/>
                <w:szCs w:val="20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2</w:t>
            </w:r>
          </w:p>
          <w:p w14:paraId="086FEF03" w14:textId="77777777" w:rsidR="00077F7D" w:rsidRDefault="00077F7D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Style w:val="Bodytext2105pt"/>
              </w:rPr>
            </w:pPr>
          </w:p>
          <w:p w14:paraId="7CEE1870" w14:textId="77777777" w:rsidR="00077F7D" w:rsidRDefault="00077F7D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Style w:val="Bodytext2105pt"/>
              </w:rPr>
            </w:pPr>
            <w:r>
              <w:rPr>
                <w:rStyle w:val="Bodytext2105pt"/>
              </w:rPr>
              <w:t>1</w:t>
            </w:r>
          </w:p>
          <w:p w14:paraId="1A39BAEB" w14:textId="552C72BA" w:rsidR="00077F7D" w:rsidRPr="00147BC0" w:rsidRDefault="00077F7D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>
              <w:rPr>
                <w:rStyle w:val="Bodytext2105pt"/>
              </w:rPr>
              <w:t>1</w:t>
            </w:r>
          </w:p>
        </w:tc>
      </w:tr>
      <w:tr w:rsidR="00147BC0" w:rsidRPr="00147BC0" w14:paraId="0083FEA1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132D2B8F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46ECD3E8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A45A6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BY03021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EA708" w14:textId="77777777" w:rsidR="00B068B0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Բելառուսի Հանրապետությունում լրացուցիչ </w:t>
            </w:r>
            <w:r w:rsidR="002D4CAB" w:rsidRPr="00147BC0">
              <w:rPr>
                <w:rStyle w:val="Bodytext2105pt"/>
                <w:sz w:val="20"/>
                <w:szCs w:val="20"/>
              </w:rPr>
              <w:t xml:space="preserve">պաշտպանություն տրամադրելու </w:t>
            </w:r>
            <w:r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7A9A73" w14:textId="32C531F2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  <w:r w:rsidR="00077F7D">
              <w:rPr>
                <w:rStyle w:val="Bodytext2105pt"/>
                <w:sz w:val="20"/>
                <w:szCs w:val="20"/>
              </w:rPr>
              <w:t>,2</w:t>
            </w:r>
          </w:p>
        </w:tc>
      </w:tr>
      <w:tr w:rsidR="00147BC0" w:rsidRPr="00147BC0" w14:paraId="67FDFFD9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62CC250D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4CB65743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E8E18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BY03022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DDFA6" w14:textId="77777777" w:rsidR="00B068B0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Բելառուսի Հանրապետությունում փախստականի կարգավիճակ շնորհելու</w:t>
            </w:r>
            <w:r w:rsidR="002C180D" w:rsidRPr="00147BC0">
              <w:rPr>
                <w:rStyle w:val="Bodytext2105pt"/>
                <w:sz w:val="20"/>
                <w:szCs w:val="20"/>
              </w:rPr>
              <w:t>,</w:t>
            </w:r>
            <w:r w:rsidRPr="00147BC0">
              <w:rPr>
                <w:rStyle w:val="Bodytext2105pt"/>
                <w:sz w:val="20"/>
                <w:szCs w:val="20"/>
              </w:rPr>
              <w:t xml:space="preserve"> </w:t>
            </w:r>
            <w:r w:rsidR="002C180D" w:rsidRPr="00147BC0">
              <w:rPr>
                <w:rStyle w:val="Bodytext2105pt"/>
                <w:sz w:val="20"/>
                <w:szCs w:val="20"/>
              </w:rPr>
              <w:t xml:space="preserve">լրացուցիչ պաշտպանություն կամ ապաստան տրամադրելու մասին </w:t>
            </w:r>
            <w:r w:rsidRPr="00147BC0">
              <w:rPr>
                <w:rStyle w:val="Bodytext2105pt"/>
                <w:sz w:val="20"/>
                <w:szCs w:val="20"/>
              </w:rPr>
              <w:t>միջնորդագրի գրանցման 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D9AE3D" w14:textId="43506DD3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  <w:r w:rsidR="00077F7D">
              <w:rPr>
                <w:rStyle w:val="Bodytext2105pt"/>
                <w:sz w:val="20"/>
                <w:szCs w:val="20"/>
              </w:rPr>
              <w:t>,2</w:t>
            </w:r>
          </w:p>
        </w:tc>
      </w:tr>
      <w:tr w:rsidR="00DE2F85" w:rsidRPr="00147BC0" w14:paraId="53DC321F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164D0FAF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5F7CF9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BY08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A3279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կացության քարտ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7F39E0" w14:textId="77777777" w:rsidR="00847806" w:rsidRPr="00147BC0" w:rsidRDefault="00847806" w:rsidP="00147BC0">
            <w:pPr>
              <w:spacing w:after="120"/>
              <w:ind w:left="116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14:paraId="2F714289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417BB0BE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41384EED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E4AC1" w14:textId="77777777" w:rsidR="00847806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05pt"/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BY08017</w:t>
            </w:r>
          </w:p>
          <w:p w14:paraId="710BAC05" w14:textId="77777777" w:rsidR="00B93713" w:rsidRDefault="00B93713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05pt"/>
              </w:rPr>
            </w:pPr>
          </w:p>
          <w:p w14:paraId="2838B523" w14:textId="7F55984B" w:rsidR="00B93713" w:rsidRPr="00147BC0" w:rsidRDefault="00B93713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B93713">
              <w:rPr>
                <w:sz w:val="20"/>
                <w:szCs w:val="20"/>
              </w:rPr>
              <w:t>ВY08032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CB3D6" w14:textId="77777777" w:rsidR="00B068B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05pt"/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Բելառուսի </w:t>
            </w:r>
            <w:r w:rsidR="00152BD3" w:rsidRPr="00147BC0">
              <w:rPr>
                <w:rStyle w:val="Bodytext2105pt"/>
                <w:sz w:val="20"/>
                <w:szCs w:val="20"/>
              </w:rPr>
              <w:t xml:space="preserve">Հանրապետությունում </w:t>
            </w:r>
            <w:r w:rsidRPr="00147BC0">
              <w:rPr>
                <w:rStyle w:val="Bodytext2105pt"/>
                <w:sz w:val="20"/>
                <w:szCs w:val="20"/>
              </w:rPr>
              <w:t>կացության քարտ</w:t>
            </w:r>
          </w:p>
          <w:p w14:paraId="2289CDCB" w14:textId="49A3C605" w:rsidR="00B93713" w:rsidRPr="00147BC0" w:rsidRDefault="00B93713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B93713">
              <w:rPr>
                <w:sz w:val="20"/>
                <w:szCs w:val="20"/>
              </w:rPr>
              <w:t>Բելառուսի Հանրապետությունում օտարերկրյա քաղաքացու կենսաչափական կացության քարտ, Բելառուսի Հանրապետությունում քաղաքացիություն չունեցող անձի կենսաչափական կացության քարտ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25AEF2" w14:textId="77777777" w:rsidR="00847806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Style w:val="Bodytext2105pt"/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  <w:r w:rsidR="00B93713">
              <w:rPr>
                <w:rStyle w:val="Bodytext2105pt"/>
                <w:sz w:val="20"/>
                <w:szCs w:val="20"/>
              </w:rPr>
              <w:t>,2</w:t>
            </w:r>
          </w:p>
          <w:p w14:paraId="0A9CD661" w14:textId="77777777" w:rsidR="00B93713" w:rsidRDefault="00B93713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Style w:val="Bodytext2105pt"/>
              </w:rPr>
            </w:pPr>
          </w:p>
          <w:p w14:paraId="48E326F8" w14:textId="77777777" w:rsidR="00B93713" w:rsidRDefault="00B93713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Style w:val="Bodytext2105pt"/>
              </w:rPr>
            </w:pPr>
          </w:p>
          <w:p w14:paraId="1BA8A291" w14:textId="1C545A4D" w:rsidR="00B93713" w:rsidRPr="00147BC0" w:rsidRDefault="00B93713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>
              <w:rPr>
                <w:rStyle w:val="Bodytext2105pt"/>
              </w:rPr>
              <w:t>0,2</w:t>
            </w:r>
          </w:p>
        </w:tc>
      </w:tr>
      <w:tr w:rsidR="00DE2F85" w:rsidRPr="00147BC0" w14:paraId="35C4D6A1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27123B8B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82F8B3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BY99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B9D28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այլ տիպի փաստաթղթեր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8CEDD" w14:textId="77777777" w:rsidR="00847806" w:rsidRPr="00147BC0" w:rsidRDefault="00847806" w:rsidP="00147BC0">
            <w:pPr>
              <w:spacing w:after="120"/>
              <w:ind w:left="116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14:paraId="200E5C3A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5B6AB4A8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27A16687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C7F15" w14:textId="77777777" w:rsidR="00847806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05pt"/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BY99025</w:t>
            </w:r>
          </w:p>
          <w:p w14:paraId="3B61A1AB" w14:textId="77777777" w:rsidR="00B93713" w:rsidRDefault="00B93713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</w:p>
          <w:p w14:paraId="099E7A28" w14:textId="77777777" w:rsidR="00B93713" w:rsidRDefault="00B93713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B93713">
              <w:rPr>
                <w:sz w:val="20"/>
                <w:szCs w:val="20"/>
              </w:rPr>
              <w:t>ВY99033</w:t>
            </w:r>
          </w:p>
          <w:p w14:paraId="38D55A5D" w14:textId="77777777" w:rsidR="00B93713" w:rsidRDefault="00B93713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</w:p>
          <w:p w14:paraId="3757F30A" w14:textId="77777777" w:rsidR="00B93713" w:rsidRDefault="00B93713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</w:p>
          <w:p w14:paraId="75E7062E" w14:textId="6BF8801E" w:rsidR="00B93713" w:rsidRPr="00147BC0" w:rsidRDefault="00B93713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B93713">
              <w:rPr>
                <w:sz w:val="20"/>
                <w:szCs w:val="20"/>
              </w:rPr>
              <w:t>ВY99034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E3047" w14:textId="77777777" w:rsidR="00847806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05pt"/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Բելառուսի Հանրապետության ճամփորդական փաստաթուղթ</w:t>
            </w:r>
          </w:p>
          <w:p w14:paraId="0E1E2A62" w14:textId="77777777" w:rsidR="00B93713" w:rsidRDefault="00B93713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B93713">
              <w:rPr>
                <w:sz w:val="20"/>
                <w:szCs w:val="20"/>
              </w:rPr>
              <w:t>փախստականի ճամփորդական փաստաթուղթ (1951 թվականի հուլիսի 28-ի կոնվենցիա)</w:t>
            </w:r>
          </w:p>
          <w:p w14:paraId="3D6531A2" w14:textId="77777777" w:rsidR="00B93713" w:rsidRDefault="00B93713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</w:p>
          <w:p w14:paraId="728036EB" w14:textId="7903DDFC" w:rsidR="00B93713" w:rsidRDefault="00B93713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B93713">
              <w:rPr>
                <w:sz w:val="20"/>
                <w:szCs w:val="20"/>
              </w:rPr>
              <w:t>Բելառուսի Հանրապետության կենսաչափական ճամփորդական փաստաթուղթ</w:t>
            </w:r>
          </w:p>
          <w:p w14:paraId="3AE51B4E" w14:textId="39A05461" w:rsidR="00B93713" w:rsidRPr="00147BC0" w:rsidRDefault="00B93713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D38775" w14:textId="77777777" w:rsidR="00847806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Style w:val="Bodytext2105pt"/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  <w:p w14:paraId="1913CA4B" w14:textId="77777777" w:rsidR="00B93713" w:rsidRDefault="00B93713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Style w:val="Bodytext2105pt"/>
              </w:rPr>
            </w:pPr>
          </w:p>
          <w:p w14:paraId="27351D14" w14:textId="77777777" w:rsidR="00B93713" w:rsidRDefault="00B93713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Style w:val="Bodytext2105pt"/>
              </w:rPr>
            </w:pPr>
            <w:r>
              <w:rPr>
                <w:rStyle w:val="Bodytext2105pt"/>
              </w:rPr>
              <w:t>0,2</w:t>
            </w:r>
          </w:p>
          <w:p w14:paraId="67B32AB1" w14:textId="77777777" w:rsidR="00B93713" w:rsidRDefault="00B93713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Style w:val="Bodytext2105pt"/>
              </w:rPr>
            </w:pPr>
          </w:p>
          <w:p w14:paraId="5B562DD5" w14:textId="77777777" w:rsidR="00B93713" w:rsidRDefault="00B93713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Style w:val="Bodytext2105pt"/>
              </w:rPr>
            </w:pPr>
          </w:p>
          <w:p w14:paraId="08621D0E" w14:textId="77777777" w:rsidR="00B93713" w:rsidRDefault="00B93713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Style w:val="Bodytext2105pt"/>
              </w:rPr>
            </w:pPr>
          </w:p>
          <w:p w14:paraId="02555E46" w14:textId="0F07C778" w:rsidR="00B93713" w:rsidRPr="00147BC0" w:rsidRDefault="00B93713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>
              <w:rPr>
                <w:rStyle w:val="Bodytext2105pt"/>
              </w:rPr>
              <w:t>0,2</w:t>
            </w:r>
          </w:p>
        </w:tc>
      </w:tr>
      <w:tr w:rsidR="00147BC0" w:rsidRPr="00147BC0" w14:paraId="10019627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61F4EAC6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0BDF8646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EE4D4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BY99999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D51BD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Բելառուսի Հանրապետության՝ այլ տեսակի փաստաթուղթ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058665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0"/>
                <w:spacing w:val="0"/>
                <w:sz w:val="20"/>
                <w:szCs w:val="20"/>
              </w:rPr>
              <w:t>0,</w:t>
            </w:r>
            <w:r w:rsidR="009F16FD" w:rsidRPr="00147BC0">
              <w:rPr>
                <w:rStyle w:val="Bodytext2105pt0"/>
                <w:spacing w:val="0"/>
                <w:sz w:val="20"/>
                <w:szCs w:val="20"/>
              </w:rPr>
              <w:t xml:space="preserve"> </w:t>
            </w:r>
            <w:r w:rsidRPr="00147BC0">
              <w:rPr>
                <w:rStyle w:val="Bodytext2105pt0"/>
                <w:spacing w:val="0"/>
                <w:sz w:val="20"/>
                <w:szCs w:val="20"/>
              </w:rPr>
              <w:t>1,</w:t>
            </w:r>
            <w:r w:rsidR="009F16FD" w:rsidRPr="00147BC0">
              <w:rPr>
                <w:rStyle w:val="Bodytext2105pt0"/>
                <w:spacing w:val="0"/>
                <w:sz w:val="20"/>
                <w:szCs w:val="20"/>
              </w:rPr>
              <w:t xml:space="preserve"> </w:t>
            </w:r>
            <w:r w:rsidRPr="00147BC0">
              <w:rPr>
                <w:rStyle w:val="Bodytext2105pt0"/>
                <w:spacing w:val="0"/>
                <w:sz w:val="20"/>
                <w:szCs w:val="20"/>
              </w:rPr>
              <w:t>2</w:t>
            </w:r>
          </w:p>
        </w:tc>
      </w:tr>
      <w:tr w:rsidR="00847806" w:rsidRPr="00147BC0" w14:paraId="27686B5D" w14:textId="77777777" w:rsidTr="00147BC0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EA1842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47BC0">
              <w:rPr>
                <w:rStyle w:val="Bodytext2105pt0"/>
                <w:spacing w:val="0"/>
                <w:sz w:val="20"/>
                <w:szCs w:val="20"/>
              </w:rPr>
              <w:t>КZ</w:t>
            </w:r>
          </w:p>
        </w:tc>
        <w:tc>
          <w:tcPr>
            <w:tcW w:w="72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15765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Ղազախստանի Հանրապետություն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72991A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E2F85" w:rsidRPr="00147BC0" w14:paraId="52C481A9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6BEB9E5B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70584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KZ01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B678D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07AD1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14:paraId="6E407849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57AF1326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727E8214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11AF8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KZ01001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496E7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Ղազախստանի Հանրապետության քաղաքացու 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9DEAAB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147BC0" w:rsidRPr="00147BC0" w14:paraId="3B4FF2F1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3A538460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310A3A75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15D56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KZ01002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6AD58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Ղազախստանի Հանրապետության քաղաքացու դիվանագիտական 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04E19C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147BC0" w:rsidRPr="00147BC0" w14:paraId="16D9DA9F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0527D628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644F5E66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54CCA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KZ01003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FC424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Ղազախստանի Հանրապետության քաղաքացու ծառայողական 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45BFD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DE2F85" w:rsidRPr="00147BC0" w14:paraId="2C3A81EF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3EA4B3D8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43425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KZ02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13EA5" w14:textId="77777777" w:rsidR="00847806" w:rsidRPr="00147BC0" w:rsidRDefault="009F16FD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CF331" w14:textId="77777777" w:rsidR="00847806" w:rsidRPr="00147BC0" w:rsidRDefault="00847806" w:rsidP="00147BC0">
            <w:pPr>
              <w:spacing w:after="120"/>
              <w:ind w:left="116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14:paraId="7ACF2369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5B976D36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5B45A415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48FF3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KZ02005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31A58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Ղազախստանի Հանրապետության նավաստու անձը հաստատող 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67D3A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0"/>
                <w:spacing w:val="0"/>
                <w:sz w:val="20"/>
                <w:szCs w:val="20"/>
              </w:rPr>
              <w:t>0,</w:t>
            </w:r>
            <w:r w:rsidR="009F16FD" w:rsidRPr="00147BC0">
              <w:rPr>
                <w:rStyle w:val="Bodytext2105pt0"/>
                <w:spacing w:val="0"/>
                <w:sz w:val="20"/>
                <w:szCs w:val="20"/>
              </w:rPr>
              <w:t xml:space="preserve"> </w:t>
            </w:r>
            <w:r w:rsidRPr="00147BC0">
              <w:rPr>
                <w:rStyle w:val="Bodytext2105pt0"/>
                <w:spacing w:val="0"/>
                <w:sz w:val="20"/>
                <w:szCs w:val="20"/>
              </w:rPr>
              <w:t>1,</w:t>
            </w:r>
            <w:r w:rsidR="009F16FD" w:rsidRPr="00147BC0">
              <w:rPr>
                <w:rStyle w:val="Bodytext2105pt0"/>
                <w:spacing w:val="0"/>
                <w:sz w:val="20"/>
                <w:szCs w:val="20"/>
              </w:rPr>
              <w:t xml:space="preserve"> </w:t>
            </w:r>
            <w:r w:rsidRPr="00147BC0">
              <w:rPr>
                <w:rStyle w:val="Bodytext2105pt0"/>
                <w:spacing w:val="0"/>
                <w:sz w:val="20"/>
                <w:szCs w:val="20"/>
              </w:rPr>
              <w:t>2</w:t>
            </w:r>
          </w:p>
        </w:tc>
      </w:tr>
      <w:tr w:rsidR="00147BC0" w:rsidRPr="00147BC0" w14:paraId="57FA7667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778E7165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2EA13271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8F18A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KZ02011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728D4" w14:textId="77777777" w:rsidR="00B068B0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փախստականի </w:t>
            </w:r>
            <w:r w:rsidR="009F16FD"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E623DC" w14:textId="06D67A7C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  <w:r w:rsidR="00B93713">
              <w:rPr>
                <w:rStyle w:val="Bodytext2105pt"/>
                <w:sz w:val="20"/>
                <w:szCs w:val="20"/>
              </w:rPr>
              <w:t>,2</w:t>
            </w:r>
          </w:p>
        </w:tc>
      </w:tr>
      <w:tr w:rsidR="00147BC0" w:rsidRPr="00147BC0" w14:paraId="78E1AD2F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3E9D3232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2F9B8DC5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A7DBA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KZ02012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64D7F" w14:textId="77777777" w:rsidR="00B068B0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քաղաքացիություն չունեցող անձի </w:t>
            </w:r>
            <w:r w:rsidR="009F16FD"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67BD9A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2</w:t>
            </w:r>
          </w:p>
        </w:tc>
      </w:tr>
      <w:tr w:rsidR="00147BC0" w:rsidRPr="00147BC0" w14:paraId="1F74DD3E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04BDE82D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0480C2D2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E95CE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KZ02014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5DD6C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Ղազախստանի Հանրապետության քաղաքացու անձը հաստատող 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8C4D0E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DE2F85" w:rsidRPr="00147BC0" w14:paraId="73A731C0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584E1E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B9B064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KZ03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B0977C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061DC" w14:textId="77777777" w:rsidR="00847806" w:rsidRPr="00147BC0" w:rsidRDefault="00847806" w:rsidP="00147BC0">
            <w:pPr>
              <w:spacing w:after="120"/>
              <w:ind w:left="11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14:paraId="524B88B2" w14:textId="77777777" w:rsidTr="00147BC0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C8444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B05BB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7DFD4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KZ03018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29C76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Ղազախստանի Հանրապետության</w:t>
            </w:r>
            <w:r w:rsidR="0032233B" w:rsidRPr="00147BC0">
              <w:rPr>
                <w:rStyle w:val="Bodytext2105pt"/>
                <w:sz w:val="20"/>
                <w:szCs w:val="20"/>
              </w:rPr>
              <w:t>՝</w:t>
            </w:r>
            <w:r w:rsidRPr="00147BC0">
              <w:rPr>
                <w:rStyle w:val="Bodytext2105pt"/>
                <w:sz w:val="20"/>
                <w:szCs w:val="20"/>
              </w:rPr>
              <w:t xml:space="preserve"> ծննդյան 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9298B" w14:textId="77777777" w:rsidR="00847806" w:rsidRPr="00147BC0" w:rsidRDefault="00DE2F85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0,1,2</w:t>
            </w:r>
          </w:p>
        </w:tc>
      </w:tr>
      <w:tr w:rsidR="00147BC0" w:rsidRPr="00147BC0" w14:paraId="6B15B5B5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36C7EE47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2F0CFCED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FCF7D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KZ03020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7BB83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վերադարձի 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166E8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0"/>
                <w:spacing w:val="0"/>
                <w:sz w:val="20"/>
                <w:szCs w:val="20"/>
              </w:rPr>
              <w:t>0,</w:t>
            </w:r>
            <w:r w:rsidR="009F16FD" w:rsidRPr="00147BC0">
              <w:rPr>
                <w:rStyle w:val="Bodytext2105pt0"/>
                <w:spacing w:val="0"/>
                <w:sz w:val="20"/>
                <w:szCs w:val="20"/>
              </w:rPr>
              <w:t xml:space="preserve"> </w:t>
            </w:r>
            <w:r w:rsidRPr="00147BC0">
              <w:rPr>
                <w:rStyle w:val="Bodytext2105pt0"/>
                <w:spacing w:val="0"/>
                <w:sz w:val="20"/>
                <w:szCs w:val="20"/>
              </w:rPr>
              <w:t>1,</w:t>
            </w:r>
            <w:r w:rsidR="009F16FD" w:rsidRPr="00147BC0">
              <w:rPr>
                <w:rStyle w:val="Bodytext2105pt0"/>
                <w:spacing w:val="0"/>
                <w:sz w:val="20"/>
                <w:szCs w:val="20"/>
              </w:rPr>
              <w:t xml:space="preserve"> </w:t>
            </w:r>
            <w:r w:rsidRPr="00147BC0">
              <w:rPr>
                <w:rStyle w:val="Bodytext2105pt0"/>
                <w:spacing w:val="0"/>
                <w:sz w:val="20"/>
                <w:szCs w:val="20"/>
              </w:rPr>
              <w:t>2</w:t>
            </w:r>
          </w:p>
        </w:tc>
      </w:tr>
      <w:tr w:rsidR="00DE2F85" w:rsidRPr="00147BC0" w14:paraId="009F2623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3AE8E261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1865F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KZ08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CA9E6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կացության քարտ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9ED004" w14:textId="77777777" w:rsidR="00847806" w:rsidRPr="00147BC0" w:rsidRDefault="00847806" w:rsidP="00147BC0">
            <w:pPr>
              <w:spacing w:after="120"/>
              <w:ind w:left="116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14:paraId="62DDFB82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7486C9C7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71F7D8EB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99DE4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KZ08017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B0AAC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Ղազախստանի Հանրապետությունում օտարերկրյա քաղաքացու կացության </w:t>
            </w:r>
            <w:r w:rsidRPr="00147BC0">
              <w:rPr>
                <w:rStyle w:val="Bodytext2105pt"/>
                <w:sz w:val="20"/>
                <w:szCs w:val="20"/>
              </w:rPr>
              <w:lastRenderedPageBreak/>
              <w:t>քարտ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152FF7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lastRenderedPageBreak/>
              <w:t>0</w:t>
            </w:r>
          </w:p>
        </w:tc>
      </w:tr>
      <w:tr w:rsidR="00DE2F85" w:rsidRPr="00147BC0" w14:paraId="2F537667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79068FD3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89D8C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KZ99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0BC22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այլ տիպի փաստաթղթեր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4E27A2" w14:textId="77777777" w:rsidR="00847806" w:rsidRPr="00147BC0" w:rsidRDefault="00847806" w:rsidP="00147BC0">
            <w:pPr>
              <w:spacing w:after="120"/>
              <w:ind w:left="116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14:paraId="1A4AC185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2FF20D55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73F64D64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6D742" w14:textId="4C994A74" w:rsidR="00B93713" w:rsidRDefault="00B93713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05pt"/>
                <w:sz w:val="20"/>
                <w:szCs w:val="20"/>
              </w:rPr>
            </w:pPr>
            <w:r w:rsidRPr="00B93713">
              <w:rPr>
                <w:sz w:val="20"/>
                <w:szCs w:val="20"/>
              </w:rPr>
              <w:t>KZ99025</w:t>
            </w:r>
          </w:p>
          <w:p w14:paraId="68D7EFA0" w14:textId="77777777" w:rsidR="00B93713" w:rsidRDefault="00B93713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05pt"/>
                <w:sz w:val="20"/>
                <w:szCs w:val="20"/>
              </w:rPr>
            </w:pPr>
          </w:p>
          <w:p w14:paraId="4B03FB86" w14:textId="3FACF24B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KZ99026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E449F" w14:textId="27E3BB2D" w:rsidR="00B93713" w:rsidRDefault="00B93713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05pt"/>
                <w:sz w:val="20"/>
                <w:szCs w:val="20"/>
              </w:rPr>
            </w:pPr>
            <w:r w:rsidRPr="00B93713">
              <w:rPr>
                <w:sz w:val="20"/>
                <w:szCs w:val="20"/>
              </w:rPr>
              <w:t>ճամփորդական փաստաթուղթ</w:t>
            </w:r>
          </w:p>
          <w:p w14:paraId="567906C2" w14:textId="77777777" w:rsidR="00B93713" w:rsidRDefault="00B93713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05pt"/>
                <w:sz w:val="20"/>
                <w:szCs w:val="20"/>
              </w:rPr>
            </w:pPr>
          </w:p>
          <w:p w14:paraId="72D529CE" w14:textId="0FEB71CA" w:rsidR="00B068B0" w:rsidRPr="00147BC0" w:rsidRDefault="00152BD3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ծննդի </w:t>
            </w:r>
            <w:r w:rsidR="00F918D4" w:rsidRPr="00147BC0">
              <w:rPr>
                <w:rStyle w:val="Bodytext2105pt"/>
                <w:sz w:val="20"/>
                <w:szCs w:val="20"/>
              </w:rPr>
              <w:t>ակտ</w:t>
            </w:r>
            <w:r w:rsidRPr="00147BC0">
              <w:rPr>
                <w:rStyle w:val="Bodytext2105pt"/>
                <w:sz w:val="20"/>
                <w:szCs w:val="20"/>
              </w:rPr>
              <w:t>այ</w:t>
            </w:r>
            <w:r w:rsidR="00F918D4" w:rsidRPr="00147BC0">
              <w:rPr>
                <w:rStyle w:val="Bodytext2105pt"/>
                <w:sz w:val="20"/>
                <w:szCs w:val="20"/>
              </w:rPr>
              <w:t>ի</w:t>
            </w:r>
            <w:r w:rsidRPr="00147BC0">
              <w:rPr>
                <w:rStyle w:val="Bodytext2105pt"/>
                <w:sz w:val="20"/>
                <w:szCs w:val="20"/>
              </w:rPr>
              <w:t>ն</w:t>
            </w:r>
            <w:r w:rsidR="00F918D4" w:rsidRPr="00147BC0">
              <w:rPr>
                <w:rStyle w:val="Bodytext2105pt"/>
                <w:sz w:val="20"/>
                <w:szCs w:val="20"/>
              </w:rPr>
              <w:t xml:space="preserve"> գրանցում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BB9444" w14:textId="44F1598E" w:rsidR="00B93713" w:rsidRDefault="00B93713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Style w:val="Bodytext2105pt0"/>
                <w:spacing w:val="0"/>
                <w:sz w:val="20"/>
                <w:szCs w:val="20"/>
              </w:rPr>
            </w:pPr>
            <w:r>
              <w:rPr>
                <w:rStyle w:val="Bodytext2105pt0"/>
                <w:spacing w:val="0"/>
                <w:sz w:val="20"/>
                <w:szCs w:val="20"/>
              </w:rPr>
              <w:t>0,2</w:t>
            </w:r>
          </w:p>
          <w:p w14:paraId="09B26EB9" w14:textId="77777777" w:rsidR="00B93713" w:rsidRDefault="00B93713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Style w:val="Bodytext2105pt0"/>
                <w:spacing w:val="0"/>
                <w:sz w:val="20"/>
                <w:szCs w:val="20"/>
              </w:rPr>
            </w:pPr>
          </w:p>
          <w:p w14:paraId="76B1B3C7" w14:textId="3233D656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0"/>
                <w:spacing w:val="0"/>
                <w:sz w:val="20"/>
                <w:szCs w:val="20"/>
              </w:rPr>
              <w:t>0,</w:t>
            </w:r>
            <w:r w:rsidR="00152BD3" w:rsidRPr="00147BC0">
              <w:rPr>
                <w:rStyle w:val="Bodytext2105pt0"/>
                <w:spacing w:val="0"/>
                <w:sz w:val="20"/>
                <w:szCs w:val="20"/>
              </w:rPr>
              <w:t xml:space="preserve"> </w:t>
            </w:r>
            <w:r w:rsidRPr="00147BC0">
              <w:rPr>
                <w:rStyle w:val="Bodytext2105pt0"/>
                <w:spacing w:val="0"/>
                <w:sz w:val="20"/>
                <w:szCs w:val="20"/>
              </w:rPr>
              <w:t>1,</w:t>
            </w:r>
            <w:r w:rsidR="00152BD3" w:rsidRPr="00147BC0">
              <w:rPr>
                <w:rStyle w:val="Bodytext2105pt0"/>
                <w:spacing w:val="0"/>
                <w:sz w:val="20"/>
                <w:szCs w:val="20"/>
              </w:rPr>
              <w:t xml:space="preserve"> </w:t>
            </w:r>
            <w:r w:rsidRPr="00147BC0">
              <w:rPr>
                <w:rStyle w:val="Bodytext2105pt0"/>
                <w:spacing w:val="0"/>
                <w:sz w:val="20"/>
                <w:szCs w:val="20"/>
              </w:rPr>
              <w:t>2</w:t>
            </w:r>
          </w:p>
        </w:tc>
      </w:tr>
      <w:tr w:rsidR="00147BC0" w:rsidRPr="00147BC0" w14:paraId="2F4A8721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40EED845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25EB9773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DDC16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KZ99999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11281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Ղազախստանի Հանրապետության՝ այլ տեսակի փաստաթուղթ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FC8E3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0"/>
                <w:spacing w:val="0"/>
                <w:sz w:val="20"/>
                <w:szCs w:val="20"/>
              </w:rPr>
              <w:t>0,</w:t>
            </w:r>
            <w:r w:rsidR="00152BD3" w:rsidRPr="00147BC0">
              <w:rPr>
                <w:rStyle w:val="Bodytext2105pt0"/>
                <w:spacing w:val="0"/>
                <w:sz w:val="20"/>
                <w:szCs w:val="20"/>
              </w:rPr>
              <w:t xml:space="preserve"> </w:t>
            </w:r>
            <w:r w:rsidRPr="00147BC0">
              <w:rPr>
                <w:rStyle w:val="Bodytext2105pt0"/>
                <w:spacing w:val="0"/>
                <w:sz w:val="20"/>
                <w:szCs w:val="20"/>
              </w:rPr>
              <w:t>1,</w:t>
            </w:r>
            <w:r w:rsidR="00152BD3" w:rsidRPr="00147BC0">
              <w:rPr>
                <w:rStyle w:val="Bodytext2105pt0"/>
                <w:spacing w:val="0"/>
                <w:sz w:val="20"/>
                <w:szCs w:val="20"/>
              </w:rPr>
              <w:t xml:space="preserve"> </w:t>
            </w:r>
            <w:r w:rsidRPr="00147BC0">
              <w:rPr>
                <w:rStyle w:val="Bodytext2105pt0"/>
                <w:spacing w:val="0"/>
                <w:sz w:val="20"/>
                <w:szCs w:val="20"/>
              </w:rPr>
              <w:t>2</w:t>
            </w:r>
          </w:p>
        </w:tc>
      </w:tr>
      <w:tr w:rsidR="00847806" w:rsidRPr="00147BC0" w14:paraId="41DE9783" w14:textId="77777777" w:rsidTr="00147BC0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ECE95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0"/>
                <w:spacing w:val="0"/>
                <w:sz w:val="20"/>
                <w:szCs w:val="20"/>
              </w:rPr>
              <w:t>KG</w:t>
            </w:r>
          </w:p>
        </w:tc>
        <w:tc>
          <w:tcPr>
            <w:tcW w:w="72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822E9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Ղրղզստանի Հանրապետություն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203D5A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E2F85" w:rsidRPr="00147BC0" w14:paraId="3C95FC23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13675323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D1152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KG01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E6C0E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4412E7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14:paraId="58E2F27F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60F6AAD9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72052264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5552E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KG01002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1B37B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Ղրղզստանի Հանրապետության քաղաքացու դիվանագիտական 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6F537E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147BC0" w:rsidRPr="00147BC0" w14:paraId="76DADA52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157DD74B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17B913F7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FBBA7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KG01003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ED61A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Ղրղզստանի Հանրապետության քաղաքացու ծառայողական 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387485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147BC0" w:rsidRPr="00147BC0" w14:paraId="4A91F364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44F66AFC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3C730E4E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88820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KG01004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AF988" w14:textId="71E1352F" w:rsidR="00847806" w:rsidRPr="00147BC0" w:rsidRDefault="000F698A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0F698A">
              <w:rPr>
                <w:sz w:val="20"/>
                <w:szCs w:val="20"/>
              </w:rPr>
              <w:t>Ղրղզստանի Հանրապետության քաղաքացու համաքաղաքացիական անձնագիր, այդ թվում՝ 2023 թվականի նմուշի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3C24F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DE2F85" w:rsidRPr="00147BC0" w14:paraId="0BB653A0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5C3320FD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565B3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KG02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B4B10" w14:textId="77777777" w:rsidR="00847806" w:rsidRPr="00147BC0" w:rsidRDefault="000A6B07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9B5FC8" w14:textId="77777777" w:rsidR="00847806" w:rsidRPr="00147BC0" w:rsidRDefault="00847806" w:rsidP="00147BC0">
            <w:pPr>
              <w:spacing w:after="120"/>
              <w:ind w:left="116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14:paraId="100CCDCA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6CB2DE0A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24FD1953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14A04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KG02005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12C28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Ղրղզստանի Հանրապետության</w:t>
            </w:r>
            <w:r w:rsidR="000A6B07" w:rsidRPr="00147BC0">
              <w:rPr>
                <w:rStyle w:val="Bodytext2105pt"/>
                <w:sz w:val="20"/>
                <w:szCs w:val="20"/>
              </w:rPr>
              <w:t>՝</w:t>
            </w:r>
            <w:r w:rsidRPr="00147BC0">
              <w:rPr>
                <w:rStyle w:val="Bodytext2105pt"/>
                <w:sz w:val="20"/>
                <w:szCs w:val="20"/>
              </w:rPr>
              <w:t xml:space="preserve"> նավաստու անձը հաստատող 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7D6EA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0"/>
                <w:spacing w:val="0"/>
                <w:sz w:val="20"/>
                <w:szCs w:val="20"/>
              </w:rPr>
              <w:t>0,1,2</w:t>
            </w:r>
          </w:p>
        </w:tc>
      </w:tr>
      <w:tr w:rsidR="00147BC0" w:rsidRPr="00147BC0" w14:paraId="31F2E1A9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563F7EBF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5CEE4059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783CE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KG02009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837C5" w14:textId="77777777" w:rsidR="00B068B0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Ղրղզստանի Հանրապետության՝ անձը հաստատող ժամանակավոր </w:t>
            </w:r>
            <w:r w:rsidR="000A6B07"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07AC6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147BC0" w:rsidRPr="00147BC0" w14:paraId="67E63EDF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4DC7E12B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0816011F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5B536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KG02011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5C63C" w14:textId="77777777" w:rsidR="00B068B0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Ղրղզստանի Հանրապետության տարածքում փախստականի </w:t>
            </w:r>
            <w:r w:rsidR="000A6B07"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2E208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</w:tc>
      </w:tr>
      <w:tr w:rsidR="00147BC0" w:rsidRPr="00147BC0" w14:paraId="3E82F58A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0706D57F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2C390C81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18084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KG02012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BFEA8" w14:textId="77777777" w:rsidR="00B068B0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Ղրղզստանի Հանրապետությում քաղաքացիություն չունեցող անձի </w:t>
            </w:r>
            <w:r w:rsidR="000A6B07"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51711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</w:tc>
      </w:tr>
      <w:tr w:rsidR="00147BC0" w:rsidRPr="00147BC0" w14:paraId="7097B7CC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41128D78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7FCA025E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9BED2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KG02999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A3CB4" w14:textId="77777777" w:rsidR="00B068B0" w:rsidRPr="00147BC0" w:rsidRDefault="00A70CFA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կայրիլմանի</w:t>
            </w:r>
            <w:r w:rsidR="00F918D4" w:rsidRPr="00147BC0">
              <w:rPr>
                <w:rStyle w:val="Bodytext2105pt"/>
                <w:sz w:val="20"/>
                <w:szCs w:val="20"/>
              </w:rPr>
              <w:t xml:space="preserve"> (</w:t>
            </w:r>
            <w:r w:rsidRPr="00147BC0">
              <w:rPr>
                <w:rStyle w:val="Bodytext2105pt"/>
                <w:sz w:val="20"/>
                <w:szCs w:val="20"/>
              </w:rPr>
              <w:t>հայրենադարձ էթնիկ ղրղզի</w:t>
            </w:r>
            <w:r w:rsidR="00F918D4" w:rsidRPr="00147BC0">
              <w:rPr>
                <w:rStyle w:val="Bodytext2105pt"/>
                <w:sz w:val="20"/>
                <w:szCs w:val="20"/>
              </w:rPr>
              <w:t xml:space="preserve">) </w:t>
            </w:r>
            <w:r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E7AAFF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</w:tc>
      </w:tr>
      <w:tr w:rsidR="00DE2F85" w:rsidRPr="00147BC0" w14:paraId="79CAFDA9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07731209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79FBC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KG03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7DF8A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178EB8" w14:textId="77777777" w:rsidR="00847806" w:rsidRPr="00147BC0" w:rsidRDefault="00847806" w:rsidP="00147BC0">
            <w:pPr>
              <w:spacing w:after="120"/>
              <w:ind w:left="116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14:paraId="2F3E588F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7B722DE8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665824AD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3E360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KG03018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6D49D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Ղրղզստանի Հանրապետության</w:t>
            </w:r>
            <w:r w:rsidR="0032233B" w:rsidRPr="00147BC0">
              <w:rPr>
                <w:rStyle w:val="Bodytext2105pt"/>
                <w:sz w:val="20"/>
                <w:szCs w:val="20"/>
              </w:rPr>
              <w:t>՝</w:t>
            </w:r>
            <w:r w:rsidRPr="00147BC0">
              <w:rPr>
                <w:rStyle w:val="Bodytext2105pt"/>
                <w:sz w:val="20"/>
                <w:szCs w:val="20"/>
              </w:rPr>
              <w:t xml:space="preserve"> ծննդյան 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72C60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0"/>
                <w:spacing w:val="0"/>
                <w:sz w:val="20"/>
                <w:szCs w:val="20"/>
              </w:rPr>
              <w:t>0,</w:t>
            </w:r>
            <w:r w:rsidR="00A70CFA" w:rsidRPr="00147BC0">
              <w:rPr>
                <w:rStyle w:val="Bodytext2105pt0"/>
                <w:spacing w:val="0"/>
                <w:sz w:val="20"/>
                <w:szCs w:val="20"/>
              </w:rPr>
              <w:t xml:space="preserve"> </w:t>
            </w:r>
            <w:r w:rsidRPr="00147BC0">
              <w:rPr>
                <w:rStyle w:val="Bodytext2105pt0"/>
                <w:spacing w:val="0"/>
                <w:sz w:val="20"/>
                <w:szCs w:val="20"/>
              </w:rPr>
              <w:t>1,</w:t>
            </w:r>
            <w:r w:rsidR="00A70CFA" w:rsidRPr="00147BC0">
              <w:rPr>
                <w:rStyle w:val="Bodytext2105pt0"/>
                <w:spacing w:val="0"/>
                <w:sz w:val="20"/>
                <w:szCs w:val="20"/>
              </w:rPr>
              <w:t xml:space="preserve"> </w:t>
            </w:r>
            <w:r w:rsidRPr="00147BC0">
              <w:rPr>
                <w:rStyle w:val="Bodytext2105pt0"/>
                <w:spacing w:val="0"/>
                <w:sz w:val="20"/>
                <w:szCs w:val="20"/>
              </w:rPr>
              <w:t>2</w:t>
            </w:r>
          </w:p>
        </w:tc>
      </w:tr>
      <w:tr w:rsidR="00147BC0" w:rsidRPr="00147BC0" w14:paraId="778143C2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D83F31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CFB17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39755A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KG03020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57C8EC" w14:textId="77777777" w:rsidR="00B068B0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Ղրղզստանի </w:t>
            </w:r>
            <w:r w:rsidR="0019734A" w:rsidRPr="00147BC0">
              <w:rPr>
                <w:rStyle w:val="Bodytext2105pt"/>
                <w:sz w:val="20"/>
                <w:szCs w:val="20"/>
              </w:rPr>
              <w:t>Հանրապետո</w:t>
            </w:r>
            <w:r w:rsidR="00A44582" w:rsidRPr="00147BC0">
              <w:rPr>
                <w:rStyle w:val="Bodytext2105pt"/>
                <w:sz w:val="20"/>
                <w:szCs w:val="20"/>
              </w:rPr>
              <w:t>ւթյան</w:t>
            </w:r>
            <w:r w:rsidR="0019734A" w:rsidRPr="00147BC0">
              <w:rPr>
                <w:rStyle w:val="Bodytext2105pt"/>
                <w:sz w:val="20"/>
                <w:szCs w:val="20"/>
              </w:rPr>
              <w:t xml:space="preserve"> վերադարձի </w:t>
            </w:r>
            <w:r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3EDAA" w14:textId="77777777" w:rsidR="00847806" w:rsidRPr="00147BC0" w:rsidRDefault="00DE2F85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0,</w:t>
            </w:r>
            <w:r w:rsidR="006D7CA8" w:rsidRPr="00147BC0">
              <w:rPr>
                <w:rStyle w:val="Bodytext2105pt"/>
                <w:sz w:val="20"/>
                <w:szCs w:val="20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1,</w:t>
            </w:r>
            <w:r w:rsidR="006D7CA8" w:rsidRPr="00147BC0">
              <w:rPr>
                <w:rStyle w:val="Bodytext2105pt"/>
                <w:sz w:val="20"/>
                <w:szCs w:val="20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2</w:t>
            </w:r>
          </w:p>
        </w:tc>
      </w:tr>
      <w:tr w:rsidR="00147BC0" w:rsidRPr="00147BC0" w14:paraId="2FF4F8DB" w14:textId="77777777" w:rsidTr="00147BC0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161BD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F6334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DB008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KG03022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723B6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Ղրղզստանի Հանրապետությունում փախստականի կարգավիճակ շնորհելու </w:t>
            </w:r>
            <w:r w:rsidRPr="00147BC0">
              <w:rPr>
                <w:rStyle w:val="Bodytext2105pt"/>
                <w:sz w:val="20"/>
                <w:szCs w:val="20"/>
              </w:rPr>
              <w:lastRenderedPageBreak/>
              <w:t>մասին միջնորդագրի գրանցման 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1B9E3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lastRenderedPageBreak/>
              <w:t>0</w:t>
            </w:r>
          </w:p>
        </w:tc>
      </w:tr>
      <w:tr w:rsidR="00847806" w:rsidRPr="00147BC0" w14:paraId="556DDA3E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63FBB6A8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B47B6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KG04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AF48C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տեղեկանք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247A20" w14:textId="77777777" w:rsidR="00847806" w:rsidRPr="00147BC0" w:rsidRDefault="00847806" w:rsidP="00147BC0">
            <w:pPr>
              <w:spacing w:after="120"/>
              <w:ind w:left="116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14:paraId="43293693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725A5456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0E6262F4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AD9EB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KG04016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6FDD0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Ղրղզստանի Հանրապետության զորամասերի </w:t>
            </w:r>
            <w:r w:rsidR="00147BC0" w:rsidRPr="00147BC0">
              <w:rPr>
                <w:rStyle w:val="Bodytext2105pt"/>
                <w:sz w:val="20"/>
                <w:szCs w:val="20"/>
              </w:rPr>
              <w:t>եւ</w:t>
            </w:r>
            <w:r w:rsidRPr="00147BC0">
              <w:rPr>
                <w:rStyle w:val="Bodytext2105pt"/>
                <w:sz w:val="20"/>
                <w:szCs w:val="20"/>
              </w:rPr>
              <w:t xml:space="preserve"> ռազմական հաստատությունների կողմից տրված տեղեկանք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43EEB4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147BC0" w:rsidRPr="00147BC0" w14:paraId="1ED338A0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1F1F6E4F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13D79C6D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8BF43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KG04023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E59FC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ազատազրկման վայր</w:t>
            </w:r>
            <w:r w:rsidR="006D7CA8" w:rsidRPr="00147BC0">
              <w:rPr>
                <w:rStyle w:val="Bodytext2105pt"/>
                <w:sz w:val="20"/>
                <w:szCs w:val="20"/>
              </w:rPr>
              <w:t>եր</w:t>
            </w:r>
            <w:r w:rsidRPr="00147BC0">
              <w:rPr>
                <w:rStyle w:val="Bodytext2105pt"/>
                <w:sz w:val="20"/>
                <w:szCs w:val="20"/>
              </w:rPr>
              <w:t>ից ազատվելու մասին տեղեկանք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FF00EC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847806" w:rsidRPr="00147BC0" w14:paraId="26CC99E1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28301244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980C3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KG05</w:t>
            </w:r>
          </w:p>
        </w:tc>
        <w:tc>
          <w:tcPr>
            <w:tcW w:w="7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D8C4F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քարտ</w:t>
            </w:r>
          </w:p>
        </w:tc>
      </w:tr>
      <w:tr w:rsidR="00147BC0" w:rsidRPr="00147BC0" w14:paraId="381F5D29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123804CA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0A1C67C4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58E62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KG05001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4510A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Ղրղզստանի Հանրապետության քաղաքացու 2004 թվականի նմուշի անձնագիր (ID քարտ)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5EE2F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147BC0" w:rsidRPr="00147BC0" w14:paraId="40C18DBB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2645D0CD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5F681952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03841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KG05014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AEACF" w14:textId="144EC066" w:rsidR="00847806" w:rsidRPr="00147BC0" w:rsidRDefault="000F698A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0F698A">
              <w:rPr>
                <w:sz w:val="20"/>
                <w:szCs w:val="20"/>
              </w:rPr>
              <w:t>Ղրղզստանի Հանրապետության քաղաքացու՝ 2017 թվականի նմուշի նույնականացման քարտ-անձնագիր (ID քարտ), Ղրղզստանի Հանրապետության քաղաքացու՝ 2024 թվականի նմուշի նույնականացման քարտ-անձնագիր (ID քարտ)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2ECED6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847806" w:rsidRPr="00147BC0" w14:paraId="4EBEBCB0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5C671C4B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54F85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KG07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89F33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զինվորական գրքույկ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C020FE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14:paraId="223A4327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06599511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35B85A95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7E2D0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KG07016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539DB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Ղրղզստանի Հանրապետության զինվորական գրքույկ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C93670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847806" w:rsidRPr="00147BC0" w14:paraId="5D69FBDC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302EE831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E5C0C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KG08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DED55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կացության քարտ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6BFD3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14:paraId="70FA1A46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45F00A94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24D29992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A4CA8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KG08017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BA1F9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Ղրղզստանի Հանրապետության կացության քարտ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1983C" w14:textId="3D5833E2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  <w:r w:rsidR="00B93713">
              <w:rPr>
                <w:rStyle w:val="Bodytext2105pt"/>
                <w:sz w:val="20"/>
                <w:szCs w:val="20"/>
              </w:rPr>
              <w:t>,2</w:t>
            </w:r>
          </w:p>
        </w:tc>
      </w:tr>
      <w:tr w:rsidR="00847806" w:rsidRPr="00147BC0" w14:paraId="4EC86731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45CEDF99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4C747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KG99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DA857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այլ տիպի փաստաթղթեր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FD844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14:paraId="611F7F2F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792BAF5E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1BF3B0EC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7064D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KG99025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9BD7F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ճամփորդական փաստաթուղթ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77EFC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</w:tc>
      </w:tr>
      <w:tr w:rsidR="00147BC0" w:rsidRPr="00147BC0" w14:paraId="0E25A638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105F0EA9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29C2220B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0BFC3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KG99999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9656C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Ղրղզստանի Հանրապետության՝ այլ տեսակի փաստաթուղթ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4A1F2" w14:textId="77777777" w:rsidR="00847806" w:rsidRPr="00147BC0" w:rsidRDefault="006937EC" w:rsidP="00147BC0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0,</w:t>
            </w:r>
            <w:r w:rsidR="006D7CA8" w:rsidRPr="00147BC0">
              <w:rPr>
                <w:rStyle w:val="Bodytext2105pt"/>
                <w:sz w:val="20"/>
                <w:szCs w:val="20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1,</w:t>
            </w:r>
            <w:r w:rsidR="006D7CA8" w:rsidRPr="00147BC0">
              <w:rPr>
                <w:rStyle w:val="Bodytext2105pt"/>
                <w:sz w:val="20"/>
                <w:szCs w:val="20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2</w:t>
            </w:r>
          </w:p>
        </w:tc>
      </w:tr>
      <w:tr w:rsidR="00847806" w:rsidRPr="00147BC0" w14:paraId="150C04B9" w14:textId="77777777" w:rsidTr="00147BC0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67BFF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</w:t>
            </w:r>
          </w:p>
        </w:tc>
        <w:tc>
          <w:tcPr>
            <w:tcW w:w="72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FD4AE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Ռուսաստանի Դաշնություն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EF865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7806" w:rsidRPr="00147BC0" w14:paraId="08C5B1A8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091DF25F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7CCB9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RU01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5C779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246DF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14:paraId="1A689D11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233D28F0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7C584DC9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D069D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RU01001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392C6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Ռուսաստանի Դաշնության քաղաքացու 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827253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147BC0" w:rsidRPr="00147BC0" w14:paraId="1E762CA9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3A5E5085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4F43D2C3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95183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RU01002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90427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Ռուսաստանի Դաշնության քաղաքացու դիվանագիտական 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E125DB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147BC0" w:rsidRPr="00147BC0" w14:paraId="7A038FCC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C0AAA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51E93C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D7598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RU01003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45170A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Ռուսաստանի Դաշնության քաղաքացու </w:t>
            </w:r>
            <w:r w:rsidRPr="00147BC0">
              <w:rPr>
                <w:rStyle w:val="Bodytext2105pt"/>
                <w:sz w:val="20"/>
                <w:szCs w:val="20"/>
              </w:rPr>
              <w:lastRenderedPageBreak/>
              <w:t>ծառայողական 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1DE21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lastRenderedPageBreak/>
              <w:t>1</w:t>
            </w:r>
          </w:p>
        </w:tc>
      </w:tr>
      <w:tr w:rsidR="00147BC0" w:rsidRPr="00147BC0" w14:paraId="56C3A2AC" w14:textId="77777777" w:rsidTr="00147BC0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06FF4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3E4BF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B25AA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RU01004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0C006" w14:textId="77777777" w:rsidR="00847806" w:rsidRPr="00147BC0" w:rsidRDefault="00330538" w:rsidP="00147BC0">
            <w:pPr>
              <w:pStyle w:val="Bodytext20"/>
              <w:shd w:val="clear" w:color="auto" w:fill="auto"/>
              <w:spacing w:before="0" w:after="120" w:line="240" w:lineRule="auto"/>
              <w:ind w:right="110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Ռուսաստանի Դաշնության տարածքից դուրս գտնվող՝ </w:t>
            </w:r>
            <w:r w:rsidR="00A44582" w:rsidRPr="00147BC0">
              <w:rPr>
                <w:rStyle w:val="Bodytext2105pt"/>
                <w:sz w:val="20"/>
                <w:szCs w:val="20"/>
              </w:rPr>
              <w:t xml:space="preserve">Ռուսաստանի </w:t>
            </w:r>
            <w:r w:rsidRPr="00147BC0">
              <w:rPr>
                <w:rStyle w:val="Bodytext2105pt"/>
                <w:sz w:val="20"/>
                <w:szCs w:val="20"/>
              </w:rPr>
              <w:t>Դաշնության քաղաքացու անձը հաստատող</w:t>
            </w:r>
            <w:r w:rsidR="00C46E07" w:rsidRPr="00147BC0">
              <w:rPr>
                <w:rStyle w:val="Bodytext2105pt"/>
                <w:sz w:val="20"/>
                <w:szCs w:val="20"/>
              </w:rPr>
              <w:t>`</w:t>
            </w:r>
            <w:r w:rsidR="00A44582" w:rsidRPr="00147BC0">
              <w:rPr>
                <w:rStyle w:val="Bodytext2105pt"/>
                <w:sz w:val="20"/>
                <w:szCs w:val="20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Ռուսաստանի Դաշնության քաղաքացու 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E39B25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847806" w:rsidRPr="00147BC0" w14:paraId="43FF50A6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2A447E39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AB0D1A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RU02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2615B" w14:textId="77777777" w:rsidR="00847806" w:rsidRPr="00147BC0" w:rsidRDefault="006D7CA8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DC1C5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14:paraId="1F8C5434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34C5BEFB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213C7263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CF338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RU02005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B681C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Ռուսաստանի Դաշնության</w:t>
            </w:r>
            <w:r w:rsidR="00F65B24" w:rsidRPr="00147BC0">
              <w:rPr>
                <w:rStyle w:val="Bodytext2105pt"/>
                <w:sz w:val="20"/>
                <w:szCs w:val="20"/>
              </w:rPr>
              <w:t>՝</w:t>
            </w:r>
            <w:r w:rsidRPr="00147BC0">
              <w:rPr>
                <w:rStyle w:val="Bodytext2105pt"/>
                <w:sz w:val="20"/>
                <w:szCs w:val="20"/>
              </w:rPr>
              <w:t xml:space="preserve"> նավաստու անձը հաստատող 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A5DFED" w14:textId="77777777" w:rsidR="00847806" w:rsidRPr="00147BC0" w:rsidRDefault="00DE2F85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0,</w:t>
            </w:r>
            <w:r w:rsidR="006D7CA8" w:rsidRPr="00147BC0">
              <w:rPr>
                <w:rStyle w:val="Bodytext2105pt"/>
                <w:sz w:val="20"/>
                <w:szCs w:val="20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1,</w:t>
            </w:r>
            <w:r w:rsidR="006D7CA8" w:rsidRPr="00147BC0">
              <w:rPr>
                <w:rStyle w:val="Bodytext2105pt"/>
                <w:sz w:val="20"/>
                <w:szCs w:val="20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2</w:t>
            </w:r>
          </w:p>
        </w:tc>
      </w:tr>
      <w:tr w:rsidR="00147BC0" w:rsidRPr="00147BC0" w14:paraId="3033E56D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6586FED8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06EB87E7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95DD2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RU02009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0FDE9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Ռուսաստանի Դաշնության քաղաքացու անձը հաստատող ժամանակավոր 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B98518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147BC0" w:rsidRPr="00147BC0" w14:paraId="4DB676E5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51F55C2A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4CDDA1BB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2610B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RU02010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1C23B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Ռուսաստանի Դաշնության զինվորական գրքույկի փոխարեն տրված՝ անձը հաստատող ժամանակավոր 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5262E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147BC0" w:rsidRPr="00147BC0" w14:paraId="03AD6562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6BFC1444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40A2762E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24E1E" w14:textId="77777777" w:rsidR="00847806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05pt"/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RU02011</w:t>
            </w:r>
          </w:p>
          <w:p w14:paraId="26F0B467" w14:textId="77777777" w:rsidR="000F698A" w:rsidRDefault="000F698A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05pt"/>
              </w:rPr>
            </w:pPr>
          </w:p>
          <w:p w14:paraId="339C97C1" w14:textId="6E40265F" w:rsidR="000F698A" w:rsidRPr="00147BC0" w:rsidRDefault="000F698A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0F698A">
              <w:rPr>
                <w:sz w:val="20"/>
                <w:szCs w:val="20"/>
              </w:rPr>
              <w:t>RU02012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7B6A0" w14:textId="77777777" w:rsidR="00B068B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05pt"/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փախստականի </w:t>
            </w:r>
            <w:r w:rsidR="00F65B24" w:rsidRPr="00147BC0">
              <w:rPr>
                <w:rStyle w:val="Bodytext2105pt"/>
                <w:sz w:val="20"/>
                <w:szCs w:val="20"/>
              </w:rPr>
              <w:t>վկայական</w:t>
            </w:r>
          </w:p>
          <w:p w14:paraId="6592A5D9" w14:textId="77777777" w:rsidR="000F698A" w:rsidRDefault="000F698A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05pt"/>
              </w:rPr>
            </w:pPr>
          </w:p>
          <w:p w14:paraId="1976A72D" w14:textId="3EEDC1B1" w:rsidR="000F698A" w:rsidRPr="00147BC0" w:rsidRDefault="000F698A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0F698A">
              <w:rPr>
                <w:sz w:val="20"/>
                <w:szCs w:val="20"/>
              </w:rPr>
              <w:t>Ռուսաստանի Դաշնությունում քաղաքացիություն չունեցող անձի՝ անձը հաստատող ժամանակավոր 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6C5CE" w14:textId="77777777" w:rsidR="00847806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Style w:val="Bodytext2105pt"/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  <w:r w:rsidR="000F698A">
              <w:rPr>
                <w:rStyle w:val="Bodytext2105pt"/>
                <w:sz w:val="20"/>
                <w:szCs w:val="20"/>
              </w:rPr>
              <w:t>,2</w:t>
            </w:r>
          </w:p>
          <w:p w14:paraId="177F9BC4" w14:textId="77777777" w:rsidR="000F698A" w:rsidRDefault="000F698A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Style w:val="Bodytext2105pt"/>
              </w:rPr>
            </w:pPr>
          </w:p>
          <w:p w14:paraId="0636C7D4" w14:textId="77777777" w:rsidR="000F698A" w:rsidRDefault="000F698A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Style w:val="Bodytext2105pt"/>
              </w:rPr>
            </w:pPr>
          </w:p>
          <w:p w14:paraId="77F81793" w14:textId="7E9CB9EF" w:rsidR="000F698A" w:rsidRPr="00147BC0" w:rsidRDefault="000F698A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>
              <w:rPr>
                <w:rStyle w:val="Bodytext2105pt"/>
              </w:rPr>
              <w:t>2</w:t>
            </w:r>
          </w:p>
        </w:tc>
      </w:tr>
      <w:tr w:rsidR="00147BC0" w:rsidRPr="00147BC0" w14:paraId="70665F19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2E170132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4395B587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1D821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RU02015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D4CE6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հարկադիր տեղահանված անձի 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6BBE09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</w:tc>
      </w:tr>
      <w:tr w:rsidR="00147BC0" w:rsidRPr="00147BC0" w14:paraId="138620B7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225B2E5B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1F0E1EAB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B5624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RU02016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4A2FB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Ռուսաստանի Դաշնության զինծառայողի անձը հաստատող վկայական (սպաների, ենթասպաների </w:t>
            </w:r>
            <w:r w:rsidR="00147BC0" w:rsidRPr="00147BC0">
              <w:rPr>
                <w:rStyle w:val="Bodytext2105pt"/>
                <w:sz w:val="20"/>
                <w:szCs w:val="20"/>
              </w:rPr>
              <w:t>եւ</w:t>
            </w:r>
            <w:r w:rsidRPr="00147BC0">
              <w:rPr>
                <w:rStyle w:val="Bodytext2105pt"/>
                <w:sz w:val="20"/>
                <w:szCs w:val="20"/>
              </w:rPr>
              <w:t xml:space="preserve"> միչմանների համար)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4D536C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847806" w:rsidRPr="00147BC0" w14:paraId="01EAD6EE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1BA1D517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788735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RU03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7CA67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4CBC92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14:paraId="70EC0F5B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29440A2E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32475683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EBB39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RU03018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17F88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Ռուսաստանի Դաշնության</w:t>
            </w:r>
            <w:r w:rsidR="0032233B" w:rsidRPr="00147BC0">
              <w:rPr>
                <w:rStyle w:val="Bodytext2105pt"/>
                <w:sz w:val="20"/>
                <w:szCs w:val="20"/>
              </w:rPr>
              <w:t>՝</w:t>
            </w:r>
            <w:r w:rsidRPr="00147BC0">
              <w:rPr>
                <w:rStyle w:val="Bodytext2105pt"/>
                <w:sz w:val="20"/>
                <w:szCs w:val="20"/>
              </w:rPr>
              <w:t xml:space="preserve"> ծննդյան 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B647C4" w14:textId="77777777" w:rsidR="00847806" w:rsidRPr="00147BC0" w:rsidRDefault="00DE2F85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0,</w:t>
            </w:r>
            <w:r w:rsidR="0019734A" w:rsidRPr="00147BC0">
              <w:rPr>
                <w:rStyle w:val="Bodytext2105pt"/>
                <w:sz w:val="20"/>
                <w:szCs w:val="20"/>
                <w:lang w:val="ru-RU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1,</w:t>
            </w:r>
            <w:r w:rsidR="0019734A" w:rsidRPr="00147BC0">
              <w:rPr>
                <w:rStyle w:val="Bodytext2105pt"/>
                <w:sz w:val="20"/>
                <w:szCs w:val="20"/>
                <w:lang w:val="ru-RU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2</w:t>
            </w:r>
          </w:p>
        </w:tc>
      </w:tr>
      <w:tr w:rsidR="00147BC0" w:rsidRPr="00147BC0" w14:paraId="73BD8C02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2B15F824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04DD4E14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9164E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RU03020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97B4A" w14:textId="02523DA1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Ռուսաստանի Դաշնության </w:t>
            </w:r>
            <w:r w:rsidR="000F698A" w:rsidRPr="000F698A">
              <w:rPr>
                <w:sz w:val="20"/>
                <w:szCs w:val="20"/>
              </w:rPr>
              <w:t>«մուտք գործելու (վերադառնալու)</w:t>
            </w:r>
            <w:r w:rsidRPr="00147BC0">
              <w:rPr>
                <w:rStyle w:val="Bodytext2105pt"/>
                <w:sz w:val="20"/>
                <w:szCs w:val="20"/>
              </w:rPr>
              <w:t xml:space="preserve"> 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EB8E43" w14:textId="77777777" w:rsidR="00847806" w:rsidRPr="00147BC0" w:rsidRDefault="00DE2F85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0,</w:t>
            </w:r>
            <w:r w:rsidR="0019734A" w:rsidRPr="00147BC0">
              <w:rPr>
                <w:rStyle w:val="Bodytext2105pt"/>
                <w:sz w:val="20"/>
                <w:szCs w:val="20"/>
                <w:lang w:val="ru-RU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1,</w:t>
            </w:r>
            <w:r w:rsidR="0019734A" w:rsidRPr="00147BC0">
              <w:rPr>
                <w:rStyle w:val="Bodytext2105pt"/>
                <w:sz w:val="20"/>
                <w:szCs w:val="20"/>
                <w:lang w:val="ru-RU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2</w:t>
            </w:r>
          </w:p>
        </w:tc>
      </w:tr>
      <w:tr w:rsidR="00147BC0" w:rsidRPr="00147BC0" w14:paraId="4AD3F5A5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49B129AE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2C98C2EA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A6884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RU03021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8842B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Ռուսաստանի Դաշնության տարածքում ժամանակավոր ապաստան տրամադրելու 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C334F9" w14:textId="3989D6A5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  <w:r w:rsidR="000F698A">
              <w:rPr>
                <w:rStyle w:val="Bodytext2105pt"/>
                <w:sz w:val="20"/>
                <w:szCs w:val="20"/>
              </w:rPr>
              <w:t>,2</w:t>
            </w:r>
          </w:p>
        </w:tc>
      </w:tr>
      <w:tr w:rsidR="00147BC0" w:rsidRPr="00147BC0" w14:paraId="15F73ADB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8395D4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7CC85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DD061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RU03022</w:t>
            </w:r>
          </w:p>
        </w:tc>
        <w:tc>
          <w:tcPr>
            <w:tcW w:w="3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FFC659" w14:textId="77777777" w:rsidR="00B068B0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Ռուսաստանի Դաշնության տարածքում փախստականի կարգավիճակ շնորհելու մասին միջնորդագրի</w:t>
            </w:r>
            <w:r w:rsidR="002A58E0" w:rsidRPr="00147BC0">
              <w:rPr>
                <w:rStyle w:val="Bodytext2105pt"/>
                <w:sz w:val="20"/>
                <w:szCs w:val="20"/>
              </w:rPr>
              <w:t>՝</w:t>
            </w:r>
            <w:r w:rsidRPr="00147BC0">
              <w:rPr>
                <w:rStyle w:val="Bodytext2105pt"/>
                <w:sz w:val="20"/>
                <w:szCs w:val="20"/>
              </w:rPr>
              <w:t xml:space="preserve"> </w:t>
            </w:r>
            <w:r w:rsidR="00C22B66" w:rsidRPr="00147BC0">
              <w:rPr>
                <w:rStyle w:val="Bodytext2105pt"/>
                <w:sz w:val="20"/>
                <w:szCs w:val="20"/>
              </w:rPr>
              <w:t xml:space="preserve">ըստ էության քննարկման </w:t>
            </w:r>
            <w:r w:rsidRPr="00147BC0">
              <w:rPr>
                <w:rStyle w:val="Bodytext2105pt"/>
                <w:sz w:val="20"/>
                <w:szCs w:val="20"/>
              </w:rPr>
              <w:t xml:space="preserve">վկայական 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90525" w14:textId="2336B5B9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  <w:r w:rsidR="000F698A">
              <w:rPr>
                <w:rStyle w:val="Bodytext2105pt"/>
                <w:sz w:val="20"/>
                <w:szCs w:val="20"/>
              </w:rPr>
              <w:t>,2</w:t>
            </w:r>
          </w:p>
        </w:tc>
      </w:tr>
      <w:tr w:rsidR="00847806" w:rsidRPr="00147BC0" w14:paraId="2C6406F5" w14:textId="77777777" w:rsidTr="00147BC0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9991F0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808EBC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RU04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F0A760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տեղեկանք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1E8FD" w14:textId="77777777" w:rsidR="00847806" w:rsidRPr="00147BC0" w:rsidRDefault="00847806" w:rsidP="00147BC0">
            <w:pPr>
              <w:spacing w:after="120"/>
              <w:ind w:left="116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14:paraId="20B4241D" w14:textId="77777777" w:rsidTr="00147BC0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6B9EB4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B40D9E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7DBB86" w14:textId="2B23C175" w:rsidR="00C85DD8" w:rsidRDefault="00C85DD8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05pt"/>
                <w:sz w:val="20"/>
                <w:szCs w:val="20"/>
              </w:rPr>
            </w:pPr>
            <w:r w:rsidRPr="00C85DD8">
              <w:rPr>
                <w:sz w:val="20"/>
                <w:szCs w:val="20"/>
              </w:rPr>
              <w:t>RU04016</w:t>
            </w:r>
          </w:p>
          <w:p w14:paraId="1EDBF861" w14:textId="77777777" w:rsidR="00C85DD8" w:rsidRDefault="00C85DD8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05pt"/>
                <w:sz w:val="20"/>
                <w:szCs w:val="20"/>
              </w:rPr>
            </w:pPr>
          </w:p>
          <w:p w14:paraId="397B6960" w14:textId="6E8FD49A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RU04023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350EF1" w14:textId="3FAD9475" w:rsidR="00C85DD8" w:rsidRDefault="00C85DD8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05pt"/>
                <w:sz w:val="20"/>
                <w:szCs w:val="20"/>
              </w:rPr>
            </w:pPr>
            <w:r w:rsidRPr="00C85DD8">
              <w:rPr>
                <w:sz w:val="20"/>
                <w:szCs w:val="20"/>
              </w:rPr>
              <w:t>զինվորական գրքույկի փոխարեն տրված տեղեկանք</w:t>
            </w:r>
          </w:p>
          <w:p w14:paraId="1068AB37" w14:textId="77777777" w:rsidR="00C85DD8" w:rsidRDefault="00C85DD8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05pt"/>
                <w:sz w:val="20"/>
                <w:szCs w:val="20"/>
              </w:rPr>
            </w:pPr>
          </w:p>
          <w:p w14:paraId="4E864ED5" w14:textId="0A8AF86A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Ռուսաստանի Դաշնության՝ ազատազրկման վայրից ազատվելու մասին տեղեկանք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8AA97" w14:textId="77777777" w:rsidR="00847806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Style w:val="Bodytext2105pt"/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  <w:p w14:paraId="76814136" w14:textId="77777777" w:rsidR="00C85DD8" w:rsidRDefault="00C85DD8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Style w:val="Bodytext2105pt"/>
              </w:rPr>
            </w:pPr>
          </w:p>
          <w:p w14:paraId="071837BD" w14:textId="77777777" w:rsidR="00C85DD8" w:rsidRDefault="00C85DD8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Style w:val="Bodytext2105pt"/>
              </w:rPr>
            </w:pPr>
          </w:p>
          <w:p w14:paraId="118B1BBF" w14:textId="471EF513" w:rsidR="00C85DD8" w:rsidRPr="00147BC0" w:rsidRDefault="00C85DD8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>
              <w:rPr>
                <w:rStyle w:val="Bodytext2105pt"/>
              </w:rPr>
              <w:t>1</w:t>
            </w:r>
          </w:p>
        </w:tc>
      </w:tr>
      <w:tr w:rsidR="00847806" w:rsidRPr="00147BC0" w14:paraId="0A2F7D43" w14:textId="77777777" w:rsidTr="00147BC0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A2914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6B51E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RU05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EF300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քարտ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FD1C31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14:paraId="2957715A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5AE537C0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2698945F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7AFF5" w14:textId="77777777" w:rsidR="00847806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05pt"/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RU05024</w:t>
            </w:r>
          </w:p>
          <w:p w14:paraId="4680CF43" w14:textId="455485AC" w:rsidR="00C85DD8" w:rsidRPr="00147BC0" w:rsidRDefault="00C85DD8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C85DD8">
              <w:rPr>
                <w:sz w:val="20"/>
                <w:szCs w:val="20"/>
              </w:rPr>
              <w:t>RU05035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B3746" w14:textId="77777777" w:rsidR="00847806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05pt"/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միգրացիոն քարտ</w:t>
            </w:r>
          </w:p>
          <w:p w14:paraId="569C1382" w14:textId="075D3E28" w:rsidR="00C85DD8" w:rsidRPr="00147BC0" w:rsidRDefault="00C85DD8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C85DD8">
              <w:rPr>
                <w:sz w:val="20"/>
                <w:szCs w:val="20"/>
              </w:rPr>
              <w:t>զինծառայողի անձնական էլեկտրոնային քարտ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5EC165" w14:textId="77777777" w:rsidR="00847806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Style w:val="Bodytext2105pt"/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  <w:p w14:paraId="3CA537B8" w14:textId="482E1CD4" w:rsidR="00C85DD8" w:rsidRPr="00147BC0" w:rsidRDefault="00C85DD8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>
              <w:rPr>
                <w:rStyle w:val="Bodytext2105pt"/>
              </w:rPr>
              <w:t>1</w:t>
            </w:r>
          </w:p>
        </w:tc>
      </w:tr>
      <w:tr w:rsidR="00847806" w:rsidRPr="00147BC0" w14:paraId="36E52CF3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1AA44591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D842C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RU07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4642D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զինվորական գրքույկ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D3E42C" w14:textId="77777777" w:rsidR="00847806" w:rsidRPr="00147BC0" w:rsidRDefault="00847806" w:rsidP="00147BC0">
            <w:pPr>
              <w:spacing w:after="120"/>
              <w:ind w:left="116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14:paraId="1CA81693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10FA2C43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6880D2D7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56D67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RU07016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2E675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զինծառայողի զինվորական գրքույկ (սերժանտների, ավագների, զինվորների </w:t>
            </w:r>
            <w:r w:rsidR="00147BC0" w:rsidRPr="00147BC0">
              <w:rPr>
                <w:rStyle w:val="Bodytext2105pt"/>
                <w:sz w:val="20"/>
                <w:szCs w:val="20"/>
              </w:rPr>
              <w:t>եւ</w:t>
            </w:r>
            <w:r w:rsidRPr="00147BC0">
              <w:rPr>
                <w:rStyle w:val="Bodytext2105pt"/>
                <w:sz w:val="20"/>
                <w:szCs w:val="20"/>
              </w:rPr>
              <w:t xml:space="preserve"> նավաստիների համար, ինչպես նա</w:t>
            </w:r>
            <w:r w:rsidR="00147BC0" w:rsidRPr="00147BC0">
              <w:rPr>
                <w:rStyle w:val="Bodytext2105pt"/>
                <w:sz w:val="20"/>
                <w:szCs w:val="20"/>
              </w:rPr>
              <w:t>եւ</w:t>
            </w:r>
            <w:r w:rsidRPr="00147BC0">
              <w:rPr>
                <w:rStyle w:val="Bodytext2105pt"/>
                <w:sz w:val="20"/>
                <w:szCs w:val="20"/>
              </w:rPr>
              <w:t xml:space="preserve"> մասնագիտական կրթության ռազմական ուսումնական հաստատությունների կուրսանտների համար)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AFC868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847806" w:rsidRPr="00147BC0" w14:paraId="3C13588E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7776C23E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6B13F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RU08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A86F0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կացության քարտ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A7A935" w14:textId="77777777" w:rsidR="00847806" w:rsidRPr="00147BC0" w:rsidRDefault="00847806" w:rsidP="00147BC0">
            <w:pPr>
              <w:spacing w:after="120"/>
              <w:ind w:left="116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14:paraId="2569D0E8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4D3914A1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21D9448C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78375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RU08017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AD5C1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Ռուսաստանի Դաշնության կացության քարտ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171413" w14:textId="337233D8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  <w:r w:rsidR="00C85DD8">
              <w:rPr>
                <w:rStyle w:val="Bodytext2105pt"/>
                <w:sz w:val="20"/>
                <w:szCs w:val="20"/>
              </w:rPr>
              <w:t>,2</w:t>
            </w:r>
          </w:p>
        </w:tc>
      </w:tr>
      <w:tr w:rsidR="00847806" w:rsidRPr="00147BC0" w14:paraId="7312EF26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67800A01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CAB45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RU99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346EB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այլ տիպի փաստաթղթեր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945879" w14:textId="77777777" w:rsidR="00847806" w:rsidRPr="00147BC0" w:rsidRDefault="00847806" w:rsidP="00147BC0">
            <w:pPr>
              <w:spacing w:after="120"/>
              <w:ind w:left="116" w:right="-136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14:paraId="38B80D98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386D72CD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59D9EED3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BF204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RU99024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0435F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ժամանակավոր կացության թույլտվություն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D544AA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 w:right="-13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</w:tc>
      </w:tr>
      <w:tr w:rsidR="00147BC0" w:rsidRPr="00147BC0" w14:paraId="10F1228C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07EE3FE9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5A169041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8F9D0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RU99025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45F21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Ռուսաստանի Դաշնության ճամփորդական փաստաթուղթ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42422B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 w:right="-13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</w:tc>
      </w:tr>
      <w:tr w:rsidR="00147BC0" w:rsidRPr="00147BC0" w14:paraId="6E5DC8BC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0DC70DCF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2869737A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FC86A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RU99999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87414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Ռուսաստանի Դաշնության՝ այլ տեսակի փաստաթուղթ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CA20EC" w14:textId="77777777" w:rsidR="00847806" w:rsidRPr="00147BC0" w:rsidRDefault="00DE2F85" w:rsidP="00147BC0">
            <w:pPr>
              <w:pStyle w:val="Bodytext20"/>
              <w:shd w:val="clear" w:color="auto" w:fill="auto"/>
              <w:spacing w:before="0" w:after="120" w:line="240" w:lineRule="auto"/>
              <w:ind w:left="116" w:right="-13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0,</w:t>
            </w:r>
            <w:r w:rsidR="00C22B66" w:rsidRPr="00147BC0">
              <w:rPr>
                <w:rStyle w:val="Bodytext2105pt"/>
                <w:sz w:val="20"/>
                <w:szCs w:val="20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1,</w:t>
            </w:r>
            <w:r w:rsidR="00C22B66" w:rsidRPr="00147BC0">
              <w:rPr>
                <w:rStyle w:val="Bodytext2105pt"/>
                <w:sz w:val="20"/>
                <w:szCs w:val="20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2</w:t>
            </w:r>
          </w:p>
        </w:tc>
      </w:tr>
      <w:tr w:rsidR="00847806" w:rsidRPr="00147BC0" w14:paraId="53904153" w14:textId="77777777" w:rsidTr="00147BC0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ACDAF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XX</w:t>
            </w:r>
          </w:p>
        </w:tc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E16FF1" w14:textId="77777777" w:rsidR="00847806" w:rsidRPr="00147BC0" w:rsidRDefault="00C22B66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Ե</w:t>
            </w:r>
            <w:r w:rsidR="00F918D4" w:rsidRPr="00147BC0">
              <w:rPr>
                <w:rStyle w:val="Bodytext2105pt"/>
                <w:sz w:val="20"/>
                <w:szCs w:val="20"/>
              </w:rPr>
              <w:t>րրորդ երկրների լիազոր</w:t>
            </w:r>
            <w:r w:rsidR="00E86B89" w:rsidRPr="00147BC0">
              <w:rPr>
                <w:rStyle w:val="Bodytext2105pt"/>
                <w:sz w:val="20"/>
                <w:szCs w:val="20"/>
              </w:rPr>
              <w:t>ված</w:t>
            </w:r>
            <w:r w:rsidR="00F918D4" w:rsidRPr="00147BC0">
              <w:rPr>
                <w:rStyle w:val="Bodytext2105pt"/>
                <w:sz w:val="20"/>
                <w:szCs w:val="20"/>
              </w:rPr>
              <w:t xml:space="preserve"> մարմինների կողմից տրված</w:t>
            </w:r>
            <w:r w:rsidR="002A58E0" w:rsidRPr="00147BC0">
              <w:rPr>
                <w:rStyle w:val="Bodytext2105pt"/>
                <w:sz w:val="20"/>
                <w:szCs w:val="20"/>
              </w:rPr>
              <w:t>՝</w:t>
            </w:r>
            <w:r w:rsidR="00F918D4" w:rsidRPr="00147BC0">
              <w:rPr>
                <w:rStyle w:val="Bodytext2105pt"/>
                <w:sz w:val="20"/>
                <w:szCs w:val="20"/>
              </w:rPr>
              <w:t xml:space="preserve"> անձը հաստատող փաստաթղթեր</w:t>
            </w:r>
          </w:p>
        </w:tc>
      </w:tr>
      <w:tr w:rsidR="00847806" w:rsidRPr="00147BC0" w14:paraId="23897AB1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6026DFA6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EBC9E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1"/>
                <w:spacing w:val="0"/>
                <w:sz w:val="20"/>
                <w:szCs w:val="20"/>
              </w:rPr>
              <w:t>ХХ01</w:t>
            </w:r>
          </w:p>
        </w:tc>
        <w:tc>
          <w:tcPr>
            <w:tcW w:w="7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76E705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անձնագիր</w:t>
            </w:r>
          </w:p>
        </w:tc>
      </w:tr>
      <w:tr w:rsidR="00147BC0" w:rsidRPr="00147BC0" w14:paraId="398F67DA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6C34A3E7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80B953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267E9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ХХ01001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94FC7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օտարերկրյա պետության քաղաքացու ազգային 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266220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</w:tc>
      </w:tr>
      <w:tr w:rsidR="00147BC0" w:rsidRPr="00147BC0" w14:paraId="30B103EF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4D8FE458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2437EF1E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D2200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ХХ01002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E1426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ԽՍՀՄ քաղաքացու 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07A77C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2</w:t>
            </w:r>
          </w:p>
        </w:tc>
      </w:tr>
      <w:tr w:rsidR="00147BC0" w:rsidRPr="00147BC0" w14:paraId="4A561229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11F0B108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59C44524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D499F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ХХ01003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E46E9" w14:textId="77777777" w:rsidR="00B068B0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ԽՍՀՄ քաղաքացու </w:t>
            </w:r>
            <w:r w:rsidR="005E06B2" w:rsidRPr="00147BC0">
              <w:rPr>
                <w:rStyle w:val="Bodytext2105pt"/>
                <w:sz w:val="20"/>
                <w:szCs w:val="20"/>
              </w:rPr>
              <w:t xml:space="preserve">արտասահմանյան </w:t>
            </w:r>
            <w:r w:rsidRPr="00147BC0">
              <w:rPr>
                <w:rStyle w:val="Bodytext2105pt"/>
                <w:sz w:val="20"/>
                <w:szCs w:val="20"/>
              </w:rPr>
              <w:t>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930C91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2</w:t>
            </w:r>
          </w:p>
        </w:tc>
      </w:tr>
      <w:tr w:rsidR="00847806" w:rsidRPr="00147BC0" w14:paraId="2B60B165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6303868F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E09B9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ХХ03</w:t>
            </w:r>
          </w:p>
        </w:tc>
        <w:tc>
          <w:tcPr>
            <w:tcW w:w="7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D7B5A7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</w:tr>
      <w:tr w:rsidR="00147BC0" w:rsidRPr="00147BC0" w14:paraId="59358EAF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37822E7B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183E06C4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65E21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ХХ03019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5D210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օտարերկրյա պետության լիազոր</w:t>
            </w:r>
            <w:r w:rsidR="005E06B2" w:rsidRPr="00147BC0">
              <w:rPr>
                <w:rStyle w:val="Bodytext2105pt"/>
                <w:sz w:val="20"/>
                <w:szCs w:val="20"/>
              </w:rPr>
              <w:t>ված</w:t>
            </w:r>
            <w:r w:rsidRPr="00147BC0">
              <w:rPr>
                <w:rStyle w:val="Bodytext2105pt"/>
                <w:sz w:val="20"/>
                <w:szCs w:val="20"/>
              </w:rPr>
              <w:t xml:space="preserve"> մարմինների կողմից տրված ծննդյան 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785A86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</w:tc>
      </w:tr>
      <w:tr w:rsidR="00847806" w:rsidRPr="00147BC0" w14:paraId="2A4C8455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14:paraId="76AFBEC4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65452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ХХ99</w:t>
            </w:r>
          </w:p>
        </w:tc>
        <w:tc>
          <w:tcPr>
            <w:tcW w:w="7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4DB603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այլ տիպի փաստաթղթեր</w:t>
            </w:r>
          </w:p>
        </w:tc>
      </w:tr>
      <w:tr w:rsidR="00147BC0" w:rsidRPr="00147BC0" w14:paraId="155E3D8E" w14:textId="77777777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7D7271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9C306A" w14:textId="77777777"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FA4AC4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ХХ99999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132F92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օտարերկրյա պետության քաղաքացու ազգային անձնագրին փոխարինող այլ փաստաթուղթ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4E33C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</w:tc>
      </w:tr>
    </w:tbl>
    <w:p w14:paraId="5B6C325F" w14:textId="77777777"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right="240"/>
        <w:jc w:val="center"/>
        <w:rPr>
          <w:sz w:val="24"/>
          <w:szCs w:val="24"/>
        </w:rPr>
      </w:pPr>
      <w:r w:rsidRPr="00147BC0">
        <w:rPr>
          <w:sz w:val="24"/>
          <w:szCs w:val="24"/>
        </w:rPr>
        <w:t>II. Դասակարգչի անձնագիրը</w:t>
      </w:r>
    </w:p>
    <w:tbl>
      <w:tblPr>
        <w:tblOverlap w:val="never"/>
        <w:tblW w:w="10129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1"/>
        <w:gridCol w:w="3614"/>
        <w:gridCol w:w="5454"/>
      </w:tblGrid>
      <w:tr w:rsidR="00847806" w:rsidRPr="00147BC0" w14:paraId="4220DF50" w14:textId="77777777" w:rsidTr="00147BC0">
        <w:trPr>
          <w:tblHeader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552C8" w14:textId="77777777" w:rsidR="00847806" w:rsidRPr="00147BC0" w:rsidRDefault="005E06B2" w:rsidP="00147BC0">
            <w:pPr>
              <w:pStyle w:val="Bodytext20"/>
              <w:shd w:val="clear" w:color="auto" w:fill="auto"/>
              <w:spacing w:before="0" w:after="120" w:line="240" w:lineRule="auto"/>
              <w:ind w:left="-3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Համարը</w:t>
            </w:r>
            <w:r w:rsidR="00F918D4" w:rsidRPr="00147BC0">
              <w:rPr>
                <w:rStyle w:val="Bodytext2105pt"/>
                <w:sz w:val="20"/>
                <w:szCs w:val="20"/>
              </w:rPr>
              <w:t>՝</w:t>
            </w:r>
            <w:r w:rsidR="00F918D4" w:rsidRPr="00147BC0">
              <w:rPr>
                <w:sz w:val="20"/>
                <w:szCs w:val="20"/>
              </w:rPr>
              <w:t xml:space="preserve"> </w:t>
            </w:r>
            <w:r w:rsidR="00F918D4" w:rsidRPr="00147BC0">
              <w:rPr>
                <w:rStyle w:val="Bodytext2105pt"/>
                <w:sz w:val="20"/>
                <w:szCs w:val="20"/>
              </w:rPr>
              <w:t>ը/կ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5AE8D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Տարրի նշագիրը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9646A5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Նկարագրությունը</w:t>
            </w:r>
          </w:p>
        </w:tc>
      </w:tr>
      <w:tr w:rsidR="00847806" w:rsidRPr="00147BC0" w14:paraId="58FB543E" w14:textId="77777777" w:rsidTr="00147BC0">
        <w:trPr>
          <w:tblHeader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3E2D2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15533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2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EE673C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3</w:t>
            </w:r>
          </w:p>
        </w:tc>
      </w:tr>
      <w:tr w:rsidR="00847806" w:rsidRPr="00147BC0" w14:paraId="60CAFE7C" w14:textId="77777777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BBA7F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E6A29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Ծածկագիրը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B806E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6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2053</w:t>
            </w:r>
          </w:p>
        </w:tc>
      </w:tr>
      <w:tr w:rsidR="00847806" w:rsidRPr="00147BC0" w14:paraId="2FD3C7D5" w14:textId="77777777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1C512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21E35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Տիպը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8D827C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6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2</w:t>
            </w:r>
            <w:r w:rsidR="005E06B2" w:rsidRPr="00147BC0">
              <w:rPr>
                <w:rStyle w:val="Bodytext2105pt"/>
                <w:sz w:val="20"/>
                <w:szCs w:val="20"/>
              </w:rPr>
              <w:t>՝</w:t>
            </w:r>
            <w:r w:rsidRPr="00147BC0">
              <w:rPr>
                <w:rStyle w:val="Bodytext2105pt"/>
                <w:sz w:val="20"/>
                <w:szCs w:val="20"/>
              </w:rPr>
              <w:t xml:space="preserve"> դասակարգիչ</w:t>
            </w:r>
          </w:p>
        </w:tc>
      </w:tr>
      <w:tr w:rsidR="00847806" w:rsidRPr="00147BC0" w14:paraId="550BE771" w14:textId="77777777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61430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15F2A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Անվանումը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8C8D0D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6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անձը հաստատող փաստաթղթերի տեսակների դասակարգիչ</w:t>
            </w:r>
          </w:p>
        </w:tc>
      </w:tr>
      <w:tr w:rsidR="00847806" w:rsidRPr="00147BC0" w14:paraId="700BBDDA" w14:textId="77777777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AB95C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5DA0F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Հապավումը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6B50E8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6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ԱՀՓՏԴ</w:t>
            </w:r>
          </w:p>
        </w:tc>
      </w:tr>
      <w:tr w:rsidR="00847806" w:rsidRPr="00147BC0" w14:paraId="783C9A7E" w14:textId="77777777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F51C7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10340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Նշագիրը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96A4C9" w14:textId="2DF26F4C" w:rsidR="00847806" w:rsidRPr="00147BC0" w:rsidRDefault="00C85DD8" w:rsidP="00147BC0">
            <w:pPr>
              <w:pStyle w:val="Bodytext20"/>
              <w:shd w:val="clear" w:color="auto" w:fill="auto"/>
              <w:spacing w:before="0" w:after="120" w:line="240" w:lineRule="auto"/>
              <w:ind w:left="67"/>
              <w:jc w:val="left"/>
              <w:rPr>
                <w:sz w:val="20"/>
                <w:szCs w:val="20"/>
              </w:rPr>
            </w:pPr>
            <w:r w:rsidRPr="00C85DD8">
              <w:rPr>
                <w:sz w:val="20"/>
                <w:szCs w:val="20"/>
              </w:rPr>
              <w:t>ՄԴ 2053-2024 (խմբ. 1)</w:t>
            </w:r>
          </w:p>
        </w:tc>
      </w:tr>
      <w:tr w:rsidR="00847806" w:rsidRPr="00147BC0" w14:paraId="0648EF78" w14:textId="77777777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FCE0E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0D9B6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Տեղեկա</w:t>
            </w:r>
            <w:r w:rsidR="00A16FC5" w:rsidRPr="00147BC0">
              <w:rPr>
                <w:rStyle w:val="Bodytext2105pt"/>
                <w:sz w:val="20"/>
                <w:szCs w:val="20"/>
              </w:rPr>
              <w:t>գրքի</w:t>
            </w:r>
            <w:r w:rsidRPr="00147BC0">
              <w:rPr>
                <w:rStyle w:val="Bodytext2105pt"/>
                <w:sz w:val="20"/>
                <w:szCs w:val="20"/>
              </w:rPr>
              <w:t xml:space="preserve"> (դասակարգչի) ընդունման (հաստատման) մասին ակտի վավերապայմանները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FCE0CD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67" w:right="54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Եվրասիական տնտեսական հանձնաժողովի կոլեգիայի </w:t>
            </w:r>
            <w:r w:rsidR="00147BC0">
              <w:rPr>
                <w:rStyle w:val="Bodytext2105pt"/>
                <w:sz w:val="20"/>
                <w:szCs w:val="20"/>
              </w:rPr>
              <w:br/>
            </w:r>
            <w:r w:rsidRPr="00147BC0">
              <w:rPr>
                <w:rStyle w:val="Bodytext2105pt"/>
                <w:sz w:val="20"/>
                <w:szCs w:val="20"/>
              </w:rPr>
              <w:t>20</w:t>
            </w:r>
            <w:r w:rsidR="00147BC0">
              <w:rPr>
                <w:rStyle w:val="Bodytext2105pt"/>
                <w:sz w:val="20"/>
                <w:szCs w:val="20"/>
              </w:rPr>
              <w:tab/>
            </w:r>
            <w:r w:rsidRPr="00147BC0">
              <w:rPr>
                <w:rStyle w:val="Bodytext2105pt"/>
                <w:sz w:val="20"/>
                <w:szCs w:val="20"/>
              </w:rPr>
              <w:t xml:space="preserve">թվականի </w:t>
            </w:r>
            <w:r w:rsidR="00147BC0">
              <w:rPr>
                <w:rStyle w:val="Bodytext2105pt"/>
                <w:sz w:val="20"/>
                <w:szCs w:val="20"/>
              </w:rPr>
              <w:tab/>
            </w:r>
            <w:r w:rsidRPr="00147BC0">
              <w:rPr>
                <w:rStyle w:val="Bodytext2105pt"/>
                <w:sz w:val="20"/>
                <w:szCs w:val="20"/>
              </w:rPr>
              <w:t>ի թիվ</w:t>
            </w:r>
            <w:r w:rsidR="00147BC0">
              <w:rPr>
                <w:rStyle w:val="Bodytext2105pt"/>
                <w:sz w:val="20"/>
                <w:szCs w:val="20"/>
              </w:rPr>
              <w:tab/>
            </w:r>
            <w:r w:rsidRPr="00147BC0">
              <w:rPr>
                <w:rStyle w:val="Bodytext2105pt"/>
                <w:sz w:val="20"/>
                <w:szCs w:val="20"/>
              </w:rPr>
              <w:t>որոշում</w:t>
            </w:r>
          </w:p>
        </w:tc>
      </w:tr>
      <w:tr w:rsidR="00847806" w:rsidRPr="00147BC0" w14:paraId="118059FE" w14:textId="77777777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77DA6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7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C25D8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Տեղեկա</w:t>
            </w:r>
            <w:r w:rsidR="00A16FC5" w:rsidRPr="00147BC0">
              <w:rPr>
                <w:rStyle w:val="Bodytext2105pt"/>
                <w:sz w:val="20"/>
                <w:szCs w:val="20"/>
              </w:rPr>
              <w:t>գիրքը</w:t>
            </w:r>
            <w:r w:rsidRPr="00147BC0">
              <w:rPr>
                <w:rStyle w:val="Bodytext2105pt"/>
                <w:sz w:val="20"/>
                <w:szCs w:val="20"/>
              </w:rPr>
              <w:t xml:space="preserve"> (դասակարգիչը) գործողության մեջ դնելու (կիրառումն սկսելու) ամսաթիվը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848F74" w14:textId="77777777" w:rsidR="00847806" w:rsidRPr="00147BC0" w:rsidRDefault="00F918D4" w:rsidP="00975A35">
            <w:pPr>
              <w:pStyle w:val="Bodytext20"/>
              <w:shd w:val="clear" w:color="auto" w:fill="auto"/>
              <w:tabs>
                <w:tab w:val="left" w:pos="844"/>
                <w:tab w:val="left" w:pos="2404"/>
              </w:tabs>
              <w:spacing w:before="0" w:after="120" w:line="240" w:lineRule="auto"/>
              <w:ind w:left="6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Եվրասիական տնտեսական հանձնաժողովի կոլեգիայի </w:t>
            </w:r>
            <w:r w:rsidR="00975A35">
              <w:rPr>
                <w:rStyle w:val="Bodytext2105pt"/>
                <w:sz w:val="20"/>
                <w:szCs w:val="20"/>
              </w:rPr>
              <w:br/>
            </w:r>
            <w:r w:rsidRPr="00147BC0">
              <w:rPr>
                <w:rStyle w:val="Bodytext2105pt"/>
                <w:sz w:val="20"/>
                <w:szCs w:val="20"/>
              </w:rPr>
              <w:t>20</w:t>
            </w:r>
            <w:r w:rsidR="00975A35">
              <w:rPr>
                <w:rStyle w:val="Bodytext2105pt"/>
                <w:sz w:val="20"/>
                <w:szCs w:val="20"/>
              </w:rPr>
              <w:tab/>
            </w:r>
            <w:r w:rsidRPr="00147BC0">
              <w:rPr>
                <w:rStyle w:val="Bodytext2105pt"/>
                <w:sz w:val="20"/>
                <w:szCs w:val="20"/>
              </w:rPr>
              <w:t xml:space="preserve">թվականի </w:t>
            </w:r>
            <w:r w:rsidR="00975A35">
              <w:rPr>
                <w:rStyle w:val="Bodytext2105pt"/>
                <w:sz w:val="20"/>
                <w:szCs w:val="20"/>
              </w:rPr>
              <w:tab/>
            </w:r>
            <w:r w:rsidRPr="00147BC0">
              <w:rPr>
                <w:rStyle w:val="Bodytext2105pt"/>
                <w:sz w:val="20"/>
                <w:szCs w:val="20"/>
              </w:rPr>
              <w:t>ի թիվ</w:t>
            </w:r>
            <w:r w:rsidR="00975A35">
              <w:rPr>
                <w:rStyle w:val="Bodytext2105pt"/>
                <w:sz w:val="20"/>
                <w:szCs w:val="20"/>
              </w:rPr>
              <w:tab/>
            </w:r>
            <w:r w:rsidRPr="00147BC0">
              <w:rPr>
                <w:rStyle w:val="Bodytext2105pt"/>
                <w:sz w:val="20"/>
                <w:szCs w:val="20"/>
              </w:rPr>
              <w:t>որոշումն ուժի մեջ մտնելու օրվանից</w:t>
            </w:r>
          </w:p>
        </w:tc>
      </w:tr>
      <w:tr w:rsidR="00847806" w:rsidRPr="00147BC0" w14:paraId="41B0DCB2" w14:textId="77777777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91AB4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8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20C0F" w14:textId="77777777" w:rsidR="00B068B0" w:rsidRPr="00147BC0" w:rsidRDefault="00A16FC5" w:rsidP="00147BC0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Տեղեկագրքի </w:t>
            </w:r>
            <w:r w:rsidR="00F918D4" w:rsidRPr="00147BC0">
              <w:rPr>
                <w:rStyle w:val="Bodytext2105pt"/>
                <w:sz w:val="20"/>
                <w:szCs w:val="20"/>
              </w:rPr>
              <w:t>(դասակարգչի) կիրառումը դադարեցնելու մասին ակտի վավերապայմանները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A57CC8" w14:textId="77777777" w:rsidR="00847806" w:rsidRPr="00147BC0" w:rsidRDefault="005E06B2" w:rsidP="00147BC0">
            <w:pPr>
              <w:spacing w:after="120"/>
              <w:ind w:left="67"/>
              <w:rPr>
                <w:rFonts w:ascii="Sylfaen" w:hAnsi="Sylfaen"/>
                <w:sz w:val="20"/>
                <w:szCs w:val="20"/>
              </w:rPr>
            </w:pPr>
            <w:r w:rsidRPr="00147BC0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847806" w:rsidRPr="00147BC0" w14:paraId="438ADC87" w14:textId="77777777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F82EA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9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E1437" w14:textId="77777777" w:rsidR="00B068B0" w:rsidRPr="00147BC0" w:rsidRDefault="00A16FC5" w:rsidP="00147BC0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Տեղեկագրքի </w:t>
            </w:r>
            <w:r w:rsidR="00F918D4" w:rsidRPr="00147BC0">
              <w:rPr>
                <w:rStyle w:val="Bodytext2105pt"/>
                <w:sz w:val="20"/>
                <w:szCs w:val="20"/>
              </w:rPr>
              <w:t>(դասակարգչի) կիրառման ավարտի ամսաթիվը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FA4737" w14:textId="77777777" w:rsidR="00847806" w:rsidRPr="00147BC0" w:rsidRDefault="006937EC" w:rsidP="00147BC0">
            <w:pPr>
              <w:pStyle w:val="Bodytext20"/>
              <w:shd w:val="clear" w:color="auto" w:fill="auto"/>
              <w:spacing w:before="0" w:after="120" w:line="240" w:lineRule="auto"/>
              <w:ind w:left="6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-</w:t>
            </w:r>
          </w:p>
        </w:tc>
      </w:tr>
      <w:tr w:rsidR="00847806" w:rsidRPr="00147BC0" w14:paraId="6C734F25" w14:textId="77777777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AEED3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8EEF2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Օպերատորը (օպերատորները)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2368AB" w14:textId="77777777" w:rsidR="00847806" w:rsidRPr="00147BC0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25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Եվրասիական տնտեսական հանձնաժողով</w:t>
            </w:r>
          </w:p>
        </w:tc>
      </w:tr>
      <w:tr w:rsidR="00847806" w:rsidRPr="00147BC0" w14:paraId="3ED80742" w14:textId="77777777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03548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8C1ED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Նշանակությունը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3498D6" w14:textId="77777777" w:rsidR="00847806" w:rsidRPr="00147BC0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25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դասակարգիչը նախատեսված է Եվրասիական տնտեսական միության անդամ պետություններում անձը հաստատող փաստաթղթերի տեսակների մասին տեղեկությունների դասակարգման </w:t>
            </w:r>
            <w:r w:rsidR="00147BC0" w:rsidRPr="00147BC0">
              <w:rPr>
                <w:rStyle w:val="Bodytext2105pt"/>
                <w:sz w:val="20"/>
                <w:szCs w:val="20"/>
              </w:rPr>
              <w:t>եւ</w:t>
            </w:r>
            <w:r w:rsidRPr="00147BC0">
              <w:rPr>
                <w:rStyle w:val="Bodytext2105pt"/>
                <w:sz w:val="20"/>
                <w:szCs w:val="20"/>
              </w:rPr>
              <w:t xml:space="preserve"> ծածկագրման համար</w:t>
            </w:r>
          </w:p>
        </w:tc>
      </w:tr>
      <w:tr w:rsidR="00847806" w:rsidRPr="00147BC0" w14:paraId="50BC5853" w14:textId="77777777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B4DB1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02331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Անոտացիա (կիրառության ոլորտը)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52E8DD" w14:textId="77777777" w:rsidR="00B068B0" w:rsidRPr="00147BC0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25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տեղեկատվական փոխգործակցության ապահովումը Եվրասիական տնտեսական միության շրջանակներում ընդհանուր գործընթացներն իրականացնելիս, ինչպես </w:t>
            </w:r>
            <w:r w:rsidRPr="00147BC0">
              <w:rPr>
                <w:rStyle w:val="Bodytext2105pt"/>
                <w:sz w:val="20"/>
                <w:szCs w:val="20"/>
              </w:rPr>
              <w:lastRenderedPageBreak/>
              <w:t>նա</w:t>
            </w:r>
            <w:r w:rsidR="00147BC0" w:rsidRPr="00147BC0">
              <w:rPr>
                <w:rStyle w:val="Bodytext2105pt"/>
                <w:sz w:val="20"/>
                <w:szCs w:val="20"/>
              </w:rPr>
              <w:t>եւ</w:t>
            </w:r>
            <w:r w:rsidRPr="00147BC0">
              <w:rPr>
                <w:rStyle w:val="Bodytext2105pt"/>
                <w:sz w:val="20"/>
                <w:szCs w:val="20"/>
              </w:rPr>
              <w:t xml:space="preserve"> էլեկտրոնային փաստաթղթերը </w:t>
            </w:r>
            <w:r w:rsidR="00147BC0" w:rsidRPr="00147BC0">
              <w:rPr>
                <w:rStyle w:val="Bodytext2105pt"/>
                <w:sz w:val="20"/>
                <w:szCs w:val="20"/>
              </w:rPr>
              <w:t>եւ</w:t>
            </w:r>
            <w:r w:rsidRPr="00147BC0">
              <w:rPr>
                <w:rStyle w:val="Bodytext2105pt"/>
                <w:sz w:val="20"/>
                <w:szCs w:val="20"/>
              </w:rPr>
              <w:t xml:space="preserve"> </w:t>
            </w:r>
            <w:r w:rsidR="00CC4E2E" w:rsidRPr="00147BC0">
              <w:rPr>
                <w:rStyle w:val="Bodytext2105pt"/>
                <w:sz w:val="20"/>
                <w:szCs w:val="20"/>
              </w:rPr>
              <w:t xml:space="preserve">էլեկտրոնային տեսքով </w:t>
            </w:r>
            <w:r w:rsidRPr="00147BC0">
              <w:rPr>
                <w:rStyle w:val="Bodytext2105pt"/>
                <w:sz w:val="20"/>
                <w:szCs w:val="20"/>
              </w:rPr>
              <w:t>փաստաթղթեր</w:t>
            </w:r>
            <w:r w:rsidR="00CC4E2E" w:rsidRPr="00147BC0">
              <w:rPr>
                <w:rStyle w:val="Bodytext2105pt"/>
                <w:sz w:val="20"/>
                <w:szCs w:val="20"/>
              </w:rPr>
              <w:t>ը</w:t>
            </w:r>
            <w:r w:rsidRPr="00147BC0">
              <w:rPr>
                <w:rStyle w:val="Bodytext2105pt"/>
                <w:sz w:val="20"/>
                <w:szCs w:val="20"/>
              </w:rPr>
              <w:t xml:space="preserve"> </w:t>
            </w:r>
            <w:r w:rsidR="00CC4E2E" w:rsidRPr="00147BC0">
              <w:rPr>
                <w:rStyle w:val="Bodytext2105pt"/>
                <w:sz w:val="20"/>
                <w:szCs w:val="20"/>
              </w:rPr>
              <w:t>ձ</w:t>
            </w:r>
            <w:r w:rsidR="00147BC0" w:rsidRPr="00147BC0">
              <w:rPr>
                <w:rStyle w:val="Bodytext2105pt"/>
                <w:sz w:val="20"/>
                <w:szCs w:val="20"/>
              </w:rPr>
              <w:t>եւ</w:t>
            </w:r>
            <w:r w:rsidR="00CC4E2E" w:rsidRPr="00147BC0">
              <w:rPr>
                <w:rStyle w:val="Bodytext2105pt"/>
                <w:sz w:val="20"/>
                <w:szCs w:val="20"/>
              </w:rPr>
              <w:t>ավորելիս</w:t>
            </w:r>
          </w:p>
        </w:tc>
      </w:tr>
      <w:tr w:rsidR="00847806" w:rsidRPr="00147BC0" w14:paraId="38C14502" w14:textId="77777777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55386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lastRenderedPageBreak/>
              <w:t>13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220AF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Առանցքային բառերը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CADB7" w14:textId="77777777" w:rsidR="00847806" w:rsidRPr="00147BC0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25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փաստաթուղթ, փաստաթղթի տիպը, փաստաթղթի տեսակը, անձը հաստատող փաստաթուղթ</w:t>
            </w:r>
          </w:p>
        </w:tc>
      </w:tr>
      <w:tr w:rsidR="00847806" w:rsidRPr="00147BC0" w14:paraId="7978A9A6" w14:textId="77777777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13D8F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37D01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Ոլորտը, որտեղ իրականացվում են Եվրասիական տնտեսական միության մարմինների լիազորությունները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7F51F9" w14:textId="77777777" w:rsidR="00847806" w:rsidRPr="00147BC0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25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բոլոր ոլորտները</w:t>
            </w:r>
          </w:p>
        </w:tc>
      </w:tr>
      <w:tr w:rsidR="00847806" w:rsidRPr="00147BC0" w14:paraId="465BEF0A" w14:textId="77777777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15099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DCAD6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Միջազգային (միջպետական, տարածաշրջանային) դասակարգման օգտագործումը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B31A2" w14:textId="77777777" w:rsidR="00B068B0" w:rsidRPr="00147BC0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25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2</w:t>
            </w:r>
            <w:r w:rsidR="00E37AD6" w:rsidRPr="00147BC0">
              <w:rPr>
                <w:rStyle w:val="Bodytext2105pt"/>
                <w:sz w:val="20"/>
                <w:szCs w:val="20"/>
              </w:rPr>
              <w:t>՝</w:t>
            </w:r>
            <w:r w:rsidRPr="00147BC0">
              <w:rPr>
                <w:rStyle w:val="Bodytext2105pt"/>
                <w:sz w:val="20"/>
                <w:szCs w:val="20"/>
              </w:rPr>
              <w:t xml:space="preserve"> դասակարգիչը չունի միջազգային (միջպետական, տարածաշրջանային) </w:t>
            </w:r>
            <w:r w:rsidR="00E37AD6" w:rsidRPr="00147BC0">
              <w:rPr>
                <w:rStyle w:val="Bodytext2105pt"/>
                <w:sz w:val="20"/>
                <w:szCs w:val="20"/>
              </w:rPr>
              <w:t>նմանակներ</w:t>
            </w:r>
          </w:p>
        </w:tc>
      </w:tr>
      <w:tr w:rsidR="00847806" w:rsidRPr="00147BC0" w14:paraId="48E744F6" w14:textId="77777777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EE2EA5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804BE0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Եվրասիական տնտեսական միության անդամ պետությունների</w:t>
            </w:r>
            <w:r w:rsidR="00E37AD6" w:rsidRPr="00147BC0">
              <w:rPr>
                <w:rStyle w:val="Bodytext2105pt"/>
                <w:sz w:val="20"/>
                <w:szCs w:val="20"/>
              </w:rPr>
              <w:t xml:space="preserve"> պետական տեղեկագրքերի (դասակարգիչների) առկայությունը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D7271" w14:textId="5ED5F3A2" w:rsidR="00C85DD8" w:rsidRPr="00C85DD8" w:rsidRDefault="00F918D4" w:rsidP="00C85DD8">
            <w:pPr>
              <w:pStyle w:val="Bodytext20"/>
              <w:spacing w:after="120"/>
              <w:ind w:left="25"/>
              <w:rPr>
                <w:rStyle w:val="Bodytext2105pt"/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  <w:r w:rsidR="00E37AD6" w:rsidRPr="00147BC0">
              <w:rPr>
                <w:rStyle w:val="Bodytext2105pt"/>
                <w:sz w:val="20"/>
                <w:szCs w:val="20"/>
              </w:rPr>
              <w:t xml:space="preserve">՝ </w:t>
            </w:r>
            <w:r w:rsidR="00C85DD8" w:rsidRPr="00C85DD8">
              <w:rPr>
                <w:rStyle w:val="Bodytext2105pt"/>
                <w:sz w:val="20"/>
                <w:szCs w:val="20"/>
              </w:rPr>
              <w:t xml:space="preserve">Եվրասիական տնտեսական միության անդամ պետություններում դասակարգիչն ունի անալոգներ՝ </w:t>
            </w:r>
          </w:p>
          <w:p w14:paraId="6D2C11D8" w14:textId="77777777" w:rsidR="00C85DD8" w:rsidRPr="00C85DD8" w:rsidRDefault="00C85DD8" w:rsidP="00C85DD8">
            <w:pPr>
              <w:pStyle w:val="Bodytext20"/>
              <w:spacing w:after="120"/>
              <w:ind w:left="25"/>
              <w:rPr>
                <w:rStyle w:val="Bodytext2105pt"/>
                <w:sz w:val="20"/>
                <w:szCs w:val="20"/>
              </w:rPr>
            </w:pPr>
            <w:r w:rsidRPr="00C85DD8">
              <w:rPr>
                <w:rStyle w:val="Bodytext2105pt"/>
                <w:sz w:val="20"/>
                <w:szCs w:val="20"/>
              </w:rPr>
              <w:t>Բելառուսի Հանրապետությունում՝ անձը հաստատող փաստաթղթերի տեսակների տեղեկագիրք (Բելառուսի Հանրապետության հարկերի և վճարների նախարարության 2010 թվականի դեկտեմբերի 31-ի «Հարկային մարմիններում հաշվառման վերցնելու և հաշվառումից հանելու մասին» թիվ 96 որոշմամբ հաստատված՝ Հարկային մարմնում հաշվառման վերցնելու մասին դիմումների լրացման և իրավաբանական անձի մասնաճյուղերի, ներկայացուցչությունների և այլ առանձնացված ստորաբաժանումների ստեղծման կամ լուծարման մասին իրավաբանական անձի հաղորդման կարգի մասին հրահանգի թիվ 3 հավելված).</w:t>
            </w:r>
          </w:p>
          <w:p w14:paraId="4EB57F88" w14:textId="77777777" w:rsidR="00C85DD8" w:rsidRPr="00C85DD8" w:rsidRDefault="00C85DD8" w:rsidP="00C85DD8">
            <w:pPr>
              <w:pStyle w:val="Bodytext20"/>
              <w:spacing w:after="120"/>
              <w:ind w:left="25"/>
              <w:rPr>
                <w:rStyle w:val="Bodytext2105pt"/>
                <w:sz w:val="20"/>
                <w:szCs w:val="20"/>
              </w:rPr>
            </w:pPr>
            <w:r w:rsidRPr="00C85DD8">
              <w:rPr>
                <w:rStyle w:val="Bodytext2105pt"/>
                <w:sz w:val="20"/>
                <w:szCs w:val="20"/>
              </w:rPr>
              <w:t xml:space="preserve"> </w:t>
            </w:r>
          </w:p>
          <w:p w14:paraId="23EA6C2F" w14:textId="77777777" w:rsidR="00C85DD8" w:rsidRPr="00C85DD8" w:rsidRDefault="00C85DD8" w:rsidP="00C85DD8">
            <w:pPr>
              <w:pStyle w:val="Bodytext20"/>
              <w:spacing w:after="120"/>
              <w:ind w:left="25"/>
              <w:rPr>
                <w:rStyle w:val="Bodytext2105pt"/>
                <w:sz w:val="20"/>
                <w:szCs w:val="20"/>
              </w:rPr>
            </w:pPr>
            <w:r w:rsidRPr="00C85DD8">
              <w:rPr>
                <w:rStyle w:val="Bodytext2105pt"/>
                <w:sz w:val="20"/>
                <w:szCs w:val="20"/>
              </w:rPr>
              <w:t xml:space="preserve">Ղազախստանի Հանրապետությունում՝ Ղազախստանի </w:t>
            </w:r>
            <w:r w:rsidRPr="00C85DD8">
              <w:rPr>
                <w:rStyle w:val="Bodytext2105pt"/>
                <w:sz w:val="20"/>
                <w:szCs w:val="20"/>
              </w:rPr>
              <w:lastRenderedPageBreak/>
              <w:t>Հանրապետության 2013 թվականի հունվարի 29-ի «Անձը հաստատող փաստաթղթերի մասին» թիվ 73-V օրենք.</w:t>
            </w:r>
          </w:p>
          <w:p w14:paraId="73451080" w14:textId="77777777" w:rsidR="00C85DD8" w:rsidRPr="00C85DD8" w:rsidRDefault="00C85DD8" w:rsidP="00C85DD8">
            <w:pPr>
              <w:pStyle w:val="Bodytext20"/>
              <w:spacing w:after="120"/>
              <w:ind w:left="25"/>
              <w:rPr>
                <w:rStyle w:val="Bodytext2105pt"/>
                <w:sz w:val="20"/>
                <w:szCs w:val="20"/>
              </w:rPr>
            </w:pPr>
          </w:p>
          <w:p w14:paraId="3B96FF01" w14:textId="77777777" w:rsidR="00C85DD8" w:rsidRPr="00C85DD8" w:rsidRDefault="00C85DD8" w:rsidP="00C85DD8">
            <w:pPr>
              <w:pStyle w:val="Bodytext20"/>
              <w:spacing w:after="120"/>
              <w:ind w:left="25"/>
              <w:rPr>
                <w:rStyle w:val="Bodytext2105pt"/>
                <w:sz w:val="20"/>
                <w:szCs w:val="20"/>
              </w:rPr>
            </w:pPr>
            <w:r w:rsidRPr="00C85DD8">
              <w:rPr>
                <w:rStyle w:val="Bodytext2105pt"/>
                <w:sz w:val="20"/>
                <w:szCs w:val="20"/>
              </w:rPr>
              <w:t xml:space="preserve">Ղրղզստանի Հանրապետությունում՝ անձը հաստատող փաստաթղթերի կամ Ղրղզստանի Հանրապետությունում օտարերկրյա քաղաքացու կամ քաղաքացիություն չունեցող անձի գտնվելու (բնակվելու) իրավունքը հաստատող փաստաթղթերի տեսակների և ծածկագրերի տեղեկագիրք (Ղրղզստանի Հանրապետության կառավարությանն առընթեր Ֆինանսական հետախուզության պետական ծառայության 2017 թվականի հունվարի 23-ի «Ցանկերը, տեղեկագրքերը, տիպային ձևերը և հրահանգները հաստատելու մասին» թիվ 1/npa հրամանի 10-րդ հավելված).Ռուսաստանի Դաշնությունում՝ Ռուսաստանի Դաշնության քաղաքացու, օտարերկրյա քաղաքացու կամ քաղաքացիություն չունեցող անձի՝ անձը հաստատող փաստաթղթերի տեսակների ծածկագրերի տեղեկագիրք (Ռուսաստանի Բանկի կողմից հաստատված 2006 թվականի դեկտեմբերի 30-ի «Հատուկ տնտեսական միջոցների և հարկադիր միջոցների մասին» թիվ 281-FZ դաշնային օրենքով նախատեսված՝ կազմակերպությունների կողմից էլեկտրոնային ձևով տեղեկատվության ձևավորման կանոնների թիվ 1 </w:t>
            </w:r>
            <w:r w:rsidRPr="00C85DD8">
              <w:rPr>
                <w:rStyle w:val="Bodytext2105pt"/>
                <w:sz w:val="20"/>
                <w:szCs w:val="20"/>
              </w:rPr>
              <w:lastRenderedPageBreak/>
              <w:t>հավելված)</w:t>
            </w:r>
          </w:p>
          <w:p w14:paraId="19897201" w14:textId="2AC1909F" w:rsidR="00B068B0" w:rsidRPr="00147BC0" w:rsidRDefault="00B068B0" w:rsidP="00975A35">
            <w:pPr>
              <w:pStyle w:val="Bodytext20"/>
              <w:shd w:val="clear" w:color="auto" w:fill="auto"/>
              <w:spacing w:before="0" w:after="120" w:line="240" w:lineRule="auto"/>
              <w:ind w:left="25"/>
              <w:jc w:val="left"/>
              <w:rPr>
                <w:sz w:val="20"/>
                <w:szCs w:val="20"/>
              </w:rPr>
            </w:pPr>
          </w:p>
        </w:tc>
      </w:tr>
      <w:tr w:rsidR="00847806" w:rsidRPr="00147BC0" w14:paraId="233AD0C3" w14:textId="77777777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D7ED6" w14:textId="77777777"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7C00C" w14:textId="77777777" w:rsidR="00847806" w:rsidRPr="00147BC0" w:rsidRDefault="00847806" w:rsidP="00147BC0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F39D8" w14:textId="77777777" w:rsidR="00847806" w:rsidRPr="00147BC0" w:rsidRDefault="00847806" w:rsidP="00147BC0">
            <w:pPr>
              <w:pStyle w:val="Bodytext20"/>
              <w:shd w:val="clear" w:color="auto" w:fill="auto"/>
              <w:spacing w:before="0" w:after="120" w:line="240" w:lineRule="auto"/>
              <w:ind w:left="167"/>
              <w:jc w:val="left"/>
              <w:rPr>
                <w:sz w:val="20"/>
                <w:szCs w:val="20"/>
              </w:rPr>
            </w:pPr>
          </w:p>
        </w:tc>
      </w:tr>
      <w:tr w:rsidR="00847806" w:rsidRPr="00147BC0" w14:paraId="74EA4DAE" w14:textId="77777777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792A5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17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19A8E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Համակարգման (դասակարգման) մեթոդը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338E3" w14:textId="77777777" w:rsidR="00847806" w:rsidRPr="00147BC0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39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3</w:t>
            </w:r>
            <w:r w:rsidR="00AA6109" w:rsidRPr="00147BC0">
              <w:rPr>
                <w:rStyle w:val="Bodytext2105pt"/>
                <w:sz w:val="20"/>
                <w:szCs w:val="20"/>
              </w:rPr>
              <w:t>՝</w:t>
            </w:r>
            <w:r w:rsidRPr="00147BC0">
              <w:rPr>
                <w:rStyle w:val="Bodytext2105pt"/>
                <w:sz w:val="20"/>
                <w:szCs w:val="20"/>
              </w:rPr>
              <w:t xml:space="preserve"> դասակարգման ֆասետային մեթոդ</w:t>
            </w:r>
          </w:p>
        </w:tc>
      </w:tr>
      <w:tr w:rsidR="00847806" w:rsidRPr="00147BC0" w14:paraId="15BD3BC0" w14:textId="77777777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2F7BB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18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6B3F2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Վարման մեթոդիկան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C24425" w14:textId="77777777" w:rsidR="00847806" w:rsidRPr="00147BC0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39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  <w:r w:rsidR="00AA6109" w:rsidRPr="00147BC0">
              <w:rPr>
                <w:rStyle w:val="Bodytext2105pt"/>
                <w:sz w:val="20"/>
                <w:szCs w:val="20"/>
              </w:rPr>
              <w:t>՝</w:t>
            </w:r>
            <w:r w:rsidRPr="00147BC0">
              <w:rPr>
                <w:rStyle w:val="Bodytext2105pt"/>
                <w:sz w:val="20"/>
                <w:szCs w:val="20"/>
              </w:rPr>
              <w:t xml:space="preserve"> վարման կենտրոնացված ընթացակարգ</w:t>
            </w:r>
            <w:r w:rsidR="007D6C8C" w:rsidRPr="00147BC0">
              <w:rPr>
                <w:rStyle w:val="Bodytext2105pt"/>
                <w:sz w:val="20"/>
                <w:szCs w:val="20"/>
              </w:rPr>
              <w:t>:</w:t>
            </w:r>
            <w:r w:rsidRPr="00147BC0">
              <w:rPr>
                <w:rStyle w:val="Bodytext2105pt"/>
                <w:sz w:val="20"/>
                <w:szCs w:val="20"/>
              </w:rPr>
              <w:t xml:space="preserve"> Դասակարգչի արժեքների լրացումը, փոփոխումը կամ հանումը կատարվում է օպերատորի կողմից՝ Եվրասիական տնտեսական միության մարմնի ակտին համապատասխան: Արժեքը հանելու դեպքում դասակարգչի գրառումը նշվում է որպես չգործող հանելու օրվանից՝ նշելով դասակարգչի գրառման գործողության ավարտը կանոնակարգող՝ Եվրասիական տնտեսական միության մարմնի ակտի մասին տեղեկությունները: Դասակարգչի ծածկագրերը եզակի են, դասակարգչի ծածկագրերի, այդ թվում՝ չգործող, կրկնակի օգտագործում չի թույլատրվում</w:t>
            </w:r>
          </w:p>
        </w:tc>
      </w:tr>
      <w:tr w:rsidR="00847806" w:rsidRPr="00147BC0" w14:paraId="6E31387E" w14:textId="77777777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9F56A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19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8B3FA" w14:textId="77777777" w:rsidR="00847806" w:rsidRPr="00147BC0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Կառուցվածքը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5D812C" w14:textId="77777777" w:rsidR="00847806" w:rsidRPr="00147BC0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39" w:right="54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դասակարգչի կառուցվածքի վերաբերյալ տեղեկատվությունը ներկայացված է սույն դասակարգչի IV բաժնում</w:t>
            </w:r>
          </w:p>
        </w:tc>
      </w:tr>
      <w:tr w:rsidR="00847806" w:rsidRPr="00147BC0" w14:paraId="41F4B9DF" w14:textId="77777777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512CDC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20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32F420" w14:textId="77777777" w:rsidR="00847806" w:rsidRPr="00147BC0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Տվյալների գաղտնիության աստիճանը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C4160" w14:textId="77777777" w:rsidR="00B068B0" w:rsidRPr="00147BC0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39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դասակարգչի </w:t>
            </w:r>
            <w:r w:rsidR="00A44582" w:rsidRPr="00147BC0">
              <w:rPr>
                <w:rStyle w:val="Bodytext2105pt"/>
                <w:sz w:val="20"/>
                <w:szCs w:val="20"/>
              </w:rPr>
              <w:t xml:space="preserve">տեղեկությունները </w:t>
            </w:r>
            <w:r w:rsidR="006E3F6C" w:rsidRPr="00147BC0">
              <w:rPr>
                <w:rStyle w:val="Bodytext2105pt"/>
                <w:sz w:val="20"/>
                <w:szCs w:val="20"/>
              </w:rPr>
              <w:t xml:space="preserve">համարվում </w:t>
            </w:r>
            <w:r w:rsidR="00A44582" w:rsidRPr="00147BC0">
              <w:rPr>
                <w:rStyle w:val="Bodytext2105pt"/>
                <w:sz w:val="20"/>
                <w:szCs w:val="20"/>
              </w:rPr>
              <w:t>են բաց հասանելիությամբ տեղեկատվությ</w:t>
            </w:r>
            <w:r w:rsidR="006E3F6C" w:rsidRPr="00147BC0">
              <w:rPr>
                <w:rStyle w:val="Bodytext2105pt"/>
                <w:sz w:val="20"/>
                <w:szCs w:val="20"/>
              </w:rPr>
              <w:t>ու</w:t>
            </w:r>
            <w:r w:rsidR="00A44582" w:rsidRPr="00147BC0">
              <w:rPr>
                <w:rStyle w:val="Bodytext2105pt"/>
                <w:sz w:val="20"/>
                <w:szCs w:val="20"/>
              </w:rPr>
              <w:t>ն</w:t>
            </w:r>
            <w:r w:rsidR="00C46E07" w:rsidRPr="00147BC0">
              <w:rPr>
                <w:rStyle w:val="Bodytext2105pt"/>
                <w:sz w:val="20"/>
                <w:szCs w:val="20"/>
              </w:rPr>
              <w:t xml:space="preserve"> </w:t>
            </w:r>
          </w:p>
        </w:tc>
      </w:tr>
      <w:tr w:rsidR="00847806" w:rsidRPr="00147BC0" w14:paraId="362D2247" w14:textId="77777777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B6A1D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21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2CD06" w14:textId="77777777" w:rsidR="00847806" w:rsidRPr="00147BC0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Վերանայման սահմանված պարբերականությունը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304DFF" w14:textId="77777777" w:rsidR="00847806" w:rsidRPr="00147BC0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39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դասակարգչի տվյալների վերանայումն անհրաժեշտ է իրականացնել տարին առնվազն 1 անգամ</w:t>
            </w:r>
          </w:p>
        </w:tc>
      </w:tr>
      <w:tr w:rsidR="00847806" w:rsidRPr="00147BC0" w14:paraId="6EBDF895" w14:textId="77777777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8D455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22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6B937" w14:textId="77777777" w:rsidR="00847806" w:rsidRPr="00147BC0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Փոփոխությունները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C4208" w14:textId="518AD3A3" w:rsidR="00847806" w:rsidRPr="00147BC0" w:rsidRDefault="0009036E" w:rsidP="00975A35">
            <w:pPr>
              <w:pStyle w:val="Bodytext20"/>
              <w:shd w:val="clear" w:color="auto" w:fill="auto"/>
              <w:spacing w:before="0" w:after="120" w:line="240" w:lineRule="auto"/>
              <w:ind w:left="39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-</w:t>
            </w:r>
            <w:r w:rsidR="00C85DD8" w:rsidRPr="00C85DD8">
              <w:rPr>
                <w:sz w:val="20"/>
                <w:szCs w:val="20"/>
              </w:rPr>
              <w:t>Եվրասիական տնտեսական հանձնաժողովի կոլեգիայի 2024 թվականի օգոստոսի 6-ի թիվ 92 որոշմամբ՝ դասակարգչի առանձին դիրքերում կատարվել են փոփոխություններ, ինչպես նաև ընդգրկվել են նոր դիրքեր</w:t>
            </w:r>
          </w:p>
        </w:tc>
      </w:tr>
      <w:tr w:rsidR="00847806" w:rsidRPr="00147BC0" w14:paraId="271612C9" w14:textId="77777777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65781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23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7AE93" w14:textId="77777777" w:rsidR="00B068B0" w:rsidRPr="00147BC0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Հղում </w:t>
            </w:r>
            <w:r w:rsidR="00A16FC5" w:rsidRPr="00147BC0">
              <w:rPr>
                <w:rStyle w:val="Bodytext2105pt"/>
                <w:sz w:val="20"/>
                <w:szCs w:val="20"/>
              </w:rPr>
              <w:t xml:space="preserve">տեղեկագրքից </w:t>
            </w:r>
            <w:r w:rsidRPr="00147BC0">
              <w:rPr>
                <w:rStyle w:val="Bodytext2105pt"/>
                <w:sz w:val="20"/>
                <w:szCs w:val="20"/>
              </w:rPr>
              <w:t>(դասակարգչից) մանրամասնեցված տեղեկություններին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13EE2" w14:textId="77777777" w:rsidR="00847806" w:rsidRPr="00147BC0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39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դասակարգչի մանրամասնեցված տեղեկությունները ներկայացված են սույն դասակարգչի I բաժնում</w:t>
            </w:r>
          </w:p>
        </w:tc>
      </w:tr>
      <w:tr w:rsidR="00847806" w:rsidRPr="00147BC0" w14:paraId="612442E9" w14:textId="77777777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DB62B8" w14:textId="77777777"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24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66DB13" w14:textId="77777777" w:rsidR="00B068B0" w:rsidRPr="00147BC0" w:rsidRDefault="00A16FC5" w:rsidP="00975A35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Տեղեկա</w:t>
            </w:r>
            <w:r w:rsidR="002A58E0" w:rsidRPr="00147BC0">
              <w:rPr>
                <w:rStyle w:val="Bodytext2105pt"/>
                <w:sz w:val="20"/>
                <w:szCs w:val="20"/>
              </w:rPr>
              <w:t>գ</w:t>
            </w:r>
            <w:r w:rsidRPr="00147BC0">
              <w:rPr>
                <w:rStyle w:val="Bodytext2105pt"/>
                <w:sz w:val="20"/>
                <w:szCs w:val="20"/>
              </w:rPr>
              <w:t xml:space="preserve">րքից </w:t>
            </w:r>
            <w:r w:rsidR="00F918D4" w:rsidRPr="00147BC0">
              <w:rPr>
                <w:rStyle w:val="Bodytext2105pt"/>
                <w:sz w:val="20"/>
                <w:szCs w:val="20"/>
              </w:rPr>
              <w:t>(դասակարգչից) տեղեկություններ ներկայացնելու եղանակը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F4483" w14:textId="77777777" w:rsidR="00B068B0" w:rsidRPr="00147BC0" w:rsidRDefault="008A697A" w:rsidP="00975A35">
            <w:pPr>
              <w:pStyle w:val="Bodytext20"/>
              <w:shd w:val="clear" w:color="auto" w:fill="auto"/>
              <w:spacing w:before="0" w:after="120" w:line="240" w:lineRule="auto"/>
              <w:ind w:left="39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հրապարակում </w:t>
            </w:r>
            <w:r w:rsidR="00F918D4" w:rsidRPr="00147BC0">
              <w:rPr>
                <w:rStyle w:val="Bodytext2105pt"/>
                <w:sz w:val="20"/>
                <w:szCs w:val="20"/>
              </w:rPr>
              <w:t xml:space="preserve">Եվրասիական տնտեսական միության տեղեկատվական պորտալում </w:t>
            </w:r>
          </w:p>
        </w:tc>
      </w:tr>
    </w:tbl>
    <w:p w14:paraId="4727BF02" w14:textId="68066265" w:rsidR="00847806" w:rsidRPr="00C85DD8" w:rsidRDefault="00C85DD8" w:rsidP="00147BC0">
      <w:pPr>
        <w:spacing w:after="160" w:line="360" w:lineRule="auto"/>
        <w:jc w:val="both"/>
        <w:rPr>
          <w:rFonts w:ascii="Sylfaen" w:hAnsi="Sylfaen"/>
          <w:b/>
          <w:bCs/>
          <w:i/>
          <w:iCs/>
        </w:rPr>
      </w:pPr>
      <w:r w:rsidRPr="00C85DD8">
        <w:rPr>
          <w:rFonts w:ascii="Sylfaen" w:hAnsi="Sylfaen"/>
          <w:b/>
          <w:bCs/>
          <w:i/>
          <w:iCs/>
        </w:rPr>
        <w:t>(բաժինը խմբ., փոփ., լրաց. ԵՏՀԿ 06.08.24 թիվ 92)</w:t>
      </w:r>
    </w:p>
    <w:p w14:paraId="5AD78BD0" w14:textId="77777777"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jc w:val="center"/>
        <w:rPr>
          <w:sz w:val="24"/>
          <w:szCs w:val="24"/>
        </w:rPr>
      </w:pPr>
      <w:r w:rsidRPr="00147BC0">
        <w:rPr>
          <w:sz w:val="24"/>
          <w:szCs w:val="24"/>
        </w:rPr>
        <w:t>IV. Դասակարգչի կառուցվածքի նկարագրությունը</w:t>
      </w:r>
    </w:p>
    <w:p w14:paraId="1A1B8D78" w14:textId="77777777" w:rsidR="00847806" w:rsidRPr="00147BC0" w:rsidRDefault="00D83386" w:rsidP="00975A3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1.</w:t>
      </w:r>
      <w:r w:rsidR="00975A35">
        <w:rPr>
          <w:sz w:val="24"/>
          <w:szCs w:val="24"/>
        </w:rPr>
        <w:tab/>
      </w:r>
      <w:r w:rsidRPr="00147BC0">
        <w:rPr>
          <w:sz w:val="24"/>
          <w:szCs w:val="24"/>
        </w:rPr>
        <w:t xml:space="preserve">Սույն բաժնով սահմանվում են դասակարգչի կառուցվածքն ու վավերապայմանների կազմը, այդ թվում՝ վավերապայմանների արժեքների </w:t>
      </w:r>
      <w:r w:rsidRPr="00147BC0">
        <w:rPr>
          <w:sz w:val="24"/>
          <w:szCs w:val="24"/>
        </w:rPr>
        <w:lastRenderedPageBreak/>
        <w:t xml:space="preserve">ոլորտները 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դրանց ձ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>ավորման կանոնները։</w:t>
      </w:r>
    </w:p>
    <w:p w14:paraId="2E0F0571" w14:textId="77777777" w:rsidR="00847806" w:rsidRPr="00147BC0" w:rsidRDefault="00D83386" w:rsidP="00975A3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2.</w:t>
      </w:r>
      <w:r w:rsidR="00975A35">
        <w:rPr>
          <w:sz w:val="24"/>
          <w:szCs w:val="24"/>
        </w:rPr>
        <w:tab/>
      </w:r>
      <w:r w:rsidRPr="00147BC0">
        <w:rPr>
          <w:sz w:val="24"/>
          <w:szCs w:val="24"/>
        </w:rPr>
        <w:t xml:space="preserve">Դասակարգչի կառուցվածքը 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վավերապայմանների կազմը ներկայացված են աղյուսակում, որտեղ ձ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>ավորվում են հետ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>յալ դաշտերը (վանդակները)՝</w:t>
      </w:r>
    </w:p>
    <w:p w14:paraId="11509985" w14:textId="77777777"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 xml:space="preserve">«վավերապայմանի անվանումը»՝ տարրի հերթական համարը 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ընդունված կամ պաշտոնական բառային նշագիրը.</w:t>
      </w:r>
    </w:p>
    <w:p w14:paraId="5C1E3225" w14:textId="77777777"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 xml:space="preserve">«վավերապայմանի արժեքի </w:t>
      </w:r>
      <w:r w:rsidR="006D1A7B" w:rsidRPr="00147BC0">
        <w:rPr>
          <w:sz w:val="24"/>
          <w:szCs w:val="24"/>
        </w:rPr>
        <w:t>ոլորտ</w:t>
      </w:r>
      <w:r w:rsidRPr="00147BC0">
        <w:rPr>
          <w:sz w:val="24"/>
          <w:szCs w:val="24"/>
        </w:rPr>
        <w:t>»՝ տարրի իմաստը (իմաստաբանությունը) պարզաբանող տեքստ.</w:t>
      </w:r>
    </w:p>
    <w:p w14:paraId="0D76A371" w14:textId="77777777"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«վավերապայմանի արժեքի ձ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ավորումը»՝ տարրի նշանակությունը հստակեցնող 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դրա ձ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>ավորման (լրացման) կանոնները սահմանող տեքստ կամ տարրի հնարավոր արժեքների բառային նկարագրություն.</w:t>
      </w:r>
    </w:p>
    <w:p w14:paraId="1B68CC0B" w14:textId="77777777" w:rsidR="00975A35" w:rsidRDefault="00F918D4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 xml:space="preserve">«բազմ.»՝ վավերապայմանի բազմաքանակություն (վավերապայմանի պարտադիր (կամընտրական) լինելը 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հնարավոր կրկնությունների քանակը):</w:t>
      </w:r>
    </w:p>
    <w:p w14:paraId="1E6878FF" w14:textId="77777777" w:rsidR="00975A35" w:rsidRDefault="00975A35">
      <w:pPr>
        <w:rPr>
          <w:rFonts w:ascii="Sylfaen" w:eastAsia="Sylfaen" w:hAnsi="Sylfaen" w:cs="Sylfaen"/>
        </w:rPr>
      </w:pPr>
      <w:r>
        <w:br w:type="page"/>
      </w:r>
    </w:p>
    <w:p w14:paraId="28F68E8D" w14:textId="77777777" w:rsidR="00847806" w:rsidRPr="00147BC0" w:rsidRDefault="00D83386" w:rsidP="00975A3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lastRenderedPageBreak/>
        <w:t>3.</w:t>
      </w:r>
      <w:r w:rsidR="00975A35">
        <w:rPr>
          <w:sz w:val="24"/>
          <w:szCs w:val="24"/>
        </w:rPr>
        <w:tab/>
      </w:r>
      <w:r w:rsidRPr="00147BC0">
        <w:rPr>
          <w:sz w:val="24"/>
          <w:szCs w:val="24"/>
        </w:rPr>
        <w:t>Փոխանցվող տվյալների տարրերի բազմաքանակությունը նշելու համար օգտագործվում են հետ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>յալ նշումները՝</w:t>
      </w:r>
    </w:p>
    <w:p w14:paraId="15C78EBE" w14:textId="77777777"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1՝ վավերապայմանը պարտադիր է, կրկնություններ չեն թույլատրվում.</w:t>
      </w:r>
    </w:p>
    <w:p w14:paraId="23BBC87F" w14:textId="77777777"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n՝ վավերապայմանը պարտադիր է, պետք է կրկնվի n անգամ (n &gt; 1).</w:t>
      </w:r>
    </w:p>
    <w:p w14:paraId="76076FD3" w14:textId="77777777" w:rsidR="0009036E" w:rsidRPr="00147BC0" w:rsidRDefault="00F918D4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1..*՝ վավերապայմանը պարտադիր է, կարող է կրկնվել առանց սահմանափակումների.</w:t>
      </w:r>
    </w:p>
    <w:p w14:paraId="1659DAA1" w14:textId="77777777" w:rsidR="00847806" w:rsidRPr="00147BC0" w:rsidRDefault="0009036E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n..*՝ վավերապայմանը պարտադիր է, պետք է կրկնվի ոչ պակաս, քան n</w:t>
      </w:r>
      <w:r w:rsidR="00975A35">
        <w:rPr>
          <w:sz w:val="24"/>
          <w:szCs w:val="24"/>
        </w:rPr>
        <w:t> </w:t>
      </w:r>
      <w:r w:rsidRPr="00147BC0">
        <w:rPr>
          <w:sz w:val="24"/>
          <w:szCs w:val="24"/>
        </w:rPr>
        <w:t>անգամ (n &gt; 1).</w:t>
      </w:r>
    </w:p>
    <w:p w14:paraId="10251866" w14:textId="77777777"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n..m՝ վավերապայմանը պարտադիր է, պետք է կրկնվի ոչ պակաս, քան n</w:t>
      </w:r>
      <w:r w:rsidR="00975A35">
        <w:rPr>
          <w:sz w:val="24"/>
          <w:szCs w:val="24"/>
        </w:rPr>
        <w:t> </w:t>
      </w:r>
      <w:r w:rsidRPr="00147BC0">
        <w:rPr>
          <w:sz w:val="24"/>
          <w:szCs w:val="24"/>
        </w:rPr>
        <w:t xml:space="preserve">անգամ, 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ոչ ավելի, քան m անգամ (n &gt; </w:t>
      </w:r>
      <w:smartTag w:uri="urn:schemas-microsoft-com:office:smarttags" w:element="metricconverter">
        <w:smartTagPr>
          <w:attr w:name="ProductID" w:val="1, m"/>
        </w:smartTagPr>
        <w:r w:rsidRPr="00147BC0">
          <w:rPr>
            <w:sz w:val="24"/>
            <w:szCs w:val="24"/>
          </w:rPr>
          <w:t>1, m</w:t>
        </w:r>
      </w:smartTag>
      <w:r w:rsidRPr="00147BC0">
        <w:rPr>
          <w:sz w:val="24"/>
          <w:szCs w:val="24"/>
        </w:rPr>
        <w:t xml:space="preserve"> &gt; n).</w:t>
      </w:r>
    </w:p>
    <w:p w14:paraId="7A25C696" w14:textId="77777777" w:rsidR="00847806" w:rsidRPr="00147BC0" w:rsidRDefault="00D83386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0..1՝ վավերապայմանը կամընտրական է, կրկնություններ չեն թույլատրվում.</w:t>
      </w:r>
    </w:p>
    <w:p w14:paraId="164057EA" w14:textId="77777777" w:rsidR="006D1A7B" w:rsidRPr="00147BC0" w:rsidRDefault="00F918D4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0..*՝ վավերապայմանը կամընտրական է, կարող է կրկնվել առանց սահմանափակումների</w:t>
      </w:r>
      <w:r w:rsidR="006D1A7B" w:rsidRPr="00147BC0">
        <w:rPr>
          <w:sz w:val="24"/>
          <w:szCs w:val="24"/>
        </w:rPr>
        <w:t>.</w:t>
      </w:r>
      <w:r w:rsidRPr="00147BC0">
        <w:rPr>
          <w:sz w:val="24"/>
          <w:szCs w:val="24"/>
        </w:rPr>
        <w:t xml:space="preserve"> </w:t>
      </w:r>
    </w:p>
    <w:p w14:paraId="3D796361" w14:textId="77777777"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rStyle w:val="Bodytext213pt"/>
          <w:sz w:val="24"/>
          <w:szCs w:val="24"/>
        </w:rPr>
      </w:pPr>
      <w:r w:rsidRPr="00147BC0">
        <w:rPr>
          <w:sz w:val="24"/>
          <w:szCs w:val="24"/>
        </w:rPr>
        <w:t>0..m՝ վավերապայմանը կամընտրական է, կարող է կրկնվել ոչ ավելի, քան m</w:t>
      </w:r>
      <w:r w:rsidR="00975A35">
        <w:rPr>
          <w:sz w:val="24"/>
          <w:szCs w:val="24"/>
        </w:rPr>
        <w:t> </w:t>
      </w:r>
      <w:r w:rsidRPr="00147BC0">
        <w:rPr>
          <w:sz w:val="24"/>
          <w:szCs w:val="24"/>
        </w:rPr>
        <w:t xml:space="preserve">անգամ </w:t>
      </w:r>
      <w:r w:rsidRPr="00147BC0">
        <w:rPr>
          <w:rStyle w:val="Bodytext216pt"/>
          <w:b w:val="0"/>
          <w:sz w:val="24"/>
          <w:szCs w:val="24"/>
        </w:rPr>
        <w:t>(m</w:t>
      </w:r>
      <w:r w:rsidRPr="00147BC0">
        <w:rPr>
          <w:rStyle w:val="Bodytext216pt"/>
          <w:sz w:val="24"/>
          <w:szCs w:val="24"/>
        </w:rPr>
        <w:t xml:space="preserve"> </w:t>
      </w:r>
      <w:r w:rsidRPr="00147BC0">
        <w:rPr>
          <w:rStyle w:val="Bodytext213pt"/>
          <w:sz w:val="24"/>
          <w:szCs w:val="24"/>
        </w:rPr>
        <w:t xml:space="preserve">&gt; </w:t>
      </w:r>
      <w:r w:rsidRPr="00147BC0">
        <w:rPr>
          <w:rStyle w:val="Bodytext2TrebuchetMS"/>
          <w:rFonts w:ascii="Sylfaen" w:hAnsi="Sylfaen"/>
          <w:sz w:val="24"/>
          <w:szCs w:val="24"/>
        </w:rPr>
        <w:t>1</w:t>
      </w:r>
      <w:r w:rsidRPr="00147BC0">
        <w:rPr>
          <w:rStyle w:val="Bodytext213pt"/>
          <w:sz w:val="24"/>
          <w:szCs w:val="24"/>
        </w:rPr>
        <w:t>)</w:t>
      </w:r>
      <w:r w:rsidRPr="00147BC0">
        <w:rPr>
          <w:sz w:val="24"/>
          <w:szCs w:val="24"/>
        </w:rPr>
        <w:t>:</w:t>
      </w:r>
    </w:p>
    <w:p w14:paraId="74E662FE" w14:textId="77777777" w:rsidR="00D83386" w:rsidRPr="00147BC0" w:rsidRDefault="00D83386" w:rsidP="00147BC0">
      <w:pPr>
        <w:pStyle w:val="Bodytext20"/>
        <w:shd w:val="clear" w:color="auto" w:fill="auto"/>
        <w:spacing w:before="0" w:after="160" w:line="360" w:lineRule="auto"/>
        <w:ind w:left="380" w:right="620" w:firstLine="700"/>
        <w:rPr>
          <w:rStyle w:val="Bodytext213pt"/>
          <w:sz w:val="24"/>
          <w:szCs w:val="24"/>
        </w:rPr>
      </w:pPr>
    </w:p>
    <w:p w14:paraId="4570938C" w14:textId="77777777" w:rsidR="00D83386" w:rsidRPr="00147BC0" w:rsidRDefault="00D83386" w:rsidP="00147BC0">
      <w:pPr>
        <w:pStyle w:val="Bodytext20"/>
        <w:shd w:val="clear" w:color="auto" w:fill="auto"/>
        <w:spacing w:before="0" w:after="160" w:line="360" w:lineRule="auto"/>
        <w:ind w:left="380" w:right="620" w:firstLine="700"/>
        <w:rPr>
          <w:sz w:val="24"/>
          <w:szCs w:val="24"/>
        </w:rPr>
        <w:sectPr w:rsidR="00D83386" w:rsidRPr="00147BC0" w:rsidSect="000E4312">
          <w:footerReference w:type="default" r:id="rId7"/>
          <w:type w:val="nextColumn"/>
          <w:pgSz w:w="11907" w:h="16840" w:code="9"/>
          <w:pgMar w:top="1418" w:right="1418" w:bottom="1418" w:left="1418" w:header="0" w:footer="501" w:gutter="0"/>
          <w:pgNumType w:start="1"/>
          <w:cols w:space="720"/>
          <w:noEndnote/>
          <w:titlePg/>
          <w:docGrid w:linePitch="360"/>
        </w:sectPr>
      </w:pPr>
    </w:p>
    <w:p w14:paraId="0AD943A5" w14:textId="77777777" w:rsidR="0009036E" w:rsidRPr="00147BC0" w:rsidRDefault="0009036E" w:rsidP="00147BC0">
      <w:pPr>
        <w:pStyle w:val="Bodytext20"/>
        <w:shd w:val="clear" w:color="auto" w:fill="auto"/>
        <w:spacing w:before="0" w:after="160" w:line="360" w:lineRule="auto"/>
        <w:ind w:left="3800"/>
        <w:jc w:val="right"/>
        <w:rPr>
          <w:sz w:val="24"/>
          <w:szCs w:val="24"/>
        </w:rPr>
      </w:pPr>
      <w:r w:rsidRPr="00147BC0">
        <w:rPr>
          <w:sz w:val="24"/>
          <w:szCs w:val="24"/>
        </w:rPr>
        <w:lastRenderedPageBreak/>
        <w:t>Աղյուսակ</w:t>
      </w:r>
    </w:p>
    <w:p w14:paraId="4C04C5FD" w14:textId="77777777" w:rsidR="0009036E" w:rsidRPr="00147BC0" w:rsidRDefault="00F918D4" w:rsidP="00975A35">
      <w:pPr>
        <w:pStyle w:val="Bodytext20"/>
        <w:shd w:val="clear" w:color="auto" w:fill="auto"/>
        <w:spacing w:before="0" w:after="160" w:line="360" w:lineRule="auto"/>
        <w:jc w:val="center"/>
        <w:rPr>
          <w:sz w:val="24"/>
          <w:szCs w:val="24"/>
        </w:rPr>
      </w:pPr>
      <w:r w:rsidRPr="00147BC0">
        <w:rPr>
          <w:sz w:val="24"/>
          <w:szCs w:val="24"/>
        </w:rPr>
        <w:t xml:space="preserve">Դասակարգչի կառուցվածքը 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վավերապայմանների կազմը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1"/>
        <w:gridCol w:w="298"/>
        <w:gridCol w:w="284"/>
        <w:gridCol w:w="368"/>
        <w:gridCol w:w="2089"/>
        <w:gridCol w:w="3471"/>
        <w:gridCol w:w="3994"/>
        <w:gridCol w:w="2127"/>
      </w:tblGrid>
      <w:tr w:rsidR="00847806" w:rsidRPr="00975A35" w14:paraId="36AEB0E1" w14:textId="77777777" w:rsidTr="00945D04">
        <w:trPr>
          <w:tblHeader/>
        </w:trPr>
        <w:tc>
          <w:tcPr>
            <w:tcW w:w="388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C6BD3" w14:textId="77777777" w:rsidR="00847806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Վավերապայմանի անվանումը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17397" w14:textId="77777777" w:rsidR="00B068B0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 xml:space="preserve">Վավերապայմանի արժեքի </w:t>
            </w:r>
            <w:r w:rsidR="006D1A7B" w:rsidRPr="00975A35">
              <w:rPr>
                <w:rStyle w:val="Bodytext2105pt"/>
                <w:sz w:val="20"/>
                <w:szCs w:val="20"/>
              </w:rPr>
              <w:t>ոլորտը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C3E19" w14:textId="77777777" w:rsidR="00847806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Վավերապայմանի արժեքի ձ</w:t>
            </w:r>
            <w:r w:rsidR="00147BC0" w:rsidRPr="00975A35">
              <w:rPr>
                <w:rStyle w:val="Bodytext2105pt"/>
                <w:sz w:val="20"/>
                <w:szCs w:val="20"/>
              </w:rPr>
              <w:t>եւ</w:t>
            </w:r>
            <w:r w:rsidRPr="00975A35">
              <w:rPr>
                <w:rStyle w:val="Bodytext2105pt"/>
                <w:sz w:val="20"/>
                <w:szCs w:val="20"/>
              </w:rPr>
              <w:t>ավորումը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7218A" w14:textId="77777777" w:rsidR="00847806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Բազմաքանակություն</w:t>
            </w:r>
          </w:p>
        </w:tc>
      </w:tr>
      <w:tr w:rsidR="00847806" w:rsidRPr="00975A35" w14:paraId="0187EA39" w14:textId="77777777" w:rsidTr="00945D04">
        <w:trPr>
          <w:trHeight w:val="1014"/>
        </w:trPr>
        <w:tc>
          <w:tcPr>
            <w:tcW w:w="388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48A6B" w14:textId="77777777" w:rsidR="00847806" w:rsidRPr="00975A35" w:rsidRDefault="00F918D4" w:rsidP="00945D04">
            <w:pPr>
              <w:pStyle w:val="Bodytext20"/>
              <w:shd w:val="clear" w:color="auto" w:fill="auto"/>
              <w:tabs>
                <w:tab w:val="left" w:pos="430"/>
              </w:tabs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1.</w:t>
            </w:r>
            <w:r w:rsidR="00945D04">
              <w:rPr>
                <w:rStyle w:val="Bodytext2105pt"/>
                <w:sz w:val="20"/>
                <w:szCs w:val="20"/>
              </w:rPr>
              <w:tab/>
            </w:r>
            <w:r w:rsidRPr="00975A35">
              <w:rPr>
                <w:rStyle w:val="Bodytext2105pt"/>
                <w:sz w:val="20"/>
                <w:szCs w:val="20"/>
              </w:rPr>
              <w:t>Անձը հաստատող փաստաթղթերի տեսակների դասակարգչի մասին տեղեկություններ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F0D2E" w14:textId="77777777" w:rsidR="00B068B0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 xml:space="preserve">որոշվում է ներդրված վավերապայմանների արժեքների </w:t>
            </w:r>
            <w:r w:rsidR="00957971" w:rsidRPr="00975A35">
              <w:rPr>
                <w:rStyle w:val="Bodytext2105pt"/>
                <w:sz w:val="20"/>
                <w:szCs w:val="20"/>
              </w:rPr>
              <w:t>ոլորտներով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95D2C" w14:textId="77777777" w:rsidR="00847806" w:rsidRPr="00975A35" w:rsidRDefault="00957971" w:rsidP="00945D04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 xml:space="preserve">սահմանվում </w:t>
            </w:r>
            <w:r w:rsidR="00F918D4" w:rsidRPr="00975A35">
              <w:rPr>
                <w:rStyle w:val="Bodytext2105pt"/>
                <w:sz w:val="20"/>
                <w:szCs w:val="20"/>
              </w:rPr>
              <w:t>է ներդրված վավերապայմանների ձ</w:t>
            </w:r>
            <w:r w:rsidR="00147BC0" w:rsidRPr="00975A35">
              <w:rPr>
                <w:rStyle w:val="Bodytext2105pt"/>
                <w:sz w:val="20"/>
                <w:szCs w:val="20"/>
              </w:rPr>
              <w:t>եւ</w:t>
            </w:r>
            <w:r w:rsidR="00F918D4" w:rsidRPr="00975A35">
              <w:rPr>
                <w:rStyle w:val="Bodytext2105pt"/>
                <w:sz w:val="20"/>
                <w:szCs w:val="20"/>
              </w:rPr>
              <w:t>ավորման կանոններով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685B6B" w14:textId="77777777"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1..*</w:t>
            </w:r>
          </w:p>
        </w:tc>
      </w:tr>
      <w:tr w:rsidR="00847806" w:rsidRPr="00975A35" w14:paraId="468C6299" w14:textId="77777777" w:rsidTr="00945D04"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14:paraId="563131B8" w14:textId="77777777" w:rsidR="00847806" w:rsidRPr="00975A35" w:rsidRDefault="00847806" w:rsidP="00975A3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6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D55B5" w14:textId="77777777" w:rsidR="00847806" w:rsidRPr="00975A35" w:rsidRDefault="006C662C" w:rsidP="00945D04">
            <w:pPr>
              <w:pStyle w:val="Bodytext20"/>
              <w:shd w:val="clear" w:color="auto" w:fill="auto"/>
              <w:tabs>
                <w:tab w:val="left" w:pos="398"/>
              </w:tabs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1.1.</w:t>
            </w:r>
            <w:r w:rsidR="00945D04">
              <w:rPr>
                <w:rStyle w:val="Bodytext2105pt"/>
                <w:sz w:val="20"/>
                <w:szCs w:val="20"/>
              </w:rPr>
              <w:tab/>
            </w:r>
            <w:r w:rsidR="00A44582" w:rsidRPr="00975A35">
              <w:rPr>
                <w:rStyle w:val="Bodytext2105pt"/>
                <w:sz w:val="20"/>
                <w:szCs w:val="20"/>
              </w:rPr>
              <w:t>Անձը հաստատող փաստաթղթերի տեսակների դասակարգչի բաժնի կոդը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DDB59" w14:textId="77777777" w:rsidR="00847806" w:rsidRPr="00975A35" w:rsidRDefault="00A44582" w:rsidP="00975A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 xml:space="preserve">պայմանանշանների նորմալացված տող։ </w:t>
            </w:r>
            <w:r w:rsidR="00945D04">
              <w:rPr>
                <w:rStyle w:val="Bodytext2105pt"/>
                <w:sz w:val="20"/>
                <w:szCs w:val="20"/>
              </w:rPr>
              <w:br/>
            </w:r>
            <w:r w:rsidRPr="00975A35">
              <w:rPr>
                <w:rStyle w:val="Bodytext2105pt"/>
                <w:sz w:val="20"/>
                <w:szCs w:val="20"/>
              </w:rPr>
              <w:t>Ձ</w:t>
            </w:r>
            <w:r w:rsidR="00147BC0" w:rsidRPr="00975A35">
              <w:rPr>
                <w:rStyle w:val="Bodytext2105pt"/>
                <w:sz w:val="20"/>
                <w:szCs w:val="20"/>
              </w:rPr>
              <w:t>եւ</w:t>
            </w:r>
            <w:r w:rsidRPr="00975A35">
              <w:rPr>
                <w:rStyle w:val="Bodytext2105pt"/>
                <w:sz w:val="20"/>
                <w:szCs w:val="20"/>
              </w:rPr>
              <w:t>անմուշ՝ [A-Z]{2}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4899A" w14:textId="76FC22FC" w:rsidR="00847806" w:rsidRPr="00975A35" w:rsidRDefault="00A44582" w:rsidP="00945D04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ձ</w:t>
            </w:r>
            <w:r w:rsidR="00147BC0" w:rsidRPr="00975A35">
              <w:rPr>
                <w:rStyle w:val="Bodytext2105pt"/>
                <w:sz w:val="20"/>
                <w:szCs w:val="20"/>
              </w:rPr>
              <w:t>եւ</w:t>
            </w:r>
            <w:r w:rsidRPr="00975A35">
              <w:rPr>
                <w:rStyle w:val="Bodytext2105pt"/>
                <w:sz w:val="20"/>
                <w:szCs w:val="20"/>
              </w:rPr>
              <w:t xml:space="preserve">ավորվում է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8F8920" w14:textId="77777777"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847806" w:rsidRPr="00975A35" w14:paraId="3CA0B78A" w14:textId="77777777" w:rsidTr="00945D04">
        <w:tc>
          <w:tcPr>
            <w:tcW w:w="425" w:type="dxa"/>
            <w:shd w:val="clear" w:color="auto" w:fill="FFFFFF"/>
          </w:tcPr>
          <w:p w14:paraId="12AF567C" w14:textId="77777777" w:rsidR="00847806" w:rsidRPr="00975A35" w:rsidRDefault="00847806" w:rsidP="00975A3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6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590C9" w14:textId="77777777" w:rsidR="00847806" w:rsidRPr="00975A35" w:rsidRDefault="00F918D4" w:rsidP="00945D04">
            <w:pPr>
              <w:pStyle w:val="Bodytext20"/>
              <w:shd w:val="clear" w:color="auto" w:fill="auto"/>
              <w:tabs>
                <w:tab w:val="left" w:pos="398"/>
              </w:tabs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1.2.</w:t>
            </w:r>
            <w:r w:rsidR="00945D04">
              <w:rPr>
                <w:rStyle w:val="Bodytext2105pt"/>
                <w:sz w:val="20"/>
                <w:szCs w:val="20"/>
              </w:rPr>
              <w:tab/>
            </w:r>
            <w:r w:rsidRPr="00975A35">
              <w:rPr>
                <w:rStyle w:val="Bodytext2105pt"/>
                <w:sz w:val="20"/>
                <w:szCs w:val="20"/>
              </w:rPr>
              <w:t>Անձը հաստատող փաստաթղթերի տեսակների դասակարգչի բաժնի անվանումը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062A2" w14:textId="77777777" w:rsidR="00B068B0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 xml:space="preserve">պայմանանշանների տող։ </w:t>
            </w:r>
            <w:r w:rsidR="00945D04">
              <w:rPr>
                <w:rStyle w:val="Bodytext2105pt"/>
                <w:sz w:val="20"/>
                <w:szCs w:val="20"/>
              </w:rPr>
              <w:br/>
            </w:r>
            <w:r w:rsidR="00957971" w:rsidRPr="00975A35">
              <w:rPr>
                <w:rStyle w:val="Bodytext2105pt"/>
                <w:sz w:val="20"/>
                <w:szCs w:val="20"/>
              </w:rPr>
              <w:t xml:space="preserve">Նվազ. </w:t>
            </w:r>
            <w:r w:rsidRPr="00975A35">
              <w:rPr>
                <w:rStyle w:val="Bodytext2105pt"/>
                <w:sz w:val="20"/>
                <w:szCs w:val="20"/>
              </w:rPr>
              <w:t xml:space="preserve">երկարությունը՝ 1. </w:t>
            </w:r>
            <w:r w:rsidR="00945D04">
              <w:rPr>
                <w:rStyle w:val="Bodytext2105pt"/>
                <w:sz w:val="20"/>
                <w:szCs w:val="20"/>
              </w:rPr>
              <w:br/>
            </w:r>
            <w:r w:rsidRPr="00975A35">
              <w:rPr>
                <w:rStyle w:val="Bodytext2105pt"/>
                <w:sz w:val="20"/>
                <w:szCs w:val="20"/>
              </w:rPr>
              <w:t>Առավել. երկարությունը՝ 1000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4C52F" w14:textId="77777777" w:rsidR="00847806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ձ</w:t>
            </w:r>
            <w:r w:rsidR="00147BC0" w:rsidRPr="00975A35">
              <w:rPr>
                <w:rStyle w:val="Bodytext2105pt"/>
                <w:sz w:val="20"/>
                <w:szCs w:val="20"/>
              </w:rPr>
              <w:t>եւ</w:t>
            </w:r>
            <w:r w:rsidRPr="00975A35">
              <w:rPr>
                <w:rStyle w:val="Bodytext2105pt"/>
                <w:sz w:val="20"/>
                <w:szCs w:val="20"/>
              </w:rPr>
              <w:t xml:space="preserve">ավորվում է բառակապակցության տեսքով՝ ռուսերենով` </w:t>
            </w:r>
            <w:smartTag w:uri="urn:schemas-microsoft-com:office:smarttags" w:element="stockticker">
              <w:r w:rsidRPr="00975A35">
                <w:rPr>
                  <w:rStyle w:val="Bodytext2105pt"/>
                  <w:sz w:val="20"/>
                  <w:szCs w:val="20"/>
                </w:rPr>
                <w:t>ISO</w:t>
              </w:r>
            </w:smartTag>
            <w:r w:rsidRPr="00975A35">
              <w:rPr>
                <w:rStyle w:val="Bodytext2105pt"/>
                <w:sz w:val="20"/>
                <w:szCs w:val="20"/>
              </w:rPr>
              <w:t xml:space="preserve"> 3166-1 ստանդարտին համապատասխան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7D57DE" w14:textId="77777777"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847806" w:rsidRPr="00975A35" w14:paraId="2B624162" w14:textId="77777777" w:rsidTr="00945D04">
        <w:tc>
          <w:tcPr>
            <w:tcW w:w="425" w:type="dxa"/>
            <w:shd w:val="clear" w:color="auto" w:fill="FFFFFF"/>
          </w:tcPr>
          <w:p w14:paraId="7CAE0571" w14:textId="77777777" w:rsidR="00847806" w:rsidRPr="00975A35" w:rsidRDefault="00847806" w:rsidP="00975A3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6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3B7DD" w14:textId="77777777" w:rsidR="00847806" w:rsidRPr="00975A35" w:rsidRDefault="00F918D4" w:rsidP="00945D04">
            <w:pPr>
              <w:pStyle w:val="Bodytext20"/>
              <w:shd w:val="clear" w:color="auto" w:fill="auto"/>
              <w:tabs>
                <w:tab w:val="left" w:pos="398"/>
              </w:tabs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1.3.</w:t>
            </w:r>
            <w:r w:rsidR="00945D04">
              <w:rPr>
                <w:rStyle w:val="Bodytext2105pt"/>
                <w:sz w:val="20"/>
                <w:szCs w:val="20"/>
              </w:rPr>
              <w:tab/>
            </w:r>
            <w:r w:rsidRPr="00975A35">
              <w:rPr>
                <w:rStyle w:val="Bodytext2105pt"/>
                <w:sz w:val="20"/>
                <w:szCs w:val="20"/>
              </w:rPr>
              <w:t>Անձը հաստատող փաստաթղթի տիպի վերաբերյալ տեղեկություններ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15DD7" w14:textId="77777777" w:rsidR="00B068B0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 xml:space="preserve">որոշվում է ներդրված վավերապայմանների </w:t>
            </w:r>
            <w:r w:rsidR="00957971" w:rsidRPr="00975A35">
              <w:rPr>
                <w:rStyle w:val="Bodytext2105pt"/>
                <w:sz w:val="20"/>
                <w:szCs w:val="20"/>
              </w:rPr>
              <w:t>ոլորտներով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A0907" w14:textId="77777777" w:rsidR="00847806" w:rsidRPr="00975A35" w:rsidRDefault="00957971" w:rsidP="00945D04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 xml:space="preserve">սահմանվում </w:t>
            </w:r>
            <w:r w:rsidR="00F918D4" w:rsidRPr="00975A35">
              <w:rPr>
                <w:rStyle w:val="Bodytext2105pt"/>
                <w:sz w:val="20"/>
                <w:szCs w:val="20"/>
              </w:rPr>
              <w:t>է ներդրված վավերապայմանների ձ</w:t>
            </w:r>
            <w:r w:rsidR="00147BC0" w:rsidRPr="00975A35">
              <w:rPr>
                <w:rStyle w:val="Bodytext2105pt"/>
                <w:sz w:val="20"/>
                <w:szCs w:val="20"/>
              </w:rPr>
              <w:t>եւ</w:t>
            </w:r>
            <w:r w:rsidR="00F918D4" w:rsidRPr="00975A35">
              <w:rPr>
                <w:rStyle w:val="Bodytext2105pt"/>
                <w:sz w:val="20"/>
                <w:szCs w:val="20"/>
              </w:rPr>
              <w:t>ավորման կանոններով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391833" w14:textId="77777777"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1..*</w:t>
            </w:r>
          </w:p>
        </w:tc>
      </w:tr>
      <w:tr w:rsidR="00847806" w:rsidRPr="00975A35" w14:paraId="0EC5F0D1" w14:textId="77777777" w:rsidTr="00945D04">
        <w:trPr>
          <w:trHeight w:val="1321"/>
        </w:trPr>
        <w:tc>
          <w:tcPr>
            <w:tcW w:w="425" w:type="dxa"/>
            <w:shd w:val="clear" w:color="auto" w:fill="FFFFFF"/>
          </w:tcPr>
          <w:p w14:paraId="737312CE" w14:textId="77777777" w:rsidR="00847806" w:rsidRPr="00975A35" w:rsidRDefault="00847806" w:rsidP="00975A3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</w:tcBorders>
            <w:shd w:val="clear" w:color="auto" w:fill="FFFFFF"/>
          </w:tcPr>
          <w:p w14:paraId="20A5709C" w14:textId="77777777" w:rsidR="00847806" w:rsidRPr="00975A35" w:rsidRDefault="00847806" w:rsidP="00975A3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DC93F" w14:textId="77777777" w:rsidR="00847806" w:rsidRPr="00975A35" w:rsidRDefault="00F918D4" w:rsidP="00945D04">
            <w:pPr>
              <w:pStyle w:val="Bodytext20"/>
              <w:shd w:val="clear" w:color="auto" w:fill="auto"/>
              <w:tabs>
                <w:tab w:val="left" w:pos="557"/>
              </w:tabs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1.3.1.</w:t>
            </w:r>
            <w:r w:rsidR="00945D04">
              <w:rPr>
                <w:rStyle w:val="Bodytext2105pt"/>
                <w:sz w:val="20"/>
                <w:szCs w:val="20"/>
              </w:rPr>
              <w:tab/>
            </w:r>
            <w:r w:rsidRPr="00975A35">
              <w:rPr>
                <w:rStyle w:val="Bodytext2105pt"/>
                <w:sz w:val="20"/>
                <w:szCs w:val="20"/>
              </w:rPr>
              <w:t>Անձը հաստատող փաստաթղթի տիպի ծածկագիրը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E2EAF" w14:textId="203B7621" w:rsidR="00847806" w:rsidRPr="00975A35" w:rsidRDefault="0018767A" w:rsidP="00975A35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8767A">
              <w:rPr>
                <w:rFonts w:ascii="Sylfaen" w:hAnsi="Sylfaen"/>
                <w:sz w:val="20"/>
                <w:szCs w:val="20"/>
              </w:rPr>
              <w:t>[A-Z]{2}[0-9]{2}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1BD47" w14:textId="77777777" w:rsidR="00B068B0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ձ</w:t>
            </w:r>
            <w:r w:rsidR="00147BC0" w:rsidRPr="00975A35">
              <w:rPr>
                <w:rStyle w:val="Bodytext2105pt"/>
                <w:sz w:val="20"/>
                <w:szCs w:val="20"/>
              </w:rPr>
              <w:t>եւ</w:t>
            </w:r>
            <w:r w:rsidRPr="00975A35">
              <w:rPr>
                <w:rStyle w:val="Bodytext2105pt"/>
                <w:sz w:val="20"/>
                <w:szCs w:val="20"/>
              </w:rPr>
              <w:t xml:space="preserve">ավորվում է ծածկագրման զուգահեռ մեթոդի կիրառմամբ՝ դասակարգչի բաժնի </w:t>
            </w:r>
            <w:r w:rsidR="00957971" w:rsidRPr="00975A35">
              <w:rPr>
                <w:rStyle w:val="Bodytext2105pt"/>
                <w:sz w:val="20"/>
                <w:szCs w:val="20"/>
              </w:rPr>
              <w:t xml:space="preserve">ծածկագրի </w:t>
            </w:r>
            <w:r w:rsidR="00147BC0" w:rsidRPr="00975A35">
              <w:rPr>
                <w:rStyle w:val="Bodytext2105pt"/>
                <w:sz w:val="20"/>
                <w:szCs w:val="20"/>
              </w:rPr>
              <w:t>եւ</w:t>
            </w:r>
            <w:r w:rsidRPr="00975A35">
              <w:rPr>
                <w:rStyle w:val="Bodytext2105pt"/>
                <w:sz w:val="20"/>
                <w:szCs w:val="20"/>
              </w:rPr>
              <w:t xml:space="preserve"> «Փաստաթղթի տիպը» ֆասետի համար սահմանված կոդ</w:t>
            </w:r>
            <w:r w:rsidR="00957971" w:rsidRPr="00975A35">
              <w:rPr>
                <w:rStyle w:val="Bodytext2105pt"/>
                <w:sz w:val="20"/>
                <w:szCs w:val="20"/>
              </w:rPr>
              <w:t>ի</w:t>
            </w:r>
            <w:r w:rsidRPr="00975A35">
              <w:rPr>
                <w:rStyle w:val="Bodytext2105pt"/>
                <w:sz w:val="20"/>
                <w:szCs w:val="20"/>
              </w:rPr>
              <w:t xml:space="preserve"> </w:t>
            </w:r>
            <w:r w:rsidR="00957971" w:rsidRPr="00975A35">
              <w:rPr>
                <w:rStyle w:val="Bodytext2105pt"/>
                <w:sz w:val="20"/>
                <w:szCs w:val="20"/>
              </w:rPr>
              <w:t xml:space="preserve">միավորման հիման </w:t>
            </w:r>
            <w:r w:rsidRPr="00975A35">
              <w:rPr>
                <w:rStyle w:val="Bodytext2105pt"/>
                <w:sz w:val="20"/>
                <w:szCs w:val="20"/>
              </w:rPr>
              <w:t>վրա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70E22" w14:textId="77777777"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847806" w:rsidRPr="00975A35" w14:paraId="2320F829" w14:textId="77777777" w:rsidTr="00945D04">
        <w:tc>
          <w:tcPr>
            <w:tcW w:w="425" w:type="dxa"/>
            <w:shd w:val="clear" w:color="auto" w:fill="FFFFFF"/>
          </w:tcPr>
          <w:p w14:paraId="5AB439D2" w14:textId="77777777" w:rsidR="00847806" w:rsidRPr="00975A35" w:rsidRDefault="00847806" w:rsidP="00975A3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</w:tcPr>
          <w:p w14:paraId="4F1B1A76" w14:textId="77777777" w:rsidR="00847806" w:rsidRPr="00975A35" w:rsidRDefault="00847806" w:rsidP="00975A3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2ED4B" w14:textId="77777777" w:rsidR="00847806" w:rsidRPr="00975A35" w:rsidRDefault="00F918D4" w:rsidP="00945D04">
            <w:pPr>
              <w:pStyle w:val="Bodytext20"/>
              <w:shd w:val="clear" w:color="auto" w:fill="auto"/>
              <w:tabs>
                <w:tab w:val="left" w:pos="557"/>
              </w:tabs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1.3.2.</w:t>
            </w:r>
            <w:r w:rsidR="00945D04">
              <w:rPr>
                <w:rStyle w:val="Bodytext2105pt"/>
                <w:sz w:val="20"/>
                <w:szCs w:val="20"/>
              </w:rPr>
              <w:tab/>
            </w:r>
            <w:r w:rsidRPr="00975A35">
              <w:rPr>
                <w:rStyle w:val="Bodytext2105pt"/>
                <w:sz w:val="20"/>
                <w:szCs w:val="20"/>
              </w:rPr>
              <w:t>Անձը հաստատող փաստաթղթի տիպի անվանումը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63A92" w14:textId="77777777" w:rsidR="00B068B0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 xml:space="preserve">պայմանանշանների տող։ </w:t>
            </w:r>
            <w:r w:rsidR="00945D04">
              <w:rPr>
                <w:rStyle w:val="Bodytext2105pt"/>
                <w:sz w:val="20"/>
                <w:szCs w:val="20"/>
              </w:rPr>
              <w:br/>
            </w:r>
            <w:r w:rsidR="00B81467" w:rsidRPr="00975A35">
              <w:rPr>
                <w:rStyle w:val="Bodytext2105pt"/>
                <w:sz w:val="20"/>
                <w:szCs w:val="20"/>
              </w:rPr>
              <w:t xml:space="preserve">Նվազ. </w:t>
            </w:r>
            <w:r w:rsidRPr="00975A35">
              <w:rPr>
                <w:rStyle w:val="Bodytext2105pt"/>
                <w:sz w:val="20"/>
                <w:szCs w:val="20"/>
              </w:rPr>
              <w:t xml:space="preserve">երկարությունը՝ 1. </w:t>
            </w:r>
            <w:r w:rsidR="00945D04">
              <w:rPr>
                <w:rStyle w:val="Bodytext2105pt"/>
                <w:sz w:val="20"/>
                <w:szCs w:val="20"/>
              </w:rPr>
              <w:br/>
            </w:r>
            <w:r w:rsidRPr="00975A35">
              <w:rPr>
                <w:rStyle w:val="Bodytext2105pt"/>
                <w:sz w:val="20"/>
                <w:szCs w:val="20"/>
              </w:rPr>
              <w:t>Առավել. երկարությունը՝ 4000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1FB8F" w14:textId="77777777" w:rsidR="00847806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ձ</w:t>
            </w:r>
            <w:r w:rsidR="00147BC0" w:rsidRPr="00975A35">
              <w:rPr>
                <w:rStyle w:val="Bodytext2105pt"/>
                <w:sz w:val="20"/>
                <w:szCs w:val="20"/>
              </w:rPr>
              <w:t>եւ</w:t>
            </w:r>
            <w:r w:rsidRPr="00975A35">
              <w:rPr>
                <w:rStyle w:val="Bodytext2105pt"/>
                <w:sz w:val="20"/>
                <w:szCs w:val="20"/>
              </w:rPr>
              <w:t>ավորվում է ռուսերենով՝ բառակապակցության տեսքով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C74FD" w14:textId="77777777"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847806" w:rsidRPr="00975A35" w14:paraId="39905E51" w14:textId="77777777" w:rsidTr="00945D04">
        <w:tc>
          <w:tcPr>
            <w:tcW w:w="425" w:type="dxa"/>
            <w:shd w:val="clear" w:color="auto" w:fill="FFFFFF"/>
          </w:tcPr>
          <w:p w14:paraId="42DD061A" w14:textId="77777777" w:rsidR="00847806" w:rsidRPr="00975A35" w:rsidRDefault="00847806" w:rsidP="00975A35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</w:tcPr>
          <w:p w14:paraId="343FD8AE" w14:textId="77777777" w:rsidR="00847806" w:rsidRPr="00975A35" w:rsidRDefault="00847806" w:rsidP="00975A35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685EC2" w14:textId="77777777" w:rsidR="00847806" w:rsidRPr="00975A35" w:rsidRDefault="00F918D4" w:rsidP="00945D04">
            <w:pPr>
              <w:pStyle w:val="Bodytext20"/>
              <w:shd w:val="clear" w:color="auto" w:fill="auto"/>
              <w:tabs>
                <w:tab w:val="left" w:pos="557"/>
              </w:tabs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1.3.3.</w:t>
            </w:r>
            <w:r w:rsidR="00945D04">
              <w:rPr>
                <w:rStyle w:val="Bodytext2105pt"/>
                <w:sz w:val="20"/>
                <w:szCs w:val="20"/>
              </w:rPr>
              <w:tab/>
            </w:r>
            <w:r w:rsidRPr="00975A35">
              <w:rPr>
                <w:rStyle w:val="Bodytext2105pt"/>
                <w:sz w:val="20"/>
                <w:szCs w:val="20"/>
              </w:rPr>
              <w:t>Անձը հաստատող փաստաթղթի տեսակի վերաբերյալ տեղեկություններ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080043" w14:textId="77777777" w:rsidR="00B068B0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 xml:space="preserve">որոշվում է ներդրված վավերապայմանների </w:t>
            </w:r>
            <w:r w:rsidR="00B81467" w:rsidRPr="00975A35">
              <w:rPr>
                <w:rStyle w:val="Bodytext2105pt"/>
                <w:sz w:val="20"/>
                <w:szCs w:val="20"/>
              </w:rPr>
              <w:t>ոլորտներով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FEBE44" w14:textId="77777777" w:rsidR="00847806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որոշվում է ներդրված վավերապայմանների ձ</w:t>
            </w:r>
            <w:r w:rsidR="00147BC0" w:rsidRPr="00975A35">
              <w:rPr>
                <w:rStyle w:val="Bodytext2105pt"/>
                <w:sz w:val="20"/>
                <w:szCs w:val="20"/>
              </w:rPr>
              <w:t>եւ</w:t>
            </w:r>
            <w:r w:rsidRPr="00975A35">
              <w:rPr>
                <w:rStyle w:val="Bodytext2105pt"/>
                <w:sz w:val="20"/>
                <w:szCs w:val="20"/>
              </w:rPr>
              <w:t>ավորման կանոններով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60BD3" w14:textId="77777777"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1.</w:t>
            </w:r>
            <w:r w:rsidR="00B81467" w:rsidRPr="00975A35">
              <w:rPr>
                <w:rStyle w:val="Bodytext2105pt"/>
                <w:sz w:val="20"/>
                <w:szCs w:val="20"/>
              </w:rPr>
              <w:t>.</w:t>
            </w:r>
            <w:r w:rsidRPr="00975A35">
              <w:rPr>
                <w:rStyle w:val="Bodytext2105pt"/>
                <w:sz w:val="20"/>
                <w:szCs w:val="20"/>
              </w:rPr>
              <w:t xml:space="preserve"> *</w:t>
            </w:r>
          </w:p>
        </w:tc>
      </w:tr>
      <w:tr w:rsidR="00847806" w:rsidRPr="00975A35" w14:paraId="208B2FDC" w14:textId="77777777" w:rsidTr="00945D04">
        <w:tc>
          <w:tcPr>
            <w:tcW w:w="1144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27F19E5" w14:textId="77777777" w:rsidR="00847806" w:rsidRPr="00975A35" w:rsidRDefault="00847806" w:rsidP="00975A35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1698B" w14:textId="77777777" w:rsidR="00847806" w:rsidRPr="00975A35" w:rsidRDefault="00F918D4" w:rsidP="00945D04">
            <w:pPr>
              <w:pStyle w:val="Bodytext20"/>
              <w:shd w:val="clear" w:color="auto" w:fill="auto"/>
              <w:tabs>
                <w:tab w:val="left" w:pos="841"/>
              </w:tabs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1.3.3.1.</w:t>
            </w:r>
            <w:r w:rsidR="00945D04">
              <w:rPr>
                <w:rStyle w:val="Bodytext2105pt"/>
                <w:sz w:val="20"/>
                <w:szCs w:val="20"/>
              </w:rPr>
              <w:tab/>
            </w:r>
            <w:r w:rsidRPr="00975A35">
              <w:rPr>
                <w:rStyle w:val="Bodytext2105pt"/>
                <w:sz w:val="20"/>
                <w:szCs w:val="20"/>
              </w:rPr>
              <w:t>Անձը հաստատող փաստաթղթի տեսակի ծածկագիրը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ABD01" w14:textId="77777777" w:rsidR="00847806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պայմանանշանների նորմալացված տող։Ձ</w:t>
            </w:r>
            <w:r w:rsidR="00147BC0" w:rsidRPr="00975A35">
              <w:rPr>
                <w:rStyle w:val="Bodytext2105pt"/>
                <w:sz w:val="20"/>
                <w:szCs w:val="20"/>
              </w:rPr>
              <w:t>եւ</w:t>
            </w:r>
            <w:r w:rsidRPr="00975A35">
              <w:rPr>
                <w:rStyle w:val="Bodytext2105pt"/>
                <w:sz w:val="20"/>
                <w:szCs w:val="20"/>
              </w:rPr>
              <w:t>անմուշ՝ [A-Z]{2}|[0-9]{5}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1C275" w14:textId="77777777" w:rsidR="00B068B0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ձ</w:t>
            </w:r>
            <w:r w:rsidR="00147BC0" w:rsidRPr="00975A35">
              <w:rPr>
                <w:rStyle w:val="Bodytext2105pt"/>
                <w:sz w:val="20"/>
                <w:szCs w:val="20"/>
              </w:rPr>
              <w:t>եւ</w:t>
            </w:r>
            <w:r w:rsidRPr="00975A35">
              <w:rPr>
                <w:rStyle w:val="Bodytext2105pt"/>
                <w:sz w:val="20"/>
                <w:szCs w:val="20"/>
              </w:rPr>
              <w:t xml:space="preserve">ավորվում է ծածկագրման զուգահեռ մեթոդի կիրառմամբ՝ դասակարգչի բաժնի </w:t>
            </w:r>
            <w:r w:rsidR="00B81467" w:rsidRPr="00975A35">
              <w:rPr>
                <w:rStyle w:val="Bodytext2105pt"/>
                <w:sz w:val="20"/>
                <w:szCs w:val="20"/>
              </w:rPr>
              <w:t xml:space="preserve">ծածկագրի </w:t>
            </w:r>
            <w:r w:rsidR="00147BC0" w:rsidRPr="00975A35">
              <w:rPr>
                <w:rStyle w:val="Bodytext2105pt"/>
                <w:sz w:val="20"/>
                <w:szCs w:val="20"/>
              </w:rPr>
              <w:t>եւ</w:t>
            </w:r>
            <w:r w:rsidRPr="00975A35">
              <w:rPr>
                <w:rStyle w:val="Bodytext2105pt"/>
                <w:sz w:val="20"/>
                <w:szCs w:val="20"/>
              </w:rPr>
              <w:t xml:space="preserve"> «Փաստաթղթի տիպը» </w:t>
            </w:r>
            <w:r w:rsidR="00B81467" w:rsidRPr="00975A35">
              <w:rPr>
                <w:rStyle w:val="Bodytext2105pt"/>
                <w:sz w:val="20"/>
                <w:szCs w:val="20"/>
              </w:rPr>
              <w:t>ու</w:t>
            </w:r>
            <w:r w:rsidRPr="00975A35">
              <w:rPr>
                <w:rStyle w:val="Bodytext2105pt"/>
                <w:sz w:val="20"/>
                <w:szCs w:val="20"/>
              </w:rPr>
              <w:t xml:space="preserve"> «Փաստաթղթի տեսակը» ֆասետ</w:t>
            </w:r>
            <w:r w:rsidR="00B81467" w:rsidRPr="00975A35">
              <w:rPr>
                <w:rStyle w:val="Bodytext2105pt"/>
                <w:sz w:val="20"/>
                <w:szCs w:val="20"/>
              </w:rPr>
              <w:t>ներ</w:t>
            </w:r>
            <w:r w:rsidRPr="00975A35">
              <w:rPr>
                <w:rStyle w:val="Bodytext2105pt"/>
                <w:sz w:val="20"/>
                <w:szCs w:val="20"/>
              </w:rPr>
              <w:t xml:space="preserve">ի համար սահմանված կոդերի </w:t>
            </w:r>
            <w:r w:rsidR="00B81467" w:rsidRPr="00975A35">
              <w:rPr>
                <w:rStyle w:val="Bodytext2105pt"/>
                <w:sz w:val="20"/>
                <w:szCs w:val="20"/>
              </w:rPr>
              <w:t>միավորման</w:t>
            </w:r>
            <w:r w:rsidRPr="00975A35">
              <w:rPr>
                <w:rStyle w:val="Bodytext2105pt"/>
                <w:sz w:val="20"/>
                <w:szCs w:val="20"/>
              </w:rPr>
              <w:t xml:space="preserve"> </w:t>
            </w:r>
            <w:r w:rsidR="00B81467" w:rsidRPr="00975A35">
              <w:rPr>
                <w:rStyle w:val="Bodytext2105pt"/>
                <w:sz w:val="20"/>
                <w:szCs w:val="20"/>
              </w:rPr>
              <w:t>հիման վրա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8DB5FA" w14:textId="77777777"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847806" w:rsidRPr="00975A35" w14:paraId="72389011" w14:textId="77777777" w:rsidTr="00945D04">
        <w:tc>
          <w:tcPr>
            <w:tcW w:w="1144" w:type="dxa"/>
            <w:gridSpan w:val="3"/>
            <w:vMerge/>
            <w:shd w:val="clear" w:color="auto" w:fill="FFFFFF"/>
          </w:tcPr>
          <w:p w14:paraId="16B7BDF3" w14:textId="77777777" w:rsidR="00847806" w:rsidRPr="00975A35" w:rsidRDefault="00847806" w:rsidP="00975A35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EE181" w14:textId="77777777" w:rsidR="00847806" w:rsidRPr="00975A35" w:rsidRDefault="00F918D4" w:rsidP="00945D04">
            <w:pPr>
              <w:pStyle w:val="Bodytext20"/>
              <w:shd w:val="clear" w:color="auto" w:fill="auto"/>
              <w:tabs>
                <w:tab w:val="left" w:pos="841"/>
              </w:tabs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1.3.3.2.</w:t>
            </w:r>
            <w:r w:rsidR="00945D04">
              <w:rPr>
                <w:rStyle w:val="Bodytext2105pt"/>
                <w:sz w:val="20"/>
                <w:szCs w:val="20"/>
              </w:rPr>
              <w:tab/>
            </w:r>
            <w:r w:rsidRPr="00975A35">
              <w:rPr>
                <w:rStyle w:val="Bodytext2105pt"/>
                <w:sz w:val="20"/>
                <w:szCs w:val="20"/>
              </w:rPr>
              <w:t>Անձը հաստատող փաստաթղթի տեսակի անվանումը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DDD9E" w14:textId="77777777" w:rsidR="00B068B0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 xml:space="preserve">պայմանանշանների տող։ </w:t>
            </w:r>
            <w:r w:rsidR="00945D04">
              <w:rPr>
                <w:rStyle w:val="Bodytext2105pt"/>
                <w:sz w:val="20"/>
                <w:szCs w:val="20"/>
              </w:rPr>
              <w:br/>
            </w:r>
            <w:r w:rsidR="00B81467" w:rsidRPr="00975A35">
              <w:rPr>
                <w:rStyle w:val="Bodytext2105pt"/>
                <w:sz w:val="20"/>
                <w:szCs w:val="20"/>
              </w:rPr>
              <w:t xml:space="preserve">Նվազ. </w:t>
            </w:r>
            <w:r w:rsidRPr="00975A35">
              <w:rPr>
                <w:rStyle w:val="Bodytext2105pt"/>
                <w:sz w:val="20"/>
                <w:szCs w:val="20"/>
              </w:rPr>
              <w:t xml:space="preserve">երկարությունը՝ 1. </w:t>
            </w:r>
            <w:r w:rsidR="00945D04">
              <w:rPr>
                <w:rStyle w:val="Bodytext2105pt"/>
                <w:sz w:val="20"/>
                <w:szCs w:val="20"/>
              </w:rPr>
              <w:br/>
            </w:r>
            <w:r w:rsidRPr="00975A35">
              <w:rPr>
                <w:rStyle w:val="Bodytext2105pt"/>
                <w:sz w:val="20"/>
                <w:szCs w:val="20"/>
              </w:rPr>
              <w:t>Առավել. երկարությունը՝ 4000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BC25F" w14:textId="77777777" w:rsidR="00847806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ձ</w:t>
            </w:r>
            <w:r w:rsidR="00147BC0" w:rsidRPr="00975A35">
              <w:rPr>
                <w:rStyle w:val="Bodytext2105pt"/>
                <w:sz w:val="20"/>
                <w:szCs w:val="20"/>
              </w:rPr>
              <w:t>եւ</w:t>
            </w:r>
            <w:r w:rsidRPr="00975A35">
              <w:rPr>
                <w:rStyle w:val="Bodytext2105pt"/>
                <w:sz w:val="20"/>
                <w:szCs w:val="20"/>
              </w:rPr>
              <w:t>ավորվում է ռուսերենով՝ բառակապակցության տեսքով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CBDC3" w14:textId="77777777"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847806" w:rsidRPr="00975A35" w14:paraId="40E35046" w14:textId="77777777" w:rsidTr="00945D04">
        <w:tc>
          <w:tcPr>
            <w:tcW w:w="1144" w:type="dxa"/>
            <w:gridSpan w:val="3"/>
            <w:vMerge/>
            <w:shd w:val="clear" w:color="auto" w:fill="FFFFFF"/>
          </w:tcPr>
          <w:p w14:paraId="7EFBDF26" w14:textId="77777777" w:rsidR="00847806" w:rsidRPr="00975A35" w:rsidRDefault="00847806" w:rsidP="00975A35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CB935" w14:textId="77777777" w:rsidR="00B068B0" w:rsidRPr="00975A35" w:rsidRDefault="00F918D4" w:rsidP="00945D04">
            <w:pPr>
              <w:pStyle w:val="Bodytext20"/>
              <w:shd w:val="clear" w:color="auto" w:fill="auto"/>
              <w:tabs>
                <w:tab w:val="left" w:pos="841"/>
              </w:tabs>
              <w:spacing w:before="0" w:after="120" w:line="240" w:lineRule="auto"/>
              <w:jc w:val="left"/>
              <w:rPr>
                <w:sz w:val="20"/>
                <w:szCs w:val="20"/>
                <w:lang w:val="ru-RU"/>
              </w:rPr>
            </w:pPr>
            <w:r w:rsidRPr="00975A35">
              <w:rPr>
                <w:rStyle w:val="Bodytext2105pt"/>
                <w:sz w:val="20"/>
                <w:szCs w:val="20"/>
              </w:rPr>
              <w:t>1.3.3.3.</w:t>
            </w:r>
            <w:r w:rsidR="00945D04">
              <w:rPr>
                <w:rStyle w:val="Bodytext2105pt"/>
                <w:sz w:val="20"/>
                <w:szCs w:val="20"/>
              </w:rPr>
              <w:tab/>
            </w:r>
            <w:r w:rsidRPr="00975A35">
              <w:rPr>
                <w:rStyle w:val="Bodytext2105pt"/>
                <w:sz w:val="20"/>
                <w:szCs w:val="20"/>
              </w:rPr>
              <w:t xml:space="preserve">Փաստաթղթի տիրոջ </w:t>
            </w:r>
            <w:r w:rsidR="00330538" w:rsidRPr="00975A35">
              <w:rPr>
                <w:rStyle w:val="Bodytext2105pt"/>
                <w:sz w:val="20"/>
                <w:szCs w:val="20"/>
              </w:rPr>
              <w:t>քաղաքացիության հատկանիշը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9D83B" w14:textId="77777777" w:rsidR="00847806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պայմանանշանների նորմալացված տող։Ձ</w:t>
            </w:r>
            <w:r w:rsidR="00147BC0" w:rsidRPr="00975A35">
              <w:rPr>
                <w:rStyle w:val="Bodytext2105pt"/>
                <w:sz w:val="20"/>
                <w:szCs w:val="20"/>
              </w:rPr>
              <w:t>եւ</w:t>
            </w:r>
            <w:r w:rsidRPr="00975A35">
              <w:rPr>
                <w:rStyle w:val="Bodytext2105pt"/>
                <w:sz w:val="20"/>
                <w:szCs w:val="20"/>
              </w:rPr>
              <w:t>անմուշ՝ \d{1}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92F31" w14:textId="77777777" w:rsidR="00847806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ձ</w:t>
            </w:r>
            <w:r w:rsidR="00147BC0" w:rsidRPr="00975A35">
              <w:rPr>
                <w:rStyle w:val="Bodytext2105pt"/>
                <w:sz w:val="20"/>
                <w:szCs w:val="20"/>
              </w:rPr>
              <w:t>եւ</w:t>
            </w:r>
            <w:r w:rsidRPr="00975A35">
              <w:rPr>
                <w:rStyle w:val="Bodytext2105pt"/>
                <w:sz w:val="20"/>
                <w:szCs w:val="20"/>
              </w:rPr>
              <w:t>ավորվում է քաղաքացիության հատկանիշների ցանկին համապատասխան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9449E2" w14:textId="77777777"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0..*</w:t>
            </w:r>
          </w:p>
        </w:tc>
      </w:tr>
      <w:tr w:rsidR="00847806" w:rsidRPr="00975A35" w14:paraId="66F88393" w14:textId="77777777" w:rsidTr="00945D04">
        <w:tc>
          <w:tcPr>
            <w:tcW w:w="1144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14:paraId="6B8B59DB" w14:textId="77777777" w:rsidR="00847806" w:rsidRPr="00975A35" w:rsidRDefault="00847806" w:rsidP="00975A35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030AE3" w14:textId="77777777" w:rsidR="00847806" w:rsidRPr="00975A35" w:rsidRDefault="00F918D4" w:rsidP="00945D04">
            <w:pPr>
              <w:pStyle w:val="Bodytext20"/>
              <w:shd w:val="clear" w:color="auto" w:fill="auto"/>
              <w:tabs>
                <w:tab w:val="left" w:pos="841"/>
              </w:tabs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1.3.3.4.</w:t>
            </w:r>
            <w:r w:rsidR="00945D04">
              <w:rPr>
                <w:rStyle w:val="Bodytext2105pt"/>
                <w:sz w:val="20"/>
                <w:szCs w:val="20"/>
              </w:rPr>
              <w:tab/>
            </w:r>
            <w:r w:rsidRPr="00975A35">
              <w:rPr>
                <w:rStyle w:val="Bodytext2105pt"/>
                <w:sz w:val="20"/>
                <w:szCs w:val="20"/>
              </w:rPr>
              <w:t>Տեղեկա</w:t>
            </w:r>
            <w:r w:rsidR="00A16FC5" w:rsidRPr="00975A35">
              <w:rPr>
                <w:rStyle w:val="Bodytext2105pt"/>
                <w:sz w:val="20"/>
                <w:szCs w:val="20"/>
              </w:rPr>
              <w:t>գրքի</w:t>
            </w:r>
            <w:r w:rsidRPr="00975A35">
              <w:rPr>
                <w:rStyle w:val="Bodytext2105pt"/>
                <w:sz w:val="20"/>
                <w:szCs w:val="20"/>
              </w:rPr>
              <w:t xml:space="preserve"> (դասակարգչի) գրառման մասին տեղեկություններ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588B1" w14:textId="05CE4A74" w:rsidR="00B068B0" w:rsidRPr="00975A35" w:rsidRDefault="0018767A" w:rsidP="00975A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8767A">
              <w:rPr>
                <w:rStyle w:val="Bodytext2105pt"/>
                <w:sz w:val="20"/>
                <w:szCs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9F385" w14:textId="77777777" w:rsidR="00847806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որոշվում է ներդրված վավերապայմանների ձ</w:t>
            </w:r>
            <w:r w:rsidR="00147BC0" w:rsidRPr="00975A35">
              <w:rPr>
                <w:rStyle w:val="Bodytext2105pt"/>
                <w:sz w:val="20"/>
                <w:szCs w:val="20"/>
              </w:rPr>
              <w:t>եւ</w:t>
            </w:r>
            <w:r w:rsidRPr="00975A35">
              <w:rPr>
                <w:rStyle w:val="Bodytext2105pt"/>
                <w:sz w:val="20"/>
                <w:szCs w:val="20"/>
              </w:rPr>
              <w:t>ավորման կանոններով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A03405" w14:textId="77777777"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847806" w:rsidRPr="00975A35" w14:paraId="43E4D999" w14:textId="77777777" w:rsidTr="00945D04">
        <w:tc>
          <w:tcPr>
            <w:tcW w:w="14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C7D7C" w14:textId="77777777" w:rsidR="00847806" w:rsidRPr="00975A35" w:rsidRDefault="00847806" w:rsidP="00975A35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C6EB25" w14:textId="734228BD" w:rsidR="00847806" w:rsidRPr="00975A35" w:rsidRDefault="00F918D4" w:rsidP="00945D04">
            <w:pPr>
              <w:pStyle w:val="Bodytext20"/>
              <w:shd w:val="clear" w:color="auto" w:fill="auto"/>
              <w:tabs>
                <w:tab w:val="left" w:pos="555"/>
              </w:tabs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*.1.</w:t>
            </w:r>
            <w:r w:rsidR="00945D04">
              <w:rPr>
                <w:rStyle w:val="Bodytext2105pt"/>
                <w:sz w:val="20"/>
                <w:szCs w:val="20"/>
              </w:rPr>
              <w:tab/>
            </w:r>
            <w:r w:rsidR="0018767A" w:rsidRPr="0018767A">
              <w:rPr>
                <w:sz w:val="20"/>
                <w:szCs w:val="20"/>
              </w:rPr>
              <w:t>Գործողության մեկնարկի ամսաթիվը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7AFE6" w14:textId="267138B0" w:rsidR="00847806" w:rsidRPr="00975A35" w:rsidRDefault="0018767A" w:rsidP="00975A35">
            <w:pPr>
              <w:pStyle w:val="Bodytext20"/>
              <w:shd w:val="clear" w:color="auto" w:fill="auto"/>
              <w:spacing w:before="0" w:after="120" w:line="240" w:lineRule="auto"/>
              <w:ind w:left="67"/>
              <w:jc w:val="left"/>
              <w:rPr>
                <w:sz w:val="20"/>
                <w:szCs w:val="20"/>
              </w:rPr>
            </w:pPr>
            <w:r w:rsidRPr="0018767A">
              <w:rPr>
                <w:rStyle w:val="Bodytext2105pt"/>
                <w:sz w:val="20"/>
                <w:szCs w:val="20"/>
              </w:rPr>
              <w:t>ամսաթիվը՝ ISO 8601 ստանդարտների սերիային համապատասխան՝ YYYY-MM-DD ձևաչափով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3F302" w14:textId="69B28B5C" w:rsidR="00847806" w:rsidRPr="00975A35" w:rsidRDefault="0018767A" w:rsidP="00945D04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sz w:val="20"/>
                <w:szCs w:val="20"/>
              </w:rPr>
            </w:pPr>
            <w:r w:rsidRPr="0018767A">
              <w:rPr>
                <w:sz w:val="20"/>
                <w:szCs w:val="20"/>
              </w:rPr>
              <w:t>համապատասխանում է գործողության մեկնարկի ամսաթվին կամ Եվրասիական տնտեսական միության մարմնի ակտում նշված՝ փոփոխությունների կատարման ամսաթվին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6E4F4C" w14:textId="77777777"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847806" w:rsidRPr="00975A35" w14:paraId="78D2D784" w14:textId="77777777" w:rsidTr="00945D04">
        <w:trPr>
          <w:trHeight w:val="1601"/>
        </w:trPr>
        <w:tc>
          <w:tcPr>
            <w:tcW w:w="1428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D7C9343" w14:textId="77777777" w:rsidR="00847806" w:rsidRPr="00975A35" w:rsidRDefault="00847806" w:rsidP="00975A35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2A44BC" w14:textId="695BFC21" w:rsidR="00B068B0" w:rsidRPr="00975A35" w:rsidRDefault="00F918D4" w:rsidP="00945D04">
            <w:pPr>
              <w:pStyle w:val="Bodytext20"/>
              <w:shd w:val="clear" w:color="auto" w:fill="auto"/>
              <w:tabs>
                <w:tab w:val="left" w:pos="555"/>
              </w:tabs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*.2.</w:t>
            </w:r>
            <w:r w:rsidR="00945D04">
              <w:rPr>
                <w:rStyle w:val="Bodytext2105pt"/>
                <w:sz w:val="20"/>
                <w:szCs w:val="20"/>
              </w:rPr>
              <w:tab/>
            </w:r>
            <w:r w:rsidR="0018767A" w:rsidRPr="0018767A">
              <w:rPr>
                <w:sz w:val="20"/>
                <w:szCs w:val="20"/>
              </w:rPr>
              <w:t>Գործողության մեկնարկը կանոնակարգող ակտի մասին տեղեկությունները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BC081" w14:textId="7B038C53" w:rsidR="00B068B0" w:rsidRPr="00975A35" w:rsidRDefault="0018767A" w:rsidP="00975A35">
            <w:pPr>
              <w:pStyle w:val="Bodytext20"/>
              <w:shd w:val="clear" w:color="auto" w:fill="auto"/>
              <w:spacing w:before="0" w:after="120" w:line="240" w:lineRule="auto"/>
              <w:ind w:left="67"/>
              <w:jc w:val="left"/>
              <w:rPr>
                <w:sz w:val="20"/>
                <w:szCs w:val="20"/>
              </w:rPr>
            </w:pPr>
            <w:r w:rsidRPr="0018767A">
              <w:rPr>
                <w:rStyle w:val="Bodytext2105pt"/>
                <w:sz w:val="20"/>
                <w:szCs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4F765" w14:textId="77777777" w:rsidR="00847806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որոշվում է ներդրված վավերապայմանների ձ</w:t>
            </w:r>
            <w:r w:rsidR="00147BC0" w:rsidRPr="00975A35">
              <w:rPr>
                <w:rStyle w:val="Bodytext2105pt"/>
                <w:sz w:val="20"/>
                <w:szCs w:val="20"/>
              </w:rPr>
              <w:t>եւ</w:t>
            </w:r>
            <w:r w:rsidRPr="00975A35">
              <w:rPr>
                <w:rStyle w:val="Bodytext2105pt"/>
                <w:sz w:val="20"/>
                <w:szCs w:val="20"/>
              </w:rPr>
              <w:t>ավորման կանոններով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03B210" w14:textId="77777777"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847806" w:rsidRPr="00975A35" w14:paraId="770669B6" w14:textId="77777777" w:rsidTr="00945D04">
        <w:tc>
          <w:tcPr>
            <w:tcW w:w="1428" w:type="dxa"/>
            <w:gridSpan w:val="4"/>
            <w:vMerge/>
            <w:shd w:val="clear" w:color="auto" w:fill="FFFFFF"/>
          </w:tcPr>
          <w:p w14:paraId="4BA2DCA3" w14:textId="77777777" w:rsidR="00847806" w:rsidRPr="00975A35" w:rsidRDefault="00847806" w:rsidP="00975A35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F73274" w14:textId="77777777" w:rsidR="00847806" w:rsidRPr="00975A35" w:rsidRDefault="00847806" w:rsidP="00975A3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772CB" w14:textId="61D4D2E6" w:rsidR="00847806" w:rsidRPr="00975A35" w:rsidRDefault="00F918D4" w:rsidP="00945D04">
            <w:pPr>
              <w:pStyle w:val="Bodytext20"/>
              <w:shd w:val="clear" w:color="auto" w:fill="auto"/>
              <w:tabs>
                <w:tab w:val="left" w:pos="614"/>
              </w:tabs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*.2.1.</w:t>
            </w:r>
            <w:r w:rsidR="00945D04">
              <w:rPr>
                <w:rStyle w:val="Bodytext2105pt"/>
                <w:sz w:val="20"/>
                <w:szCs w:val="20"/>
              </w:rPr>
              <w:tab/>
            </w:r>
            <w:r w:rsidR="0018767A" w:rsidRPr="0018767A">
              <w:rPr>
                <w:sz w:val="20"/>
                <w:szCs w:val="20"/>
              </w:rPr>
              <w:t>Ակտի տեսակի ծածկագիրը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BA9BF" w14:textId="77777777" w:rsidR="00847806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պայմանանշանների նորմալացված տող։ Ձ</w:t>
            </w:r>
            <w:r w:rsidR="00147BC0" w:rsidRPr="00975A35">
              <w:rPr>
                <w:rStyle w:val="Bodytext2105pt"/>
                <w:sz w:val="20"/>
                <w:szCs w:val="20"/>
              </w:rPr>
              <w:t>եւ</w:t>
            </w:r>
            <w:r w:rsidRPr="00975A35">
              <w:rPr>
                <w:rStyle w:val="Bodytext2105pt"/>
                <w:sz w:val="20"/>
                <w:szCs w:val="20"/>
              </w:rPr>
              <w:t>անմուշ՝ \d{5}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00694" w14:textId="77777777" w:rsidR="0018767A" w:rsidRPr="0018767A" w:rsidRDefault="0018767A" w:rsidP="0018767A">
            <w:pPr>
              <w:pStyle w:val="NormalWeb"/>
              <w:rPr>
                <w:rFonts w:ascii="Sylfaen" w:hAnsi="Sylfaen"/>
                <w:sz w:val="18"/>
                <w:szCs w:val="18"/>
                <w:lang w:val="hy-AM"/>
              </w:rPr>
            </w:pPr>
            <w:r w:rsidRPr="0018767A">
              <w:rPr>
                <w:rFonts w:ascii="Sylfaen" w:hAnsi="Sylfaen"/>
                <w:sz w:val="18"/>
                <w:szCs w:val="18"/>
                <w:lang w:val="hy-AM"/>
              </w:rPr>
              <w:t>Եվրասիական տնտեսական միության մարմնի ակտի տեսակի ծածկագրային նշագիրը</w:t>
            </w:r>
          </w:p>
          <w:p w14:paraId="620BA940" w14:textId="35A25AB5" w:rsidR="00847806" w:rsidRPr="00975A35" w:rsidRDefault="00847806" w:rsidP="00945D04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68E42C" w14:textId="77777777"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lastRenderedPageBreak/>
              <w:t>1</w:t>
            </w:r>
          </w:p>
        </w:tc>
      </w:tr>
      <w:tr w:rsidR="00847806" w:rsidRPr="00975A35" w14:paraId="0E9804CD" w14:textId="77777777" w:rsidTr="00945D04">
        <w:tc>
          <w:tcPr>
            <w:tcW w:w="1796" w:type="dxa"/>
            <w:gridSpan w:val="5"/>
            <w:shd w:val="clear" w:color="auto" w:fill="FFFFFF"/>
          </w:tcPr>
          <w:p w14:paraId="4C126387" w14:textId="77777777" w:rsidR="00847806" w:rsidRPr="00975A35" w:rsidRDefault="00847806" w:rsidP="00975A3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8107FC" w14:textId="77777777" w:rsidR="00847806" w:rsidRPr="00975A35" w:rsidRDefault="00F918D4" w:rsidP="00945D04">
            <w:pPr>
              <w:pStyle w:val="Bodytext20"/>
              <w:shd w:val="clear" w:color="auto" w:fill="auto"/>
              <w:tabs>
                <w:tab w:val="left" w:pos="614"/>
              </w:tabs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*.2.2.</w:t>
            </w:r>
            <w:r w:rsidR="00945D04">
              <w:rPr>
                <w:rStyle w:val="Bodytext2105pt"/>
                <w:sz w:val="20"/>
                <w:szCs w:val="20"/>
              </w:rPr>
              <w:tab/>
            </w:r>
            <w:r w:rsidRPr="00975A35">
              <w:rPr>
                <w:rStyle w:val="Bodytext2105pt"/>
                <w:sz w:val="20"/>
                <w:szCs w:val="20"/>
              </w:rPr>
              <w:t>Ակտի համարը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1C3581" w14:textId="1BA94312" w:rsidR="00847806" w:rsidRPr="00975A35" w:rsidRDefault="0018767A" w:rsidP="00975A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8767A">
              <w:rPr>
                <w:sz w:val="20"/>
                <w:szCs w:val="20"/>
              </w:rPr>
              <w:t>պայմանանշանների տողը։ Նվազագույն երկարությունը՝ 1 Առավելագույն երկարությունը՝ 50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3D3928" w14:textId="77777777" w:rsidR="00847806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համապատասխանում է Եվրասիական տնտեսական միության մարմնի ակտի համարին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67C36" w14:textId="77777777"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847806" w:rsidRPr="00975A35" w14:paraId="2DC01CD7" w14:textId="77777777" w:rsidTr="00945D04">
        <w:tc>
          <w:tcPr>
            <w:tcW w:w="1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8FCF680" w14:textId="77777777" w:rsidR="00847806" w:rsidRPr="00975A35" w:rsidRDefault="00847806" w:rsidP="00975A35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  <w:shd w:val="clear" w:color="auto" w:fill="FFFFFF"/>
          </w:tcPr>
          <w:p w14:paraId="1B897806" w14:textId="77777777" w:rsidR="00847806" w:rsidRPr="00975A35" w:rsidRDefault="00847806" w:rsidP="00975A3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E4AD6" w14:textId="77777777" w:rsidR="00847806" w:rsidRPr="00975A35" w:rsidRDefault="00F918D4" w:rsidP="00945D04">
            <w:pPr>
              <w:pStyle w:val="Bodytext20"/>
              <w:shd w:val="clear" w:color="auto" w:fill="auto"/>
              <w:tabs>
                <w:tab w:val="left" w:pos="614"/>
              </w:tabs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*.2.3.</w:t>
            </w:r>
            <w:r w:rsidR="00945D04">
              <w:rPr>
                <w:rStyle w:val="Bodytext2105pt"/>
                <w:sz w:val="20"/>
                <w:szCs w:val="20"/>
              </w:rPr>
              <w:tab/>
            </w:r>
            <w:r w:rsidRPr="00975A35">
              <w:rPr>
                <w:rStyle w:val="Bodytext2105pt"/>
                <w:sz w:val="20"/>
                <w:szCs w:val="20"/>
              </w:rPr>
              <w:t>Ակտի ամսաթիվը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9A041" w14:textId="505A9921" w:rsidR="00847806" w:rsidRPr="00975A35" w:rsidRDefault="0018767A" w:rsidP="00975A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8767A">
              <w:rPr>
                <w:sz w:val="20"/>
                <w:szCs w:val="20"/>
              </w:rPr>
              <w:t>ամսաթիվը՝ ISO 8601 ստանդարտների սերիային համապատասխան՝ YYYY-MM-DD ձևաչափով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58D0C" w14:textId="77777777" w:rsidR="00847806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համապատասխանում է Եվրասիական տնտեսական միության մարմնի ակտի ընդունման ամսաթվին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A0B803" w14:textId="77777777"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847806" w:rsidRPr="00975A35" w14:paraId="2C7CF2CF" w14:textId="77777777" w:rsidTr="00945D04">
        <w:tc>
          <w:tcPr>
            <w:tcW w:w="1428" w:type="dxa"/>
            <w:gridSpan w:val="4"/>
            <w:vMerge w:val="restart"/>
            <w:shd w:val="clear" w:color="auto" w:fill="FFFFFF"/>
          </w:tcPr>
          <w:p w14:paraId="3E1F1E1A" w14:textId="77777777" w:rsidR="00847806" w:rsidRPr="00975A35" w:rsidRDefault="00847806" w:rsidP="00975A35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2958D" w14:textId="77777777" w:rsidR="00847806" w:rsidRPr="00975A35" w:rsidRDefault="00F918D4" w:rsidP="00945D04">
            <w:pPr>
              <w:pStyle w:val="Bodytext20"/>
              <w:shd w:val="clear" w:color="auto" w:fill="auto"/>
              <w:tabs>
                <w:tab w:val="left" w:pos="536"/>
              </w:tabs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*.3.</w:t>
            </w:r>
            <w:r w:rsidR="00945D04">
              <w:rPr>
                <w:rStyle w:val="Bodytext2105pt"/>
                <w:sz w:val="20"/>
                <w:szCs w:val="20"/>
              </w:rPr>
              <w:tab/>
            </w:r>
            <w:r w:rsidRPr="00975A35">
              <w:rPr>
                <w:rStyle w:val="Bodytext2105pt"/>
                <w:sz w:val="20"/>
                <w:szCs w:val="20"/>
              </w:rPr>
              <w:t>Գործողության ավարտի ամսաթիվը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00E5A" w14:textId="6D076042" w:rsidR="00847806" w:rsidRPr="00975A35" w:rsidRDefault="0018767A" w:rsidP="00975A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8767A">
              <w:rPr>
                <w:sz w:val="20"/>
                <w:szCs w:val="20"/>
              </w:rPr>
              <w:t>ամսաթիվը՝ ISO 8601 ստանդարտների սերիային համապատասխան՝ YYYY-MM-DD ձևաչափով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35B26" w14:textId="77777777" w:rsidR="00847806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համապատասխանում է Եվրասիական տնտեսական միության մարմնի ակտում նշված՝ գործողության ավարտի ամսաթվին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CB372" w14:textId="77777777"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0..1</w:t>
            </w:r>
          </w:p>
        </w:tc>
      </w:tr>
      <w:tr w:rsidR="00847806" w:rsidRPr="00975A35" w14:paraId="2A265D7D" w14:textId="77777777" w:rsidTr="00945D04">
        <w:tc>
          <w:tcPr>
            <w:tcW w:w="1428" w:type="dxa"/>
            <w:gridSpan w:val="4"/>
            <w:vMerge/>
            <w:shd w:val="clear" w:color="auto" w:fill="FFFFFF"/>
          </w:tcPr>
          <w:p w14:paraId="507BB33C" w14:textId="77777777" w:rsidR="00847806" w:rsidRPr="00975A35" w:rsidRDefault="00847806" w:rsidP="00975A35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7DBF1" w14:textId="5031BFAF" w:rsidR="00847806" w:rsidRPr="00975A35" w:rsidRDefault="00F918D4" w:rsidP="00945D04">
            <w:pPr>
              <w:pStyle w:val="Bodytext20"/>
              <w:shd w:val="clear" w:color="auto" w:fill="auto"/>
              <w:tabs>
                <w:tab w:val="left" w:pos="536"/>
              </w:tabs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*.4.</w:t>
            </w:r>
            <w:r w:rsidR="00945D04">
              <w:rPr>
                <w:rStyle w:val="Bodytext2105pt"/>
                <w:sz w:val="20"/>
                <w:szCs w:val="20"/>
              </w:rPr>
              <w:tab/>
            </w:r>
            <w:r w:rsidR="0018767A" w:rsidRPr="0018767A">
              <w:rPr>
                <w:sz w:val="20"/>
                <w:szCs w:val="20"/>
              </w:rPr>
              <w:t>Գործողության ավարտը կանոնակարգող ակտի մասին տեղեկությունները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D698B" w14:textId="01E6CFFA" w:rsidR="00B068B0" w:rsidRPr="00975A35" w:rsidRDefault="0018767A" w:rsidP="00975A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8767A">
              <w:rPr>
                <w:sz w:val="20"/>
                <w:szCs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6CDCB" w14:textId="77777777" w:rsidR="00847806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որոշվում է ներդրված վավերապայմանների ձ</w:t>
            </w:r>
            <w:r w:rsidR="00147BC0" w:rsidRPr="00975A35">
              <w:rPr>
                <w:rStyle w:val="Bodytext2105pt"/>
                <w:sz w:val="20"/>
                <w:szCs w:val="20"/>
              </w:rPr>
              <w:t>եւ</w:t>
            </w:r>
            <w:r w:rsidRPr="00975A35">
              <w:rPr>
                <w:rStyle w:val="Bodytext2105pt"/>
                <w:sz w:val="20"/>
                <w:szCs w:val="20"/>
              </w:rPr>
              <w:t>ավորման կանոններով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B1A57C" w14:textId="77777777"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0..1</w:t>
            </w:r>
          </w:p>
        </w:tc>
      </w:tr>
      <w:tr w:rsidR="00847806" w:rsidRPr="00975A35" w14:paraId="11377A7E" w14:textId="77777777" w:rsidTr="00945D04">
        <w:tc>
          <w:tcPr>
            <w:tcW w:w="1428" w:type="dxa"/>
            <w:gridSpan w:val="4"/>
            <w:shd w:val="clear" w:color="auto" w:fill="FFFFFF"/>
          </w:tcPr>
          <w:p w14:paraId="1CDD5D47" w14:textId="77777777" w:rsidR="00847806" w:rsidRPr="00975A35" w:rsidRDefault="00847806" w:rsidP="00975A35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  <w:shd w:val="clear" w:color="auto" w:fill="FFFFFF"/>
          </w:tcPr>
          <w:p w14:paraId="7350309A" w14:textId="77777777" w:rsidR="00847806" w:rsidRPr="00975A35" w:rsidRDefault="00847806" w:rsidP="00975A3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56C8B" w14:textId="658A7206" w:rsidR="00847806" w:rsidRPr="00975A35" w:rsidRDefault="00F918D4" w:rsidP="00945D04">
            <w:pPr>
              <w:pStyle w:val="Bodytext20"/>
              <w:shd w:val="clear" w:color="auto" w:fill="auto"/>
              <w:tabs>
                <w:tab w:val="left" w:pos="635"/>
              </w:tabs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*.4.1.</w:t>
            </w:r>
            <w:r w:rsidR="00945D04">
              <w:rPr>
                <w:rStyle w:val="Bodytext2105pt"/>
                <w:sz w:val="20"/>
                <w:szCs w:val="20"/>
              </w:rPr>
              <w:tab/>
            </w:r>
            <w:r w:rsidR="0018767A" w:rsidRPr="0018767A">
              <w:rPr>
                <w:sz w:val="20"/>
                <w:szCs w:val="20"/>
              </w:rPr>
              <w:t>Ակտի տեսակի ծածկագիրը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20036" w14:textId="77777777" w:rsidR="00847806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պայմանանշանների նորմալացված տող։ Ձ</w:t>
            </w:r>
            <w:r w:rsidR="00147BC0" w:rsidRPr="00975A35">
              <w:rPr>
                <w:rStyle w:val="Bodytext2105pt"/>
                <w:sz w:val="20"/>
                <w:szCs w:val="20"/>
              </w:rPr>
              <w:t>եւ</w:t>
            </w:r>
            <w:r w:rsidRPr="00975A35">
              <w:rPr>
                <w:rStyle w:val="Bodytext2105pt"/>
                <w:sz w:val="20"/>
                <w:szCs w:val="20"/>
              </w:rPr>
              <w:t>անմուշ՝ \d{5}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F1126" w14:textId="00BBF077" w:rsidR="00847806" w:rsidRPr="00975A35" w:rsidRDefault="0018767A" w:rsidP="00945D04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sz w:val="20"/>
                <w:szCs w:val="20"/>
              </w:rPr>
            </w:pPr>
            <w:r w:rsidRPr="0018767A">
              <w:rPr>
                <w:rStyle w:val="Bodytext2105pt"/>
                <w:sz w:val="20"/>
                <w:szCs w:val="20"/>
              </w:rPr>
              <w:t>Եվրասիական տնտեսական միության մարմնի ակտի տեսակի ծածկագրային նշագիրը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D1D078" w14:textId="77777777"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847806" w:rsidRPr="00975A35" w14:paraId="1D180B7E" w14:textId="77777777" w:rsidTr="00945D04">
        <w:tc>
          <w:tcPr>
            <w:tcW w:w="1796" w:type="dxa"/>
            <w:gridSpan w:val="5"/>
            <w:vMerge w:val="restart"/>
            <w:shd w:val="clear" w:color="auto" w:fill="FFFFFF"/>
          </w:tcPr>
          <w:p w14:paraId="1862E0A9" w14:textId="77777777" w:rsidR="00847806" w:rsidRPr="00975A35" w:rsidRDefault="00847806" w:rsidP="00975A3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15F4E" w14:textId="77777777" w:rsidR="00847806" w:rsidRPr="00975A35" w:rsidRDefault="00F918D4" w:rsidP="00945D04">
            <w:pPr>
              <w:pStyle w:val="Bodytext20"/>
              <w:shd w:val="clear" w:color="auto" w:fill="auto"/>
              <w:tabs>
                <w:tab w:val="left" w:pos="579"/>
              </w:tabs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*.4.2.</w:t>
            </w:r>
            <w:r w:rsidR="00945D04">
              <w:rPr>
                <w:rStyle w:val="Bodytext2105pt"/>
                <w:sz w:val="20"/>
                <w:szCs w:val="20"/>
              </w:rPr>
              <w:tab/>
            </w:r>
            <w:r w:rsidRPr="00975A35">
              <w:rPr>
                <w:rStyle w:val="Bodytext2105pt"/>
                <w:sz w:val="20"/>
                <w:szCs w:val="20"/>
              </w:rPr>
              <w:t>Ակտի համարը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1F7BE" w14:textId="77777777" w:rsidR="00B068B0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 xml:space="preserve">պայմանանշանների տող։ </w:t>
            </w:r>
            <w:r w:rsidR="00945D04">
              <w:rPr>
                <w:rStyle w:val="Bodytext2105pt"/>
                <w:sz w:val="20"/>
                <w:szCs w:val="20"/>
              </w:rPr>
              <w:br/>
            </w:r>
            <w:r w:rsidR="006C04CB" w:rsidRPr="00975A35">
              <w:rPr>
                <w:rStyle w:val="Bodytext2105pt"/>
                <w:sz w:val="20"/>
                <w:szCs w:val="20"/>
              </w:rPr>
              <w:t xml:space="preserve">Նվազ. </w:t>
            </w:r>
            <w:r w:rsidRPr="00975A35">
              <w:rPr>
                <w:rStyle w:val="Bodytext2105pt"/>
                <w:sz w:val="20"/>
                <w:szCs w:val="20"/>
              </w:rPr>
              <w:t xml:space="preserve">երկարությունը՝ 1. </w:t>
            </w:r>
            <w:r w:rsidR="00945D04">
              <w:rPr>
                <w:rStyle w:val="Bodytext2105pt"/>
                <w:sz w:val="20"/>
                <w:szCs w:val="20"/>
              </w:rPr>
              <w:br/>
            </w:r>
            <w:r w:rsidR="006C04CB" w:rsidRPr="00975A35">
              <w:rPr>
                <w:rStyle w:val="Bodytext2105pt"/>
                <w:sz w:val="20"/>
                <w:szCs w:val="20"/>
              </w:rPr>
              <w:t xml:space="preserve">Առավել. </w:t>
            </w:r>
            <w:r w:rsidRPr="00975A35">
              <w:rPr>
                <w:rStyle w:val="Bodytext2105pt"/>
                <w:sz w:val="20"/>
                <w:szCs w:val="20"/>
              </w:rPr>
              <w:t>երկարությունը՝ 50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A2E03" w14:textId="77777777" w:rsidR="00847806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համապատասխանում է Եվրասիական տնտեսական միության մարմնի ակտի համարին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D3D17B" w14:textId="77777777"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847806" w:rsidRPr="00975A35" w14:paraId="7B1B5570" w14:textId="77777777" w:rsidTr="00945D04">
        <w:tc>
          <w:tcPr>
            <w:tcW w:w="1796" w:type="dxa"/>
            <w:gridSpan w:val="5"/>
            <w:vMerge/>
            <w:shd w:val="clear" w:color="auto" w:fill="FFFFFF"/>
          </w:tcPr>
          <w:p w14:paraId="3E7D8FE7" w14:textId="77777777" w:rsidR="00847806" w:rsidRPr="00975A35" w:rsidRDefault="00847806" w:rsidP="00975A3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6746C" w14:textId="77777777" w:rsidR="00847806" w:rsidRPr="00975A35" w:rsidRDefault="00F918D4" w:rsidP="00945D04">
            <w:pPr>
              <w:pStyle w:val="Bodytext20"/>
              <w:shd w:val="clear" w:color="auto" w:fill="auto"/>
              <w:tabs>
                <w:tab w:val="left" w:pos="579"/>
              </w:tabs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*.4.3.</w:t>
            </w:r>
            <w:r w:rsidR="00945D04">
              <w:rPr>
                <w:rStyle w:val="Bodytext2105pt"/>
                <w:sz w:val="20"/>
                <w:szCs w:val="20"/>
              </w:rPr>
              <w:tab/>
            </w:r>
            <w:r w:rsidRPr="00975A35">
              <w:rPr>
                <w:rStyle w:val="Bodytext2105pt"/>
                <w:sz w:val="20"/>
                <w:szCs w:val="20"/>
              </w:rPr>
              <w:t>Ակտի ամսաթիվը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AD3576" w14:textId="19012E56" w:rsidR="00847806" w:rsidRPr="00975A35" w:rsidRDefault="0018767A" w:rsidP="00975A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8767A">
              <w:rPr>
                <w:sz w:val="20"/>
                <w:szCs w:val="20"/>
              </w:rPr>
              <w:t>ամսաթիվը՝ ISO 8601 ստանդարտների սերիային համապատասխան՝ YYYY-MM-DD ձևաչափով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E8F52B" w14:textId="77777777" w:rsidR="00847806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համապատասխանում է Եվրասիական տնտեսական միության մարմնի ակտի ընդունման ամսաթվին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22B7E" w14:textId="77777777"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</w:t>
            </w:r>
          </w:p>
        </w:tc>
      </w:tr>
    </w:tbl>
    <w:p w14:paraId="62A9B3A1" w14:textId="77777777" w:rsidR="00847806" w:rsidRDefault="00847806" w:rsidP="00147BC0">
      <w:pPr>
        <w:spacing w:after="160" w:line="360" w:lineRule="auto"/>
        <w:jc w:val="both"/>
        <w:rPr>
          <w:rFonts w:ascii="Sylfaen" w:hAnsi="Sylfaen"/>
        </w:rPr>
      </w:pPr>
    </w:p>
    <w:p w14:paraId="235D10C4" w14:textId="5F9E46DA" w:rsidR="00945D04" w:rsidRPr="00C547A9" w:rsidRDefault="00C547A9" w:rsidP="00147BC0">
      <w:pPr>
        <w:spacing w:after="160" w:line="360" w:lineRule="auto"/>
        <w:jc w:val="both"/>
        <w:rPr>
          <w:rFonts w:ascii="Sylfaen" w:hAnsi="Sylfaen"/>
          <w:b/>
          <w:bCs/>
          <w:i/>
          <w:iCs/>
        </w:rPr>
        <w:sectPr w:rsidR="00945D04" w:rsidRPr="00C547A9" w:rsidSect="000E4312">
          <w:pgSz w:w="16840" w:h="11907" w:code="9"/>
          <w:pgMar w:top="1418" w:right="1418" w:bottom="1418" w:left="1418" w:header="0" w:footer="525" w:gutter="0"/>
          <w:cols w:space="720"/>
          <w:noEndnote/>
          <w:docGrid w:linePitch="360"/>
        </w:sectPr>
      </w:pPr>
      <w:r w:rsidRPr="00C547A9">
        <w:rPr>
          <w:rFonts w:ascii="Sylfaen" w:hAnsi="Sylfaen"/>
          <w:b/>
          <w:bCs/>
          <w:i/>
          <w:iCs/>
        </w:rPr>
        <w:lastRenderedPageBreak/>
        <w:t>(բաժինը փոփ., խմբ. ԵՏՀԿ 06.08.24 թիվ 92)</w:t>
      </w:r>
    </w:p>
    <w:p w14:paraId="4458EA8C" w14:textId="77777777" w:rsidR="00847806" w:rsidRPr="00147BC0" w:rsidRDefault="00F918D4" w:rsidP="00945D04">
      <w:pPr>
        <w:pStyle w:val="Bodytext20"/>
        <w:shd w:val="clear" w:color="auto" w:fill="auto"/>
        <w:spacing w:before="0" w:after="160" w:line="360" w:lineRule="auto"/>
        <w:ind w:left="5103" w:right="-8"/>
        <w:jc w:val="center"/>
        <w:rPr>
          <w:sz w:val="24"/>
          <w:szCs w:val="24"/>
        </w:rPr>
      </w:pPr>
      <w:r w:rsidRPr="00147BC0">
        <w:rPr>
          <w:sz w:val="24"/>
          <w:szCs w:val="24"/>
        </w:rPr>
        <w:lastRenderedPageBreak/>
        <w:t>ՀԱՎԵԼՎԱԾ</w:t>
      </w:r>
    </w:p>
    <w:p w14:paraId="222AD14E" w14:textId="77777777" w:rsidR="00847806" w:rsidRPr="00147BC0" w:rsidRDefault="00F918D4" w:rsidP="00945D04">
      <w:pPr>
        <w:pStyle w:val="Bodytext20"/>
        <w:shd w:val="clear" w:color="auto" w:fill="auto"/>
        <w:spacing w:before="0" w:after="160" w:line="360" w:lineRule="auto"/>
        <w:ind w:left="5103" w:right="-8"/>
        <w:jc w:val="center"/>
        <w:rPr>
          <w:sz w:val="24"/>
          <w:szCs w:val="24"/>
        </w:rPr>
      </w:pPr>
      <w:r w:rsidRPr="00147BC0">
        <w:rPr>
          <w:sz w:val="24"/>
          <w:szCs w:val="24"/>
        </w:rPr>
        <w:t>անձը հաստատող փաստաթղթերի տեսակների դասակարգչի</w:t>
      </w:r>
    </w:p>
    <w:p w14:paraId="5FAC6C02" w14:textId="77777777" w:rsidR="00D572F8" w:rsidRPr="00147BC0" w:rsidRDefault="00D572F8" w:rsidP="00147BC0">
      <w:pPr>
        <w:pStyle w:val="Bodytext30"/>
        <w:shd w:val="clear" w:color="auto" w:fill="auto"/>
        <w:spacing w:before="0" w:after="160" w:line="360" w:lineRule="auto"/>
        <w:ind w:left="80"/>
        <w:rPr>
          <w:rStyle w:val="Bodytext3Spacing2pt"/>
          <w:b/>
          <w:bCs/>
          <w:spacing w:val="0"/>
          <w:sz w:val="24"/>
          <w:szCs w:val="24"/>
        </w:rPr>
      </w:pPr>
    </w:p>
    <w:p w14:paraId="74B87E49" w14:textId="77777777" w:rsidR="00847806" w:rsidRPr="00147BC0" w:rsidRDefault="00F918D4" w:rsidP="00945D04">
      <w:pPr>
        <w:pStyle w:val="Bodytext30"/>
        <w:shd w:val="clear" w:color="auto" w:fill="auto"/>
        <w:spacing w:before="0" w:after="160" w:line="360" w:lineRule="auto"/>
        <w:ind w:left="567" w:right="566"/>
        <w:rPr>
          <w:sz w:val="24"/>
          <w:szCs w:val="24"/>
        </w:rPr>
      </w:pPr>
      <w:r w:rsidRPr="00147BC0">
        <w:rPr>
          <w:rStyle w:val="Bodytext3Spacing2pt"/>
          <w:b/>
          <w:spacing w:val="0"/>
          <w:sz w:val="24"/>
          <w:szCs w:val="24"/>
        </w:rPr>
        <w:t>ԿԱՐԳ</w:t>
      </w:r>
    </w:p>
    <w:p w14:paraId="64D1B67F" w14:textId="77777777" w:rsidR="00847806" w:rsidRDefault="00F918D4" w:rsidP="00945D04">
      <w:pPr>
        <w:pStyle w:val="Bodytext30"/>
        <w:shd w:val="clear" w:color="auto" w:fill="auto"/>
        <w:spacing w:before="0" w:after="160" w:line="360" w:lineRule="auto"/>
        <w:ind w:left="567" w:right="566"/>
        <w:rPr>
          <w:sz w:val="24"/>
          <w:szCs w:val="24"/>
        </w:rPr>
      </w:pPr>
      <w:r w:rsidRPr="00147BC0">
        <w:rPr>
          <w:sz w:val="24"/>
          <w:szCs w:val="24"/>
        </w:rPr>
        <w:t xml:space="preserve">անձը հաստատող փաստաթղթերի տեսակների դասակարգչի համար դասակարգման 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ծածկագրման մեթոդների կիրառումը</w:t>
      </w:r>
    </w:p>
    <w:p w14:paraId="5C530944" w14:textId="77777777" w:rsidR="00945D04" w:rsidRPr="00147BC0" w:rsidRDefault="00945D04" w:rsidP="00945D04">
      <w:pPr>
        <w:pStyle w:val="Bodytext30"/>
        <w:shd w:val="clear" w:color="auto" w:fill="auto"/>
        <w:spacing w:before="0" w:after="160" w:line="360" w:lineRule="auto"/>
        <w:ind w:left="567" w:right="566"/>
        <w:rPr>
          <w:sz w:val="24"/>
          <w:szCs w:val="24"/>
        </w:rPr>
      </w:pPr>
    </w:p>
    <w:p w14:paraId="78975B74" w14:textId="77777777" w:rsidR="00847806" w:rsidRPr="00147BC0" w:rsidRDefault="00D83386" w:rsidP="00147BC0">
      <w:pPr>
        <w:pStyle w:val="Bodytext20"/>
        <w:shd w:val="clear" w:color="auto" w:fill="auto"/>
        <w:spacing w:before="0" w:after="160" w:line="360" w:lineRule="auto"/>
        <w:jc w:val="center"/>
        <w:rPr>
          <w:sz w:val="24"/>
          <w:szCs w:val="24"/>
        </w:rPr>
      </w:pPr>
      <w:r w:rsidRPr="00147BC0">
        <w:rPr>
          <w:sz w:val="24"/>
          <w:szCs w:val="24"/>
        </w:rPr>
        <w:t>I. Ընդհանուր դրույթներ</w:t>
      </w:r>
    </w:p>
    <w:p w14:paraId="619C649A" w14:textId="77777777" w:rsidR="00847806" w:rsidRPr="00147BC0" w:rsidRDefault="00D83386" w:rsidP="00945D0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1.</w:t>
      </w:r>
      <w:r w:rsidR="00945D04">
        <w:rPr>
          <w:sz w:val="24"/>
          <w:szCs w:val="24"/>
        </w:rPr>
        <w:tab/>
      </w:r>
      <w:r w:rsidRPr="00147BC0">
        <w:rPr>
          <w:sz w:val="24"/>
          <w:szCs w:val="24"/>
        </w:rPr>
        <w:t xml:space="preserve">Սույն փաստաթուղթը մշակվել է դասակարգման </w:t>
      </w:r>
      <w:r w:rsidR="00147BC0">
        <w:rPr>
          <w:sz w:val="24"/>
          <w:szCs w:val="24"/>
        </w:rPr>
        <w:t>եւ</w:t>
      </w:r>
      <w:r w:rsidR="006C04CB" w:rsidRPr="00147BC0">
        <w:rPr>
          <w:sz w:val="24"/>
          <w:szCs w:val="24"/>
        </w:rPr>
        <w:t xml:space="preserve"> </w:t>
      </w:r>
      <w:r w:rsidRPr="00147BC0">
        <w:rPr>
          <w:sz w:val="24"/>
          <w:szCs w:val="24"/>
        </w:rPr>
        <w:t xml:space="preserve">ծածկագրման մեթոդների </w:t>
      </w:r>
      <w:r w:rsidR="006C04CB" w:rsidRPr="00147BC0">
        <w:rPr>
          <w:sz w:val="24"/>
          <w:szCs w:val="24"/>
        </w:rPr>
        <w:t xml:space="preserve">նկարագրությունը մանրամասնելու </w:t>
      </w:r>
      <w:r w:rsidR="00147BC0">
        <w:rPr>
          <w:sz w:val="24"/>
          <w:szCs w:val="24"/>
        </w:rPr>
        <w:t>եւ</w:t>
      </w:r>
      <w:r w:rsidR="006C04CB" w:rsidRPr="00147BC0">
        <w:rPr>
          <w:sz w:val="24"/>
          <w:szCs w:val="24"/>
        </w:rPr>
        <w:t xml:space="preserve"> </w:t>
      </w:r>
      <w:r w:rsidRPr="00147BC0">
        <w:rPr>
          <w:sz w:val="24"/>
          <w:szCs w:val="24"/>
        </w:rPr>
        <w:t>կիրառության առանձնահատկությ</w:t>
      </w:r>
      <w:r w:rsidR="006C04CB" w:rsidRPr="00147BC0">
        <w:rPr>
          <w:sz w:val="24"/>
          <w:szCs w:val="24"/>
        </w:rPr>
        <w:t>ու</w:t>
      </w:r>
      <w:r w:rsidRPr="00147BC0">
        <w:rPr>
          <w:sz w:val="24"/>
          <w:szCs w:val="24"/>
        </w:rPr>
        <w:t>ն</w:t>
      </w:r>
      <w:r w:rsidR="006C04CB" w:rsidRPr="00147BC0">
        <w:rPr>
          <w:sz w:val="24"/>
          <w:szCs w:val="24"/>
        </w:rPr>
        <w:t xml:space="preserve">ը </w:t>
      </w:r>
      <w:r w:rsidRPr="00147BC0">
        <w:rPr>
          <w:sz w:val="24"/>
          <w:szCs w:val="24"/>
        </w:rPr>
        <w:t>սահման</w:t>
      </w:r>
      <w:r w:rsidR="006C04CB" w:rsidRPr="00147BC0">
        <w:rPr>
          <w:sz w:val="24"/>
          <w:szCs w:val="24"/>
        </w:rPr>
        <w:t>ելու</w:t>
      </w:r>
      <w:r w:rsidRPr="00147BC0">
        <w:rPr>
          <w:sz w:val="24"/>
          <w:szCs w:val="24"/>
        </w:rPr>
        <w:t xml:space="preserve"> նպատակով</w:t>
      </w:r>
      <w:r w:rsidR="006C04CB" w:rsidRPr="00147BC0">
        <w:rPr>
          <w:sz w:val="24"/>
          <w:szCs w:val="24"/>
        </w:rPr>
        <w:t>,</w:t>
      </w:r>
      <w:r w:rsidRPr="00147BC0">
        <w:rPr>
          <w:sz w:val="24"/>
          <w:szCs w:val="24"/>
        </w:rPr>
        <w:t xml:space="preserve"> 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կիրառվում է անձը հաստատող փաստաթղթերի տեսակների դասակարգիչը մշակելիս </w:t>
      </w:r>
      <w:r w:rsidR="002C3C4D" w:rsidRPr="00147BC0">
        <w:rPr>
          <w:sz w:val="24"/>
          <w:szCs w:val="24"/>
        </w:rPr>
        <w:t xml:space="preserve">ու </w:t>
      </w:r>
      <w:r w:rsidRPr="00147BC0">
        <w:rPr>
          <w:sz w:val="24"/>
          <w:szCs w:val="24"/>
        </w:rPr>
        <w:t>վարելիս։</w:t>
      </w:r>
    </w:p>
    <w:p w14:paraId="47CC64B3" w14:textId="77777777" w:rsidR="00847806" w:rsidRPr="00147BC0" w:rsidRDefault="00D83386" w:rsidP="00945D0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2.</w:t>
      </w:r>
      <w:r w:rsidR="00945D04">
        <w:rPr>
          <w:sz w:val="24"/>
          <w:szCs w:val="24"/>
        </w:rPr>
        <w:tab/>
      </w:r>
      <w:r w:rsidRPr="00147BC0">
        <w:rPr>
          <w:sz w:val="24"/>
          <w:szCs w:val="24"/>
        </w:rPr>
        <w:t>Փաստաթուղթը մշակվել է Եվրասիական տնտեսական միության (այսուհետ՝ Միություն) իրավունքի մաս կազմող հետ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>յալ ակտերին համապատասխան՝</w:t>
      </w:r>
    </w:p>
    <w:p w14:paraId="0740116E" w14:textId="77777777"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Եվրասիական տնտեսական հանձնաժողովի կոլեգիայի 2015 թվականի նոյեմբերի 17-ի «Եվրասիական տնտեսական միության նորմատիվ-տեղեկատու տեղեկատվության միասնական համակարգի մասին» թիվ 155 որոշում.</w:t>
      </w:r>
    </w:p>
    <w:p w14:paraId="3FE959BD" w14:textId="77777777"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 xml:space="preserve">Եվրասիական տնտեսական հանձնաժողովի կոլեգիայի 2017 թվականի սեպտեմբերի 19-ի «Եվրասիական տնտեսական միության նորմատիվ-տեղեկատու տեղեկատվության միասնական համակարգի ռեսուրսների կազմի մեջ մտնող </w:t>
      </w:r>
      <w:r w:rsidR="00A16FC5" w:rsidRPr="00147BC0">
        <w:rPr>
          <w:sz w:val="24"/>
          <w:szCs w:val="24"/>
        </w:rPr>
        <w:t xml:space="preserve">տեղեկագրքերի 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դասակարգիչների մշակման, վարման ու կիրառման մեթոդաբանությունը հաստատելու մասին» թիվ 121 որոշում:</w:t>
      </w:r>
    </w:p>
    <w:p w14:paraId="76248B03" w14:textId="77777777" w:rsidR="00847806" w:rsidRPr="00147BC0" w:rsidRDefault="00D83386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3.</w:t>
      </w:r>
      <w:r w:rsidR="00945D04">
        <w:rPr>
          <w:sz w:val="24"/>
          <w:szCs w:val="24"/>
        </w:rPr>
        <w:tab/>
      </w:r>
      <w:r w:rsidRPr="00147BC0">
        <w:rPr>
          <w:sz w:val="24"/>
          <w:szCs w:val="24"/>
        </w:rPr>
        <w:t xml:space="preserve">Սույն փաստաթղթի նպատակներով </w:t>
      </w:r>
      <w:r w:rsidR="00381A5E" w:rsidRPr="00147BC0">
        <w:rPr>
          <w:sz w:val="24"/>
          <w:szCs w:val="24"/>
        </w:rPr>
        <w:t xml:space="preserve">գործածվում </w:t>
      </w:r>
      <w:r w:rsidRPr="00147BC0">
        <w:rPr>
          <w:sz w:val="24"/>
          <w:szCs w:val="24"/>
        </w:rPr>
        <w:t xml:space="preserve">են </w:t>
      </w:r>
      <w:r w:rsidR="00381A5E" w:rsidRPr="00147BC0">
        <w:rPr>
          <w:sz w:val="24"/>
          <w:szCs w:val="24"/>
        </w:rPr>
        <w:t>հետ</w:t>
      </w:r>
      <w:r w:rsidR="00147BC0">
        <w:rPr>
          <w:sz w:val="24"/>
          <w:szCs w:val="24"/>
        </w:rPr>
        <w:t>եւ</w:t>
      </w:r>
      <w:r w:rsidR="00381A5E" w:rsidRPr="00147BC0">
        <w:rPr>
          <w:sz w:val="24"/>
          <w:szCs w:val="24"/>
        </w:rPr>
        <w:t xml:space="preserve">յալ </w:t>
      </w:r>
      <w:r w:rsidRPr="00147BC0">
        <w:rPr>
          <w:sz w:val="24"/>
          <w:szCs w:val="24"/>
        </w:rPr>
        <w:t>հասկացություններ</w:t>
      </w:r>
      <w:r w:rsidR="00381A5E" w:rsidRPr="00147BC0">
        <w:rPr>
          <w:sz w:val="24"/>
          <w:szCs w:val="24"/>
        </w:rPr>
        <w:t>ը</w:t>
      </w:r>
      <w:r w:rsidRPr="00147BC0">
        <w:rPr>
          <w:sz w:val="24"/>
          <w:szCs w:val="24"/>
        </w:rPr>
        <w:t>, որոնք ունեն հետ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>յալ իմաստը՝</w:t>
      </w:r>
    </w:p>
    <w:p w14:paraId="72F5ECBF" w14:textId="77777777"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CA1565">
        <w:rPr>
          <w:b/>
          <w:sz w:val="24"/>
          <w:szCs w:val="24"/>
        </w:rPr>
        <w:lastRenderedPageBreak/>
        <w:t>դասակարգիչ՝</w:t>
      </w:r>
      <w:r w:rsidRPr="00147BC0">
        <w:rPr>
          <w:sz w:val="24"/>
          <w:szCs w:val="24"/>
        </w:rPr>
        <w:t xml:space="preserve"> պաշտոնական փաստաթուղթ, որ</w:t>
      </w:r>
      <w:r w:rsidR="005435F2" w:rsidRPr="00147BC0">
        <w:rPr>
          <w:sz w:val="24"/>
          <w:szCs w:val="24"/>
        </w:rPr>
        <w:t xml:space="preserve">ը </w:t>
      </w:r>
      <w:r w:rsidRPr="00147BC0">
        <w:rPr>
          <w:sz w:val="24"/>
          <w:szCs w:val="24"/>
        </w:rPr>
        <w:t xml:space="preserve">դասակարգման խմբավորումների 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(կամ) դասակարգման օբյեկտների անվանումների </w:t>
      </w:r>
      <w:r w:rsidR="002C3C4D" w:rsidRPr="00147BC0">
        <w:rPr>
          <w:sz w:val="24"/>
          <w:szCs w:val="24"/>
        </w:rPr>
        <w:t xml:space="preserve">ու </w:t>
      </w:r>
      <w:r w:rsidRPr="00147BC0">
        <w:rPr>
          <w:sz w:val="24"/>
          <w:szCs w:val="24"/>
        </w:rPr>
        <w:t>ծածկագրերի համակարգված ամբողջություն</w:t>
      </w:r>
      <w:r w:rsidR="005435F2" w:rsidRPr="00147BC0">
        <w:rPr>
          <w:sz w:val="24"/>
          <w:szCs w:val="24"/>
        </w:rPr>
        <w:t xml:space="preserve"> է.</w:t>
      </w:r>
    </w:p>
    <w:p w14:paraId="5F884290" w14:textId="77777777"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CA1565">
        <w:rPr>
          <w:b/>
          <w:sz w:val="24"/>
          <w:szCs w:val="24"/>
        </w:rPr>
        <w:t xml:space="preserve">անձը հաստատող փաստաթղթերի տեսակների ազգային ցանկ, ազգային ցանկ՝ </w:t>
      </w:r>
      <w:r w:rsidRPr="00147BC0">
        <w:rPr>
          <w:sz w:val="24"/>
          <w:szCs w:val="24"/>
        </w:rPr>
        <w:t xml:space="preserve">անձը հաստատող փաստաթղթերի տեսակների առավել ամբողջական ցանկ՝ </w:t>
      </w:r>
      <w:r w:rsidR="00DC2728" w:rsidRPr="00147BC0">
        <w:rPr>
          <w:sz w:val="24"/>
          <w:szCs w:val="24"/>
        </w:rPr>
        <w:t>ձ</w:t>
      </w:r>
      <w:r w:rsidR="00147BC0">
        <w:rPr>
          <w:sz w:val="24"/>
          <w:szCs w:val="24"/>
        </w:rPr>
        <w:t>եւ</w:t>
      </w:r>
      <w:r w:rsidR="00DC2728" w:rsidRPr="00147BC0">
        <w:rPr>
          <w:sz w:val="24"/>
          <w:szCs w:val="24"/>
        </w:rPr>
        <w:t xml:space="preserve">ավորված </w:t>
      </w:r>
      <w:r w:rsidRPr="00147BC0">
        <w:rPr>
          <w:sz w:val="24"/>
          <w:szCs w:val="24"/>
        </w:rPr>
        <w:t xml:space="preserve">անդամ պետության օրենսդրությամբ </w:t>
      </w:r>
      <w:r w:rsidR="00DC2728" w:rsidRPr="00147BC0">
        <w:rPr>
          <w:sz w:val="24"/>
          <w:szCs w:val="24"/>
        </w:rPr>
        <w:t xml:space="preserve">սահմանված </w:t>
      </w:r>
      <w:r w:rsidRPr="00147BC0">
        <w:rPr>
          <w:sz w:val="24"/>
          <w:szCs w:val="24"/>
        </w:rPr>
        <w:t xml:space="preserve">դեպքերում տարբեր կատեգորիաների անձանց </w:t>
      </w:r>
      <w:r w:rsidR="00A44582" w:rsidRPr="00147BC0">
        <w:rPr>
          <w:sz w:val="24"/>
          <w:szCs w:val="24"/>
        </w:rPr>
        <w:t xml:space="preserve">նույնականացման </w:t>
      </w:r>
      <w:r w:rsidR="00147BC0">
        <w:rPr>
          <w:sz w:val="24"/>
          <w:szCs w:val="24"/>
        </w:rPr>
        <w:t>եւ</w:t>
      </w:r>
      <w:r w:rsidR="00330538" w:rsidRPr="00147BC0">
        <w:rPr>
          <w:sz w:val="24"/>
          <w:szCs w:val="24"/>
        </w:rPr>
        <w:t xml:space="preserve"> նրանց</w:t>
      </w:r>
      <w:r w:rsidR="00C46E07" w:rsidRPr="00147BC0">
        <w:rPr>
          <w:sz w:val="24"/>
          <w:szCs w:val="24"/>
        </w:rPr>
        <w:t xml:space="preserve"> կարգավիճակը հաստատելու նպատակներով օգտագործվող փաստաթղթերի տեսակների ցանկը սահմանող Միության անդամ պետության (այսուհետ՝ անդամ պետություն) օրենսդրության վերլուծության արդյունքներով: Նշված ցանկում</w:t>
      </w:r>
      <w:r w:rsidRPr="00147BC0">
        <w:rPr>
          <w:sz w:val="24"/>
          <w:szCs w:val="24"/>
        </w:rPr>
        <w:t xml:space="preserve"> անձը հաստատող փաստաթղթերի տեսակների անվանումները համապատասխանեցված են անդամ պետության օրենսդրությամբ սահմանված անվանումներին</w:t>
      </w:r>
      <w:r w:rsidR="00DC2728" w:rsidRPr="00147BC0">
        <w:rPr>
          <w:sz w:val="24"/>
          <w:szCs w:val="24"/>
        </w:rPr>
        <w:t>.</w:t>
      </w:r>
    </w:p>
    <w:p w14:paraId="096E6CCD" w14:textId="77777777"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CA1565">
        <w:rPr>
          <w:b/>
          <w:sz w:val="24"/>
          <w:szCs w:val="24"/>
        </w:rPr>
        <w:t>անձը հաստատող փաստաթղթերի տեսակների ընդհանուր ներդաշնակեցված ցանկ, ընդհանուր ցանկ</w:t>
      </w:r>
      <w:r w:rsidRPr="00147BC0">
        <w:rPr>
          <w:sz w:val="24"/>
          <w:szCs w:val="24"/>
        </w:rPr>
        <w:t xml:space="preserve">՝ անձը հաստատող փաստաթղթերի տեսակների ներդաշնակեցված ցանկ՝ </w:t>
      </w:r>
      <w:r w:rsidR="00B4570E" w:rsidRPr="00147BC0">
        <w:rPr>
          <w:sz w:val="24"/>
          <w:szCs w:val="24"/>
        </w:rPr>
        <w:t>ձ</w:t>
      </w:r>
      <w:r w:rsidR="00147BC0">
        <w:rPr>
          <w:sz w:val="24"/>
          <w:szCs w:val="24"/>
        </w:rPr>
        <w:t>եւ</w:t>
      </w:r>
      <w:r w:rsidR="00B4570E" w:rsidRPr="00147BC0">
        <w:rPr>
          <w:sz w:val="24"/>
          <w:szCs w:val="24"/>
        </w:rPr>
        <w:t xml:space="preserve">ավորված </w:t>
      </w:r>
      <w:r w:rsidRPr="00147BC0">
        <w:rPr>
          <w:sz w:val="24"/>
          <w:szCs w:val="24"/>
        </w:rPr>
        <w:t>անդամ պետությունների՝ անձը հաստատող փաստաթղթերի տեսակների ազգային ցանկի վերլուծության արդյունքներով: Նշված ցանկում անձը հաստատող փաստաթղթերի տեսակների անվանումները միասնականացված են:</w:t>
      </w:r>
    </w:p>
    <w:p w14:paraId="6C50A9D2" w14:textId="77777777"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 xml:space="preserve">Սույն փաստաթղթում </w:t>
      </w:r>
      <w:r w:rsidR="00B4570E" w:rsidRPr="00147BC0">
        <w:rPr>
          <w:sz w:val="24"/>
          <w:szCs w:val="24"/>
        </w:rPr>
        <w:t xml:space="preserve">գործածվող </w:t>
      </w:r>
      <w:r w:rsidRPr="00147BC0">
        <w:rPr>
          <w:sz w:val="24"/>
          <w:szCs w:val="24"/>
        </w:rPr>
        <w:t xml:space="preserve">մյուս հասկացությունները կիրառվում են «Եվրասիական տնտեսական միության մասին» 2014 թվականի մայիսի 29-ի պայմանագրով 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Միության մարմինների՝ Միության նորմատիվ-տեղեկատվական տեղեկատվության միասնական համակարգի ձ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ավորման 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զարգացման հարցերը կարգավորող ակտերով սահմանված իմաստներով:</w:t>
      </w:r>
    </w:p>
    <w:p w14:paraId="6D8FC3B7" w14:textId="77777777" w:rsidR="00D572F8" w:rsidRPr="00147BC0" w:rsidRDefault="00D572F8" w:rsidP="00147BC0">
      <w:pPr>
        <w:pStyle w:val="Bodytext20"/>
        <w:shd w:val="clear" w:color="auto" w:fill="auto"/>
        <w:spacing w:before="0" w:after="160" w:line="360" w:lineRule="auto"/>
        <w:ind w:left="-142"/>
        <w:jc w:val="center"/>
        <w:rPr>
          <w:sz w:val="24"/>
          <w:szCs w:val="24"/>
        </w:rPr>
      </w:pPr>
    </w:p>
    <w:p w14:paraId="3F542902" w14:textId="77777777" w:rsidR="00847806" w:rsidRPr="00147BC0" w:rsidRDefault="00D83386" w:rsidP="00147BC0">
      <w:pPr>
        <w:pStyle w:val="Bodytext20"/>
        <w:shd w:val="clear" w:color="auto" w:fill="auto"/>
        <w:spacing w:before="0" w:after="160" w:line="360" w:lineRule="auto"/>
        <w:ind w:left="-142"/>
        <w:jc w:val="center"/>
        <w:rPr>
          <w:sz w:val="24"/>
          <w:szCs w:val="24"/>
        </w:rPr>
      </w:pPr>
      <w:r w:rsidRPr="00147BC0">
        <w:rPr>
          <w:sz w:val="24"/>
          <w:szCs w:val="24"/>
        </w:rPr>
        <w:t>II. Դասակարգման մեթոդի նկարագրությունը</w:t>
      </w:r>
    </w:p>
    <w:p w14:paraId="1AB6105D" w14:textId="77777777" w:rsidR="00847806" w:rsidRPr="00147BC0" w:rsidRDefault="00D83386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4.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>Անձը հաստոտղ փաստաթղթերի տեսակների դասակարգման նպատակներով կիրառվում է ֆասետային մեթոդը:</w:t>
      </w:r>
    </w:p>
    <w:p w14:paraId="559E8312" w14:textId="77777777" w:rsidR="00847806" w:rsidRPr="00147BC0" w:rsidRDefault="00D83386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lastRenderedPageBreak/>
        <w:t>5.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>Դասակարգումն իրականացվում է հետ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>յալ անկախ դասակարգման խմբավորումների կիրառման հիման վրա</w:t>
      </w:r>
      <w:r w:rsidR="002025BF" w:rsidRPr="00147BC0">
        <w:rPr>
          <w:sz w:val="24"/>
          <w:szCs w:val="24"/>
        </w:rPr>
        <w:t>՝</w:t>
      </w:r>
    </w:p>
    <w:p w14:paraId="3D1727B9" w14:textId="77777777"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առաջին ֆասետ՝ «</w:t>
      </w:r>
      <w:r w:rsidR="002025BF" w:rsidRPr="00147BC0">
        <w:rPr>
          <w:sz w:val="24"/>
          <w:szCs w:val="24"/>
        </w:rPr>
        <w:t>Տ</w:t>
      </w:r>
      <w:r w:rsidRPr="00147BC0">
        <w:rPr>
          <w:sz w:val="24"/>
          <w:szCs w:val="24"/>
        </w:rPr>
        <w:t>արածաշրջանային հատկանիշ (անդամ պետության ծածկագիրը)»</w:t>
      </w:r>
      <w:r w:rsidR="002025BF" w:rsidRPr="00147BC0">
        <w:rPr>
          <w:sz w:val="24"/>
          <w:szCs w:val="24"/>
        </w:rPr>
        <w:t>.</w:t>
      </w:r>
    </w:p>
    <w:p w14:paraId="3C5BCA69" w14:textId="77777777"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երկրորդ ֆասետ՝ «</w:t>
      </w:r>
      <w:r w:rsidR="002025BF" w:rsidRPr="00147BC0">
        <w:rPr>
          <w:sz w:val="24"/>
          <w:szCs w:val="24"/>
        </w:rPr>
        <w:t>Փ</w:t>
      </w:r>
      <w:r w:rsidRPr="00147BC0">
        <w:rPr>
          <w:sz w:val="24"/>
          <w:szCs w:val="24"/>
        </w:rPr>
        <w:t>աստաթղթի տիպը»</w:t>
      </w:r>
      <w:r w:rsidR="002025BF" w:rsidRPr="00147BC0">
        <w:rPr>
          <w:sz w:val="24"/>
          <w:szCs w:val="24"/>
        </w:rPr>
        <w:t>.</w:t>
      </w:r>
    </w:p>
    <w:p w14:paraId="2870EEB2" w14:textId="77777777"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երրորդ ֆասետ՝ «</w:t>
      </w:r>
      <w:r w:rsidR="002025BF" w:rsidRPr="00147BC0">
        <w:rPr>
          <w:sz w:val="24"/>
          <w:szCs w:val="24"/>
        </w:rPr>
        <w:t>Փ</w:t>
      </w:r>
      <w:r w:rsidRPr="00147BC0">
        <w:rPr>
          <w:sz w:val="24"/>
          <w:szCs w:val="24"/>
        </w:rPr>
        <w:t>աստաթղթի տեսակը»</w:t>
      </w:r>
      <w:r w:rsidR="002025BF" w:rsidRPr="00147BC0">
        <w:rPr>
          <w:sz w:val="24"/>
          <w:szCs w:val="24"/>
        </w:rPr>
        <w:t>:</w:t>
      </w:r>
    </w:p>
    <w:p w14:paraId="0F81E042" w14:textId="77777777" w:rsidR="00847806" w:rsidRPr="00147BC0" w:rsidRDefault="00D83386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6.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>«Տարածաշրջանային հատկանիշ (անդամ պետության ծածկագիրը)» ֆասետով սահմանվում է այն անդամ պետությունը, որի օրենսդրությամբ հաստատվել է համապատասխան ազգային ցանկում ներառված անձը հաստատող փաստաթղթի տեսակը:</w:t>
      </w:r>
    </w:p>
    <w:p w14:paraId="0485034C" w14:textId="77777777" w:rsidR="00847806" w:rsidRPr="00147BC0" w:rsidRDefault="00D83386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7.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>«Փաստաթղթի տիպը» ֆասետով սահմանվում է համապատասխան ազգային ցանկում ներառված անձը հաստատող փաստաթղթի տիպը:</w:t>
      </w:r>
    </w:p>
    <w:p w14:paraId="7DDC1A60" w14:textId="77777777" w:rsidR="00847806" w:rsidRPr="00147BC0" w:rsidRDefault="00D83386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8.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 xml:space="preserve">«Փաստաթղթի տիպը» ֆասետը </w:t>
      </w:r>
      <w:r w:rsidR="006744E5" w:rsidRPr="00147BC0">
        <w:rPr>
          <w:sz w:val="24"/>
          <w:szCs w:val="24"/>
        </w:rPr>
        <w:t>ձ</w:t>
      </w:r>
      <w:r w:rsidR="00147BC0">
        <w:rPr>
          <w:sz w:val="24"/>
          <w:szCs w:val="24"/>
        </w:rPr>
        <w:t>եւ</w:t>
      </w:r>
      <w:r w:rsidR="006744E5" w:rsidRPr="00147BC0">
        <w:rPr>
          <w:sz w:val="24"/>
          <w:szCs w:val="24"/>
        </w:rPr>
        <w:t xml:space="preserve">ավորված </w:t>
      </w:r>
      <w:r w:rsidRPr="00147BC0">
        <w:rPr>
          <w:sz w:val="24"/>
          <w:szCs w:val="24"/>
        </w:rPr>
        <w:t xml:space="preserve">է ընդհանուր ցանկի հիման վրա 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պարունակում է հատկանիշների հետ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>յալ հավաքածուն</w:t>
      </w:r>
      <w:r w:rsidR="006744E5" w:rsidRPr="00147BC0">
        <w:rPr>
          <w:sz w:val="24"/>
          <w:szCs w:val="24"/>
        </w:rPr>
        <w:t>՝</w:t>
      </w:r>
    </w:p>
    <w:p w14:paraId="7FECD5AC" w14:textId="77777777" w:rsidR="00847806" w:rsidRPr="00147BC0" w:rsidRDefault="00F918D4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ա)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>անձնագիր</w:t>
      </w:r>
      <w:r w:rsidR="006744E5" w:rsidRPr="00147BC0">
        <w:rPr>
          <w:sz w:val="24"/>
          <w:szCs w:val="24"/>
        </w:rPr>
        <w:t>.</w:t>
      </w:r>
    </w:p>
    <w:p w14:paraId="3BCE30FA" w14:textId="77777777" w:rsidR="00847806" w:rsidRPr="00147BC0" w:rsidRDefault="00F918D4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բ)</w:t>
      </w:r>
      <w:r w:rsidR="00CA1565">
        <w:rPr>
          <w:sz w:val="24"/>
          <w:szCs w:val="24"/>
        </w:rPr>
        <w:tab/>
      </w:r>
      <w:r w:rsidR="006744E5" w:rsidRPr="00147BC0">
        <w:rPr>
          <w:sz w:val="24"/>
          <w:szCs w:val="24"/>
        </w:rPr>
        <w:t>վկայական.</w:t>
      </w:r>
    </w:p>
    <w:p w14:paraId="7039CCA5" w14:textId="77777777" w:rsidR="00847806" w:rsidRPr="00147BC0" w:rsidRDefault="00F918D4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գ)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>վկայական</w:t>
      </w:r>
      <w:r w:rsidR="006744E5" w:rsidRPr="00147BC0">
        <w:rPr>
          <w:sz w:val="24"/>
          <w:szCs w:val="24"/>
        </w:rPr>
        <w:t>.</w:t>
      </w:r>
    </w:p>
    <w:p w14:paraId="746CD05F" w14:textId="77777777" w:rsidR="00847806" w:rsidRPr="00147BC0" w:rsidRDefault="00F918D4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դ)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>տեղեկանք</w:t>
      </w:r>
      <w:r w:rsidR="006744E5" w:rsidRPr="00147BC0">
        <w:rPr>
          <w:sz w:val="24"/>
          <w:szCs w:val="24"/>
        </w:rPr>
        <w:t>.</w:t>
      </w:r>
    </w:p>
    <w:p w14:paraId="0D82C539" w14:textId="77777777" w:rsidR="00847806" w:rsidRPr="00147BC0" w:rsidRDefault="00F918D4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ե)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>քարտ</w:t>
      </w:r>
      <w:r w:rsidR="006744E5" w:rsidRPr="00147BC0">
        <w:rPr>
          <w:sz w:val="24"/>
          <w:szCs w:val="24"/>
        </w:rPr>
        <w:t>.</w:t>
      </w:r>
    </w:p>
    <w:p w14:paraId="6CD4E728" w14:textId="77777777" w:rsidR="00847806" w:rsidRPr="00147BC0" w:rsidRDefault="00F918D4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զ)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>վկայական</w:t>
      </w:r>
      <w:r w:rsidR="006744E5" w:rsidRPr="00147BC0">
        <w:rPr>
          <w:sz w:val="24"/>
          <w:szCs w:val="24"/>
        </w:rPr>
        <w:t>.</w:t>
      </w:r>
    </w:p>
    <w:p w14:paraId="3EB4E65D" w14:textId="77777777" w:rsidR="00847806" w:rsidRPr="00147BC0" w:rsidRDefault="00F918D4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է)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>զինվորական գրքույկ</w:t>
      </w:r>
      <w:r w:rsidR="006744E5" w:rsidRPr="00147BC0">
        <w:rPr>
          <w:sz w:val="24"/>
          <w:szCs w:val="24"/>
        </w:rPr>
        <w:t>.</w:t>
      </w:r>
    </w:p>
    <w:p w14:paraId="3CF648F0" w14:textId="77777777" w:rsidR="00847806" w:rsidRPr="00147BC0" w:rsidRDefault="00F918D4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ը)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>կացության քարտ</w:t>
      </w:r>
      <w:r w:rsidR="006744E5" w:rsidRPr="00147BC0">
        <w:rPr>
          <w:sz w:val="24"/>
          <w:szCs w:val="24"/>
        </w:rPr>
        <w:t>.</w:t>
      </w:r>
    </w:p>
    <w:p w14:paraId="4F590025" w14:textId="77777777" w:rsidR="00CA1565" w:rsidRDefault="00F918D4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թ)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>այլ տիպի փաստաթղթեր</w:t>
      </w:r>
      <w:r w:rsidR="006744E5" w:rsidRPr="00147BC0">
        <w:rPr>
          <w:sz w:val="24"/>
          <w:szCs w:val="24"/>
        </w:rPr>
        <w:t>.</w:t>
      </w:r>
    </w:p>
    <w:p w14:paraId="246766EE" w14:textId="77777777" w:rsidR="00CA1565" w:rsidRDefault="00CA1565">
      <w:pPr>
        <w:rPr>
          <w:rFonts w:ascii="Sylfaen" w:eastAsia="Sylfaen" w:hAnsi="Sylfaen" w:cs="Sylfaen"/>
        </w:rPr>
      </w:pPr>
      <w:r>
        <w:br w:type="page"/>
      </w:r>
    </w:p>
    <w:p w14:paraId="2DE489FC" w14:textId="77777777" w:rsidR="00847806" w:rsidRPr="005130C8" w:rsidRDefault="00F918D4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pacing w:val="6"/>
          <w:sz w:val="24"/>
          <w:szCs w:val="24"/>
        </w:rPr>
      </w:pPr>
      <w:r w:rsidRPr="005130C8">
        <w:rPr>
          <w:spacing w:val="6"/>
          <w:sz w:val="24"/>
          <w:szCs w:val="24"/>
        </w:rPr>
        <w:lastRenderedPageBreak/>
        <w:t>«Այլ տիպի փաստաթղթեր» հատկանիշն իր մեջ ներառում է ընդհանուր ցանկի այն դիրքերը, որոնք չեն կարող դասվել «ա»</w:t>
      </w:r>
      <w:r w:rsidR="005130C8" w:rsidRPr="005130C8">
        <w:rPr>
          <w:spacing w:val="6"/>
          <w:sz w:val="24"/>
          <w:szCs w:val="24"/>
        </w:rPr>
        <w:t>-</w:t>
      </w:r>
      <w:r w:rsidRPr="005130C8">
        <w:rPr>
          <w:spacing w:val="6"/>
          <w:sz w:val="24"/>
          <w:szCs w:val="24"/>
        </w:rPr>
        <w:t>«ը» ենթակետերով սահմանված հատկանիշներին, օրինակ</w:t>
      </w:r>
      <w:r w:rsidR="002C3C4D" w:rsidRPr="005130C8">
        <w:rPr>
          <w:spacing w:val="6"/>
          <w:sz w:val="24"/>
          <w:szCs w:val="24"/>
        </w:rPr>
        <w:t>՝</w:t>
      </w:r>
      <w:r w:rsidRPr="005130C8">
        <w:rPr>
          <w:spacing w:val="6"/>
          <w:sz w:val="24"/>
          <w:szCs w:val="24"/>
        </w:rPr>
        <w:t xml:space="preserve"> ճամփորդական փաստաթուղթը, </w:t>
      </w:r>
      <w:r w:rsidR="006744E5" w:rsidRPr="005130C8">
        <w:rPr>
          <w:spacing w:val="6"/>
          <w:sz w:val="24"/>
          <w:szCs w:val="24"/>
        </w:rPr>
        <w:t xml:space="preserve">ակտային </w:t>
      </w:r>
      <w:r w:rsidRPr="005130C8">
        <w:rPr>
          <w:spacing w:val="6"/>
          <w:sz w:val="24"/>
          <w:szCs w:val="24"/>
        </w:rPr>
        <w:t xml:space="preserve">գրանցումը </w:t>
      </w:r>
      <w:r w:rsidR="00147BC0" w:rsidRPr="005130C8">
        <w:rPr>
          <w:spacing w:val="6"/>
          <w:sz w:val="24"/>
          <w:szCs w:val="24"/>
        </w:rPr>
        <w:t>եւ</w:t>
      </w:r>
      <w:r w:rsidRPr="005130C8">
        <w:rPr>
          <w:spacing w:val="6"/>
          <w:sz w:val="24"/>
          <w:szCs w:val="24"/>
        </w:rPr>
        <w:t xml:space="preserve"> </w:t>
      </w:r>
      <w:r w:rsidR="006744E5" w:rsidRPr="005130C8">
        <w:rPr>
          <w:spacing w:val="6"/>
          <w:sz w:val="24"/>
          <w:szCs w:val="24"/>
        </w:rPr>
        <w:t>նմ.</w:t>
      </w:r>
      <w:r w:rsidRPr="005130C8">
        <w:rPr>
          <w:spacing w:val="6"/>
          <w:sz w:val="24"/>
          <w:szCs w:val="24"/>
        </w:rPr>
        <w:t>:</w:t>
      </w:r>
    </w:p>
    <w:p w14:paraId="338E5400" w14:textId="77777777" w:rsidR="00847806" w:rsidRPr="00147BC0" w:rsidRDefault="00D83386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9.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 xml:space="preserve">«Փաստաթղթի տեսակը» ֆասետով սահմանվում է համապատասխան ազգային ցանկում ներառված անձը հաստատող փաստաթղթի տեսակը 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պարունակում է ընդհանուր ցանկին համապատասխան</w:t>
      </w:r>
      <w:r w:rsidR="00361E65" w:rsidRPr="00147BC0">
        <w:rPr>
          <w:sz w:val="24"/>
          <w:szCs w:val="24"/>
        </w:rPr>
        <w:t>ող</w:t>
      </w:r>
      <w:r w:rsidRPr="00147BC0">
        <w:rPr>
          <w:sz w:val="24"/>
          <w:szCs w:val="24"/>
        </w:rPr>
        <w:t xml:space="preserve"> հատկանիշների հավաքածու:</w:t>
      </w:r>
    </w:p>
    <w:p w14:paraId="76395A77" w14:textId="77777777" w:rsidR="00847806" w:rsidRPr="00147BC0" w:rsidRDefault="00D83386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10.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>Համապատասխան ազգային ցանկում ներառված անձը հաստատող փաստաթղթի յուրաքանչյուր տեսակի համար լրացուցիչ</w:t>
      </w:r>
      <w:r w:rsidR="00361E65" w:rsidRPr="00147BC0">
        <w:rPr>
          <w:sz w:val="24"/>
          <w:szCs w:val="24"/>
        </w:rPr>
        <w:t xml:space="preserve"> </w:t>
      </w:r>
      <w:r w:rsidRPr="00147BC0">
        <w:rPr>
          <w:sz w:val="24"/>
          <w:szCs w:val="24"/>
        </w:rPr>
        <w:t>սահմանվում է «</w:t>
      </w:r>
      <w:r w:rsidR="00361E65" w:rsidRPr="00147BC0">
        <w:rPr>
          <w:sz w:val="24"/>
          <w:szCs w:val="24"/>
        </w:rPr>
        <w:t>Ք</w:t>
      </w:r>
      <w:r w:rsidRPr="00147BC0">
        <w:rPr>
          <w:sz w:val="24"/>
          <w:szCs w:val="24"/>
        </w:rPr>
        <w:t>աղաքացիության հատկանիշ</w:t>
      </w:r>
      <w:r w:rsidR="00361E65" w:rsidRPr="00147BC0">
        <w:rPr>
          <w:sz w:val="24"/>
          <w:szCs w:val="24"/>
        </w:rPr>
        <w:t>ը</w:t>
      </w:r>
      <w:r w:rsidRPr="00147BC0">
        <w:rPr>
          <w:sz w:val="24"/>
          <w:szCs w:val="24"/>
        </w:rPr>
        <w:t>» արժեքը:</w:t>
      </w:r>
    </w:p>
    <w:p w14:paraId="1150789A" w14:textId="77777777" w:rsidR="00CC06E4" w:rsidRPr="00147BC0" w:rsidRDefault="00CC06E4" w:rsidP="00147BC0">
      <w:pPr>
        <w:pStyle w:val="Bodytext20"/>
        <w:shd w:val="clear" w:color="auto" w:fill="auto"/>
        <w:spacing w:before="0" w:after="160" w:line="360" w:lineRule="auto"/>
        <w:ind w:left="3060"/>
        <w:rPr>
          <w:sz w:val="24"/>
          <w:szCs w:val="24"/>
        </w:rPr>
      </w:pPr>
    </w:p>
    <w:p w14:paraId="572F58AD" w14:textId="77777777" w:rsidR="00847806" w:rsidRPr="00147BC0" w:rsidRDefault="00D83386" w:rsidP="00147BC0">
      <w:pPr>
        <w:pStyle w:val="Bodytext20"/>
        <w:shd w:val="clear" w:color="auto" w:fill="auto"/>
        <w:spacing w:before="0" w:after="160" w:line="360" w:lineRule="auto"/>
        <w:jc w:val="center"/>
        <w:rPr>
          <w:sz w:val="24"/>
          <w:szCs w:val="24"/>
        </w:rPr>
      </w:pPr>
      <w:r w:rsidRPr="00147BC0">
        <w:rPr>
          <w:sz w:val="24"/>
          <w:szCs w:val="24"/>
        </w:rPr>
        <w:t>III. Ծածկագրման մեթոդի նկարագրությունը</w:t>
      </w:r>
    </w:p>
    <w:p w14:paraId="4E69CF8C" w14:textId="77777777" w:rsidR="00847806" w:rsidRPr="00147BC0" w:rsidRDefault="00D83386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11.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>Դասակարգման օբյեկտների ծածկագրման նպատակով կիրառվում է զուգահեռ մեթոդը:</w:t>
      </w:r>
    </w:p>
    <w:p w14:paraId="4C4BFA83" w14:textId="77777777" w:rsidR="00CA1565" w:rsidRDefault="00D83386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12.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>Դասակարգման օբյեկտների ծածկագիրը բա</w:t>
      </w:r>
      <w:r w:rsidR="00FB2F86" w:rsidRPr="00147BC0">
        <w:rPr>
          <w:sz w:val="24"/>
          <w:szCs w:val="24"/>
        </w:rPr>
        <w:t>ղ</w:t>
      </w:r>
      <w:r w:rsidRPr="00147BC0">
        <w:rPr>
          <w:sz w:val="24"/>
          <w:szCs w:val="24"/>
        </w:rPr>
        <w:t>կացած է 7 կարգերից, որում.</w:t>
      </w:r>
    </w:p>
    <w:p w14:paraId="19D64677" w14:textId="77777777" w:rsidR="00CA1565" w:rsidRDefault="00D83386" w:rsidP="00CA1565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 xml:space="preserve">առաջին երկու կարգերը պարունակում են Միության անդամ պետության երկտառ ծածկագիրը՝ </w:t>
      </w:r>
      <w:smartTag w:uri="urn:schemas-microsoft-com:office:smarttags" w:element="stockticker">
        <w:r w:rsidRPr="00147BC0">
          <w:rPr>
            <w:sz w:val="24"/>
            <w:szCs w:val="24"/>
          </w:rPr>
          <w:t>ISO</w:t>
        </w:r>
      </w:smartTag>
      <w:r w:rsidRPr="00147BC0">
        <w:rPr>
          <w:sz w:val="24"/>
          <w:szCs w:val="24"/>
        </w:rPr>
        <w:t xml:space="preserve"> 3166-1 ստանդարտին համապատասխան</w:t>
      </w:r>
      <w:r w:rsidR="00FB2F86" w:rsidRPr="00147BC0">
        <w:rPr>
          <w:sz w:val="24"/>
          <w:szCs w:val="24"/>
        </w:rPr>
        <w:t>,</w:t>
      </w:r>
    </w:p>
    <w:p w14:paraId="4C59F2A9" w14:textId="77777777" w:rsidR="00847806" w:rsidRPr="00147BC0" w:rsidRDefault="00D83386" w:rsidP="00CA1565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 xml:space="preserve">երրորդ 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չորրորդ կարգերը պարունակում են փաստաթղթի տիպի երկնիշ թվային ծածկագիրը՝ 1-ին աղյուսակին համապատասխան,</w:t>
      </w:r>
    </w:p>
    <w:p w14:paraId="31BF1669" w14:textId="77777777" w:rsidR="00CA1565" w:rsidRDefault="00CA1565">
      <w:pPr>
        <w:rPr>
          <w:rFonts w:ascii="Sylfaen" w:eastAsia="Sylfaen" w:hAnsi="Sylfaen" w:cs="Sylfaen"/>
        </w:rPr>
      </w:pPr>
      <w:r>
        <w:br w:type="page"/>
      </w:r>
    </w:p>
    <w:p w14:paraId="0ACB8BE5" w14:textId="77777777" w:rsidR="00CC06E4" w:rsidRPr="00147BC0" w:rsidRDefault="00CC06E4" w:rsidP="00147BC0">
      <w:pPr>
        <w:pStyle w:val="Tablecaption0"/>
        <w:shd w:val="clear" w:color="auto" w:fill="auto"/>
        <w:spacing w:after="160" w:line="360" w:lineRule="auto"/>
        <w:rPr>
          <w:sz w:val="24"/>
          <w:szCs w:val="24"/>
        </w:rPr>
      </w:pPr>
      <w:r w:rsidRPr="00147BC0">
        <w:rPr>
          <w:sz w:val="24"/>
          <w:szCs w:val="24"/>
        </w:rPr>
        <w:lastRenderedPageBreak/>
        <w:t>Աղյուսակ 1</w:t>
      </w:r>
    </w:p>
    <w:p w14:paraId="3DC28A30" w14:textId="77777777"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jc w:val="center"/>
        <w:rPr>
          <w:sz w:val="24"/>
          <w:szCs w:val="24"/>
        </w:rPr>
      </w:pPr>
      <w:r w:rsidRPr="00147BC0">
        <w:rPr>
          <w:sz w:val="24"/>
          <w:szCs w:val="24"/>
        </w:rPr>
        <w:t>Փաստաթղթերի տիպերի ցանկը՝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8"/>
        <w:gridCol w:w="4183"/>
      </w:tblGrid>
      <w:tr w:rsidR="00847806" w:rsidRPr="00CA1565" w14:paraId="2AB7A795" w14:textId="77777777" w:rsidTr="00CA1565"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C1D8A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2"/>
                <w:szCs w:val="22"/>
              </w:rPr>
            </w:pPr>
            <w:r w:rsidRPr="00CA1565">
              <w:rPr>
                <w:rStyle w:val="Bodytext2115pt"/>
                <w:sz w:val="22"/>
                <w:szCs w:val="22"/>
              </w:rPr>
              <w:t>Փաստաթղթի տիպի անվանումը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6299F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2"/>
                <w:szCs w:val="22"/>
              </w:rPr>
            </w:pPr>
            <w:r w:rsidRPr="00CA1565">
              <w:rPr>
                <w:rStyle w:val="Bodytext2115pt"/>
                <w:sz w:val="22"/>
                <w:szCs w:val="22"/>
              </w:rPr>
              <w:t>Փաստաթղթի տիպի ծածկագիրը</w:t>
            </w:r>
          </w:p>
        </w:tc>
      </w:tr>
      <w:tr w:rsidR="00847806" w:rsidRPr="00CA1565" w14:paraId="2CF78B46" w14:textId="77777777" w:rsidTr="00CA1565"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4CB7B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93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անձնագիր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F0B0B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right="93"/>
              <w:jc w:val="righ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01</w:t>
            </w:r>
          </w:p>
        </w:tc>
      </w:tr>
      <w:tr w:rsidR="00847806" w:rsidRPr="00CA1565" w14:paraId="47F7E770" w14:textId="77777777" w:rsidTr="00CA1565"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6D3F2" w14:textId="77777777" w:rsidR="00847806" w:rsidRPr="00CA1565" w:rsidRDefault="00FB2F86" w:rsidP="00CA1565">
            <w:pPr>
              <w:pStyle w:val="Bodytext20"/>
              <w:shd w:val="clear" w:color="auto" w:fill="auto"/>
              <w:spacing w:before="0" w:after="120" w:line="240" w:lineRule="auto"/>
              <w:ind w:left="93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վկայական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DCAC0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right="93"/>
              <w:jc w:val="righ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02</w:t>
            </w:r>
          </w:p>
        </w:tc>
      </w:tr>
      <w:tr w:rsidR="00847806" w:rsidRPr="00CA1565" w14:paraId="63AEE4C8" w14:textId="77777777" w:rsidTr="00CA1565"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69CAA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93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վկայական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4EB97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right="93"/>
              <w:jc w:val="righ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03</w:t>
            </w:r>
          </w:p>
        </w:tc>
      </w:tr>
      <w:tr w:rsidR="00847806" w:rsidRPr="00CA1565" w14:paraId="107EEA17" w14:textId="77777777" w:rsidTr="00CA1565"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BC032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93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տեղեկանք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91B73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right="93"/>
              <w:jc w:val="righ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04</w:t>
            </w:r>
          </w:p>
        </w:tc>
      </w:tr>
      <w:tr w:rsidR="00847806" w:rsidRPr="00CA1565" w14:paraId="124001A4" w14:textId="77777777" w:rsidTr="00CA1565"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729A0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93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քարտ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34E4F3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right="93"/>
              <w:jc w:val="righ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05</w:t>
            </w:r>
          </w:p>
        </w:tc>
      </w:tr>
      <w:tr w:rsidR="00847806" w:rsidRPr="00CA1565" w14:paraId="2F91275C" w14:textId="77777777" w:rsidTr="00CA1565"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BAF5E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93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վկայական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D38B3B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right="93"/>
              <w:jc w:val="righ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06</w:t>
            </w:r>
          </w:p>
        </w:tc>
      </w:tr>
      <w:tr w:rsidR="00847806" w:rsidRPr="00CA1565" w14:paraId="3AF294FD" w14:textId="77777777" w:rsidTr="00CA1565"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FAE7D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93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զինվորական գրքույկ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F5E8D8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right="93"/>
              <w:jc w:val="righ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07</w:t>
            </w:r>
          </w:p>
        </w:tc>
      </w:tr>
      <w:tr w:rsidR="00847806" w:rsidRPr="00CA1565" w14:paraId="62D156FF" w14:textId="77777777" w:rsidTr="00CA1565"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A84C1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93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կացության քարտ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D3A798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right="93"/>
              <w:jc w:val="righ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08</w:t>
            </w:r>
          </w:p>
        </w:tc>
      </w:tr>
      <w:tr w:rsidR="00847806" w:rsidRPr="00CA1565" w14:paraId="0D922D80" w14:textId="77777777" w:rsidTr="00CA1565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035A3E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93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այլ տիպի փաստաթղթեր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9BBB0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right="93"/>
              <w:jc w:val="righ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99</w:t>
            </w:r>
          </w:p>
        </w:tc>
      </w:tr>
    </w:tbl>
    <w:p w14:paraId="3BE843D1" w14:textId="77777777" w:rsidR="00847806" w:rsidRPr="00147BC0" w:rsidRDefault="00847806" w:rsidP="00147BC0">
      <w:pPr>
        <w:spacing w:after="160" w:line="360" w:lineRule="auto"/>
        <w:jc w:val="both"/>
        <w:rPr>
          <w:rFonts w:ascii="Sylfaen" w:hAnsi="Sylfaen"/>
        </w:rPr>
      </w:pPr>
    </w:p>
    <w:p w14:paraId="587E8B3B" w14:textId="77777777"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 xml:space="preserve">հինգերորդ, վեցերորդ 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յոթերորդ կարգերը պարունակում են անձը հաստատող փաստաթղթի տեսակի ծածկագիրը՝ 2-րդ աղյուսակում ներկայացված ընդհանուր ցանկին համապատասխան,</w:t>
      </w:r>
    </w:p>
    <w:p w14:paraId="09B03C44" w14:textId="77777777" w:rsidR="00CC06E4" w:rsidRPr="00147BC0" w:rsidRDefault="00CC06E4" w:rsidP="00147BC0">
      <w:pPr>
        <w:pStyle w:val="Tablecaption0"/>
        <w:shd w:val="clear" w:color="auto" w:fill="auto"/>
        <w:spacing w:after="160" w:line="360" w:lineRule="auto"/>
        <w:jc w:val="both"/>
        <w:rPr>
          <w:sz w:val="24"/>
          <w:szCs w:val="24"/>
        </w:rPr>
      </w:pPr>
    </w:p>
    <w:p w14:paraId="4904AA69" w14:textId="77777777" w:rsidR="00CC06E4" w:rsidRPr="00147BC0" w:rsidRDefault="00CC06E4" w:rsidP="00147BC0">
      <w:pPr>
        <w:pStyle w:val="Tablecaption0"/>
        <w:shd w:val="clear" w:color="auto" w:fill="auto"/>
        <w:spacing w:after="160" w:line="360" w:lineRule="auto"/>
        <w:rPr>
          <w:sz w:val="24"/>
          <w:szCs w:val="24"/>
        </w:rPr>
      </w:pPr>
      <w:r w:rsidRPr="00147BC0">
        <w:rPr>
          <w:sz w:val="24"/>
          <w:szCs w:val="24"/>
        </w:rPr>
        <w:t>Աղյուսակ 2</w:t>
      </w:r>
    </w:p>
    <w:p w14:paraId="530A5057" w14:textId="77777777"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left="80"/>
        <w:jc w:val="center"/>
        <w:rPr>
          <w:sz w:val="24"/>
          <w:szCs w:val="24"/>
        </w:rPr>
      </w:pPr>
      <w:r w:rsidRPr="00147BC0">
        <w:rPr>
          <w:sz w:val="24"/>
          <w:szCs w:val="24"/>
        </w:rPr>
        <w:t>Անձը հաստատող փաստաթղթերի տեսակների ընդհանուր ցանկ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1"/>
        <w:gridCol w:w="2984"/>
      </w:tblGrid>
      <w:tr w:rsidR="00847806" w:rsidRPr="00CA1565" w14:paraId="0E69DED8" w14:textId="77777777" w:rsidTr="00CA1565">
        <w:trPr>
          <w:tblHeader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8FD69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2"/>
                <w:szCs w:val="22"/>
              </w:rPr>
            </w:pPr>
            <w:r w:rsidRPr="00CA1565">
              <w:rPr>
                <w:rStyle w:val="Bodytext2115pt"/>
                <w:sz w:val="22"/>
                <w:szCs w:val="22"/>
              </w:rPr>
              <w:t>Փաստաթղթի տեսակը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DE7CE3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2"/>
                <w:szCs w:val="22"/>
              </w:rPr>
            </w:pPr>
            <w:r w:rsidRPr="00CA1565">
              <w:rPr>
                <w:rStyle w:val="Bodytext2115pt"/>
                <w:sz w:val="22"/>
                <w:szCs w:val="22"/>
              </w:rPr>
              <w:t>Փաստաթղթի տեսակի ծածկագիրը</w:t>
            </w:r>
          </w:p>
        </w:tc>
      </w:tr>
      <w:tr w:rsidR="00847806" w:rsidRPr="00CA1565" w14:paraId="2AF9D01A" w14:textId="77777777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6B7CC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քաղաքացու անձնագիր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15D0D8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001</w:t>
            </w:r>
          </w:p>
        </w:tc>
      </w:tr>
      <w:tr w:rsidR="00847806" w:rsidRPr="00CA1565" w14:paraId="75A9723A" w14:textId="77777777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142EC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դիվանագիտական անձնագիր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612A88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002</w:t>
            </w:r>
          </w:p>
        </w:tc>
      </w:tr>
      <w:tr w:rsidR="00847806" w:rsidRPr="00CA1565" w14:paraId="5673B7E5" w14:textId="77777777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01E93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ծառայողական անձնագիր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F1987D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003</w:t>
            </w:r>
          </w:p>
        </w:tc>
      </w:tr>
      <w:tr w:rsidR="00847806" w:rsidRPr="00CA1565" w14:paraId="1DCEE237" w14:textId="77777777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2B248" w14:textId="77777777" w:rsidR="00847806" w:rsidRPr="00CA1565" w:rsidRDefault="00FB2F86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 xml:space="preserve">արտասահմանյան </w:t>
            </w:r>
            <w:r w:rsidR="00F918D4" w:rsidRPr="00CA1565">
              <w:rPr>
                <w:rStyle w:val="Bodytext2105pt"/>
                <w:sz w:val="22"/>
                <w:szCs w:val="22"/>
              </w:rPr>
              <w:t>անձնագիր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E4D78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004</w:t>
            </w:r>
          </w:p>
        </w:tc>
      </w:tr>
      <w:tr w:rsidR="00847806" w:rsidRPr="00CA1565" w14:paraId="3CADB14D" w14:textId="77777777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927DB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նավաստու անձը հաստատող վկայական (նավաս</w:t>
            </w:r>
            <w:r w:rsidR="002C3C4D" w:rsidRPr="00CA1565">
              <w:rPr>
                <w:rStyle w:val="Bodytext2105pt"/>
                <w:sz w:val="22"/>
                <w:szCs w:val="22"/>
              </w:rPr>
              <w:t>տ</w:t>
            </w:r>
            <w:r w:rsidRPr="00CA1565">
              <w:rPr>
                <w:rStyle w:val="Bodytext2105pt"/>
                <w:sz w:val="22"/>
                <w:szCs w:val="22"/>
              </w:rPr>
              <w:t>ու անձնագիր)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AC829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005</w:t>
            </w:r>
          </w:p>
        </w:tc>
      </w:tr>
      <w:tr w:rsidR="00847806" w:rsidRPr="00CA1565" w14:paraId="3DD08A03" w14:textId="77777777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799BB" w14:textId="0B2BB24E" w:rsidR="00847806" w:rsidRPr="00C547A9" w:rsidRDefault="00C547A9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C547A9">
              <w:rPr>
                <w:b/>
                <w:bCs/>
                <w:i/>
                <w:iCs/>
                <w:sz w:val="22"/>
                <w:szCs w:val="22"/>
              </w:rPr>
              <w:t>(դիրքը հանվել է ԵՏՀԿ 06.08.24 թիվ 92)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519510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006</w:t>
            </w:r>
          </w:p>
        </w:tc>
      </w:tr>
      <w:tr w:rsidR="00847806" w:rsidRPr="00CA1565" w14:paraId="5F39F0AE" w14:textId="77777777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B7108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օտարերկրյա քաղաքացու անձնագիր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3BEE83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007</w:t>
            </w:r>
          </w:p>
        </w:tc>
      </w:tr>
      <w:tr w:rsidR="00847806" w:rsidRPr="00CA1565" w14:paraId="7B9BC0B8" w14:textId="77777777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31BED" w14:textId="0E674BF7" w:rsidR="00B068B0" w:rsidRPr="00CA1565" w:rsidRDefault="00C547A9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547A9">
              <w:rPr>
                <w:b/>
                <w:bCs/>
                <w:i/>
                <w:iCs/>
                <w:sz w:val="22"/>
                <w:szCs w:val="22"/>
              </w:rPr>
              <w:t>(դիրքը հանվել է ԵՏՀԿ 06.08.24 թիվ 92)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E32F55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008</w:t>
            </w:r>
          </w:p>
        </w:tc>
      </w:tr>
      <w:tr w:rsidR="00847806" w:rsidRPr="00CA1565" w14:paraId="53FE5A50" w14:textId="77777777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D41D1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lastRenderedPageBreak/>
              <w:t>անձը հաստատող ժամանակավոր վկայական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12A2DA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009</w:t>
            </w:r>
          </w:p>
        </w:tc>
      </w:tr>
      <w:tr w:rsidR="00847806" w:rsidRPr="00CA1565" w14:paraId="25076201" w14:textId="77777777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B9616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զինվորական գրքույկի փոխարեն տրված՝ անձը հաստատող ժամանակավոր վկայական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19C0D5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010</w:t>
            </w:r>
          </w:p>
        </w:tc>
      </w:tr>
      <w:tr w:rsidR="00847806" w:rsidRPr="00CA1565" w14:paraId="4E735665" w14:textId="77777777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783CD" w14:textId="77777777" w:rsidR="00B068B0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 xml:space="preserve">փախստականի </w:t>
            </w:r>
            <w:r w:rsidR="00FB2F86" w:rsidRPr="00CA1565">
              <w:rPr>
                <w:rStyle w:val="Bodytext2105pt"/>
                <w:sz w:val="22"/>
                <w:szCs w:val="22"/>
              </w:rPr>
              <w:t>վկայական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98153A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011</w:t>
            </w:r>
          </w:p>
        </w:tc>
      </w:tr>
      <w:tr w:rsidR="00847806" w:rsidRPr="00CA1565" w14:paraId="205895E7" w14:textId="77777777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63224" w14:textId="77777777" w:rsidR="00B068B0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 xml:space="preserve">քաղաքացիություն չունեցող անձի </w:t>
            </w:r>
            <w:r w:rsidR="00FB2F86" w:rsidRPr="00CA1565">
              <w:rPr>
                <w:rStyle w:val="Bodytext2105pt"/>
                <w:sz w:val="22"/>
                <w:szCs w:val="22"/>
              </w:rPr>
              <w:t>վկայական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E5391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012</w:t>
            </w:r>
          </w:p>
        </w:tc>
      </w:tr>
      <w:tr w:rsidR="00847806" w:rsidRPr="00CA1565" w14:paraId="108EBF65" w14:textId="77777777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B898D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վարորդական վկայական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589666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013</w:t>
            </w:r>
          </w:p>
        </w:tc>
      </w:tr>
      <w:tr w:rsidR="00847806" w:rsidRPr="00CA1565" w14:paraId="04177DC4" w14:textId="77777777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139C4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քաղաքացու անձը հաստատող վկայական կամ նույնականացման քարտ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21F741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014</w:t>
            </w:r>
          </w:p>
        </w:tc>
      </w:tr>
      <w:tr w:rsidR="00847806" w:rsidRPr="00CA1565" w14:paraId="693BF6F4" w14:textId="77777777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07324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հարկադիր տեղահանված անձի վկայական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8DE2A1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015</w:t>
            </w:r>
          </w:p>
        </w:tc>
      </w:tr>
      <w:tr w:rsidR="00847806" w:rsidRPr="00CA1565" w14:paraId="789C71C1" w14:textId="77777777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DDEE2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զինծառայողի անձը հաստատող վկայական կամ զինվորական գրքույկ կամ զորամասերի կողմից տրված տեղեկանք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DC61B0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016</w:t>
            </w:r>
          </w:p>
        </w:tc>
      </w:tr>
      <w:tr w:rsidR="00847806" w:rsidRPr="00CA1565" w14:paraId="4B15E7C6" w14:textId="77777777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4EAA2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կացության քարտ կամ մշտական կացության քարտ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6A0386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017</w:t>
            </w:r>
          </w:p>
        </w:tc>
      </w:tr>
      <w:tr w:rsidR="00847806" w:rsidRPr="00CA1565" w14:paraId="2D31DEB3" w14:textId="77777777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96455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ծննդյան վկայական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3ADCB5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018</w:t>
            </w:r>
          </w:p>
        </w:tc>
      </w:tr>
      <w:tr w:rsidR="00847806" w:rsidRPr="00CA1565" w14:paraId="6060A4FD" w14:textId="77777777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955C9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օտարերկրյա պետության լիազոր</w:t>
            </w:r>
            <w:r w:rsidR="00FB2F86" w:rsidRPr="00CA1565">
              <w:rPr>
                <w:rStyle w:val="Bodytext2105pt"/>
                <w:sz w:val="22"/>
                <w:szCs w:val="22"/>
              </w:rPr>
              <w:t>ված</w:t>
            </w:r>
            <w:r w:rsidRPr="00CA1565">
              <w:rPr>
                <w:rStyle w:val="Bodytext2105pt"/>
                <w:sz w:val="22"/>
                <w:szCs w:val="22"/>
              </w:rPr>
              <w:t xml:space="preserve"> մարմինների կողմից տրված ծննդյան վկայական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9CFB47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019</w:t>
            </w:r>
          </w:p>
        </w:tc>
      </w:tr>
      <w:tr w:rsidR="00847806" w:rsidRPr="00CA1565" w14:paraId="500D3628" w14:textId="77777777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661B6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վերադարձի վկայական</w:t>
            </w:r>
            <w:r w:rsidR="00FB2F86" w:rsidRPr="00CA1565">
              <w:rPr>
                <w:rStyle w:val="Bodytext2105pt"/>
                <w:sz w:val="22"/>
                <w:szCs w:val="22"/>
              </w:rPr>
              <w:t xml:space="preserve"> կամ վերադարձի հավաստագիր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FF8138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020</w:t>
            </w:r>
          </w:p>
        </w:tc>
      </w:tr>
      <w:tr w:rsidR="00847806" w:rsidRPr="00CA1565" w14:paraId="62B94483" w14:textId="77777777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37D31" w14:textId="77777777" w:rsidR="00B068B0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 xml:space="preserve">ժամանակավոր ապաստան տրամադրելու վկայական կամ ապաստան </w:t>
            </w:r>
            <w:r w:rsidR="000E50FD" w:rsidRPr="00CA1565">
              <w:rPr>
                <w:rStyle w:val="Bodytext2105pt"/>
                <w:sz w:val="22"/>
                <w:szCs w:val="22"/>
              </w:rPr>
              <w:t xml:space="preserve">հայցող </w:t>
            </w:r>
            <w:r w:rsidRPr="00CA1565">
              <w:rPr>
                <w:rStyle w:val="Bodytext2105pt"/>
                <w:sz w:val="22"/>
                <w:szCs w:val="22"/>
              </w:rPr>
              <w:t>անձի վկայական</w:t>
            </w:r>
            <w:r w:rsidR="00FB2F86" w:rsidRPr="00CA1565">
              <w:rPr>
                <w:rStyle w:val="Bodytext2105pt"/>
                <w:sz w:val="22"/>
                <w:szCs w:val="22"/>
              </w:rPr>
              <w:t>,</w:t>
            </w:r>
            <w:r w:rsidRPr="00CA1565">
              <w:rPr>
                <w:rStyle w:val="Bodytext2105pt"/>
                <w:sz w:val="22"/>
                <w:szCs w:val="22"/>
              </w:rPr>
              <w:t xml:space="preserve"> կամ լրացուցիչ պաշտպանություն տրամադրելու վկայական</w:t>
            </w:r>
            <w:r w:rsidR="00FB2F86" w:rsidRPr="00CA1565">
              <w:rPr>
                <w:rStyle w:val="Bodytext2105pt"/>
                <w:sz w:val="22"/>
                <w:szCs w:val="22"/>
              </w:rPr>
              <w:t>,</w:t>
            </w:r>
            <w:r w:rsidRPr="00CA1565">
              <w:rPr>
                <w:rStyle w:val="Bodytext2105pt"/>
                <w:sz w:val="22"/>
                <w:szCs w:val="22"/>
              </w:rPr>
              <w:t xml:space="preserve"> կամ ապաստան տրամադրելու ժամանակավոր վկայական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46806B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021</w:t>
            </w:r>
          </w:p>
        </w:tc>
      </w:tr>
      <w:tr w:rsidR="00847806" w:rsidRPr="00CA1565" w14:paraId="4BCA1797" w14:textId="77777777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645E7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փախստականի կարգավիճակ շնորհելու մասին միջնորդագրի գրանցման (դիտարկման) վկայական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34B9D6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022</w:t>
            </w:r>
          </w:p>
        </w:tc>
      </w:tr>
      <w:tr w:rsidR="00847806" w:rsidRPr="00CA1565" w14:paraId="059DAE2F" w14:textId="77777777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7D552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ազատազրկման վայր</w:t>
            </w:r>
            <w:r w:rsidR="00F20055" w:rsidRPr="00CA1565">
              <w:rPr>
                <w:rStyle w:val="Bodytext2105pt"/>
                <w:sz w:val="22"/>
                <w:szCs w:val="22"/>
              </w:rPr>
              <w:t>եր</w:t>
            </w:r>
            <w:r w:rsidRPr="00CA1565">
              <w:rPr>
                <w:rStyle w:val="Bodytext2105pt"/>
                <w:sz w:val="22"/>
                <w:szCs w:val="22"/>
              </w:rPr>
              <w:t>ից ազատվելու մասին տեղեկանք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BF7FFC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023</w:t>
            </w:r>
          </w:p>
        </w:tc>
      </w:tr>
      <w:tr w:rsidR="00847806" w:rsidRPr="00CA1565" w14:paraId="44B83443" w14:textId="77777777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FE711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ժամանակավոր կացության քարտ կամ ժամանակավոր բնակության թույլտվություն կամ միգրացիոն քարտ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C02E2D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024</w:t>
            </w:r>
          </w:p>
        </w:tc>
      </w:tr>
      <w:tr w:rsidR="00847806" w:rsidRPr="00CA1565" w14:paraId="6ABA54AD" w14:textId="77777777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9C5DB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ճամփորդական փաստաթուղթ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E85966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025</w:t>
            </w:r>
          </w:p>
        </w:tc>
      </w:tr>
      <w:tr w:rsidR="00847806" w:rsidRPr="00CA1565" w14:paraId="19203BC6" w14:textId="77777777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F5AA6" w14:textId="77777777" w:rsidR="00B068B0" w:rsidRPr="00CA1565" w:rsidRDefault="00F20055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 xml:space="preserve">ծննդի ակտային </w:t>
            </w:r>
            <w:r w:rsidR="00F918D4" w:rsidRPr="00CA1565">
              <w:rPr>
                <w:rStyle w:val="Bodytext2105pt"/>
                <w:sz w:val="22"/>
                <w:szCs w:val="22"/>
              </w:rPr>
              <w:t>գրանցում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555810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026</w:t>
            </w:r>
          </w:p>
        </w:tc>
      </w:tr>
      <w:tr w:rsidR="00847806" w:rsidRPr="00CA1565" w14:paraId="67530503" w14:textId="77777777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1EC3B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հատուկ անձնագիր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049FB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027</w:t>
            </w:r>
          </w:p>
        </w:tc>
      </w:tr>
      <w:tr w:rsidR="00847806" w:rsidRPr="00CA1565" w14:paraId="3C687020" w14:textId="77777777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43454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կոնվենցիոն ճամփորդական փաստաթուղթ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87E78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028</w:t>
            </w:r>
          </w:p>
        </w:tc>
      </w:tr>
      <w:tr w:rsidR="00847806" w:rsidRPr="00CA1565" w14:paraId="1BD6E792" w14:textId="77777777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A24DC0" w14:textId="2BD9FFB9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քաղաքացու՝ կենսաչափական տվյալներով անձնագիր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D753A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029</w:t>
            </w:r>
          </w:p>
        </w:tc>
      </w:tr>
      <w:tr w:rsidR="00C547A9" w:rsidRPr="00CA1565" w14:paraId="3EB50130" w14:textId="77777777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533C64" w14:textId="2C9460E2" w:rsidR="00C547A9" w:rsidRPr="00CA1565" w:rsidRDefault="00C547A9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rPr>
                <w:rStyle w:val="Bodytext2105pt"/>
                <w:sz w:val="22"/>
                <w:szCs w:val="22"/>
              </w:rPr>
            </w:pPr>
            <w:r w:rsidRPr="00C547A9">
              <w:rPr>
                <w:sz w:val="22"/>
                <w:szCs w:val="22"/>
              </w:rPr>
              <w:t>կենսաչափական դիվանագիտական անձնագիր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07AD4" w14:textId="55E2FAF6" w:rsidR="00C547A9" w:rsidRPr="00CA1565" w:rsidRDefault="00C547A9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05pt"/>
                <w:sz w:val="22"/>
                <w:szCs w:val="22"/>
              </w:rPr>
            </w:pPr>
            <w:r>
              <w:rPr>
                <w:rStyle w:val="Bodytext2105pt"/>
                <w:sz w:val="22"/>
                <w:szCs w:val="22"/>
              </w:rPr>
              <w:t>030</w:t>
            </w:r>
          </w:p>
        </w:tc>
      </w:tr>
      <w:tr w:rsidR="00C547A9" w:rsidRPr="00CA1565" w14:paraId="7EE5DA13" w14:textId="77777777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934C43" w14:textId="32E71E89" w:rsidR="00C547A9" w:rsidRPr="00CA1565" w:rsidRDefault="00C547A9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rPr>
                <w:rStyle w:val="Bodytext2105pt"/>
                <w:sz w:val="22"/>
                <w:szCs w:val="22"/>
              </w:rPr>
            </w:pPr>
            <w:r w:rsidRPr="00C547A9">
              <w:rPr>
                <w:sz w:val="22"/>
                <w:szCs w:val="22"/>
              </w:rPr>
              <w:t>քաղաքացու կենսաչափական ծառայողական անձնագիր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16B80" w14:textId="59EAB83A" w:rsidR="00C547A9" w:rsidRPr="00CA1565" w:rsidRDefault="00C547A9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05pt"/>
                <w:sz w:val="22"/>
                <w:szCs w:val="22"/>
              </w:rPr>
            </w:pPr>
            <w:r>
              <w:rPr>
                <w:rStyle w:val="Bodytext2105pt"/>
                <w:sz w:val="22"/>
                <w:szCs w:val="22"/>
              </w:rPr>
              <w:t>031</w:t>
            </w:r>
          </w:p>
        </w:tc>
      </w:tr>
      <w:tr w:rsidR="00C547A9" w:rsidRPr="00CA1565" w14:paraId="348A6D82" w14:textId="77777777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8FAF74" w14:textId="426C7A6D" w:rsidR="00C547A9" w:rsidRPr="00CA1565" w:rsidRDefault="00C547A9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rPr>
                <w:rStyle w:val="Bodytext2105pt"/>
                <w:sz w:val="22"/>
                <w:szCs w:val="22"/>
              </w:rPr>
            </w:pPr>
            <w:r w:rsidRPr="00C547A9">
              <w:rPr>
                <w:sz w:val="22"/>
                <w:szCs w:val="22"/>
              </w:rPr>
              <w:t>կենսաչափական կացության քարտ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B01A2" w14:textId="53B21BAC" w:rsidR="00C547A9" w:rsidRPr="00CA1565" w:rsidRDefault="00C547A9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05pt"/>
                <w:sz w:val="22"/>
                <w:szCs w:val="22"/>
              </w:rPr>
            </w:pPr>
            <w:r>
              <w:rPr>
                <w:rStyle w:val="Bodytext2105pt"/>
                <w:sz w:val="22"/>
                <w:szCs w:val="22"/>
              </w:rPr>
              <w:t>032</w:t>
            </w:r>
          </w:p>
        </w:tc>
      </w:tr>
      <w:tr w:rsidR="00C547A9" w:rsidRPr="00CA1565" w14:paraId="6E628608" w14:textId="77777777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A0D21D" w14:textId="1FBAEBAC" w:rsidR="00C547A9" w:rsidRPr="00C547A9" w:rsidRDefault="00C547A9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rPr>
                <w:rStyle w:val="Bodytext2105pt"/>
                <w:sz w:val="18"/>
                <w:szCs w:val="18"/>
              </w:rPr>
            </w:pPr>
            <w:r w:rsidRPr="00C547A9">
              <w:rPr>
                <w:sz w:val="18"/>
                <w:szCs w:val="18"/>
              </w:rPr>
              <w:t>փախստականի կենսաչափական կոնվենցիոն ճամփորդական փաստաթուղթ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98BBB" w14:textId="67CC4D8A" w:rsidR="00C547A9" w:rsidRPr="00CA1565" w:rsidRDefault="00C547A9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05pt"/>
                <w:sz w:val="22"/>
                <w:szCs w:val="22"/>
              </w:rPr>
            </w:pPr>
            <w:r>
              <w:rPr>
                <w:rStyle w:val="Bodytext2105pt"/>
                <w:sz w:val="22"/>
                <w:szCs w:val="22"/>
              </w:rPr>
              <w:t>033</w:t>
            </w:r>
          </w:p>
        </w:tc>
      </w:tr>
      <w:tr w:rsidR="00C547A9" w:rsidRPr="00CA1565" w14:paraId="42AEBD5B" w14:textId="77777777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5E5416" w14:textId="3C66AA54" w:rsidR="00C547A9" w:rsidRPr="00CA1565" w:rsidRDefault="00C547A9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rPr>
                <w:rStyle w:val="Bodytext2105pt"/>
                <w:sz w:val="22"/>
                <w:szCs w:val="22"/>
              </w:rPr>
            </w:pPr>
            <w:r w:rsidRPr="00C547A9">
              <w:rPr>
                <w:sz w:val="22"/>
                <w:szCs w:val="22"/>
              </w:rPr>
              <w:lastRenderedPageBreak/>
              <w:t>կենսաչափական ճամփորդական փաստաթուղթ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C74EE" w14:textId="4701A34E" w:rsidR="00C547A9" w:rsidRPr="00CA1565" w:rsidRDefault="00C547A9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05pt"/>
                <w:sz w:val="22"/>
                <w:szCs w:val="22"/>
              </w:rPr>
            </w:pPr>
            <w:r>
              <w:rPr>
                <w:rStyle w:val="Bodytext2105pt"/>
                <w:sz w:val="22"/>
                <w:szCs w:val="22"/>
              </w:rPr>
              <w:t>034</w:t>
            </w:r>
          </w:p>
        </w:tc>
      </w:tr>
      <w:tr w:rsidR="00C547A9" w:rsidRPr="00CA1565" w14:paraId="463BC100" w14:textId="77777777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4DB616" w14:textId="7264E2DB" w:rsidR="00C547A9" w:rsidRPr="00CA1565" w:rsidRDefault="00C547A9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rPr>
                <w:rStyle w:val="Bodytext2105pt"/>
                <w:sz w:val="22"/>
                <w:szCs w:val="22"/>
              </w:rPr>
            </w:pPr>
            <w:r w:rsidRPr="00C547A9">
              <w:rPr>
                <w:sz w:val="22"/>
                <w:szCs w:val="22"/>
              </w:rPr>
              <w:t>զինծառայողի անձնական էլեկտրոնային քարտ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F1741" w14:textId="5A96B343" w:rsidR="00C547A9" w:rsidRPr="00CA1565" w:rsidRDefault="00C547A9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05pt"/>
                <w:sz w:val="22"/>
                <w:szCs w:val="22"/>
              </w:rPr>
            </w:pPr>
            <w:r>
              <w:rPr>
                <w:rStyle w:val="Bodytext2105pt"/>
                <w:sz w:val="22"/>
                <w:szCs w:val="22"/>
              </w:rPr>
              <w:t>035</w:t>
            </w:r>
          </w:p>
        </w:tc>
      </w:tr>
      <w:tr w:rsidR="00CC06E4" w:rsidRPr="00CA1565" w14:paraId="60258CCF" w14:textId="77777777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7E9A0B" w14:textId="77777777" w:rsidR="00CC06E4" w:rsidRPr="00CA1565" w:rsidRDefault="00CC06E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փաստաթղթի այլ տեսակ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84ED7" w14:textId="77777777" w:rsidR="00CC06E4" w:rsidRPr="00CA1565" w:rsidRDefault="00CC06E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999</w:t>
            </w:r>
          </w:p>
        </w:tc>
      </w:tr>
    </w:tbl>
    <w:p w14:paraId="1B97C109" w14:textId="5D464218" w:rsidR="00847806" w:rsidRPr="00C547A9" w:rsidRDefault="00C547A9" w:rsidP="00147BC0">
      <w:pPr>
        <w:spacing w:after="160" w:line="360" w:lineRule="auto"/>
        <w:jc w:val="both"/>
        <w:rPr>
          <w:rFonts w:ascii="Sylfaen" w:hAnsi="Sylfaen"/>
          <w:b/>
          <w:bCs/>
          <w:i/>
          <w:iCs/>
          <w:lang w:val="en-US"/>
        </w:rPr>
      </w:pPr>
      <w:r w:rsidRPr="00C547A9">
        <w:rPr>
          <w:rFonts w:ascii="Sylfaen" w:hAnsi="Sylfaen"/>
          <w:b/>
          <w:bCs/>
          <w:i/>
          <w:iCs/>
          <w:lang w:val="en-US"/>
        </w:rPr>
        <w:t>(</w:t>
      </w:r>
      <w:r w:rsidRPr="00C547A9">
        <w:rPr>
          <w:rFonts w:ascii="Sylfaen" w:hAnsi="Sylfaen"/>
          <w:b/>
          <w:bCs/>
          <w:i/>
          <w:iCs/>
        </w:rPr>
        <w:t>աղյուսակը լրաց. ԵՏՀԿ 06.08.24 թիվ 92</w:t>
      </w:r>
      <w:r w:rsidRPr="00C547A9">
        <w:rPr>
          <w:rFonts w:ascii="Sylfaen" w:hAnsi="Sylfaen"/>
          <w:b/>
          <w:bCs/>
          <w:i/>
          <w:iCs/>
          <w:lang w:val="en-US"/>
        </w:rPr>
        <w:t>)</w:t>
      </w:r>
    </w:p>
    <w:p w14:paraId="27D535F6" w14:textId="77777777" w:rsidR="00CA1565" w:rsidRPr="00147BC0" w:rsidRDefault="00CA1565" w:rsidP="00147BC0">
      <w:pPr>
        <w:spacing w:after="160" w:line="360" w:lineRule="auto"/>
        <w:jc w:val="both"/>
        <w:rPr>
          <w:rFonts w:ascii="Sylfaen" w:hAnsi="Sylfaen"/>
        </w:rPr>
      </w:pPr>
    </w:p>
    <w:p w14:paraId="3983E0FB" w14:textId="77777777" w:rsidR="00847806" w:rsidRPr="00147BC0" w:rsidRDefault="00D83386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13.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>Անձը հաստատող փաստաթղթերի տեսակների դասակարգչում ներառված անձը հաստատող փաստաթղթի յուրաքանչյուր տեսակի համար լրացուցիչ սահմանվում է «</w:t>
      </w:r>
      <w:r w:rsidR="005B74F7" w:rsidRPr="00147BC0">
        <w:rPr>
          <w:sz w:val="24"/>
          <w:szCs w:val="24"/>
        </w:rPr>
        <w:t>Ք</w:t>
      </w:r>
      <w:r w:rsidRPr="00147BC0">
        <w:rPr>
          <w:sz w:val="24"/>
          <w:szCs w:val="24"/>
        </w:rPr>
        <w:t>աղաքացիության հատկանիշ</w:t>
      </w:r>
      <w:r w:rsidR="005B74F7" w:rsidRPr="00147BC0">
        <w:rPr>
          <w:sz w:val="24"/>
          <w:szCs w:val="24"/>
        </w:rPr>
        <w:t>ը</w:t>
      </w:r>
      <w:r w:rsidRPr="00147BC0">
        <w:rPr>
          <w:sz w:val="24"/>
          <w:szCs w:val="24"/>
        </w:rPr>
        <w:t>» արժեքը: «Քաղաքացիության հատկանիշ</w:t>
      </w:r>
      <w:r w:rsidR="005B74F7" w:rsidRPr="00147BC0">
        <w:rPr>
          <w:sz w:val="24"/>
          <w:szCs w:val="24"/>
        </w:rPr>
        <w:t>ը</w:t>
      </w:r>
      <w:r w:rsidRPr="00147BC0">
        <w:rPr>
          <w:sz w:val="24"/>
          <w:szCs w:val="24"/>
        </w:rPr>
        <w:t>» ծածկագիրը ձ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ավորվում է </w:t>
      </w:r>
      <w:r w:rsidR="002C3C4D" w:rsidRPr="00147BC0">
        <w:rPr>
          <w:sz w:val="24"/>
          <w:szCs w:val="24"/>
        </w:rPr>
        <w:t xml:space="preserve">3-րդ </w:t>
      </w:r>
      <w:r w:rsidRPr="00147BC0">
        <w:rPr>
          <w:sz w:val="24"/>
          <w:szCs w:val="24"/>
        </w:rPr>
        <w:t>աղյուսակում ներկայացված ցանկի համաձայն:</w:t>
      </w:r>
    </w:p>
    <w:p w14:paraId="135AC305" w14:textId="77777777" w:rsidR="00106993" w:rsidRPr="00147BC0" w:rsidRDefault="00106993" w:rsidP="00147BC0">
      <w:pPr>
        <w:pStyle w:val="Tablecaption0"/>
        <w:shd w:val="clear" w:color="auto" w:fill="auto"/>
        <w:spacing w:after="160" w:line="360" w:lineRule="auto"/>
        <w:jc w:val="both"/>
        <w:rPr>
          <w:sz w:val="24"/>
          <w:szCs w:val="24"/>
        </w:rPr>
      </w:pPr>
    </w:p>
    <w:p w14:paraId="1BF85562" w14:textId="77777777" w:rsidR="00847806" w:rsidRPr="00147BC0" w:rsidRDefault="00F918D4" w:rsidP="00147BC0">
      <w:pPr>
        <w:pStyle w:val="Tablecaption0"/>
        <w:shd w:val="clear" w:color="auto" w:fill="auto"/>
        <w:spacing w:after="160" w:line="360" w:lineRule="auto"/>
        <w:rPr>
          <w:sz w:val="24"/>
          <w:szCs w:val="24"/>
        </w:rPr>
      </w:pPr>
      <w:r w:rsidRPr="00147BC0">
        <w:rPr>
          <w:sz w:val="24"/>
          <w:szCs w:val="24"/>
        </w:rPr>
        <w:t>Աղյուսակ 3.</w:t>
      </w:r>
    </w:p>
    <w:p w14:paraId="20F05DC8" w14:textId="77777777" w:rsidR="00847806" w:rsidRPr="00147BC0" w:rsidRDefault="00F918D4" w:rsidP="00147BC0">
      <w:pPr>
        <w:pStyle w:val="Tablecaption0"/>
        <w:shd w:val="clear" w:color="auto" w:fill="auto"/>
        <w:spacing w:after="160" w:line="360" w:lineRule="auto"/>
        <w:jc w:val="center"/>
        <w:rPr>
          <w:sz w:val="24"/>
          <w:szCs w:val="24"/>
        </w:rPr>
      </w:pPr>
      <w:r w:rsidRPr="00147BC0">
        <w:rPr>
          <w:sz w:val="24"/>
          <w:szCs w:val="24"/>
        </w:rPr>
        <w:t>Հատկանիշների ցանկ</w:t>
      </w:r>
    </w:p>
    <w:tbl>
      <w:tblPr>
        <w:tblOverlap w:val="never"/>
        <w:tblW w:w="93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7"/>
        <w:gridCol w:w="3138"/>
      </w:tblGrid>
      <w:tr w:rsidR="00847806" w:rsidRPr="00CA1565" w14:paraId="27C9A58B" w14:textId="77777777" w:rsidTr="00CA1565"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A7894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15pt"/>
                <w:sz w:val="22"/>
                <w:szCs w:val="22"/>
              </w:rPr>
              <w:t>Քաղաքացիության հատկանիշ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00A514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2"/>
                <w:szCs w:val="22"/>
              </w:rPr>
            </w:pPr>
            <w:r w:rsidRPr="00CA1565">
              <w:rPr>
                <w:rStyle w:val="Bodytext2115pt"/>
                <w:sz w:val="22"/>
                <w:szCs w:val="22"/>
              </w:rPr>
              <w:t>Հատկանիշի ծածկագիրը</w:t>
            </w:r>
          </w:p>
        </w:tc>
      </w:tr>
      <w:tr w:rsidR="00847806" w:rsidRPr="00CA1565" w14:paraId="51CB6340" w14:textId="77777777" w:rsidTr="00CA1565"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07E97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փաստաթղթի տերը երրորդ երկրի քաղաքացի է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65506E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0</w:t>
            </w:r>
          </w:p>
        </w:tc>
      </w:tr>
      <w:tr w:rsidR="00847806" w:rsidRPr="00CA1565" w14:paraId="6A82B9B6" w14:textId="77777777" w:rsidTr="00CA1565"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B7F8C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փաստաթղթի տերը Եվրասիական տնտեսական միության անդամ պետության քաղաքացի է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48C38D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1</w:t>
            </w:r>
          </w:p>
        </w:tc>
      </w:tr>
      <w:tr w:rsidR="00847806" w:rsidRPr="00CA1565" w14:paraId="02CD1F43" w14:textId="77777777" w:rsidTr="00CA1565"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1B6283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փաստաթղթի տերը քաղաքացիություն չունի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EF942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2</w:t>
            </w:r>
          </w:p>
        </w:tc>
      </w:tr>
    </w:tbl>
    <w:p w14:paraId="12350F5B" w14:textId="77777777" w:rsidR="00847806" w:rsidRPr="00147BC0" w:rsidRDefault="00847806" w:rsidP="00147BC0">
      <w:pPr>
        <w:spacing w:after="160" w:line="360" w:lineRule="auto"/>
        <w:ind w:right="-8" w:firstLine="567"/>
        <w:jc w:val="both"/>
        <w:rPr>
          <w:rFonts w:ascii="Sylfaen" w:hAnsi="Sylfaen"/>
        </w:rPr>
      </w:pPr>
    </w:p>
    <w:p w14:paraId="189ACA83" w14:textId="77777777" w:rsidR="00847806" w:rsidRPr="00147BC0" w:rsidRDefault="00D83386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14.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>Ազգային ցանկում ներառված դասակարգման օբյեկտի ծածկագրման գործողությունները կատարելիս անհրաժեշտ է.</w:t>
      </w:r>
    </w:p>
    <w:p w14:paraId="0557D3C4" w14:textId="77777777" w:rsidR="00847806" w:rsidRPr="00147BC0" w:rsidRDefault="00D83386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1)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>սահմանել դասակարգման ներառվող օբյեկտի պատկանելությունը տարածաշրջանային խմբավորմանը,</w:t>
      </w:r>
    </w:p>
    <w:p w14:paraId="1563C752" w14:textId="77777777" w:rsidR="00847806" w:rsidRPr="00147BC0" w:rsidRDefault="00D83386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2)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>սահմանել դասակարգման օբյեկտի պատկանելությունը 1-ին աղյուսակում սահմանված փաստաթղթերի տիպերից մեկին,</w:t>
      </w:r>
    </w:p>
    <w:p w14:paraId="2FE24259" w14:textId="77777777" w:rsidR="00847806" w:rsidRPr="00147BC0" w:rsidRDefault="00D83386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3)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 xml:space="preserve">սահմանել անձը հաստատող փաստաթղթի տեսակը՝ 2-րդ աղյուսակին </w:t>
      </w:r>
      <w:r w:rsidRPr="00147BC0">
        <w:rPr>
          <w:sz w:val="24"/>
          <w:szCs w:val="24"/>
        </w:rPr>
        <w:lastRenderedPageBreak/>
        <w:t>համապատասխան,</w:t>
      </w:r>
    </w:p>
    <w:p w14:paraId="16181498" w14:textId="77777777" w:rsidR="00847806" w:rsidRPr="00147BC0" w:rsidRDefault="00D83386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4)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>հաշվի առնելով 1-3-րդ քայլերով սահմանված համապատասխանությունները՝ զուգահեռ մեթոդով իրականացնել դասակարգման օբյեկտի ծածկագրում,</w:t>
      </w:r>
    </w:p>
    <w:p w14:paraId="34DAD0E7" w14:textId="77777777" w:rsidR="00847806" w:rsidRPr="00147BC0" w:rsidRDefault="00D83386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5)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>հաշվի առնելով անդամ պետության օրենսդրության</w:t>
      </w:r>
      <w:r w:rsidR="002C3C4D" w:rsidRPr="00147BC0">
        <w:rPr>
          <w:sz w:val="24"/>
          <w:szCs w:val="24"/>
        </w:rPr>
        <w:t>ը</w:t>
      </w:r>
      <w:r w:rsidRPr="00147BC0">
        <w:rPr>
          <w:sz w:val="24"/>
          <w:szCs w:val="24"/>
        </w:rPr>
        <w:t xml:space="preserve"> համապատասխան նորմերը՝ անձը հաստատող փաստաթղթի նոր տեսակի համար սահմանել քաղաքացիության հատկանիշի ծածկագրի արժեք՝ 3-րդ աղյուսակին համապատասխան:</w:t>
      </w:r>
    </w:p>
    <w:p w14:paraId="498D04E9" w14:textId="77777777" w:rsidR="00847806" w:rsidRPr="00147BC0" w:rsidRDefault="00D83386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15.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>Ազգային ցանկում ներառված դասակարգման օբյեկտի ծածկագրման գործողությունների կատարման օրինակը ներկայացված է 4-րդ աղյուսակում:</w:t>
      </w:r>
    </w:p>
    <w:p w14:paraId="42023410" w14:textId="77777777" w:rsidR="00C04583" w:rsidRPr="00147BC0" w:rsidRDefault="00C04583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</w:p>
    <w:p w14:paraId="69942659" w14:textId="77777777" w:rsidR="00C04583" w:rsidRPr="00147BC0" w:rsidRDefault="00C04583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  <w:sectPr w:rsidR="00C04583" w:rsidRPr="00147BC0" w:rsidSect="000E4312">
          <w:pgSz w:w="11907" w:h="16840" w:code="9"/>
          <w:pgMar w:top="1418" w:right="1418" w:bottom="1418" w:left="1418" w:header="0" w:footer="642" w:gutter="0"/>
          <w:pgNumType w:start="1"/>
          <w:cols w:space="720"/>
          <w:noEndnote/>
          <w:titlePg/>
          <w:docGrid w:linePitch="360"/>
        </w:sectPr>
      </w:pPr>
    </w:p>
    <w:p w14:paraId="73900AAE" w14:textId="77777777" w:rsidR="00C04583" w:rsidRPr="00147BC0" w:rsidRDefault="00C04583" w:rsidP="00147BC0">
      <w:pPr>
        <w:pStyle w:val="Tablecaption0"/>
        <w:shd w:val="clear" w:color="auto" w:fill="auto"/>
        <w:spacing w:after="160" w:line="360" w:lineRule="auto"/>
        <w:rPr>
          <w:sz w:val="24"/>
          <w:szCs w:val="24"/>
        </w:rPr>
      </w:pPr>
      <w:r w:rsidRPr="00147BC0">
        <w:rPr>
          <w:sz w:val="24"/>
          <w:szCs w:val="24"/>
        </w:rPr>
        <w:lastRenderedPageBreak/>
        <w:t>Աղյուսակ 4.</w:t>
      </w:r>
    </w:p>
    <w:p w14:paraId="77F6BA0E" w14:textId="77777777" w:rsidR="00847806" w:rsidRPr="00147BC0" w:rsidRDefault="00F918D4" w:rsidP="00CA1565">
      <w:pPr>
        <w:pStyle w:val="Bodytext20"/>
        <w:shd w:val="clear" w:color="auto" w:fill="auto"/>
        <w:spacing w:before="0" w:after="160" w:line="360" w:lineRule="auto"/>
        <w:jc w:val="center"/>
        <w:rPr>
          <w:sz w:val="24"/>
          <w:szCs w:val="24"/>
        </w:rPr>
      </w:pPr>
      <w:r w:rsidRPr="00147BC0">
        <w:rPr>
          <w:sz w:val="24"/>
          <w:szCs w:val="24"/>
        </w:rPr>
        <w:t>Դասակարգման օբյեկտի ծածկագրման գործողությունների կատարման օրինակ</w:t>
      </w:r>
    </w:p>
    <w:tbl>
      <w:tblPr>
        <w:tblOverlap w:val="never"/>
        <w:tblW w:w="15333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0"/>
        <w:gridCol w:w="1919"/>
        <w:gridCol w:w="1847"/>
        <w:gridCol w:w="3514"/>
        <w:gridCol w:w="1933"/>
        <w:gridCol w:w="2150"/>
      </w:tblGrid>
      <w:tr w:rsidR="00CA1565" w:rsidRPr="00CA1565" w14:paraId="736FA964" w14:textId="77777777" w:rsidTr="000E4312">
        <w:trPr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CAD3C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right="132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15pt"/>
                <w:sz w:val="20"/>
                <w:szCs w:val="20"/>
              </w:rPr>
              <w:t>Դասակարգման օբյեկտի անվանումը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EC444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15pt"/>
                <w:sz w:val="20"/>
                <w:szCs w:val="20"/>
              </w:rPr>
              <w:t>Ֆասետ 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C4D01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15pt"/>
                <w:sz w:val="20"/>
                <w:szCs w:val="20"/>
              </w:rPr>
              <w:t>Ֆասետ 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2F336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15pt"/>
                <w:sz w:val="20"/>
                <w:szCs w:val="20"/>
              </w:rPr>
              <w:t>Ֆասետ 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91BE8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right="131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15pt"/>
                <w:sz w:val="20"/>
                <w:szCs w:val="20"/>
              </w:rPr>
              <w:t>Դասակարգման օբյեկտի ծածկագիրը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08373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15pt"/>
                <w:sz w:val="20"/>
                <w:szCs w:val="20"/>
              </w:rPr>
              <w:t>Քաղաքացիության հատկանիշի ծածկագիրը</w:t>
            </w:r>
          </w:p>
        </w:tc>
      </w:tr>
      <w:tr w:rsidR="00CA1565" w:rsidRPr="00CA1565" w14:paraId="0068B97A" w14:textId="77777777" w:rsidTr="000E4312"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260A2" w14:textId="77777777" w:rsidR="00B068B0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right="132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 xml:space="preserve">Հայաստանի Հանրապետության՝ անձը հաստատող ժամանակավոր </w:t>
            </w:r>
            <w:r w:rsidR="0091604A" w:rsidRPr="00CA1565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1F1B4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Հայաստանի Հանրապետություն (AM)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271D6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հավաստագիր (ծածկագիր՝ 02)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60AB7" w14:textId="77777777" w:rsidR="00B068B0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 xml:space="preserve">անձը հաստատող ժամանակավոր </w:t>
            </w:r>
            <w:r w:rsidR="0091604A" w:rsidRPr="00CA1565">
              <w:rPr>
                <w:rStyle w:val="Bodytext2105pt"/>
                <w:sz w:val="20"/>
                <w:szCs w:val="20"/>
              </w:rPr>
              <w:t xml:space="preserve">վկայական </w:t>
            </w:r>
            <w:r w:rsidRPr="00CA1565">
              <w:rPr>
                <w:rStyle w:val="Bodytext2105pt"/>
                <w:sz w:val="20"/>
                <w:szCs w:val="20"/>
              </w:rPr>
              <w:t>(ծածկագիր՝ 009)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5DE95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АМ02009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38B447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CA1565" w:rsidRPr="00CA1565" w14:paraId="41446F85" w14:textId="77777777" w:rsidTr="000E4312"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01AD7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right="132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Բելառուսի Հանրապետությունում լրացուցիչ պաշտպանության հայցման վկայական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299AD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Բելառուսի Հանրապետություն (BY)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E5577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վկայական (ծածկագիր՝ 03)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1AB57" w14:textId="77777777" w:rsidR="00B068B0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 xml:space="preserve">ժամանակավոր ապաստան տրամադրելու վկայական կամ ապաստան </w:t>
            </w:r>
            <w:r w:rsidR="00AF6276" w:rsidRPr="00CA1565">
              <w:rPr>
                <w:rStyle w:val="Bodytext2105pt"/>
                <w:sz w:val="20"/>
                <w:szCs w:val="20"/>
              </w:rPr>
              <w:t xml:space="preserve">հայցող </w:t>
            </w:r>
            <w:r w:rsidRPr="00CA1565">
              <w:rPr>
                <w:rStyle w:val="Bodytext2105pt"/>
                <w:sz w:val="20"/>
                <w:szCs w:val="20"/>
              </w:rPr>
              <w:t>անձի վկայական կամ լրացուցիչ պաշտպանություն տրամադրելու վկայական կամ ապաստան տրամադրելու ժամանակավոր վկայական (ծածկագիր՝ 021)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72536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BY03021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5B6528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0</w:t>
            </w:r>
          </w:p>
        </w:tc>
      </w:tr>
      <w:tr w:rsidR="00CA1565" w:rsidRPr="00CA1565" w14:paraId="1953B8BB" w14:textId="77777777" w:rsidTr="000E4312"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71FCC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right="132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Ղազախստանի Հանրապետության քաղաքացու անձնագիր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BD72F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Ղազախստանի Հանրապետություն (КZ)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B0C80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անձնագիր (ծածկագիր՝ 01)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B6FF4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քաղաքացու անձնագիր (ծածկագիր՝ 001)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2BB3C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KZ01001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85AD3C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CA1565" w:rsidRPr="00CA1565" w14:paraId="0853F682" w14:textId="77777777" w:rsidTr="000E431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E2A0FF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right="132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Ղրղզստանի Հանրապետության նավաստու անձը հաստատող վկայական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471FEC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Ղրղզստանի Հանրապետություն (KG)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A04693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հավաստագիր (ծածկագիր՝ 02)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C044D3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նավաստու անձնագիր կամ նավաստու անձը հաստատող ազգային վկայական (ծածկագիր՝ 005)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1D4F8F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KG02005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1F300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0,</w:t>
            </w:r>
            <w:r w:rsidR="006D1A7B" w:rsidRPr="00CA1565">
              <w:rPr>
                <w:rStyle w:val="Bodytext2105pt"/>
                <w:sz w:val="20"/>
                <w:szCs w:val="20"/>
              </w:rPr>
              <w:t xml:space="preserve"> </w:t>
            </w:r>
            <w:r w:rsidRPr="00CA1565">
              <w:rPr>
                <w:rStyle w:val="Bodytext2105pt"/>
                <w:sz w:val="20"/>
                <w:szCs w:val="20"/>
              </w:rPr>
              <w:t>1,</w:t>
            </w:r>
            <w:r w:rsidR="006D1A7B" w:rsidRPr="00CA1565">
              <w:rPr>
                <w:rStyle w:val="Bodytext2105pt"/>
                <w:sz w:val="20"/>
                <w:szCs w:val="20"/>
              </w:rPr>
              <w:t xml:space="preserve"> </w:t>
            </w:r>
            <w:r w:rsidRPr="00CA1565">
              <w:rPr>
                <w:rStyle w:val="Bodytext2105pt"/>
                <w:sz w:val="20"/>
                <w:szCs w:val="20"/>
              </w:rPr>
              <w:t>2</w:t>
            </w:r>
          </w:p>
        </w:tc>
      </w:tr>
      <w:tr w:rsidR="00CA1565" w:rsidRPr="00CA1565" w14:paraId="2FE0927E" w14:textId="77777777" w:rsidTr="000E431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2492D9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right="132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Ժամանակավոր կացության թույլտվություն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225C75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Ռուսաստանի Դաշնություն (RU)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41D53D" w14:textId="77777777" w:rsidR="00847806" w:rsidRPr="000E4312" w:rsidRDefault="00F918D4" w:rsidP="000E4312">
            <w:pPr>
              <w:pStyle w:val="Bodytext20"/>
              <w:shd w:val="clear" w:color="auto" w:fill="auto"/>
              <w:spacing w:before="0" w:after="120" w:line="240" w:lineRule="auto"/>
              <w:ind w:left="4"/>
              <w:jc w:val="center"/>
              <w:rPr>
                <w:spacing w:val="-6"/>
                <w:sz w:val="20"/>
                <w:szCs w:val="20"/>
              </w:rPr>
            </w:pPr>
            <w:r w:rsidRPr="000E4312">
              <w:rPr>
                <w:rStyle w:val="Bodytext2105pt"/>
                <w:spacing w:val="-6"/>
                <w:sz w:val="20"/>
                <w:szCs w:val="20"/>
              </w:rPr>
              <w:t>փաստաթղթի այլ տիպ (ծածկագիր՝ 99)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9E4BBE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ժամանակավոր կացության քարտ կամ ժամանակավոր բնակության թույլտվություն կամ միգրացիոն քարտ (ծածկագիր՝ 024)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C95E8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RU99024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FD5FA" w14:textId="77777777"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0</w:t>
            </w:r>
          </w:p>
        </w:tc>
      </w:tr>
    </w:tbl>
    <w:p w14:paraId="5560A7DD" w14:textId="77777777" w:rsidR="00847806" w:rsidRPr="00147BC0" w:rsidRDefault="00847806" w:rsidP="00147BC0">
      <w:pPr>
        <w:spacing w:after="160" w:line="360" w:lineRule="auto"/>
        <w:jc w:val="both"/>
        <w:rPr>
          <w:rFonts w:ascii="Sylfaen" w:hAnsi="Sylfaen"/>
        </w:rPr>
      </w:pPr>
    </w:p>
    <w:p w14:paraId="7814BD0C" w14:textId="77777777" w:rsidR="00847806" w:rsidRPr="00147BC0" w:rsidRDefault="00847806" w:rsidP="00147BC0">
      <w:pPr>
        <w:spacing w:after="160" w:line="360" w:lineRule="auto"/>
        <w:jc w:val="both"/>
        <w:rPr>
          <w:rFonts w:ascii="Sylfaen" w:hAnsi="Sylfaen"/>
        </w:rPr>
        <w:sectPr w:rsidR="00847806" w:rsidRPr="00147BC0" w:rsidSect="000E4312">
          <w:pgSz w:w="16840" w:h="11907" w:code="9"/>
          <w:pgMar w:top="1418" w:right="1418" w:bottom="1418" w:left="1418" w:header="0" w:footer="525" w:gutter="0"/>
          <w:cols w:space="720"/>
          <w:noEndnote/>
          <w:docGrid w:linePitch="360"/>
        </w:sectPr>
      </w:pPr>
    </w:p>
    <w:p w14:paraId="4EA5678D" w14:textId="77777777"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jc w:val="center"/>
        <w:rPr>
          <w:sz w:val="24"/>
          <w:szCs w:val="24"/>
        </w:rPr>
      </w:pPr>
      <w:r w:rsidRPr="00147BC0">
        <w:rPr>
          <w:sz w:val="24"/>
          <w:szCs w:val="24"/>
        </w:rPr>
        <w:lastRenderedPageBreak/>
        <w:t xml:space="preserve">IV. Դասակարգչում փոփոխություններ կատարելու </w:t>
      </w:r>
      <w:r w:rsidR="000E4312">
        <w:rPr>
          <w:sz w:val="24"/>
          <w:szCs w:val="24"/>
        </w:rPr>
        <w:br/>
      </w:r>
      <w:r w:rsidRPr="00147BC0">
        <w:rPr>
          <w:sz w:val="24"/>
          <w:szCs w:val="24"/>
        </w:rPr>
        <w:t>կարգի նկարագրություն</w:t>
      </w:r>
      <w:r w:rsidR="0091604A" w:rsidRPr="00147BC0">
        <w:rPr>
          <w:sz w:val="24"/>
          <w:szCs w:val="24"/>
        </w:rPr>
        <w:t>ը</w:t>
      </w:r>
    </w:p>
    <w:p w14:paraId="3A825F2B" w14:textId="77777777" w:rsidR="00847806" w:rsidRPr="00147BC0" w:rsidRDefault="00D83386" w:rsidP="000E431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147BC0">
        <w:rPr>
          <w:sz w:val="24"/>
          <w:szCs w:val="24"/>
        </w:rPr>
        <w:t>16.</w:t>
      </w:r>
      <w:r w:rsidR="000E4312">
        <w:rPr>
          <w:sz w:val="24"/>
          <w:szCs w:val="24"/>
        </w:rPr>
        <w:tab/>
      </w:r>
      <w:r w:rsidRPr="00147BC0">
        <w:rPr>
          <w:sz w:val="24"/>
          <w:szCs w:val="24"/>
        </w:rPr>
        <w:t>Անձը հաստատող փաստաթղթերի տեսակների դասակարգչում փոփոխությունների կատարումն ապահովվում է հետ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>յալ դեպքերում</w:t>
      </w:r>
      <w:r w:rsidR="0091604A" w:rsidRPr="00147BC0">
        <w:rPr>
          <w:sz w:val="24"/>
          <w:szCs w:val="24"/>
        </w:rPr>
        <w:t>՝</w:t>
      </w:r>
    </w:p>
    <w:p w14:paraId="3689D162" w14:textId="77777777"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firstLine="567"/>
        <w:rPr>
          <w:sz w:val="24"/>
          <w:szCs w:val="24"/>
        </w:rPr>
      </w:pPr>
      <w:r w:rsidRPr="00147BC0">
        <w:rPr>
          <w:sz w:val="24"/>
          <w:szCs w:val="24"/>
        </w:rPr>
        <w:t>Միության կազմում նոր անդամ պետության ընդգրկվելու դեպքում</w:t>
      </w:r>
      <w:r w:rsidR="0091604A" w:rsidRPr="00147BC0">
        <w:rPr>
          <w:sz w:val="24"/>
          <w:szCs w:val="24"/>
        </w:rPr>
        <w:t>.</w:t>
      </w:r>
    </w:p>
    <w:p w14:paraId="6032717E" w14:textId="77777777"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firstLine="567"/>
        <w:rPr>
          <w:sz w:val="24"/>
          <w:szCs w:val="24"/>
        </w:rPr>
      </w:pPr>
      <w:r w:rsidRPr="00147BC0">
        <w:rPr>
          <w:sz w:val="24"/>
          <w:szCs w:val="24"/>
        </w:rPr>
        <w:t xml:space="preserve">առանձին անդամ պետությունների՝ անդամ պետության օրենսդրությամբ սահմանվող դեպքերում տարբեր կատեգորիաների անձանց նույնականացման 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նրանց կարգավիճակը հաստատելու նպատակներով օգտագործվող անձը հաստատող փաստաթղթերի տեսակների ցանկերը սահմանող օրենսդրության</w:t>
      </w:r>
      <w:r w:rsidR="00FE2052" w:rsidRPr="00147BC0">
        <w:rPr>
          <w:sz w:val="24"/>
          <w:szCs w:val="24"/>
        </w:rPr>
        <w:t xml:space="preserve"> </w:t>
      </w:r>
      <w:r w:rsidRPr="00147BC0">
        <w:rPr>
          <w:sz w:val="24"/>
          <w:szCs w:val="24"/>
        </w:rPr>
        <w:t>մեջ փոփոխություն կատարելիս (այսուհետ՝ առանձին անդամ պետությունների օրենսդրության փոփոխություն):</w:t>
      </w:r>
    </w:p>
    <w:p w14:paraId="0A38E743" w14:textId="77777777" w:rsidR="00847806" w:rsidRPr="00147BC0" w:rsidRDefault="00D83386" w:rsidP="000E431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147BC0">
        <w:rPr>
          <w:sz w:val="24"/>
          <w:szCs w:val="24"/>
        </w:rPr>
        <w:t>17.</w:t>
      </w:r>
      <w:r w:rsidR="000E4312">
        <w:rPr>
          <w:sz w:val="24"/>
          <w:szCs w:val="24"/>
        </w:rPr>
        <w:tab/>
      </w:r>
      <w:r w:rsidRPr="00147BC0">
        <w:rPr>
          <w:sz w:val="24"/>
          <w:szCs w:val="24"/>
        </w:rPr>
        <w:t xml:space="preserve">Առանձին անդամ պետությունների օրենսդրության մեջ փոփոխություն կատարելիս անդամ պետության՝ Հանձնաժողովի հետ համագործակցելու լիազորություն ունեցող մարմինը փոփոխությունները հաստատելու ամսաթվից քսան աշխատանքային օրվա ընթացքում տեղեկացնում է Հանձնաժողովին փոփոխությունների մասին՝ նշելով </w:t>
      </w:r>
      <w:r w:rsidR="00D615D2" w:rsidRPr="00147BC0">
        <w:rPr>
          <w:sz w:val="24"/>
          <w:szCs w:val="24"/>
        </w:rPr>
        <w:t xml:space="preserve">այն </w:t>
      </w:r>
      <w:r w:rsidRPr="00147BC0">
        <w:rPr>
          <w:sz w:val="24"/>
          <w:szCs w:val="24"/>
        </w:rPr>
        <w:t xml:space="preserve">նորմատիվ-իրավական փաստաթղթերի վավերապայմանները, որոնց </w:t>
      </w:r>
      <w:r w:rsidR="00D615D2" w:rsidRPr="00147BC0">
        <w:rPr>
          <w:sz w:val="24"/>
          <w:szCs w:val="24"/>
        </w:rPr>
        <w:t xml:space="preserve">համապատասխան </w:t>
      </w:r>
      <w:r w:rsidRPr="00147BC0">
        <w:rPr>
          <w:sz w:val="24"/>
          <w:szCs w:val="24"/>
        </w:rPr>
        <w:t>կատարվել են փոփոխությունները, ինչպես նա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տեղեկացնում է դրանց՝ գործողության մեջ մտնելու ամսաթվի մասին:</w:t>
      </w:r>
    </w:p>
    <w:p w14:paraId="440CABD0" w14:textId="77777777"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firstLine="567"/>
        <w:rPr>
          <w:sz w:val="24"/>
          <w:szCs w:val="24"/>
        </w:rPr>
      </w:pPr>
      <w:r w:rsidRPr="00147BC0">
        <w:rPr>
          <w:sz w:val="24"/>
          <w:szCs w:val="24"/>
        </w:rPr>
        <w:t xml:space="preserve">Հանձնաժողովը, տրամադրված տեղեկությունների վերլուծության 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անդամ պետության օրենսդրության </w:t>
      </w:r>
      <w:r w:rsidR="00D615D2" w:rsidRPr="00147BC0">
        <w:rPr>
          <w:sz w:val="24"/>
          <w:szCs w:val="24"/>
        </w:rPr>
        <w:t xml:space="preserve">փոփոխության </w:t>
      </w:r>
      <w:r w:rsidRPr="00147BC0">
        <w:rPr>
          <w:sz w:val="24"/>
          <w:szCs w:val="24"/>
        </w:rPr>
        <w:t xml:space="preserve">հիման վրա, կատարում է համապատասխան փոփոխություններն անձը հաստատող փաստաթղթերի տեսակների դասակարգչում՝ համաձայն սույն </w:t>
      </w:r>
      <w:r w:rsidR="00D615D2" w:rsidRPr="00147BC0">
        <w:rPr>
          <w:sz w:val="24"/>
          <w:szCs w:val="24"/>
        </w:rPr>
        <w:t>կ</w:t>
      </w:r>
      <w:r w:rsidRPr="00147BC0">
        <w:rPr>
          <w:sz w:val="24"/>
          <w:szCs w:val="24"/>
        </w:rPr>
        <w:t>արգի 18-23</w:t>
      </w:r>
      <w:r w:rsidR="00FE2052" w:rsidRPr="00147BC0">
        <w:rPr>
          <w:sz w:val="24"/>
          <w:szCs w:val="24"/>
        </w:rPr>
        <w:t>-րդ</w:t>
      </w:r>
      <w:r w:rsidRPr="00147BC0">
        <w:rPr>
          <w:sz w:val="24"/>
          <w:szCs w:val="24"/>
        </w:rPr>
        <w:t xml:space="preserve"> կետերի:</w:t>
      </w:r>
    </w:p>
    <w:p w14:paraId="3528266D" w14:textId="77777777" w:rsidR="00847806" w:rsidRPr="00147BC0" w:rsidRDefault="00D83386" w:rsidP="000E431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147BC0">
        <w:rPr>
          <w:sz w:val="24"/>
          <w:szCs w:val="24"/>
        </w:rPr>
        <w:t>18.</w:t>
      </w:r>
      <w:r w:rsidR="000E4312">
        <w:rPr>
          <w:sz w:val="24"/>
          <w:szCs w:val="24"/>
        </w:rPr>
        <w:tab/>
      </w:r>
      <w:r w:rsidR="00D615D2" w:rsidRPr="00147BC0">
        <w:rPr>
          <w:sz w:val="24"/>
          <w:szCs w:val="24"/>
        </w:rPr>
        <w:t>Անձը հաստատող փաստաթղթերի տ</w:t>
      </w:r>
      <w:r w:rsidRPr="00147BC0">
        <w:rPr>
          <w:sz w:val="24"/>
          <w:szCs w:val="24"/>
        </w:rPr>
        <w:t>եսակների դասակարգչում փոփոխություններ կատարելիս անհրաժեշտ է</w:t>
      </w:r>
      <w:r w:rsidR="00D615D2" w:rsidRPr="00147BC0">
        <w:rPr>
          <w:sz w:val="24"/>
          <w:szCs w:val="24"/>
        </w:rPr>
        <w:t>՝</w:t>
      </w:r>
      <w:r w:rsidRPr="00147BC0">
        <w:rPr>
          <w:sz w:val="24"/>
          <w:szCs w:val="24"/>
        </w:rPr>
        <w:t xml:space="preserve"> հաշվի առնելով անդամ պետության օրենսդրության վերլուծությունը (օրենսդրության փոփոխությունը)՝ </w:t>
      </w:r>
      <w:r w:rsidR="00D615D2" w:rsidRPr="00147BC0">
        <w:rPr>
          <w:sz w:val="24"/>
          <w:szCs w:val="24"/>
        </w:rPr>
        <w:t>ձ</w:t>
      </w:r>
      <w:r w:rsidR="00147BC0">
        <w:rPr>
          <w:sz w:val="24"/>
          <w:szCs w:val="24"/>
        </w:rPr>
        <w:t>եւ</w:t>
      </w:r>
      <w:r w:rsidR="00D615D2" w:rsidRPr="00147BC0">
        <w:rPr>
          <w:sz w:val="24"/>
          <w:szCs w:val="24"/>
        </w:rPr>
        <w:t>ավորել</w:t>
      </w:r>
      <w:r w:rsidRPr="00147BC0">
        <w:rPr>
          <w:sz w:val="24"/>
          <w:szCs w:val="24"/>
        </w:rPr>
        <w:t xml:space="preserve"> (կատարել անհրաժեշտ փոփոխություններ</w:t>
      </w:r>
      <w:r w:rsidR="00D615D2" w:rsidRPr="00147BC0">
        <w:rPr>
          <w:sz w:val="24"/>
          <w:szCs w:val="24"/>
        </w:rPr>
        <w:t>ը</w:t>
      </w:r>
      <w:r w:rsidRPr="00147BC0">
        <w:rPr>
          <w:sz w:val="24"/>
          <w:szCs w:val="24"/>
        </w:rPr>
        <w:t>) ազգային ցանկում:</w:t>
      </w:r>
    </w:p>
    <w:p w14:paraId="6056F199" w14:textId="77777777" w:rsidR="00847806" w:rsidRPr="00147BC0" w:rsidRDefault="00D83386" w:rsidP="000E431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lastRenderedPageBreak/>
        <w:t>19.</w:t>
      </w:r>
      <w:r w:rsidR="000E4312">
        <w:rPr>
          <w:sz w:val="24"/>
          <w:szCs w:val="24"/>
        </w:rPr>
        <w:tab/>
      </w:r>
      <w:r w:rsidRPr="00147BC0">
        <w:rPr>
          <w:sz w:val="24"/>
          <w:szCs w:val="24"/>
        </w:rPr>
        <w:t>Անհրաժեշտության դեպքում ընդհանուր ցանկում կատարել փոփոխություններ՝ հաշվի առնելով փաստաթղթերի անվանումների միասնականացման պահանջները, դրանց խմբավորումներ</w:t>
      </w:r>
      <w:r w:rsidR="00FE2052" w:rsidRPr="00147BC0">
        <w:rPr>
          <w:sz w:val="24"/>
          <w:szCs w:val="24"/>
        </w:rPr>
        <w:t>ը</w:t>
      </w:r>
      <w:r w:rsidRPr="00147BC0">
        <w:rPr>
          <w:sz w:val="24"/>
          <w:szCs w:val="24"/>
        </w:rPr>
        <w:t xml:space="preserve">՝ ըստ տեսակների՝ հաշվի առնելով անձանց կատեգորիաները 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կարգավիճակ</w:t>
      </w:r>
      <w:r w:rsidR="00FE2052" w:rsidRPr="00147BC0">
        <w:rPr>
          <w:sz w:val="24"/>
          <w:szCs w:val="24"/>
        </w:rPr>
        <w:t>ն</w:t>
      </w:r>
      <w:r w:rsidRPr="00147BC0">
        <w:rPr>
          <w:sz w:val="24"/>
          <w:szCs w:val="24"/>
        </w:rPr>
        <w:t xml:space="preserve"> </w:t>
      </w:r>
      <w:r w:rsidR="00947EBE" w:rsidRPr="00147BC0">
        <w:rPr>
          <w:sz w:val="24"/>
          <w:szCs w:val="24"/>
        </w:rPr>
        <w:t>ու</w:t>
      </w:r>
      <w:r w:rsidRPr="00147BC0">
        <w:rPr>
          <w:sz w:val="24"/>
          <w:szCs w:val="24"/>
        </w:rPr>
        <w:t xml:space="preserve"> փաստաթղթի նպատակը</w:t>
      </w:r>
      <w:r w:rsidR="009B2315" w:rsidRPr="00147BC0">
        <w:rPr>
          <w:sz w:val="24"/>
          <w:szCs w:val="24"/>
        </w:rPr>
        <w:t>, ինչպես նա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անհրաժեշտության դեպքում փոփոխություններ կատարել նա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փաստաթղթերի տիպերի ցանկում՝ դրանում ներառելով լրացուցիչ հատկանիշներ:</w:t>
      </w:r>
    </w:p>
    <w:p w14:paraId="027F57CC" w14:textId="77777777" w:rsidR="00847806" w:rsidRPr="00147BC0" w:rsidRDefault="00D83386" w:rsidP="000E431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20.</w:t>
      </w:r>
      <w:r w:rsidR="000E4312">
        <w:rPr>
          <w:sz w:val="24"/>
          <w:szCs w:val="24"/>
        </w:rPr>
        <w:tab/>
      </w:r>
      <w:r w:rsidRPr="00147BC0">
        <w:rPr>
          <w:sz w:val="24"/>
          <w:szCs w:val="24"/>
        </w:rPr>
        <w:t xml:space="preserve">Ընդհանուր ցանկում 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փաստաթղթերի տիպերի ցանկում փոփոխություններ կատարելիս անհրաժեշտ է ապահովել անձը հաստատող փաստաթղթերի տեսակների դասակարգչում ներառված դիրքերի ավելի վաղ սահմանված ծածկագրերի անփոփոխությունը:</w:t>
      </w:r>
    </w:p>
    <w:p w14:paraId="6A57DF16" w14:textId="77777777" w:rsidR="00847806" w:rsidRPr="00147BC0" w:rsidRDefault="00D83386" w:rsidP="000E431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21.</w:t>
      </w:r>
      <w:r w:rsidR="000E4312">
        <w:rPr>
          <w:sz w:val="24"/>
          <w:szCs w:val="24"/>
        </w:rPr>
        <w:tab/>
      </w:r>
      <w:r w:rsidRPr="00147BC0">
        <w:rPr>
          <w:sz w:val="24"/>
          <w:szCs w:val="24"/>
        </w:rPr>
        <w:t>Ազգային ցանկը ձ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ավորելուց (փոփոխելուց) 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ընդհանուր ցանկն ու փաստաթղթերի տիպերի ցանկը փոփոխելուց հետո (այն դեպքում, եթե այդպիսի փոփոխություններ կատարվել են) անհրաժեշտ է կատարել ազգային ցանկում </w:t>
      </w:r>
      <w:r w:rsidR="002F18E1" w:rsidRPr="00147BC0">
        <w:rPr>
          <w:sz w:val="24"/>
          <w:szCs w:val="24"/>
        </w:rPr>
        <w:t xml:space="preserve">կրկին </w:t>
      </w:r>
      <w:r w:rsidRPr="00147BC0">
        <w:rPr>
          <w:sz w:val="24"/>
          <w:szCs w:val="24"/>
        </w:rPr>
        <w:t>ներառված դասակարգման օբյեկտների ծածկագրման գործողությունները՝ սույն փաստաթղթի 14-րդ կետով սահմանված կարգին համապատասխան:</w:t>
      </w:r>
    </w:p>
    <w:p w14:paraId="48162EC1" w14:textId="77777777" w:rsidR="00847806" w:rsidRPr="00147BC0" w:rsidRDefault="00D83386" w:rsidP="000E431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22.</w:t>
      </w:r>
      <w:r w:rsidR="000E4312">
        <w:rPr>
          <w:sz w:val="24"/>
          <w:szCs w:val="24"/>
        </w:rPr>
        <w:tab/>
      </w:r>
      <w:r w:rsidRPr="00147BC0">
        <w:rPr>
          <w:sz w:val="24"/>
          <w:szCs w:val="24"/>
        </w:rPr>
        <w:t xml:space="preserve">Առանձին անդամ պետությունների համար անձը հաստատող փաստաթղթերի տեսակների դասակարգչից առանձին դիրքեր հանելը </w:t>
      </w:r>
      <w:r w:rsidR="00007F11" w:rsidRPr="00147BC0">
        <w:rPr>
          <w:sz w:val="24"/>
          <w:szCs w:val="24"/>
        </w:rPr>
        <w:t xml:space="preserve">կարող է </w:t>
      </w:r>
      <w:r w:rsidR="00FE2052" w:rsidRPr="00147BC0">
        <w:rPr>
          <w:sz w:val="24"/>
          <w:szCs w:val="24"/>
        </w:rPr>
        <w:t xml:space="preserve">ընդհանուր ցանկում </w:t>
      </w:r>
      <w:r w:rsidR="00147BC0">
        <w:rPr>
          <w:sz w:val="24"/>
          <w:szCs w:val="24"/>
        </w:rPr>
        <w:t>եւ</w:t>
      </w:r>
      <w:r w:rsidR="00FE2052" w:rsidRPr="00147BC0">
        <w:rPr>
          <w:sz w:val="24"/>
          <w:szCs w:val="24"/>
        </w:rPr>
        <w:t xml:space="preserve"> փաստաթղթերի տիպերի ցանկում </w:t>
      </w:r>
      <w:r w:rsidR="002F18E1" w:rsidRPr="00147BC0">
        <w:rPr>
          <w:sz w:val="24"/>
          <w:szCs w:val="24"/>
        </w:rPr>
        <w:t xml:space="preserve">կատարվել </w:t>
      </w:r>
      <w:r w:rsidR="00A44582" w:rsidRPr="00147BC0">
        <w:rPr>
          <w:sz w:val="24"/>
          <w:szCs w:val="24"/>
        </w:rPr>
        <w:t xml:space="preserve">առանց </w:t>
      </w:r>
      <w:r w:rsidR="00330538" w:rsidRPr="00147BC0">
        <w:rPr>
          <w:sz w:val="24"/>
          <w:szCs w:val="24"/>
        </w:rPr>
        <w:t>փոփոխությունների կատար</w:t>
      </w:r>
      <w:r w:rsidR="00C46E07" w:rsidRPr="00147BC0">
        <w:rPr>
          <w:sz w:val="24"/>
          <w:szCs w:val="24"/>
        </w:rPr>
        <w:t>ման:</w:t>
      </w:r>
    </w:p>
    <w:p w14:paraId="160C71D7" w14:textId="77777777" w:rsidR="00847806" w:rsidRDefault="00D83386" w:rsidP="000E431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23.</w:t>
      </w:r>
      <w:r w:rsidR="000E4312">
        <w:rPr>
          <w:sz w:val="24"/>
          <w:szCs w:val="24"/>
        </w:rPr>
        <w:tab/>
      </w:r>
      <w:r w:rsidRPr="00147BC0">
        <w:rPr>
          <w:sz w:val="24"/>
          <w:szCs w:val="24"/>
        </w:rPr>
        <w:t xml:space="preserve">Անձը հաստատող փաստաթղթերի տեսակների դասակարգչում առանձին դիրքերի անվանումների ճշգրտումն իրականացվում է դիրքի սահմանված ծածկագրի 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ընդհանուր ցանկի </w:t>
      </w:r>
      <w:r w:rsidR="001973FF" w:rsidRPr="00147BC0">
        <w:rPr>
          <w:sz w:val="24"/>
          <w:szCs w:val="24"/>
        </w:rPr>
        <w:t>ու</w:t>
      </w:r>
      <w:r w:rsidRPr="00147BC0">
        <w:rPr>
          <w:sz w:val="24"/>
          <w:szCs w:val="24"/>
        </w:rPr>
        <w:t xml:space="preserve"> փաստաթղթերի տիպերի ցանկի միջ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համապատասխանության պահպանման պայմանով:</w:t>
      </w:r>
    </w:p>
    <w:p w14:paraId="767802C5" w14:textId="77777777" w:rsidR="000E4312" w:rsidRPr="00147BC0" w:rsidRDefault="000E4312" w:rsidP="000E4312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sz w:val="24"/>
          <w:szCs w:val="24"/>
        </w:rPr>
      </w:pPr>
      <w:r>
        <w:rPr>
          <w:sz w:val="24"/>
          <w:szCs w:val="24"/>
        </w:rPr>
        <w:t>————————</w:t>
      </w:r>
    </w:p>
    <w:sectPr w:rsidR="000E4312" w:rsidRPr="00147BC0" w:rsidSect="000E4312">
      <w:pgSz w:w="11907" w:h="16840" w:code="9"/>
      <w:pgMar w:top="1418" w:right="1418" w:bottom="1418" w:left="1418" w:header="0" w:footer="6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B765E" w14:textId="77777777" w:rsidR="00D6110A" w:rsidRDefault="00D6110A" w:rsidP="00847806">
      <w:r>
        <w:separator/>
      </w:r>
    </w:p>
  </w:endnote>
  <w:endnote w:type="continuationSeparator" w:id="0">
    <w:p w14:paraId="36F9F33C" w14:textId="77777777" w:rsidR="00D6110A" w:rsidRDefault="00D6110A" w:rsidP="0084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52344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14:paraId="75AF8D75" w14:textId="77777777" w:rsidR="000E4312" w:rsidRPr="000E4312" w:rsidRDefault="00F73A1A">
        <w:pPr>
          <w:pStyle w:val="Footer"/>
          <w:jc w:val="center"/>
          <w:rPr>
            <w:rFonts w:ascii="Sylfaen" w:hAnsi="Sylfaen"/>
          </w:rPr>
        </w:pPr>
        <w:r w:rsidRPr="000E4312">
          <w:rPr>
            <w:rFonts w:ascii="Sylfaen" w:hAnsi="Sylfaen"/>
          </w:rPr>
          <w:fldChar w:fldCharType="begin"/>
        </w:r>
        <w:r w:rsidR="000E4312" w:rsidRPr="000E4312">
          <w:rPr>
            <w:rFonts w:ascii="Sylfaen" w:hAnsi="Sylfaen"/>
          </w:rPr>
          <w:instrText xml:space="preserve"> PAGE   \* MERGEFORMAT </w:instrText>
        </w:r>
        <w:r w:rsidRPr="000E4312">
          <w:rPr>
            <w:rFonts w:ascii="Sylfaen" w:hAnsi="Sylfaen"/>
          </w:rPr>
          <w:fldChar w:fldCharType="separate"/>
        </w:r>
        <w:r w:rsidR="005B17AC">
          <w:rPr>
            <w:rFonts w:ascii="Sylfaen" w:hAnsi="Sylfaen"/>
            <w:noProof/>
          </w:rPr>
          <w:t>2</w:t>
        </w:r>
        <w:r w:rsidRPr="000E4312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25C7B" w14:textId="77777777" w:rsidR="00D6110A" w:rsidRDefault="00D6110A"/>
  </w:footnote>
  <w:footnote w:type="continuationSeparator" w:id="0">
    <w:p w14:paraId="2C2D34AF" w14:textId="77777777" w:rsidR="00D6110A" w:rsidRDefault="00D611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7CC4"/>
    <w:multiLevelType w:val="multilevel"/>
    <w:tmpl w:val="997234EA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524782"/>
    <w:multiLevelType w:val="multilevel"/>
    <w:tmpl w:val="762CDC0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705EDA"/>
    <w:multiLevelType w:val="multilevel"/>
    <w:tmpl w:val="552267A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304553"/>
    <w:multiLevelType w:val="multilevel"/>
    <w:tmpl w:val="AE3CC1CA"/>
    <w:lvl w:ilvl="0">
      <w:start w:val="1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720B5D"/>
    <w:multiLevelType w:val="multilevel"/>
    <w:tmpl w:val="4648BA24"/>
    <w:lvl w:ilvl="0"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0617927">
    <w:abstractNumId w:val="1"/>
  </w:num>
  <w:num w:numId="2" w16cid:durableId="744188118">
    <w:abstractNumId w:val="2"/>
  </w:num>
  <w:num w:numId="3" w16cid:durableId="1617979216">
    <w:abstractNumId w:val="4"/>
  </w:num>
  <w:num w:numId="4" w16cid:durableId="1391072387">
    <w:abstractNumId w:val="3"/>
  </w:num>
  <w:num w:numId="5" w16cid:durableId="1391223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806"/>
    <w:rsid w:val="00007F11"/>
    <w:rsid w:val="00077F7D"/>
    <w:rsid w:val="0009036E"/>
    <w:rsid w:val="000A6B07"/>
    <w:rsid w:val="000E4312"/>
    <w:rsid w:val="000E50FD"/>
    <w:rsid w:val="000F698A"/>
    <w:rsid w:val="00106993"/>
    <w:rsid w:val="00147BC0"/>
    <w:rsid w:val="00152BD3"/>
    <w:rsid w:val="001749C0"/>
    <w:rsid w:val="00176884"/>
    <w:rsid w:val="0018767A"/>
    <w:rsid w:val="0019734A"/>
    <w:rsid w:val="001973FF"/>
    <w:rsid w:val="001E110C"/>
    <w:rsid w:val="001E4769"/>
    <w:rsid w:val="001E4E37"/>
    <w:rsid w:val="002025BF"/>
    <w:rsid w:val="00241229"/>
    <w:rsid w:val="002A58E0"/>
    <w:rsid w:val="002B6558"/>
    <w:rsid w:val="002C180D"/>
    <w:rsid w:val="002C3C4D"/>
    <w:rsid w:val="002D4CAB"/>
    <w:rsid w:val="002F18E1"/>
    <w:rsid w:val="0032233B"/>
    <w:rsid w:val="00330538"/>
    <w:rsid w:val="00361E65"/>
    <w:rsid w:val="00362C47"/>
    <w:rsid w:val="003659A4"/>
    <w:rsid w:val="00381A5E"/>
    <w:rsid w:val="003A7C58"/>
    <w:rsid w:val="00431B56"/>
    <w:rsid w:val="00480835"/>
    <w:rsid w:val="005130C8"/>
    <w:rsid w:val="005435F2"/>
    <w:rsid w:val="00547306"/>
    <w:rsid w:val="005B17AC"/>
    <w:rsid w:val="005B2039"/>
    <w:rsid w:val="005B74F7"/>
    <w:rsid w:val="005E06B2"/>
    <w:rsid w:val="00630142"/>
    <w:rsid w:val="006744E5"/>
    <w:rsid w:val="006937EC"/>
    <w:rsid w:val="006A2E37"/>
    <w:rsid w:val="006C04CB"/>
    <w:rsid w:val="006C662C"/>
    <w:rsid w:val="006D1A7B"/>
    <w:rsid w:val="006D7CA8"/>
    <w:rsid w:val="006E3F6C"/>
    <w:rsid w:val="00702476"/>
    <w:rsid w:val="007522F8"/>
    <w:rsid w:val="007D6C8C"/>
    <w:rsid w:val="00832B55"/>
    <w:rsid w:val="00847806"/>
    <w:rsid w:val="00867E14"/>
    <w:rsid w:val="00880010"/>
    <w:rsid w:val="008A697A"/>
    <w:rsid w:val="008A7718"/>
    <w:rsid w:val="00911115"/>
    <w:rsid w:val="0091604A"/>
    <w:rsid w:val="00945D04"/>
    <w:rsid w:val="00947EBE"/>
    <w:rsid w:val="0095261C"/>
    <w:rsid w:val="00957971"/>
    <w:rsid w:val="0096001E"/>
    <w:rsid w:val="00975A35"/>
    <w:rsid w:val="009A6A89"/>
    <w:rsid w:val="009B2315"/>
    <w:rsid w:val="009F16FD"/>
    <w:rsid w:val="00A16FC5"/>
    <w:rsid w:val="00A3524C"/>
    <w:rsid w:val="00A44582"/>
    <w:rsid w:val="00A70CFA"/>
    <w:rsid w:val="00A86B36"/>
    <w:rsid w:val="00AA5C0E"/>
    <w:rsid w:val="00AA6109"/>
    <w:rsid w:val="00AA63E0"/>
    <w:rsid w:val="00AF6276"/>
    <w:rsid w:val="00AF6B06"/>
    <w:rsid w:val="00B068B0"/>
    <w:rsid w:val="00B15B3C"/>
    <w:rsid w:val="00B4570E"/>
    <w:rsid w:val="00B704BA"/>
    <w:rsid w:val="00B81467"/>
    <w:rsid w:val="00B93713"/>
    <w:rsid w:val="00BA25B2"/>
    <w:rsid w:val="00BA5731"/>
    <w:rsid w:val="00BB7E1C"/>
    <w:rsid w:val="00C0014D"/>
    <w:rsid w:val="00C03E04"/>
    <w:rsid w:val="00C042D6"/>
    <w:rsid w:val="00C04583"/>
    <w:rsid w:val="00C17C55"/>
    <w:rsid w:val="00C207C4"/>
    <w:rsid w:val="00C22B66"/>
    <w:rsid w:val="00C46E07"/>
    <w:rsid w:val="00C547A9"/>
    <w:rsid w:val="00C85DD8"/>
    <w:rsid w:val="00CA1565"/>
    <w:rsid w:val="00CB4B87"/>
    <w:rsid w:val="00CC06E4"/>
    <w:rsid w:val="00CC4E2E"/>
    <w:rsid w:val="00D04567"/>
    <w:rsid w:val="00D572F8"/>
    <w:rsid w:val="00D5768A"/>
    <w:rsid w:val="00D6110A"/>
    <w:rsid w:val="00D615D2"/>
    <w:rsid w:val="00D83386"/>
    <w:rsid w:val="00DC2728"/>
    <w:rsid w:val="00DE2F85"/>
    <w:rsid w:val="00E37AD6"/>
    <w:rsid w:val="00E86B89"/>
    <w:rsid w:val="00EB19E5"/>
    <w:rsid w:val="00ED2E96"/>
    <w:rsid w:val="00EE59B5"/>
    <w:rsid w:val="00EF3D82"/>
    <w:rsid w:val="00F20055"/>
    <w:rsid w:val="00F65B24"/>
    <w:rsid w:val="00F71671"/>
    <w:rsid w:val="00F73A1A"/>
    <w:rsid w:val="00F9164D"/>
    <w:rsid w:val="00F918D4"/>
    <w:rsid w:val="00FB2F86"/>
    <w:rsid w:val="00FD798F"/>
    <w:rsid w:val="00FE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44518BC"/>
  <w15:docId w15:val="{3B41086B-20A5-4926-BBA8-D75DC77B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47806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47806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847806"/>
    <w:rPr>
      <w:rFonts w:ascii="Sylfaen" w:eastAsia="Sylfaen" w:hAnsi="Sylfaen" w:cs="Sylfae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84780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">
    <w:name w:val="Table caption (2)_"/>
    <w:basedOn w:val="DefaultParagraphFont"/>
    <w:link w:val="Tablecaption20"/>
    <w:rsid w:val="00847806"/>
    <w:rPr>
      <w:rFonts w:ascii="Sylfaen" w:eastAsia="Sylfaen" w:hAnsi="Sylfaen" w:cs="Sylfae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84780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84780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84780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84780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84780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84780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84780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05pt">
    <w:name w:val="Body text (2) + 10.5 pt"/>
    <w:basedOn w:val="Bodytext2"/>
    <w:rsid w:val="0084780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y-AM" w:eastAsia="hy-AM" w:bidi="hy-AM"/>
    </w:rPr>
  </w:style>
  <w:style w:type="character" w:customStyle="1" w:styleId="Bodytext2105pt0">
    <w:name w:val="Body text (2) + 10.5 pt"/>
    <w:aliases w:val="Spacing 1 pt"/>
    <w:basedOn w:val="Bodytext2"/>
    <w:rsid w:val="0084780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hy-AM" w:eastAsia="hy-AM" w:bidi="hy-AM"/>
    </w:rPr>
  </w:style>
  <w:style w:type="character" w:customStyle="1" w:styleId="Bodytext2105pt1">
    <w:name w:val="Body text (2) + 10.5 pt"/>
    <w:aliases w:val="Spacing 1 pt"/>
    <w:basedOn w:val="Bodytext2"/>
    <w:rsid w:val="0084780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847806"/>
    <w:rPr>
      <w:rFonts w:ascii="Sylfaen" w:eastAsia="Sylfaen" w:hAnsi="Sylfaen" w:cs="Sylfaen"/>
      <w:b w:val="0"/>
      <w:bCs w:val="0"/>
      <w:i w:val="0"/>
      <w:iCs w:val="0"/>
      <w:smallCaps w:val="0"/>
      <w:strike w:val="0"/>
      <w:w w:val="75"/>
      <w:sz w:val="30"/>
      <w:szCs w:val="30"/>
      <w:u w:val="none"/>
    </w:rPr>
  </w:style>
  <w:style w:type="character" w:customStyle="1" w:styleId="Bodytext216pt">
    <w:name w:val="Body text (2) + 16 pt"/>
    <w:aliases w:val="Bold"/>
    <w:basedOn w:val="Bodytext2"/>
    <w:rsid w:val="0084780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Bodytext213pt">
    <w:name w:val="Body text (2) + 13 pt"/>
    <w:basedOn w:val="Bodytext2"/>
    <w:rsid w:val="0084780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TrebuchetMS">
    <w:name w:val="Body text (2) + Trebuchet MS"/>
    <w:aliases w:val="13 pt"/>
    <w:basedOn w:val="Bodytext2"/>
    <w:rsid w:val="0084780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84780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15pt">
    <w:name w:val="Body text (2) + 11.5 pt"/>
    <w:aliases w:val="Bold"/>
    <w:basedOn w:val="Bodytext2"/>
    <w:rsid w:val="0084780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84780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44"/>
      <w:szCs w:val="44"/>
      <w:u w:val="none"/>
      <w:lang w:val="hy-AM" w:eastAsia="hy-AM" w:bidi="hy-AM"/>
    </w:rPr>
  </w:style>
  <w:style w:type="character" w:customStyle="1" w:styleId="Heading22">
    <w:name w:val="Heading #2 (2)_"/>
    <w:basedOn w:val="DefaultParagraphFont"/>
    <w:link w:val="Heading220"/>
    <w:rsid w:val="0084780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46"/>
      <w:szCs w:val="46"/>
      <w:u w:val="none"/>
      <w:lang w:val="hy-AM" w:eastAsia="hy-AM" w:bidi="hy-AM"/>
    </w:rPr>
  </w:style>
  <w:style w:type="character" w:customStyle="1" w:styleId="Heading23">
    <w:name w:val="Heading #2 (3)_"/>
    <w:basedOn w:val="DefaultParagraphFont"/>
    <w:link w:val="Heading230"/>
    <w:rsid w:val="0084780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84780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0"/>
      <w:w w:val="100"/>
      <w:sz w:val="44"/>
      <w:szCs w:val="44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84780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26"/>
      <w:szCs w:val="26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847806"/>
    <w:pPr>
      <w:shd w:val="clear" w:color="auto" w:fill="FFFFFF"/>
      <w:spacing w:before="120" w:after="120" w:line="0" w:lineRule="atLeast"/>
      <w:jc w:val="center"/>
    </w:pPr>
    <w:rPr>
      <w:rFonts w:ascii="Sylfaen" w:eastAsia="Sylfaen" w:hAnsi="Sylfaen" w:cs="Sylfae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847806"/>
    <w:pPr>
      <w:shd w:val="clear" w:color="auto" w:fill="FFFFFF"/>
      <w:spacing w:before="120" w:after="840" w:line="0" w:lineRule="atLeast"/>
      <w:jc w:val="center"/>
      <w:outlineLvl w:val="0"/>
    </w:pPr>
    <w:rPr>
      <w:rFonts w:ascii="Sylfaen" w:eastAsia="Sylfaen" w:hAnsi="Sylfaen" w:cs="Sylfaen"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847806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847806"/>
    <w:pPr>
      <w:shd w:val="clear" w:color="auto" w:fill="FFFFFF"/>
      <w:spacing w:before="300" w:line="518" w:lineRule="exact"/>
      <w:jc w:val="both"/>
    </w:pPr>
    <w:rPr>
      <w:rFonts w:ascii="Sylfaen" w:eastAsia="Sylfaen" w:hAnsi="Sylfaen" w:cs="Sylfaen"/>
      <w:sz w:val="28"/>
      <w:szCs w:val="28"/>
    </w:rPr>
  </w:style>
  <w:style w:type="paragraph" w:customStyle="1" w:styleId="Bodytext40">
    <w:name w:val="Body text (4)"/>
    <w:basedOn w:val="Normal"/>
    <w:link w:val="Bodytext4"/>
    <w:rsid w:val="00847806"/>
    <w:pPr>
      <w:shd w:val="clear" w:color="auto" w:fill="FFFFFF"/>
      <w:spacing w:after="240" w:line="0" w:lineRule="atLeast"/>
    </w:pPr>
    <w:rPr>
      <w:rFonts w:ascii="Sylfaen" w:eastAsia="Sylfaen" w:hAnsi="Sylfaen" w:cs="Sylfaen"/>
      <w:w w:val="75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847806"/>
    <w:pPr>
      <w:shd w:val="clear" w:color="auto" w:fill="FFFFFF"/>
      <w:spacing w:line="518" w:lineRule="exact"/>
      <w:jc w:val="right"/>
    </w:pPr>
    <w:rPr>
      <w:rFonts w:ascii="Sylfaen" w:eastAsia="Sylfaen" w:hAnsi="Sylfaen" w:cs="Sylfaen"/>
      <w:sz w:val="28"/>
      <w:szCs w:val="28"/>
    </w:rPr>
  </w:style>
  <w:style w:type="paragraph" w:customStyle="1" w:styleId="Heading20">
    <w:name w:val="Heading #2"/>
    <w:basedOn w:val="Normal"/>
    <w:link w:val="Heading2"/>
    <w:rsid w:val="00847806"/>
    <w:pPr>
      <w:shd w:val="clear" w:color="auto" w:fill="FFFFFF"/>
      <w:spacing w:after="540" w:line="0" w:lineRule="atLeast"/>
      <w:outlineLvl w:val="1"/>
    </w:pPr>
    <w:rPr>
      <w:rFonts w:ascii="AngsanaUPC" w:eastAsia="AngsanaUPC" w:hAnsi="AngsanaUPC" w:cs="AngsanaUPC"/>
      <w:sz w:val="44"/>
      <w:szCs w:val="44"/>
    </w:rPr>
  </w:style>
  <w:style w:type="paragraph" w:customStyle="1" w:styleId="Heading220">
    <w:name w:val="Heading #2 (2)"/>
    <w:basedOn w:val="Normal"/>
    <w:link w:val="Heading22"/>
    <w:rsid w:val="00847806"/>
    <w:pPr>
      <w:shd w:val="clear" w:color="auto" w:fill="FFFFFF"/>
      <w:spacing w:after="1260" w:line="0" w:lineRule="atLeast"/>
      <w:outlineLvl w:val="1"/>
    </w:pPr>
    <w:rPr>
      <w:rFonts w:ascii="AngsanaUPC" w:eastAsia="AngsanaUPC" w:hAnsi="AngsanaUPC" w:cs="AngsanaUPC"/>
      <w:sz w:val="46"/>
      <w:szCs w:val="46"/>
    </w:rPr>
  </w:style>
  <w:style w:type="paragraph" w:customStyle="1" w:styleId="Heading230">
    <w:name w:val="Heading #2 (3)"/>
    <w:basedOn w:val="Normal"/>
    <w:link w:val="Heading23"/>
    <w:rsid w:val="00847806"/>
    <w:pPr>
      <w:shd w:val="clear" w:color="auto" w:fill="FFFFFF"/>
      <w:spacing w:after="660" w:line="0" w:lineRule="atLeast"/>
      <w:outlineLvl w:val="1"/>
    </w:pPr>
    <w:rPr>
      <w:rFonts w:ascii="Sylfaen" w:eastAsia="Sylfaen" w:hAnsi="Sylfaen" w:cs="Sylfaen"/>
      <w:sz w:val="28"/>
      <w:szCs w:val="28"/>
    </w:rPr>
  </w:style>
  <w:style w:type="paragraph" w:customStyle="1" w:styleId="Bodytext50">
    <w:name w:val="Body text (5)"/>
    <w:basedOn w:val="Normal"/>
    <w:link w:val="Bodytext5"/>
    <w:rsid w:val="00847806"/>
    <w:pPr>
      <w:shd w:val="clear" w:color="auto" w:fill="FFFFFF"/>
      <w:spacing w:after="600" w:line="0" w:lineRule="atLeast"/>
    </w:pPr>
    <w:rPr>
      <w:rFonts w:ascii="AngsanaUPC" w:eastAsia="AngsanaUPC" w:hAnsi="AngsanaUPC" w:cs="AngsanaUPC"/>
      <w:sz w:val="44"/>
      <w:szCs w:val="44"/>
    </w:rPr>
  </w:style>
  <w:style w:type="paragraph" w:customStyle="1" w:styleId="Bodytext60">
    <w:name w:val="Body text (6)"/>
    <w:basedOn w:val="Normal"/>
    <w:link w:val="Bodytext6"/>
    <w:rsid w:val="00847806"/>
    <w:pPr>
      <w:shd w:val="clear" w:color="auto" w:fill="FFFFFF"/>
      <w:spacing w:after="600" w:line="0" w:lineRule="atLeast"/>
    </w:pPr>
    <w:rPr>
      <w:rFonts w:ascii="Trebuchet MS" w:eastAsia="Trebuchet MS" w:hAnsi="Trebuchet MS" w:cs="Trebuchet MS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24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24C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E431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431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E431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312"/>
    <w:rPr>
      <w:color w:val="000000"/>
    </w:rPr>
  </w:style>
  <w:style w:type="paragraph" w:styleId="NormalWeb">
    <w:name w:val="Normal (Web)"/>
    <w:basedOn w:val="Normal"/>
    <w:uiPriority w:val="99"/>
    <w:unhideWhenUsed/>
    <w:rsid w:val="001876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29</Pages>
  <Words>4612</Words>
  <Characters>26293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Nune Korukhchyan</cp:lastModifiedBy>
  <cp:revision>74</cp:revision>
  <dcterms:created xsi:type="dcterms:W3CDTF">2019-08-01T08:44:00Z</dcterms:created>
  <dcterms:modified xsi:type="dcterms:W3CDTF">2025-01-15T11:09:00Z</dcterms:modified>
</cp:coreProperties>
</file>