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AA6AF" w14:textId="77777777" w:rsidR="00A646FE" w:rsidRPr="00A646FE" w:rsidRDefault="00A646FE" w:rsidP="00774CB4">
      <w:pPr>
        <w:pStyle w:val="NormalWeb"/>
        <w:spacing w:before="0" w:beforeAutospacing="0" w:after="160" w:afterAutospacing="0" w:line="360" w:lineRule="auto"/>
        <w:ind w:left="4253" w:right="-1"/>
        <w:jc w:val="center"/>
        <w:rPr>
          <w:rFonts w:ascii="Sylfaen" w:hAnsi="Sylfaen" w:cs="Times New Roman"/>
          <w:spacing w:val="-6"/>
        </w:rPr>
      </w:pPr>
      <w:r w:rsidRPr="00A646FE">
        <w:rPr>
          <w:rFonts w:ascii="Sylfaen" w:hAnsi="Sylfaen"/>
          <w:spacing w:val="-6"/>
        </w:rPr>
        <w:t>ՀԱՎԵԼՎԱԾ</w:t>
      </w:r>
    </w:p>
    <w:p w14:paraId="2E498BAD" w14:textId="77777777" w:rsidR="00A646FE" w:rsidRPr="00A646FE" w:rsidRDefault="00A646FE" w:rsidP="00774CB4">
      <w:pPr>
        <w:pStyle w:val="NormalWeb"/>
        <w:spacing w:before="0" w:beforeAutospacing="0" w:after="160" w:afterAutospacing="0" w:line="360" w:lineRule="auto"/>
        <w:ind w:left="4253" w:right="-1"/>
        <w:jc w:val="center"/>
        <w:rPr>
          <w:rFonts w:ascii="Sylfaen" w:hAnsi="Sylfaen" w:cs="Times New Roman"/>
          <w:spacing w:val="-6"/>
        </w:rPr>
      </w:pPr>
      <w:r w:rsidRPr="00A646FE">
        <w:rPr>
          <w:rFonts w:ascii="Sylfaen" w:hAnsi="Sylfaen"/>
          <w:spacing w:val="-6"/>
        </w:rPr>
        <w:t>««Եվրասիական տնտեսական միության անդամ պետությունների հարկային մարմինների միջեւ անուղղակի հարկերի վճարված գումարների վերաբերյալ էլեկտրոնային ձեւով տեղեկատվության փոխանակման մասին» 2009 թվականի դեկտեմբերի 11-ի արձանագրության մեջ փոփոխություններ կատարելու մասին» արձանագրության</w:t>
      </w:r>
    </w:p>
    <w:p w14:paraId="56802850" w14:textId="77777777" w:rsidR="00A646FE" w:rsidRPr="00A646FE" w:rsidRDefault="00A646FE" w:rsidP="00B94E80">
      <w:pPr>
        <w:pStyle w:val="NormalWeb"/>
        <w:spacing w:before="0" w:beforeAutospacing="0" w:after="160" w:afterAutospacing="0" w:line="360" w:lineRule="auto"/>
        <w:ind w:firstLine="709"/>
        <w:jc w:val="both"/>
        <w:rPr>
          <w:rFonts w:ascii="Sylfaen" w:hAnsi="Sylfaen" w:cs="Times New Roman"/>
          <w:spacing w:val="-6"/>
        </w:rPr>
      </w:pPr>
    </w:p>
    <w:p w14:paraId="0D97754F" w14:textId="77777777" w:rsidR="00A646FE" w:rsidRPr="00A646FE" w:rsidRDefault="00B94E80" w:rsidP="00B94E80">
      <w:pPr>
        <w:pStyle w:val="NormalWeb"/>
        <w:spacing w:before="0" w:beforeAutospacing="0" w:after="160" w:afterAutospacing="0" w:line="360" w:lineRule="auto"/>
        <w:jc w:val="center"/>
        <w:rPr>
          <w:rFonts w:ascii="Sylfaen" w:hAnsi="Sylfaen" w:cs="Times New Roman"/>
          <w:b/>
          <w:spacing w:val="-6"/>
        </w:rPr>
      </w:pPr>
      <w:r>
        <w:rPr>
          <w:rFonts w:ascii="Sylfaen" w:hAnsi="Sylfaen"/>
          <w:b/>
          <w:spacing w:val="-6"/>
        </w:rPr>
        <w:t>ՓՈՓՈԽՈՒԹՅՈՒՆՆԵ</w:t>
      </w:r>
      <w:r w:rsidR="00A646FE" w:rsidRPr="00A646FE">
        <w:rPr>
          <w:rFonts w:ascii="Sylfaen" w:hAnsi="Sylfaen"/>
          <w:b/>
          <w:spacing w:val="-6"/>
        </w:rPr>
        <w:t>Ր</w:t>
      </w:r>
    </w:p>
    <w:p w14:paraId="067C0EED" w14:textId="77777777" w:rsidR="00A646FE" w:rsidRPr="00A646FE" w:rsidRDefault="00A646FE" w:rsidP="00B94E80">
      <w:pPr>
        <w:pStyle w:val="NormalWeb"/>
        <w:spacing w:before="0" w:beforeAutospacing="0" w:after="160" w:afterAutospacing="0" w:line="360" w:lineRule="auto"/>
        <w:jc w:val="center"/>
        <w:rPr>
          <w:rFonts w:ascii="Sylfaen" w:hAnsi="Sylfaen" w:cs="Times New Roman"/>
          <w:b/>
          <w:spacing w:val="-6"/>
        </w:rPr>
      </w:pPr>
      <w:r w:rsidRPr="00A646FE">
        <w:rPr>
          <w:rFonts w:ascii="Sylfaen" w:hAnsi="Sylfaen"/>
          <w:b/>
          <w:spacing w:val="-6"/>
        </w:rPr>
        <w:t>«Եվրասիական տնտեսական միության անդամ պետությունների հարկային մարմինների միջեւ անուղղակի հարկերի վճարված գումարների վերաբերյալ էլեկտրոնային ձեւով տեղեկատվության փոխանակման մասին» 2009 թվականի դեկտեմբերի 11-ի արձանագրության մեջ կատարվող</w:t>
      </w:r>
    </w:p>
    <w:p w14:paraId="6055488D" w14:textId="77777777" w:rsidR="00A646FE" w:rsidRPr="00A646FE" w:rsidRDefault="00A646FE" w:rsidP="00B94E80">
      <w:pPr>
        <w:pStyle w:val="NormalWeb"/>
        <w:spacing w:before="0" w:beforeAutospacing="0" w:after="160" w:afterAutospacing="0" w:line="360" w:lineRule="auto"/>
        <w:ind w:firstLine="709"/>
        <w:jc w:val="center"/>
        <w:rPr>
          <w:rFonts w:ascii="Sylfaen" w:hAnsi="Sylfaen" w:cs="Times New Roman"/>
          <w:spacing w:val="-6"/>
        </w:rPr>
      </w:pPr>
    </w:p>
    <w:p w14:paraId="42CD3ABD" w14:textId="77777777" w:rsidR="00A646FE" w:rsidRPr="00A646FE" w:rsidRDefault="00A646FE" w:rsidP="00B94E80">
      <w:pPr>
        <w:pStyle w:val="NormalWeb"/>
        <w:tabs>
          <w:tab w:val="left" w:pos="1134"/>
        </w:tabs>
        <w:spacing w:before="0" w:beforeAutospacing="0" w:after="160" w:afterAutospacing="0" w:line="360" w:lineRule="auto"/>
        <w:ind w:firstLine="567"/>
        <w:jc w:val="both"/>
        <w:rPr>
          <w:rFonts w:ascii="Sylfaen" w:hAnsi="Sylfaen" w:cs="Times New Roman"/>
          <w:spacing w:val="-6"/>
        </w:rPr>
      </w:pPr>
      <w:r w:rsidRPr="00A646FE">
        <w:rPr>
          <w:rFonts w:ascii="Sylfaen" w:hAnsi="Sylfaen"/>
          <w:spacing w:val="-6"/>
        </w:rPr>
        <w:t>1.</w:t>
      </w:r>
      <w:r w:rsidR="00774CB4" w:rsidRPr="002B4231">
        <w:rPr>
          <w:rFonts w:ascii="Sylfaen" w:hAnsi="Sylfaen"/>
          <w:spacing w:val="-6"/>
        </w:rPr>
        <w:tab/>
      </w:r>
      <w:r w:rsidRPr="00A646FE">
        <w:rPr>
          <w:rFonts w:ascii="Sylfaen" w:hAnsi="Sylfaen"/>
          <w:spacing w:val="-6"/>
        </w:rPr>
        <w:t>2-րդ հոդվածում՝</w:t>
      </w:r>
    </w:p>
    <w:p w14:paraId="5653459E" w14:textId="77777777" w:rsidR="00A646FE" w:rsidRPr="00A646FE" w:rsidRDefault="00A646FE" w:rsidP="00B94E80">
      <w:pPr>
        <w:pStyle w:val="NormalWeb"/>
        <w:tabs>
          <w:tab w:val="left" w:pos="1134"/>
        </w:tabs>
        <w:spacing w:before="0" w:beforeAutospacing="0" w:after="160" w:afterAutospacing="0" w:line="360" w:lineRule="auto"/>
        <w:ind w:firstLine="567"/>
        <w:jc w:val="both"/>
        <w:rPr>
          <w:rFonts w:ascii="Sylfaen" w:hAnsi="Sylfaen" w:cs="Times New Roman"/>
          <w:spacing w:val="-6"/>
        </w:rPr>
      </w:pPr>
      <w:r w:rsidRPr="00A646FE">
        <w:rPr>
          <w:rFonts w:ascii="Sylfaen" w:hAnsi="Sylfaen"/>
          <w:spacing w:val="-6"/>
        </w:rPr>
        <w:t>ա)</w:t>
      </w:r>
      <w:r w:rsidR="00774CB4" w:rsidRPr="002B4231">
        <w:rPr>
          <w:rFonts w:ascii="Sylfaen" w:hAnsi="Sylfaen"/>
          <w:spacing w:val="-6"/>
        </w:rPr>
        <w:tab/>
      </w:r>
      <w:r w:rsidRPr="00A646FE">
        <w:rPr>
          <w:rFonts w:ascii="Sylfaen" w:hAnsi="Sylfaen"/>
          <w:spacing w:val="-6"/>
        </w:rPr>
        <w:t>երրորդ եւ չորրորդ պարբերությունները շարադրել հետեւյալ խմբագրությամբ.</w:t>
      </w:r>
    </w:p>
    <w:p w14:paraId="53A299E3" w14:textId="77777777" w:rsidR="00A646FE" w:rsidRPr="00A646FE" w:rsidRDefault="00A646FE" w:rsidP="00B94E80">
      <w:pPr>
        <w:pStyle w:val="NormalWeb"/>
        <w:tabs>
          <w:tab w:val="left" w:pos="1134"/>
        </w:tabs>
        <w:spacing w:before="0" w:beforeAutospacing="0" w:after="160" w:afterAutospacing="0" w:line="360" w:lineRule="auto"/>
        <w:ind w:firstLine="567"/>
        <w:jc w:val="both"/>
        <w:rPr>
          <w:rFonts w:ascii="Sylfaen" w:hAnsi="Sylfaen" w:cs="Times New Roman"/>
          <w:spacing w:val="-6"/>
        </w:rPr>
      </w:pPr>
      <w:r w:rsidRPr="00A646FE">
        <w:rPr>
          <w:rFonts w:ascii="Sylfaen" w:hAnsi="Sylfaen"/>
          <w:spacing w:val="-6"/>
        </w:rPr>
        <w:t>«հայտեր ներկայացնելու մասին կամ հայտի մեջ առկա տեղեկությունները ճշտելու մասին հարցումները (այսուհետ՝ հարցումներ)՝ հարցումների ռեեստրների ձեւով</w:t>
      </w:r>
      <w:r w:rsidRPr="00A646FE">
        <w:rPr>
          <w:rFonts w:ascii="Times New Roman" w:hAnsi="Times New Roman"/>
          <w:spacing w:val="-6"/>
        </w:rPr>
        <w:t>․</w:t>
      </w:r>
    </w:p>
    <w:p w14:paraId="1FF66AFD" w14:textId="77777777" w:rsidR="00A646FE" w:rsidRPr="00A646FE" w:rsidRDefault="00A646FE" w:rsidP="00B94E80">
      <w:pPr>
        <w:pStyle w:val="NormalWeb"/>
        <w:tabs>
          <w:tab w:val="left" w:pos="1134"/>
        </w:tabs>
        <w:spacing w:before="0" w:beforeAutospacing="0" w:after="160" w:afterAutospacing="0" w:line="360" w:lineRule="auto"/>
        <w:ind w:firstLine="567"/>
        <w:jc w:val="both"/>
        <w:rPr>
          <w:rFonts w:ascii="Sylfaen" w:hAnsi="Sylfaen" w:cs="Times New Roman"/>
          <w:spacing w:val="-6"/>
        </w:rPr>
      </w:pPr>
      <w:r w:rsidRPr="00A646FE">
        <w:rPr>
          <w:rFonts w:ascii="Sylfaen" w:hAnsi="Sylfaen"/>
          <w:spacing w:val="-6"/>
        </w:rPr>
        <w:t>հարցումների պատասխանները՝ հայտերի ռեեստրների ձեւով կամ ծանուցումների ռեեստրների ձեւով։».</w:t>
      </w:r>
    </w:p>
    <w:p w14:paraId="4B73375D" w14:textId="77777777" w:rsidR="00A646FE" w:rsidRPr="00A646FE" w:rsidRDefault="00A646FE" w:rsidP="00B94E80">
      <w:pPr>
        <w:pStyle w:val="NormalWeb"/>
        <w:tabs>
          <w:tab w:val="left" w:pos="1134"/>
        </w:tabs>
        <w:spacing w:before="0" w:beforeAutospacing="0" w:after="160" w:afterAutospacing="0" w:line="360" w:lineRule="auto"/>
        <w:ind w:firstLine="567"/>
        <w:jc w:val="both"/>
        <w:rPr>
          <w:rFonts w:ascii="Sylfaen" w:hAnsi="Sylfaen" w:cs="Times New Roman"/>
          <w:spacing w:val="-6"/>
        </w:rPr>
      </w:pPr>
      <w:r w:rsidRPr="00A646FE">
        <w:rPr>
          <w:rFonts w:ascii="Sylfaen" w:hAnsi="Sylfaen"/>
          <w:spacing w:val="-6"/>
        </w:rPr>
        <w:t>բ)</w:t>
      </w:r>
      <w:r w:rsidR="00B94E80">
        <w:rPr>
          <w:rFonts w:ascii="Sylfaen" w:hAnsi="Sylfaen"/>
          <w:spacing w:val="-6"/>
        </w:rPr>
        <w:t xml:space="preserve"> </w:t>
      </w:r>
      <w:r w:rsidRPr="00A646FE">
        <w:rPr>
          <w:rFonts w:ascii="Sylfaen" w:hAnsi="Sylfaen"/>
          <w:spacing w:val="-6"/>
        </w:rPr>
        <w:t>վեցերորդ պարբերությունը շարադրել հետեւյալ խմբագրությամբ՝</w:t>
      </w:r>
    </w:p>
    <w:p w14:paraId="1E1FC141" w14:textId="77777777" w:rsidR="00A646FE" w:rsidRPr="00A646FE" w:rsidRDefault="00A646FE" w:rsidP="00B94E80">
      <w:pPr>
        <w:pStyle w:val="NormalWeb"/>
        <w:tabs>
          <w:tab w:val="left" w:pos="1134"/>
        </w:tabs>
        <w:spacing w:before="0" w:beforeAutospacing="0" w:after="160" w:afterAutospacing="0" w:line="360" w:lineRule="auto"/>
        <w:ind w:firstLine="567"/>
        <w:jc w:val="both"/>
        <w:rPr>
          <w:rFonts w:ascii="Sylfaen" w:hAnsi="Sylfaen" w:cs="Times New Roman"/>
          <w:spacing w:val="-6"/>
        </w:rPr>
      </w:pPr>
      <w:r w:rsidRPr="00A646FE">
        <w:rPr>
          <w:rFonts w:ascii="Sylfaen" w:hAnsi="Sylfaen"/>
          <w:spacing w:val="-6"/>
        </w:rPr>
        <w:lastRenderedPageBreak/>
        <w:t>«Հայտերի ռեեստրների, հարցումների ռեեստրների եւ ծանուցումների ռեեստրների փոխանակումն իրականացվում է յուրաքանչյուր շաբաթ՝ շաբաթվա առաջին աշխատանքային օրը։».</w:t>
      </w:r>
    </w:p>
    <w:p w14:paraId="4345A59E" w14:textId="77777777" w:rsidR="00A646FE" w:rsidRPr="00A646FE" w:rsidRDefault="00A646FE" w:rsidP="00B94E80">
      <w:pPr>
        <w:pStyle w:val="NormalWeb"/>
        <w:tabs>
          <w:tab w:val="left" w:pos="1134"/>
        </w:tabs>
        <w:spacing w:before="0" w:beforeAutospacing="0" w:after="160" w:afterAutospacing="0" w:line="360" w:lineRule="auto"/>
        <w:ind w:firstLine="567"/>
        <w:jc w:val="both"/>
        <w:rPr>
          <w:rFonts w:ascii="Sylfaen" w:hAnsi="Sylfaen" w:cs="Times New Roman"/>
          <w:spacing w:val="-6"/>
        </w:rPr>
      </w:pPr>
      <w:r w:rsidRPr="00A646FE">
        <w:rPr>
          <w:rFonts w:ascii="Sylfaen" w:hAnsi="Sylfaen"/>
          <w:spacing w:val="-6"/>
        </w:rPr>
        <w:t>գ)</w:t>
      </w:r>
      <w:r w:rsidR="00774CB4" w:rsidRPr="002B4231">
        <w:rPr>
          <w:rFonts w:ascii="Sylfaen" w:hAnsi="Sylfaen"/>
          <w:spacing w:val="-6"/>
        </w:rPr>
        <w:tab/>
      </w:r>
      <w:r w:rsidRPr="00A646FE">
        <w:rPr>
          <w:rFonts w:ascii="Sylfaen" w:hAnsi="Sylfaen"/>
          <w:spacing w:val="-6"/>
        </w:rPr>
        <w:t>ութերորդ պարբերության «օրվանից հետո 3 աշխատանքային օրվանից ոչ ուշ» բառերը փոխարինել «հետո հաջորդ աշխատանքային օրվանից ոչ ուշ» բառերով.</w:t>
      </w:r>
    </w:p>
    <w:p w14:paraId="61EF716B" w14:textId="77777777" w:rsidR="00A646FE" w:rsidRPr="00A646FE" w:rsidRDefault="00A646FE" w:rsidP="00B94E80">
      <w:pPr>
        <w:pStyle w:val="NormalWeb"/>
        <w:tabs>
          <w:tab w:val="left" w:pos="1134"/>
        </w:tabs>
        <w:spacing w:before="0" w:beforeAutospacing="0" w:after="160" w:afterAutospacing="0" w:line="360" w:lineRule="auto"/>
        <w:ind w:firstLine="567"/>
        <w:jc w:val="both"/>
        <w:rPr>
          <w:rFonts w:ascii="Sylfaen" w:hAnsi="Sylfaen" w:cs="Times New Roman"/>
          <w:spacing w:val="-6"/>
        </w:rPr>
      </w:pPr>
      <w:r w:rsidRPr="00A646FE">
        <w:rPr>
          <w:rFonts w:ascii="Sylfaen" w:hAnsi="Sylfaen"/>
          <w:spacing w:val="-6"/>
        </w:rPr>
        <w:t>դ)</w:t>
      </w:r>
      <w:r w:rsidR="00774CB4" w:rsidRPr="002B4231">
        <w:rPr>
          <w:rFonts w:ascii="Sylfaen" w:hAnsi="Sylfaen"/>
          <w:spacing w:val="-6"/>
        </w:rPr>
        <w:tab/>
      </w:r>
      <w:r w:rsidRPr="00A646FE">
        <w:rPr>
          <w:rFonts w:ascii="Sylfaen" w:hAnsi="Sylfaen"/>
          <w:spacing w:val="-6"/>
        </w:rPr>
        <w:t>իններորդ պարբերությունից հետո լրացնել հետեւյալ բովանդակությամբ պարբերությամբ՝</w:t>
      </w:r>
    </w:p>
    <w:p w14:paraId="39DEF99A" w14:textId="77777777" w:rsidR="00A646FE" w:rsidRPr="00A646FE" w:rsidRDefault="00A646FE" w:rsidP="00B94E80">
      <w:pPr>
        <w:pStyle w:val="NormalWeb"/>
        <w:tabs>
          <w:tab w:val="left" w:pos="1134"/>
        </w:tabs>
        <w:spacing w:before="0" w:beforeAutospacing="0" w:after="160" w:afterAutospacing="0" w:line="360" w:lineRule="auto"/>
        <w:ind w:firstLine="567"/>
        <w:jc w:val="both"/>
        <w:rPr>
          <w:rFonts w:ascii="Sylfaen" w:hAnsi="Sylfaen" w:cs="Times New Roman"/>
          <w:spacing w:val="-6"/>
        </w:rPr>
      </w:pPr>
      <w:r w:rsidRPr="00A646FE">
        <w:rPr>
          <w:rFonts w:ascii="Sylfaen" w:hAnsi="Sylfaen"/>
          <w:spacing w:val="-6"/>
        </w:rPr>
        <w:t xml:space="preserve">«Ձեւաչափատրամաբանական հսկողության հաղորդակարգի մեջ այն կազմելու ժամանակ առաջացած սխալների առկայության դեպքում հայտերի ռեեստրն ստացող հարկային մարմինը պարտավոր է վերացնել հաղորդակարգը կազմելու սխալները, կրկին կազմել ձեւաչափատրամաբանական հսկողության հաղորդակարգ եւ, նախքան հայտերի ռեեստրների հերթական փոխանակումն իրականացնելը, այն ուղարկել հայտերի ռեեստր ուղարկող հարկային մարմին։». </w:t>
      </w:r>
    </w:p>
    <w:p w14:paraId="3A1A59B8" w14:textId="77777777" w:rsidR="00A646FE" w:rsidRPr="00A646FE" w:rsidRDefault="00A646FE" w:rsidP="00B94E80">
      <w:pPr>
        <w:pStyle w:val="NormalWeb"/>
        <w:tabs>
          <w:tab w:val="left" w:pos="1134"/>
        </w:tabs>
        <w:spacing w:before="0" w:beforeAutospacing="0" w:after="160" w:afterAutospacing="0" w:line="360" w:lineRule="auto"/>
        <w:ind w:firstLine="567"/>
        <w:jc w:val="both"/>
        <w:rPr>
          <w:rFonts w:ascii="Sylfaen" w:hAnsi="Sylfaen" w:cs="Times New Roman"/>
          <w:spacing w:val="-6"/>
        </w:rPr>
      </w:pPr>
      <w:r w:rsidRPr="00A646FE">
        <w:rPr>
          <w:rFonts w:ascii="Sylfaen" w:hAnsi="Sylfaen"/>
          <w:spacing w:val="-6"/>
        </w:rPr>
        <w:t>ե)</w:t>
      </w:r>
      <w:r w:rsidR="00774CB4" w:rsidRPr="002B4231">
        <w:rPr>
          <w:rFonts w:ascii="Sylfaen" w:hAnsi="Sylfaen"/>
          <w:spacing w:val="-6"/>
        </w:rPr>
        <w:tab/>
      </w:r>
      <w:r w:rsidRPr="00A646FE">
        <w:rPr>
          <w:rFonts w:ascii="Sylfaen" w:hAnsi="Sylfaen"/>
          <w:spacing w:val="-6"/>
        </w:rPr>
        <w:t>տասներորդ պարբերությունից հետո լրացնել հետեւյալ բովանդակությամբ պարբերություններով՝</w:t>
      </w:r>
    </w:p>
    <w:p w14:paraId="1FF0BA58" w14:textId="77777777" w:rsidR="00A646FE" w:rsidRPr="00A646FE" w:rsidRDefault="00A646FE" w:rsidP="00B94E80">
      <w:pPr>
        <w:pStyle w:val="NormalWeb"/>
        <w:tabs>
          <w:tab w:val="left" w:pos="1134"/>
        </w:tabs>
        <w:spacing w:before="0" w:beforeAutospacing="0" w:after="160" w:afterAutospacing="0" w:line="360" w:lineRule="auto"/>
        <w:ind w:firstLine="567"/>
        <w:jc w:val="both"/>
        <w:rPr>
          <w:rFonts w:ascii="Sylfaen" w:hAnsi="Sylfaen" w:cs="Times New Roman"/>
          <w:spacing w:val="-6"/>
        </w:rPr>
      </w:pPr>
      <w:r w:rsidRPr="00A646FE">
        <w:rPr>
          <w:rFonts w:ascii="Sylfaen" w:hAnsi="Sylfaen"/>
          <w:spacing w:val="-6"/>
        </w:rPr>
        <w:t>«Այն անդամ պետության հարկ վճարողի, որի տարածք ներմուծվել են ապրանքները, ըստ հաշվառման վերցնելու վայրի հարկային մարմնի կողմից հայտի հետ կանչման հիմքեր են՝</w:t>
      </w:r>
    </w:p>
    <w:p w14:paraId="712974EB" w14:textId="77777777" w:rsidR="00A646FE" w:rsidRPr="00A646FE" w:rsidRDefault="00A646FE" w:rsidP="00B94E80">
      <w:pPr>
        <w:pStyle w:val="NormalWeb"/>
        <w:tabs>
          <w:tab w:val="left" w:pos="1134"/>
        </w:tabs>
        <w:spacing w:before="0" w:beforeAutospacing="0" w:after="160" w:afterAutospacing="0" w:line="360" w:lineRule="auto"/>
        <w:ind w:firstLine="567"/>
        <w:jc w:val="both"/>
        <w:rPr>
          <w:rFonts w:ascii="Sylfaen" w:hAnsi="Sylfaen" w:cs="Times New Roman"/>
          <w:spacing w:val="-6"/>
        </w:rPr>
      </w:pPr>
      <w:r w:rsidRPr="00A646FE">
        <w:rPr>
          <w:rFonts w:ascii="Sylfaen" w:hAnsi="Sylfaen"/>
          <w:spacing w:val="-6"/>
        </w:rPr>
        <w:t>ոչ պատշաճ որակի եւ (կամ) լրակազմության պատճառով բոլոր այն ապրանքների լրիվ վերադարձը, որոնց մասին տեղեկությունները պարունակվում են ավելի վաղ ներկայացված հայտի մեջ</w:t>
      </w:r>
      <w:r w:rsidRPr="00A646FE">
        <w:rPr>
          <w:rFonts w:ascii="Times New Roman" w:hAnsi="Times New Roman"/>
          <w:spacing w:val="-6"/>
        </w:rPr>
        <w:t>․</w:t>
      </w:r>
      <w:r w:rsidRPr="00A646FE">
        <w:rPr>
          <w:rFonts w:ascii="Sylfaen" w:hAnsi="Sylfaen"/>
          <w:spacing w:val="-6"/>
        </w:rPr>
        <w:t xml:space="preserve"> </w:t>
      </w:r>
    </w:p>
    <w:p w14:paraId="5E7748FD" w14:textId="77777777" w:rsidR="00A646FE" w:rsidRPr="00A646FE" w:rsidRDefault="00A646FE" w:rsidP="00B94E80">
      <w:pPr>
        <w:pStyle w:val="NormalWeb"/>
        <w:tabs>
          <w:tab w:val="left" w:pos="1134"/>
        </w:tabs>
        <w:spacing w:before="0" w:beforeAutospacing="0" w:after="160" w:afterAutospacing="0" w:line="360" w:lineRule="auto"/>
        <w:ind w:firstLine="567"/>
        <w:jc w:val="both"/>
        <w:rPr>
          <w:rFonts w:ascii="Sylfaen" w:hAnsi="Sylfaen" w:cs="Times New Roman"/>
          <w:spacing w:val="-6"/>
        </w:rPr>
      </w:pPr>
      <w:r w:rsidRPr="00A646FE">
        <w:rPr>
          <w:rFonts w:ascii="Sylfaen" w:hAnsi="Sylfaen"/>
          <w:spacing w:val="-6"/>
        </w:rPr>
        <w:t xml:space="preserve">հարկ վճարողի կողմից ապրանքի ներմուծման բացակայության այն փաստի սահմանումը հարկային մարմնի կողմից, որը պարունակվում է «Եվրասիական տնտեսական միության մասին» 2014 թվականի մայիսի 29-ի պայմանագրի թիվ 18 հավելված հանդիսացող՝ «Ապրանքների արտահանման ու ներմուծման, աշխատանքների կատարման, ծառայությունների մատուցման ժամանակ անուղղակի հարկերի գանձման կարգի եւ դրանց վճարման նկատմամբ հսկողության մեխանիզմի </w:t>
      </w:r>
      <w:r w:rsidRPr="00A646FE">
        <w:rPr>
          <w:rFonts w:ascii="Sylfaen" w:hAnsi="Sylfaen"/>
          <w:spacing w:val="-6"/>
        </w:rPr>
        <w:lastRenderedPageBreak/>
        <w:t>մասին» արձանագրության 20-րդ կետի 5-րդ ենթակետում նշված պայմանագրում (կոնտրակտում)։»։</w:t>
      </w:r>
    </w:p>
    <w:p w14:paraId="21380839" w14:textId="77777777" w:rsidR="00A646FE" w:rsidRPr="00A646FE" w:rsidRDefault="00A646FE" w:rsidP="00B94E80">
      <w:pPr>
        <w:pStyle w:val="NormalWeb"/>
        <w:tabs>
          <w:tab w:val="left" w:pos="1134"/>
        </w:tabs>
        <w:spacing w:before="0" w:beforeAutospacing="0" w:after="160" w:afterAutospacing="0" w:line="360" w:lineRule="auto"/>
        <w:ind w:firstLine="567"/>
        <w:jc w:val="both"/>
        <w:rPr>
          <w:rFonts w:ascii="Sylfaen" w:hAnsi="Sylfaen" w:cs="Times New Roman"/>
          <w:spacing w:val="-6"/>
        </w:rPr>
      </w:pPr>
      <w:r w:rsidRPr="00A646FE">
        <w:rPr>
          <w:rFonts w:ascii="Sylfaen" w:hAnsi="Sylfaen"/>
          <w:spacing w:val="-6"/>
        </w:rPr>
        <w:t>2.</w:t>
      </w:r>
      <w:r w:rsidR="00774CB4" w:rsidRPr="002B4231">
        <w:rPr>
          <w:rFonts w:ascii="Sylfaen" w:hAnsi="Sylfaen"/>
          <w:spacing w:val="-6"/>
        </w:rPr>
        <w:tab/>
      </w:r>
      <w:r w:rsidRPr="00A646FE">
        <w:rPr>
          <w:rFonts w:ascii="Sylfaen" w:hAnsi="Sylfaen"/>
          <w:spacing w:val="-6"/>
        </w:rPr>
        <w:t>Նշված արձանագրության 2-րդ հավելվածի 3-րդ կետում՝</w:t>
      </w:r>
    </w:p>
    <w:p w14:paraId="7DA04546" w14:textId="77777777" w:rsidR="00A646FE" w:rsidRPr="00A646FE" w:rsidRDefault="00A646FE" w:rsidP="00B94E80">
      <w:pPr>
        <w:pStyle w:val="NormalWeb"/>
        <w:tabs>
          <w:tab w:val="left" w:pos="1134"/>
        </w:tabs>
        <w:spacing w:before="0" w:beforeAutospacing="0" w:after="160" w:afterAutospacing="0" w:line="360" w:lineRule="auto"/>
        <w:ind w:firstLine="567"/>
        <w:jc w:val="both"/>
        <w:rPr>
          <w:rFonts w:ascii="Sylfaen" w:hAnsi="Sylfaen" w:cs="Times New Roman"/>
          <w:spacing w:val="-6"/>
        </w:rPr>
      </w:pPr>
      <w:r w:rsidRPr="00A646FE">
        <w:rPr>
          <w:rFonts w:ascii="Sylfaen" w:hAnsi="Sylfaen"/>
          <w:spacing w:val="-6"/>
        </w:rPr>
        <w:t>ա)</w:t>
      </w:r>
      <w:r w:rsidR="00774CB4" w:rsidRPr="002B4231">
        <w:rPr>
          <w:rFonts w:ascii="Sylfaen" w:hAnsi="Sylfaen"/>
          <w:spacing w:val="-6"/>
        </w:rPr>
        <w:tab/>
      </w:r>
      <w:r w:rsidRPr="00A646FE">
        <w:rPr>
          <w:rFonts w:ascii="Sylfaen" w:hAnsi="Sylfaen"/>
          <w:spacing w:val="-6"/>
        </w:rPr>
        <w:t>երեսունիններորդ պարբերության առաջին նախադասության մեջ «20____ թվականի ____-ի թիվ ___» բառերը փոխարինել «20____ թվականի _____-ի թիվ ___՝ ապրանքների մասնակի վերադարձի հետ կապված» բառերով.</w:t>
      </w:r>
    </w:p>
    <w:p w14:paraId="088E9514" w14:textId="77777777" w:rsidR="00A646FE" w:rsidRPr="00A646FE" w:rsidRDefault="00A646FE" w:rsidP="00B94E80">
      <w:pPr>
        <w:pStyle w:val="NormalWeb"/>
        <w:tabs>
          <w:tab w:val="left" w:pos="1134"/>
        </w:tabs>
        <w:spacing w:before="0" w:beforeAutospacing="0" w:after="160" w:afterAutospacing="0" w:line="360" w:lineRule="auto"/>
        <w:ind w:firstLine="567"/>
        <w:jc w:val="both"/>
        <w:rPr>
          <w:rFonts w:ascii="Sylfaen" w:hAnsi="Sylfaen" w:cs="Times New Roman"/>
          <w:spacing w:val="-6"/>
        </w:rPr>
      </w:pPr>
      <w:r w:rsidRPr="00A646FE">
        <w:rPr>
          <w:rFonts w:ascii="Sylfaen" w:hAnsi="Sylfaen"/>
          <w:spacing w:val="-6"/>
        </w:rPr>
        <w:t>բ)</w:t>
      </w:r>
      <w:r w:rsidRPr="00A646FE">
        <w:rPr>
          <w:rFonts w:ascii="Sylfaen" w:hAnsi="Sylfaen"/>
          <w:color w:val="FFFFFF" w:themeColor="background1"/>
          <w:spacing w:val="-6"/>
        </w:rPr>
        <w:t>-</w:t>
      </w:r>
      <w:r w:rsidR="00774CB4" w:rsidRPr="00774CB4">
        <w:rPr>
          <w:rFonts w:ascii="Sylfaen" w:hAnsi="Sylfaen"/>
          <w:color w:val="FFFFFF" w:themeColor="background1"/>
          <w:spacing w:val="-6"/>
        </w:rPr>
        <w:tab/>
      </w:r>
      <w:r w:rsidRPr="00A646FE">
        <w:rPr>
          <w:rFonts w:ascii="Sylfaen" w:hAnsi="Sylfaen"/>
          <w:spacing w:val="-6"/>
        </w:rPr>
        <w:t xml:space="preserve">երեսունիններորդ պարբերությունից հետո լրացնել հետեւյալ բովանդակությամբ պարբերությամբ՝ </w:t>
      </w:r>
    </w:p>
    <w:p w14:paraId="60F9E37A" w14:textId="77777777" w:rsidR="00A646FE" w:rsidRPr="00A646FE" w:rsidRDefault="00A646FE" w:rsidP="00B94E80">
      <w:pPr>
        <w:pStyle w:val="NormalWeb"/>
        <w:tabs>
          <w:tab w:val="left" w:pos="1134"/>
        </w:tabs>
        <w:spacing w:before="0" w:beforeAutospacing="0" w:after="160" w:afterAutospacing="0" w:line="360" w:lineRule="auto"/>
        <w:ind w:firstLine="567"/>
        <w:jc w:val="both"/>
        <w:rPr>
          <w:rFonts w:ascii="Sylfaen" w:hAnsi="Sylfaen" w:cs="Times New Roman"/>
          <w:spacing w:val="-6"/>
        </w:rPr>
      </w:pPr>
      <w:r w:rsidRPr="00A646FE">
        <w:rPr>
          <w:rFonts w:ascii="Sylfaen" w:hAnsi="Sylfaen"/>
          <w:spacing w:val="-6"/>
        </w:rPr>
        <w:t>«Եթե ավելի վաղ ներկայացված հայտի փոխարեն հարկ վճարողի կողմից հայտի ներկայացումը պայմանավորված է սույն կետի երեսունութերորդ եւ երեսունիններորդ պարբերությունների մեջ չնշված պատճառներով, ապա այդ հայտի աղյուսակում կատարվում է հետեւյալ գրառումը՝ «Ավելի վաղ ներկայացված եւ հարկային մարմնում գրանցված 20____ թվականի ____-ի թիվ _____ հայտի փոխարեն»։ Ամսաթիվն ու համարը նշվում են հայտի 2-րդ բաժնից։»։</w:t>
      </w:r>
    </w:p>
    <w:p w14:paraId="6D989689" w14:textId="77777777" w:rsidR="00A646FE" w:rsidRDefault="00A646FE" w:rsidP="00B94E80">
      <w:pPr>
        <w:pStyle w:val="NormalWeb"/>
        <w:tabs>
          <w:tab w:val="left" w:pos="1134"/>
        </w:tabs>
        <w:spacing w:before="0" w:beforeAutospacing="0" w:after="160" w:afterAutospacing="0" w:line="360" w:lineRule="auto"/>
        <w:ind w:firstLine="567"/>
        <w:jc w:val="both"/>
        <w:rPr>
          <w:rFonts w:ascii="Sylfaen" w:hAnsi="Sylfaen"/>
          <w:spacing w:val="-6"/>
        </w:rPr>
      </w:pPr>
      <w:r w:rsidRPr="00A646FE">
        <w:rPr>
          <w:rFonts w:ascii="Sylfaen" w:hAnsi="Sylfaen"/>
          <w:spacing w:val="-6"/>
        </w:rPr>
        <w:t>3</w:t>
      </w:r>
      <w:r w:rsidRPr="00A646FE">
        <w:rPr>
          <w:rFonts w:ascii="Times New Roman" w:hAnsi="Times New Roman"/>
          <w:spacing w:val="-6"/>
        </w:rPr>
        <w:t>․</w:t>
      </w:r>
      <w:r w:rsidR="00774CB4" w:rsidRPr="002B4231">
        <w:rPr>
          <w:rFonts w:ascii="Sylfaen" w:hAnsi="Sylfaen"/>
          <w:spacing w:val="-6"/>
        </w:rPr>
        <w:tab/>
      </w:r>
      <w:r w:rsidRPr="00A646FE">
        <w:rPr>
          <w:rFonts w:ascii="Sylfaen" w:hAnsi="Sylfaen"/>
          <w:spacing w:val="-6"/>
        </w:rPr>
        <w:t>Լրացնել հետեւյալ բովանդակությամբ թիվ 3 հավելվածով՝</w:t>
      </w:r>
    </w:p>
    <w:p w14:paraId="11D3F019" w14:textId="77777777" w:rsidR="00A646FE" w:rsidRPr="00A646FE" w:rsidRDefault="00A646FE" w:rsidP="00B94E80">
      <w:pPr>
        <w:pStyle w:val="FR1"/>
        <w:spacing w:after="160" w:line="360" w:lineRule="auto"/>
        <w:ind w:left="4253" w:right="-51" w:firstLine="1"/>
        <w:jc w:val="center"/>
        <w:rPr>
          <w:rFonts w:ascii="Sylfaen" w:hAnsi="Sylfaen"/>
          <w:sz w:val="24"/>
          <w:szCs w:val="24"/>
        </w:rPr>
      </w:pPr>
      <w:r w:rsidRPr="00A646FE">
        <w:rPr>
          <w:rFonts w:ascii="Sylfaen" w:hAnsi="Sylfaen"/>
          <w:sz w:val="24"/>
          <w:szCs w:val="24"/>
        </w:rPr>
        <w:t>«Հավելված թիվ 3</w:t>
      </w:r>
    </w:p>
    <w:p w14:paraId="0AAE98F8" w14:textId="77777777" w:rsidR="00A646FE" w:rsidRPr="00A646FE" w:rsidRDefault="00A646FE" w:rsidP="00B94E80">
      <w:pPr>
        <w:spacing w:after="160" w:line="360" w:lineRule="auto"/>
        <w:ind w:left="4253" w:right="-51"/>
        <w:jc w:val="center"/>
        <w:rPr>
          <w:rFonts w:ascii="Sylfaen" w:hAnsi="Sylfaen"/>
          <w:sz w:val="24"/>
          <w:szCs w:val="24"/>
        </w:rPr>
      </w:pPr>
      <w:r w:rsidRPr="00A646FE">
        <w:rPr>
          <w:rFonts w:ascii="Sylfaen" w:hAnsi="Sylfaen"/>
          <w:sz w:val="24"/>
          <w:szCs w:val="24"/>
        </w:rPr>
        <w:t>«Եվրասիական</w:t>
      </w:r>
      <w:r w:rsidRPr="00A646FE">
        <w:rPr>
          <w:rFonts w:ascii="Sylfaen" w:hAnsi="Sylfaen"/>
          <w:i/>
          <w:snapToGrid w:val="0"/>
          <w:sz w:val="24"/>
          <w:szCs w:val="24"/>
        </w:rPr>
        <w:t xml:space="preserve"> </w:t>
      </w:r>
      <w:r w:rsidRPr="00A646FE">
        <w:rPr>
          <w:rFonts w:ascii="Sylfaen" w:hAnsi="Sylfaen"/>
          <w:sz w:val="24"/>
          <w:szCs w:val="24"/>
        </w:rPr>
        <w:t>տնտեսական միության անդամ պետությունների հարկային մարմինների միջեւ անուղղակի հարկերի վճարված գումարների վերաբերյալ էլեկտրոնային ձեւով տեղեկատվության փոխանակման մասին» 2009 թվականի դեկտեմբերի 11-ի արձանագրության</w:t>
      </w:r>
    </w:p>
    <w:p w14:paraId="672F2A2C" w14:textId="77777777" w:rsidR="00774CB4" w:rsidRDefault="00774CB4">
      <w:pPr>
        <w:rPr>
          <w:rFonts w:ascii="Sylfaen" w:hAnsi="Sylfaen"/>
          <w:b/>
          <w:sz w:val="24"/>
          <w:szCs w:val="24"/>
        </w:rPr>
      </w:pPr>
      <w:r>
        <w:rPr>
          <w:rFonts w:ascii="Sylfaen" w:hAnsi="Sylfaen"/>
          <w:b/>
          <w:sz w:val="24"/>
          <w:szCs w:val="24"/>
        </w:rPr>
        <w:br w:type="page"/>
      </w:r>
    </w:p>
    <w:p w14:paraId="1771D026" w14:textId="77777777" w:rsidR="00A646FE" w:rsidRPr="00A646FE" w:rsidRDefault="00A646FE" w:rsidP="00B94E80">
      <w:pPr>
        <w:widowControl w:val="0"/>
        <w:spacing w:after="160" w:line="360" w:lineRule="auto"/>
        <w:jc w:val="center"/>
        <w:rPr>
          <w:rFonts w:ascii="Sylfaen" w:hAnsi="Sylfaen"/>
          <w:b/>
          <w:sz w:val="24"/>
          <w:szCs w:val="24"/>
        </w:rPr>
      </w:pPr>
      <w:r w:rsidRPr="00A646FE">
        <w:rPr>
          <w:rFonts w:ascii="Sylfaen" w:hAnsi="Sylfaen"/>
          <w:b/>
          <w:sz w:val="24"/>
          <w:szCs w:val="24"/>
        </w:rPr>
        <w:lastRenderedPageBreak/>
        <w:t>ՊԱՀԱՆՋՆԵՐ</w:t>
      </w:r>
    </w:p>
    <w:p w14:paraId="044B0671" w14:textId="77777777" w:rsidR="00A646FE" w:rsidRPr="00A646FE" w:rsidRDefault="00A646FE" w:rsidP="00B94E80">
      <w:pPr>
        <w:widowControl w:val="0"/>
        <w:spacing w:after="160" w:line="360" w:lineRule="auto"/>
        <w:jc w:val="center"/>
        <w:rPr>
          <w:rFonts w:ascii="Sylfaen" w:hAnsi="Sylfaen"/>
          <w:b/>
          <w:sz w:val="24"/>
          <w:szCs w:val="24"/>
        </w:rPr>
      </w:pPr>
      <w:r w:rsidRPr="00A646FE">
        <w:rPr>
          <w:rFonts w:ascii="Sylfaen" w:hAnsi="Sylfaen"/>
          <w:b/>
          <w:sz w:val="24"/>
          <w:szCs w:val="24"/>
        </w:rPr>
        <w:t>Եվրասիական տնտեսական միության անդամ պետությունների բյուջեներ վճարված անուղղակի հարկերի գումարների վերաբերյալ էլեկտրոնային ձեւով տեղեկատվության կազմին եւ կառուցվածքին ներկայացվող</w:t>
      </w:r>
    </w:p>
    <w:p w14:paraId="4D42DF36" w14:textId="77777777" w:rsidR="00A646FE" w:rsidRPr="00A646FE" w:rsidRDefault="00A646FE" w:rsidP="00774CB4">
      <w:pPr>
        <w:pStyle w:val="Heading1"/>
        <w:keepNext w:val="0"/>
        <w:widowControl w:val="0"/>
        <w:numPr>
          <w:ilvl w:val="0"/>
          <w:numId w:val="0"/>
        </w:numPr>
        <w:spacing w:before="0" w:after="160" w:line="360" w:lineRule="auto"/>
        <w:ind w:firstLine="567"/>
        <w:rPr>
          <w:rFonts w:ascii="Sylfaen" w:hAnsi="Sylfaen"/>
          <w:b w:val="0"/>
          <w:sz w:val="24"/>
          <w:szCs w:val="24"/>
        </w:rPr>
      </w:pPr>
    </w:p>
    <w:p w14:paraId="197A035F" w14:textId="77777777" w:rsidR="00A646FE" w:rsidRPr="00A646FE" w:rsidRDefault="00A646FE" w:rsidP="00774CB4">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1.</w:t>
      </w:r>
      <w:r w:rsidR="00774CB4" w:rsidRPr="002B4231">
        <w:rPr>
          <w:rFonts w:ascii="Sylfaen" w:hAnsi="Sylfaen"/>
          <w:szCs w:val="24"/>
        </w:rPr>
        <w:tab/>
      </w:r>
      <w:r w:rsidRPr="00A646FE">
        <w:rPr>
          <w:rFonts w:ascii="Sylfaen" w:hAnsi="Sylfaen"/>
          <w:szCs w:val="24"/>
        </w:rPr>
        <w:t>Ընդհանուր դրույթներ։</w:t>
      </w:r>
    </w:p>
    <w:p w14:paraId="78E00470" w14:textId="77777777" w:rsidR="00A646FE" w:rsidRPr="00A646FE" w:rsidRDefault="00A646FE" w:rsidP="00774CB4">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Սույն փաստաթուղթը ներառում է Եվրասիական տնտեսական միության անդամ պետությունների (այսուհետ՝ անդամ պետություններ) բյուջեներ անուղղակի հարկերի վճարված գումարների վերաբերյալ Եվրասիական տնտեսական միության անդամ պետությունների հարկային մարմինների (այսուհետ՝ հարկային մարմիններ) միջեւ տեղեկատվության փոխանցման նիշքերի ձեւաչափերի կազմի եւ կառուցվածքի նկարագրությունը։ Էլեկտրոնային ձեւով տեղեկատվության փոխանակումն իրականացվում է կապուղիներով՝ տեղեկատվության պաշտպանության միջոցների օգտագործմամբ։</w:t>
      </w:r>
      <w:bookmarkStart w:id="0" w:name="_Toc214895035"/>
      <w:bookmarkStart w:id="1" w:name="_Toc420332916"/>
    </w:p>
    <w:bookmarkEnd w:id="0"/>
    <w:bookmarkEnd w:id="1"/>
    <w:p w14:paraId="45172DFB" w14:textId="77777777" w:rsidR="00A646FE" w:rsidRPr="00A646FE" w:rsidRDefault="00A646FE" w:rsidP="00B94E80">
      <w:pPr>
        <w:pStyle w:val="127"/>
        <w:widowControl w:val="0"/>
        <w:tabs>
          <w:tab w:val="left" w:pos="851"/>
          <w:tab w:val="left" w:pos="1134"/>
        </w:tabs>
        <w:spacing w:before="0" w:after="160" w:line="360" w:lineRule="auto"/>
        <w:ind w:firstLine="567"/>
        <w:rPr>
          <w:rFonts w:ascii="Sylfaen" w:hAnsi="Sylfaen"/>
          <w:color w:val="000000" w:themeColor="text1"/>
          <w:szCs w:val="24"/>
        </w:rPr>
      </w:pPr>
      <w:r w:rsidRPr="00A646FE">
        <w:rPr>
          <w:rFonts w:ascii="Sylfaen" w:hAnsi="Sylfaen"/>
          <w:color w:val="000000" w:themeColor="text1"/>
          <w:szCs w:val="24"/>
        </w:rPr>
        <w:t>Ի կատարումն «Եվրասիական տնտեսական միության մասին» 2014 թվականի մայիսի 29-ի պայմանագրի 72-րդ հոդվածի 3-րդ կետի՝ սահմանվում է տեղեկատվության փոխադարձ փոխանակման հետեւյալ կարգը՝</w:t>
      </w:r>
    </w:p>
    <w:p w14:paraId="254BC23D" w14:textId="77777777" w:rsidR="00A646FE" w:rsidRPr="00A646FE" w:rsidRDefault="00A646FE" w:rsidP="00B94E80">
      <w:pPr>
        <w:pStyle w:val="127"/>
        <w:widowControl w:val="0"/>
        <w:tabs>
          <w:tab w:val="left" w:pos="851"/>
          <w:tab w:val="left" w:pos="1134"/>
        </w:tabs>
        <w:spacing w:before="0" w:after="160" w:line="360" w:lineRule="auto"/>
        <w:ind w:firstLine="567"/>
        <w:rPr>
          <w:rFonts w:ascii="Sylfaen" w:hAnsi="Sylfaen"/>
          <w:szCs w:val="24"/>
        </w:rPr>
      </w:pPr>
      <w:r w:rsidRPr="00A646FE">
        <w:rPr>
          <w:rFonts w:ascii="Sylfaen" w:hAnsi="Sylfaen"/>
          <w:szCs w:val="24"/>
        </w:rPr>
        <w:t>1</w:t>
      </w:r>
      <w:r w:rsidRPr="00A646FE">
        <w:rPr>
          <w:szCs w:val="24"/>
        </w:rPr>
        <w:t>․</w:t>
      </w:r>
      <w:r w:rsidRPr="00A646FE">
        <w:rPr>
          <w:rFonts w:ascii="Sylfaen" w:hAnsi="Sylfaen"/>
          <w:szCs w:val="24"/>
        </w:rPr>
        <w:t>1</w:t>
      </w:r>
      <w:r w:rsidRPr="00A646FE">
        <w:rPr>
          <w:szCs w:val="24"/>
        </w:rPr>
        <w:t>․</w:t>
      </w:r>
      <w:r w:rsidR="00774CB4" w:rsidRPr="002B4231">
        <w:rPr>
          <w:rFonts w:ascii="Sylfaen" w:hAnsi="Sylfaen"/>
          <w:szCs w:val="24"/>
        </w:rPr>
        <w:tab/>
      </w:r>
      <w:r w:rsidRPr="00A646FE">
        <w:rPr>
          <w:rFonts w:ascii="Sylfaen" w:hAnsi="Sylfaen"/>
          <w:szCs w:val="24"/>
        </w:rPr>
        <w:t>Անդամ պետությունների բյուջեներ վճարված անուղղակի հարկերի գումարների վերաբերյալ տեղեկատվությունը հարկային մարմինների միջեւ փոխանակվում է էլեկտրոնային ձեւով։</w:t>
      </w:r>
    </w:p>
    <w:p w14:paraId="66675FA5" w14:textId="77777777" w:rsidR="00A646FE" w:rsidRPr="00A646FE" w:rsidRDefault="00A646FE" w:rsidP="00B94E80">
      <w:pPr>
        <w:pStyle w:val="127"/>
        <w:widowControl w:val="0"/>
        <w:tabs>
          <w:tab w:val="left" w:pos="851"/>
          <w:tab w:val="left" w:pos="1134"/>
        </w:tabs>
        <w:spacing w:before="0" w:after="160" w:line="360" w:lineRule="auto"/>
        <w:ind w:firstLine="567"/>
        <w:rPr>
          <w:rFonts w:ascii="Sylfaen" w:hAnsi="Sylfaen"/>
          <w:szCs w:val="24"/>
        </w:rPr>
      </w:pPr>
      <w:r w:rsidRPr="00A646FE">
        <w:rPr>
          <w:rFonts w:ascii="Sylfaen" w:hAnsi="Sylfaen"/>
          <w:szCs w:val="24"/>
        </w:rPr>
        <w:t>1</w:t>
      </w:r>
      <w:r w:rsidRPr="00A646FE">
        <w:rPr>
          <w:szCs w:val="24"/>
        </w:rPr>
        <w:t>․</w:t>
      </w:r>
      <w:r w:rsidRPr="00A646FE">
        <w:rPr>
          <w:rFonts w:ascii="Sylfaen" w:hAnsi="Sylfaen"/>
          <w:szCs w:val="24"/>
        </w:rPr>
        <w:t>2</w:t>
      </w:r>
      <w:r w:rsidRPr="00A646FE">
        <w:rPr>
          <w:szCs w:val="24"/>
        </w:rPr>
        <w:t>․</w:t>
      </w:r>
      <w:r w:rsidR="00774CB4" w:rsidRPr="002B4231">
        <w:rPr>
          <w:rFonts w:ascii="Sylfaen" w:hAnsi="Sylfaen"/>
          <w:szCs w:val="24"/>
        </w:rPr>
        <w:tab/>
      </w:r>
      <w:r w:rsidRPr="00A646FE">
        <w:rPr>
          <w:rFonts w:ascii="Sylfaen" w:hAnsi="Sylfaen"/>
          <w:szCs w:val="24"/>
        </w:rPr>
        <w:t>Հարկային մարմինների միջեւ տեղեկատվությունը փոխանակվում է xml-նիշքերի տեսքով՝</w:t>
      </w:r>
    </w:p>
    <w:p w14:paraId="26CD33B4" w14:textId="77777777" w:rsidR="00A646FE" w:rsidRPr="00A646FE" w:rsidRDefault="00A646FE" w:rsidP="00B94E80">
      <w:pPr>
        <w:pStyle w:val="127"/>
        <w:widowControl w:val="0"/>
        <w:tabs>
          <w:tab w:val="left" w:pos="851"/>
          <w:tab w:val="left" w:pos="1134"/>
        </w:tabs>
        <w:spacing w:before="0" w:after="160" w:line="360" w:lineRule="auto"/>
        <w:ind w:firstLine="567"/>
        <w:rPr>
          <w:rFonts w:ascii="Sylfaen" w:hAnsi="Sylfaen"/>
          <w:szCs w:val="24"/>
        </w:rPr>
      </w:pPr>
      <w:r w:rsidRPr="00A646FE">
        <w:rPr>
          <w:rFonts w:ascii="Sylfaen" w:hAnsi="Sylfaen"/>
          <w:szCs w:val="24"/>
        </w:rPr>
        <w:t xml:space="preserve">ապրանքների ներմուծման եւ անուղղակի հարկերի վճարման մասին հայտերից (այսուհետ՝ հայտ) ու հայտերի հետկանչի մասին հիմնական տեղեկություններ պարունակող հայտերի ռեեստրների ձեւով (այսուհետ՝ հայտերի ռեեստրի նիշք)՝ անդամ պետությունների բյուջեներ վճարված անուղղակի հարկերի գումարների մասին։ Ընդ որում, հայտերի հետկանչի մասին </w:t>
      </w:r>
      <w:r w:rsidRPr="00A646FE">
        <w:rPr>
          <w:rFonts w:ascii="Sylfaen" w:hAnsi="Sylfaen"/>
          <w:szCs w:val="24"/>
        </w:rPr>
        <w:lastRenderedPageBreak/>
        <w:t>տեղեկություններ փոխանակելիս տեղեկությունները փոխանցվում են միայն այն հայտերի վերաբերյալ, որոնք ավելի վաղ ընդունվել են տեղեկատվություն ստացող հարկային մարմնի կողմից (հայտը ձեւաչափատրամաբանական հսկողության սխալների բացակայության դեպքում համարվում է ընդունված).</w:t>
      </w:r>
    </w:p>
    <w:p w14:paraId="29455669" w14:textId="77777777" w:rsidR="00A646FE" w:rsidRPr="00A646FE" w:rsidRDefault="00A646FE" w:rsidP="00B94E80">
      <w:pPr>
        <w:pStyle w:val="127"/>
        <w:widowControl w:val="0"/>
        <w:tabs>
          <w:tab w:val="left" w:pos="851"/>
          <w:tab w:val="left" w:pos="1134"/>
        </w:tabs>
        <w:spacing w:before="0" w:after="160" w:line="360" w:lineRule="auto"/>
        <w:ind w:firstLine="567"/>
        <w:rPr>
          <w:rFonts w:ascii="Sylfaen" w:hAnsi="Sylfaen"/>
          <w:szCs w:val="24"/>
        </w:rPr>
      </w:pPr>
      <w:r w:rsidRPr="00A646FE">
        <w:rPr>
          <w:rFonts w:ascii="Sylfaen" w:hAnsi="Sylfaen"/>
          <w:szCs w:val="24"/>
        </w:rPr>
        <w:t>հարցումների ռեեստրների (այսուհետ՝ հարցումների ռեեստր) ձեւով՝ էլեկտրոնային ձեւով հայտեր ներկայացնելու վերաբերյալ հարցումների մասին (այսուհետ՝ հարցում).</w:t>
      </w:r>
    </w:p>
    <w:p w14:paraId="6410C1B3" w14:textId="77777777" w:rsidR="00A646FE" w:rsidRPr="00A646FE" w:rsidRDefault="00A646FE" w:rsidP="00B94E80">
      <w:pPr>
        <w:pStyle w:val="127"/>
        <w:widowControl w:val="0"/>
        <w:tabs>
          <w:tab w:val="left" w:pos="851"/>
          <w:tab w:val="left" w:pos="1134"/>
        </w:tabs>
        <w:spacing w:before="0" w:after="160" w:line="360" w:lineRule="auto"/>
        <w:ind w:firstLine="567"/>
        <w:rPr>
          <w:rFonts w:ascii="Sylfaen" w:hAnsi="Sylfaen"/>
          <w:szCs w:val="24"/>
        </w:rPr>
      </w:pPr>
      <w:r w:rsidRPr="00A646FE">
        <w:rPr>
          <w:rFonts w:ascii="Sylfaen" w:hAnsi="Sylfaen"/>
          <w:szCs w:val="24"/>
        </w:rPr>
        <w:t>ծանուցումների ռեեստրների (այսուհետ՝ ծանուցումների ռեեստր) ձեւով հարցումներին պատասխանների մասին.</w:t>
      </w:r>
    </w:p>
    <w:p w14:paraId="71E3DBC6" w14:textId="77777777" w:rsidR="00A646FE" w:rsidRPr="00A646FE" w:rsidRDefault="00A646FE" w:rsidP="00B94E80">
      <w:pPr>
        <w:pStyle w:val="127"/>
        <w:widowControl w:val="0"/>
        <w:tabs>
          <w:tab w:val="left" w:pos="851"/>
          <w:tab w:val="left" w:pos="1134"/>
        </w:tabs>
        <w:spacing w:before="0" w:after="160" w:line="360" w:lineRule="auto"/>
        <w:ind w:firstLine="567"/>
        <w:rPr>
          <w:rFonts w:ascii="Sylfaen" w:hAnsi="Sylfaen"/>
          <w:szCs w:val="24"/>
        </w:rPr>
      </w:pPr>
      <w:r w:rsidRPr="00A646FE">
        <w:rPr>
          <w:rFonts w:ascii="Sylfaen" w:hAnsi="Sylfaen"/>
          <w:szCs w:val="24"/>
        </w:rPr>
        <w:t>ձեւաչափատրամաբանական հսկողության հաղորդակարգի (այսուհետ՝ ՁՏՀ հաղորդակարգ) ձեւով՝ ձեւաչափատրամաբանական հսկողության սխալների մասին.</w:t>
      </w:r>
    </w:p>
    <w:p w14:paraId="4D731C69" w14:textId="77777777" w:rsidR="00A646FE" w:rsidRPr="00A646FE" w:rsidRDefault="00A646FE" w:rsidP="00B94E80">
      <w:pPr>
        <w:pStyle w:val="127"/>
        <w:widowControl w:val="0"/>
        <w:tabs>
          <w:tab w:val="left" w:pos="851"/>
          <w:tab w:val="left" w:pos="1134"/>
        </w:tabs>
        <w:spacing w:before="0" w:after="160" w:line="360" w:lineRule="auto"/>
        <w:ind w:firstLine="567"/>
        <w:rPr>
          <w:rFonts w:ascii="Sylfaen" w:hAnsi="Sylfaen"/>
          <w:szCs w:val="24"/>
        </w:rPr>
      </w:pPr>
      <w:r w:rsidRPr="00A646FE">
        <w:rPr>
          <w:rFonts w:ascii="Sylfaen" w:hAnsi="Sylfaen"/>
          <w:szCs w:val="24"/>
        </w:rPr>
        <w:t>նույնականացման հաղորդակարգի ձեւով՝ նույնականացման սխալների մասին։</w:t>
      </w:r>
    </w:p>
    <w:p w14:paraId="5415CE1F" w14:textId="77777777" w:rsidR="00A646FE" w:rsidRPr="00A646FE" w:rsidRDefault="00A646FE" w:rsidP="00B94E80">
      <w:pPr>
        <w:pStyle w:val="127"/>
        <w:widowControl w:val="0"/>
        <w:tabs>
          <w:tab w:val="left" w:pos="851"/>
          <w:tab w:val="left" w:pos="1134"/>
        </w:tabs>
        <w:spacing w:before="0" w:after="160" w:line="360" w:lineRule="auto"/>
        <w:ind w:firstLine="567"/>
        <w:rPr>
          <w:rFonts w:ascii="Sylfaen" w:hAnsi="Sylfaen"/>
          <w:szCs w:val="24"/>
        </w:rPr>
      </w:pPr>
      <w:r w:rsidRPr="00A646FE">
        <w:rPr>
          <w:rFonts w:ascii="Sylfaen" w:hAnsi="Sylfaen"/>
          <w:szCs w:val="24"/>
        </w:rPr>
        <w:t>1</w:t>
      </w:r>
      <w:r w:rsidRPr="00A646FE">
        <w:rPr>
          <w:szCs w:val="24"/>
        </w:rPr>
        <w:t>․</w:t>
      </w:r>
      <w:r w:rsidRPr="00A646FE">
        <w:rPr>
          <w:rFonts w:ascii="Sylfaen" w:hAnsi="Sylfaen"/>
          <w:szCs w:val="24"/>
        </w:rPr>
        <w:t>3</w:t>
      </w:r>
      <w:r w:rsidRPr="00A646FE">
        <w:rPr>
          <w:szCs w:val="24"/>
        </w:rPr>
        <w:t>․</w:t>
      </w:r>
      <w:r w:rsidR="00774CB4" w:rsidRPr="002B4231">
        <w:rPr>
          <w:rFonts w:ascii="Sylfaen" w:hAnsi="Sylfaen"/>
          <w:szCs w:val="24"/>
        </w:rPr>
        <w:tab/>
      </w:r>
      <w:r w:rsidRPr="00A646FE">
        <w:rPr>
          <w:rFonts w:ascii="Sylfaen" w:hAnsi="Sylfaen"/>
          <w:szCs w:val="24"/>
        </w:rPr>
        <w:t xml:space="preserve">Հայտերի ռեեստրների նիշքերի ձեւով հայտերով, հարցումների ռեեստրի ձեւով հարցումներով, ծանուցումների ռեեստրի ձեւով հարցումների պատասխաններով տեղեկատվության փոխադարձ փոխանակումը հարկային մարմինների միջեւ իրականացվում է «Անուղղակի հարկերի վճարված գումարների վերաբերյալ Եվրասիական տնտեսական միության անդամ պետությունների հարկային մարմինների միջեւ էլեկտրոնային տեսքով տեղեկատվության փոխանակման մասին» 2009 թվականի դեկտեմբերի 11-ի արձանագրությամբ սահմանված կարգով եւ ժամկետներում։ </w:t>
      </w:r>
    </w:p>
    <w:p w14:paraId="63915D44" w14:textId="77777777" w:rsidR="00A646FE" w:rsidRPr="002B4231" w:rsidRDefault="00A646FE" w:rsidP="00B94E80">
      <w:pPr>
        <w:pStyle w:val="127"/>
        <w:widowControl w:val="0"/>
        <w:tabs>
          <w:tab w:val="left" w:pos="851"/>
          <w:tab w:val="left" w:pos="1134"/>
        </w:tabs>
        <w:spacing w:before="0" w:after="160" w:line="360" w:lineRule="auto"/>
        <w:ind w:firstLine="567"/>
        <w:rPr>
          <w:rFonts w:ascii="Sylfaen" w:hAnsi="Sylfaen"/>
          <w:szCs w:val="24"/>
        </w:rPr>
      </w:pPr>
      <w:r w:rsidRPr="00A646FE">
        <w:rPr>
          <w:rFonts w:ascii="Sylfaen" w:hAnsi="Sylfaen"/>
          <w:szCs w:val="24"/>
        </w:rPr>
        <w:t>1</w:t>
      </w:r>
      <w:r w:rsidRPr="00A646FE">
        <w:rPr>
          <w:szCs w:val="24"/>
        </w:rPr>
        <w:t>․</w:t>
      </w:r>
      <w:r w:rsidRPr="00A646FE">
        <w:rPr>
          <w:rFonts w:ascii="Sylfaen" w:hAnsi="Sylfaen"/>
          <w:szCs w:val="24"/>
        </w:rPr>
        <w:t>4</w:t>
      </w:r>
      <w:r w:rsidR="00774CB4" w:rsidRPr="002B4231">
        <w:rPr>
          <w:rFonts w:ascii="Sylfaen" w:hAnsi="Sylfaen"/>
          <w:szCs w:val="24"/>
        </w:rPr>
        <w:tab/>
      </w:r>
      <w:r w:rsidRPr="00A646FE">
        <w:rPr>
          <w:rFonts w:ascii="Sylfaen" w:hAnsi="Sylfaen"/>
          <w:szCs w:val="24"/>
        </w:rPr>
        <w:t>Հարկային մարմինները տեղեկատվության փոխադարձ փոխանակումն իրականացնում են սույն պահանջներին եւ Եվրասիական տնտեսական միության շրջանակներում տեղեկատվության փոխանակման կարգը կանոնակարգող՝ Եվրասիական տնտեսական միության այլ ակտերին համապատասխան։</w:t>
      </w:r>
    </w:p>
    <w:p w14:paraId="5AB3EA05" w14:textId="77777777" w:rsidR="00774CB4" w:rsidRPr="002B4231" w:rsidRDefault="00774CB4" w:rsidP="00B94E80">
      <w:pPr>
        <w:pStyle w:val="127"/>
        <w:widowControl w:val="0"/>
        <w:tabs>
          <w:tab w:val="left" w:pos="851"/>
          <w:tab w:val="left" w:pos="1134"/>
        </w:tabs>
        <w:spacing w:before="0" w:after="160" w:line="360" w:lineRule="auto"/>
        <w:ind w:firstLine="567"/>
        <w:rPr>
          <w:rFonts w:ascii="Sylfaen" w:hAnsi="Sylfaen"/>
          <w:szCs w:val="24"/>
        </w:rPr>
      </w:pPr>
    </w:p>
    <w:p w14:paraId="4325A65F" w14:textId="77777777" w:rsidR="00A646FE" w:rsidRPr="00A646FE" w:rsidRDefault="00A646FE" w:rsidP="00B94E80">
      <w:pPr>
        <w:widowControl w:val="0"/>
        <w:tabs>
          <w:tab w:val="left" w:pos="851"/>
          <w:tab w:val="left" w:pos="1134"/>
        </w:tabs>
        <w:spacing w:after="160" w:line="360" w:lineRule="auto"/>
        <w:ind w:firstLine="567"/>
        <w:jc w:val="both"/>
        <w:rPr>
          <w:rFonts w:ascii="Sylfaen" w:hAnsi="Sylfaen"/>
          <w:sz w:val="24"/>
          <w:szCs w:val="24"/>
        </w:rPr>
      </w:pPr>
      <w:r w:rsidRPr="00774CB4">
        <w:rPr>
          <w:rFonts w:ascii="Sylfaen" w:hAnsi="Sylfaen"/>
          <w:spacing w:val="4"/>
          <w:sz w:val="24"/>
          <w:szCs w:val="24"/>
        </w:rPr>
        <w:lastRenderedPageBreak/>
        <w:t>Հայտերի ռեեստրի նիշքն ստանալիս հարկային մարմնի կողմից կատարվում է ստացված</w:t>
      </w:r>
      <w:r w:rsidRPr="00A646FE">
        <w:rPr>
          <w:rFonts w:ascii="Sylfaen" w:hAnsi="Sylfaen"/>
          <w:sz w:val="24"/>
          <w:szCs w:val="24"/>
        </w:rPr>
        <w:t xml:space="preserve"> տվյալների ձեւաչափատրամաբանական հսկողություն՝ սույն փաստաթղթի թիվ 15 հավելվածի համաձայն, եւ ձեւավորվում է ՁՏՀ</w:t>
      </w:r>
      <w:r w:rsidR="00774CB4" w:rsidRPr="002B4231">
        <w:rPr>
          <w:rFonts w:ascii="Sylfaen" w:hAnsi="Sylfaen"/>
          <w:sz w:val="24"/>
          <w:szCs w:val="24"/>
        </w:rPr>
        <w:t> </w:t>
      </w:r>
      <w:r w:rsidRPr="00A646FE">
        <w:rPr>
          <w:rFonts w:ascii="Sylfaen" w:hAnsi="Sylfaen"/>
          <w:sz w:val="24"/>
          <w:szCs w:val="24"/>
        </w:rPr>
        <w:t xml:space="preserve">հաղորդակարգ, որի ձեւաչափի նկարագրությունը բերված է սույն փաստաթղթի 6-րդ բաժնում։ </w:t>
      </w:r>
    </w:p>
    <w:p w14:paraId="166C5B36" w14:textId="77777777" w:rsidR="00A646FE" w:rsidRPr="00A646FE" w:rsidRDefault="00A646FE" w:rsidP="00B94E80">
      <w:pPr>
        <w:widowControl w:val="0"/>
        <w:tabs>
          <w:tab w:val="left" w:pos="851"/>
          <w:tab w:val="left" w:pos="1134"/>
        </w:tabs>
        <w:spacing w:after="160" w:line="360" w:lineRule="auto"/>
        <w:ind w:firstLine="567"/>
        <w:jc w:val="both"/>
        <w:rPr>
          <w:rFonts w:ascii="Sylfaen" w:hAnsi="Sylfaen"/>
          <w:color w:val="000000" w:themeColor="text1"/>
          <w:sz w:val="24"/>
          <w:szCs w:val="24"/>
        </w:rPr>
      </w:pPr>
      <w:r w:rsidRPr="00A646FE">
        <w:rPr>
          <w:rFonts w:ascii="Sylfaen" w:hAnsi="Sylfaen"/>
          <w:color w:val="000000" w:themeColor="text1"/>
          <w:sz w:val="24"/>
          <w:szCs w:val="24"/>
        </w:rPr>
        <w:t>ՁՏՀ հաղորդակարգը ձեւավորվում է ըստ հայտերի ռեեստրի յուրաքանչյուր նիշքի (այդ թվում՝ նիշքում սխալների բացակայության դեպքում)։</w:t>
      </w:r>
    </w:p>
    <w:p w14:paraId="55F3F225" w14:textId="77777777" w:rsidR="00A646FE" w:rsidRPr="00A646FE" w:rsidRDefault="00A646FE" w:rsidP="00B94E80">
      <w:pPr>
        <w:widowControl w:val="0"/>
        <w:tabs>
          <w:tab w:val="left" w:pos="851"/>
          <w:tab w:val="left" w:pos="1134"/>
        </w:tabs>
        <w:spacing w:after="160" w:line="360" w:lineRule="auto"/>
        <w:ind w:firstLine="567"/>
        <w:jc w:val="both"/>
        <w:rPr>
          <w:rFonts w:ascii="Sylfaen" w:hAnsi="Sylfaen"/>
          <w:sz w:val="24"/>
          <w:szCs w:val="24"/>
        </w:rPr>
      </w:pPr>
      <w:r w:rsidRPr="00A646FE">
        <w:rPr>
          <w:rFonts w:ascii="Sylfaen" w:hAnsi="Sylfaen"/>
          <w:sz w:val="24"/>
          <w:szCs w:val="24"/>
        </w:rPr>
        <w:t xml:space="preserve">Ձեւաչափատրամաբանական հսկողություն անցնելու ընթացքում սխալների բացակայության դեպքում կատարվում է ստացված տեղեկատվության ընդունում տեղեկատվական համակարգ։ </w:t>
      </w:r>
    </w:p>
    <w:p w14:paraId="0A9D52E1" w14:textId="77777777" w:rsidR="00A646FE" w:rsidRPr="00A646FE" w:rsidRDefault="00A646FE" w:rsidP="00B94E80">
      <w:pPr>
        <w:tabs>
          <w:tab w:val="left" w:pos="851"/>
          <w:tab w:val="left" w:pos="1134"/>
        </w:tabs>
        <w:spacing w:after="160" w:line="360" w:lineRule="auto"/>
        <w:ind w:firstLine="567"/>
        <w:jc w:val="both"/>
        <w:rPr>
          <w:rFonts w:ascii="Sylfaen" w:hAnsi="Sylfaen"/>
          <w:sz w:val="24"/>
          <w:szCs w:val="24"/>
        </w:rPr>
      </w:pPr>
      <w:r w:rsidRPr="00A646FE">
        <w:rPr>
          <w:rFonts w:ascii="Sylfaen" w:hAnsi="Sylfaen"/>
          <w:sz w:val="24"/>
          <w:szCs w:val="24"/>
        </w:rPr>
        <w:t xml:space="preserve">Տվյալների նույնականացման ընթացքում հայտերում ձեւավորվում է նույնականացման հաղորդակարգ, որի ձեւաչափի նկարագրությունը բերված է սույն փաստաթղթի 7-րդ բաժնում։ </w:t>
      </w:r>
    </w:p>
    <w:p w14:paraId="5081489F" w14:textId="77777777" w:rsidR="00A646FE" w:rsidRPr="00A646FE" w:rsidRDefault="00A646FE" w:rsidP="00B94E80">
      <w:pPr>
        <w:widowControl w:val="0"/>
        <w:tabs>
          <w:tab w:val="left" w:pos="851"/>
          <w:tab w:val="left" w:pos="1134"/>
        </w:tabs>
        <w:spacing w:after="160" w:line="360" w:lineRule="auto"/>
        <w:ind w:firstLine="567"/>
        <w:jc w:val="both"/>
        <w:rPr>
          <w:rFonts w:ascii="Sylfaen" w:hAnsi="Sylfaen"/>
          <w:strike/>
          <w:sz w:val="24"/>
          <w:szCs w:val="24"/>
        </w:rPr>
      </w:pPr>
      <w:r w:rsidRPr="00A646FE">
        <w:rPr>
          <w:rFonts w:ascii="Sylfaen" w:hAnsi="Sylfaen"/>
          <w:sz w:val="24"/>
          <w:szCs w:val="24"/>
        </w:rPr>
        <w:t>Նույնականացման հաղորդակարգը ձեւավորվում է ըստ հայտերի ռեեստրի յուրաքանչյուր նիշքի (այդ թվում՝ նիշքում սխալների բացակայության դեպքում) եւ ուղարկվում է ուղարկող հարկային մարմին։</w:t>
      </w:r>
    </w:p>
    <w:p w14:paraId="0ACBCF29" w14:textId="77777777" w:rsidR="00A646FE" w:rsidRPr="00A646FE" w:rsidRDefault="00A646FE" w:rsidP="00B94E80">
      <w:pPr>
        <w:tabs>
          <w:tab w:val="left" w:pos="851"/>
          <w:tab w:val="left" w:pos="1134"/>
        </w:tabs>
        <w:spacing w:after="160" w:line="360" w:lineRule="auto"/>
        <w:ind w:firstLine="567"/>
        <w:jc w:val="both"/>
        <w:rPr>
          <w:rFonts w:ascii="Sylfaen" w:hAnsi="Sylfaen"/>
          <w:sz w:val="24"/>
          <w:szCs w:val="24"/>
        </w:rPr>
      </w:pPr>
      <w:r w:rsidRPr="00A646FE">
        <w:rPr>
          <w:rFonts w:ascii="Sylfaen" w:hAnsi="Sylfaen"/>
          <w:sz w:val="24"/>
          <w:szCs w:val="24"/>
        </w:rPr>
        <w:t>Եթե հայտերի ռեեստրի նիշքը պարունակում է միայն հայտերի հետկանչերի ռեեստր, ապա նույնականացման հաղորդակարգը կարող է չուղարկվել հայտերի ռեեստրի նիշքն ուղարկող հարկային մարմին:</w:t>
      </w:r>
    </w:p>
    <w:p w14:paraId="47D711BD" w14:textId="77777777" w:rsidR="00A646FE" w:rsidRPr="00A646FE" w:rsidRDefault="00A646FE" w:rsidP="00E85073">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1.5.</w:t>
      </w:r>
      <w:r w:rsidR="00E85073" w:rsidRPr="002B4231">
        <w:rPr>
          <w:rFonts w:ascii="Sylfaen" w:hAnsi="Sylfaen"/>
          <w:sz w:val="24"/>
          <w:szCs w:val="24"/>
        </w:rPr>
        <w:tab/>
      </w:r>
      <w:r w:rsidRPr="00A646FE">
        <w:rPr>
          <w:rFonts w:ascii="Sylfaen" w:hAnsi="Sylfaen"/>
          <w:sz w:val="24"/>
          <w:szCs w:val="24"/>
        </w:rPr>
        <w:t>ՁՏՀ եւ նույնականացման հաղորդակարգեր ստանալուց հետո ուղարկող հարկային մարմինը միջոցներ է ձեռնարկում սխալները վերացնելու ուղղությամբ եւ ուղղված տեղեկատվությունն ուղարկում է ստացող հարկային մարմին՝ «Անուղղակի հարկերի վճարված գումարների վերաբերյալ Եվրասիական տնտեսական միության անդամ պետությունների հարկային մարմինների միջեւ էլեկտրոնային ձեւով տեղեկատվության փոխանակման մասին» 2009 թվականի դեկտեմբերի 11-ի արձանագրությամբ սահմանված կարգով եւ ժամկետներում։</w:t>
      </w:r>
    </w:p>
    <w:p w14:paraId="20D06231" w14:textId="77777777" w:rsidR="00A646FE" w:rsidRPr="00A646FE" w:rsidRDefault="00A646FE" w:rsidP="00B94E80">
      <w:pPr>
        <w:tabs>
          <w:tab w:val="left" w:pos="851"/>
          <w:tab w:val="left" w:pos="1134"/>
        </w:tabs>
        <w:spacing w:after="160" w:line="360" w:lineRule="auto"/>
        <w:ind w:firstLine="567"/>
        <w:jc w:val="both"/>
        <w:rPr>
          <w:rFonts w:ascii="Sylfaen" w:hAnsi="Sylfaen"/>
          <w:sz w:val="24"/>
          <w:szCs w:val="24"/>
        </w:rPr>
      </w:pPr>
      <w:r w:rsidRPr="00A646FE">
        <w:rPr>
          <w:rFonts w:ascii="Sylfaen" w:hAnsi="Sylfaen"/>
          <w:sz w:val="24"/>
          <w:szCs w:val="24"/>
        </w:rPr>
        <w:lastRenderedPageBreak/>
        <w:t>1.6.</w:t>
      </w:r>
      <w:r w:rsidR="00774CB4" w:rsidRPr="002B4231">
        <w:rPr>
          <w:rFonts w:ascii="Sylfaen" w:hAnsi="Sylfaen"/>
          <w:sz w:val="24"/>
          <w:szCs w:val="24"/>
        </w:rPr>
        <w:tab/>
      </w:r>
      <w:r w:rsidRPr="00A646FE">
        <w:rPr>
          <w:rFonts w:ascii="Sylfaen" w:hAnsi="Sylfaen"/>
          <w:sz w:val="24"/>
          <w:szCs w:val="24"/>
        </w:rPr>
        <w:t>Հարկային մարմինների միջեւ էլեկտրոնային ձեւով տեղեկատվության փոխադարձ փոխանակման դեպքում օգտագործվում են հետեւյալ միասնական դասակարգիչները եւ տեղեկագրքերը։</w:t>
      </w:r>
    </w:p>
    <w:p w14:paraId="7553C62B" w14:textId="77777777" w:rsidR="00A646FE" w:rsidRPr="00A646FE" w:rsidRDefault="00A646FE" w:rsidP="00B94E80">
      <w:pPr>
        <w:widowControl w:val="0"/>
        <w:spacing w:after="160" w:line="360" w:lineRule="auto"/>
        <w:ind w:firstLine="709"/>
        <w:jc w:val="right"/>
        <w:rPr>
          <w:rFonts w:ascii="Sylfaen" w:hAnsi="Sylfaen"/>
          <w:sz w:val="24"/>
          <w:szCs w:val="24"/>
        </w:rPr>
      </w:pPr>
      <w:r w:rsidRPr="00A646FE">
        <w:rPr>
          <w:rFonts w:ascii="Sylfaen" w:hAnsi="Sylfaen"/>
          <w:sz w:val="24"/>
          <w:szCs w:val="24"/>
        </w:rPr>
        <w:t>Աղյուսակ 1.6</w:t>
      </w: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126"/>
        <w:gridCol w:w="6525"/>
      </w:tblGrid>
      <w:tr w:rsidR="00A646FE" w:rsidRPr="00B94E80" w14:paraId="51958B8B" w14:textId="77777777" w:rsidTr="00B94E80">
        <w:tc>
          <w:tcPr>
            <w:tcW w:w="1135" w:type="dxa"/>
            <w:shd w:val="clear" w:color="auto" w:fill="auto"/>
          </w:tcPr>
          <w:p w14:paraId="29E64DB1"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Համարը՝ ը/կ</w:t>
            </w:r>
          </w:p>
        </w:tc>
        <w:tc>
          <w:tcPr>
            <w:tcW w:w="2126" w:type="dxa"/>
            <w:shd w:val="clear" w:color="auto" w:fill="auto"/>
          </w:tcPr>
          <w:p w14:paraId="033F52B3"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Տեղեկագրքի անվանումը</w:t>
            </w:r>
          </w:p>
        </w:tc>
        <w:tc>
          <w:tcPr>
            <w:tcW w:w="6525" w:type="dxa"/>
            <w:shd w:val="clear" w:color="auto" w:fill="auto"/>
          </w:tcPr>
          <w:p w14:paraId="2F5456E0" w14:textId="77777777" w:rsidR="00A646FE" w:rsidRPr="00B94E80" w:rsidRDefault="00A646FE" w:rsidP="00B94E80">
            <w:pPr>
              <w:widowControl w:val="0"/>
              <w:spacing w:after="120" w:line="240" w:lineRule="auto"/>
              <w:ind w:firstLine="709"/>
              <w:jc w:val="center"/>
              <w:rPr>
                <w:rFonts w:ascii="Sylfaen" w:hAnsi="Sylfaen"/>
                <w:sz w:val="20"/>
                <w:szCs w:val="24"/>
              </w:rPr>
            </w:pPr>
            <w:r w:rsidRPr="00B94E80">
              <w:rPr>
                <w:rFonts w:ascii="Sylfaen" w:hAnsi="Sylfaen"/>
                <w:sz w:val="20"/>
                <w:szCs w:val="24"/>
              </w:rPr>
              <w:t>Տեղեկագրքի բովանդակությունը</w:t>
            </w:r>
          </w:p>
        </w:tc>
      </w:tr>
      <w:tr w:rsidR="00A646FE" w:rsidRPr="00B94E80" w14:paraId="10AF9DBB" w14:textId="77777777" w:rsidTr="00B94E80">
        <w:tc>
          <w:tcPr>
            <w:tcW w:w="1135" w:type="dxa"/>
          </w:tcPr>
          <w:p w14:paraId="71173EDE"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1</w:t>
            </w:r>
          </w:p>
        </w:tc>
        <w:tc>
          <w:tcPr>
            <w:tcW w:w="2126" w:type="dxa"/>
          </w:tcPr>
          <w:p w14:paraId="23D3AFA7"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ARSNI</w:t>
            </w:r>
          </w:p>
        </w:tc>
        <w:tc>
          <w:tcPr>
            <w:tcW w:w="6525" w:type="dxa"/>
          </w:tcPr>
          <w:p w14:paraId="0B066DD1"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color w:val="000000" w:themeColor="text1"/>
                <w:sz w:val="20"/>
                <w:szCs w:val="24"/>
              </w:rPr>
              <w:t>Հայաստանի Հանրապետության հարկային տեսչությունների տեղեկագիրք</w:t>
            </w:r>
          </w:p>
        </w:tc>
      </w:tr>
      <w:tr w:rsidR="00A646FE" w:rsidRPr="00B94E80" w14:paraId="55287F77" w14:textId="77777777" w:rsidTr="00B94E80">
        <w:tc>
          <w:tcPr>
            <w:tcW w:w="1135" w:type="dxa"/>
          </w:tcPr>
          <w:p w14:paraId="3C42C841"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2</w:t>
            </w:r>
          </w:p>
        </w:tc>
        <w:tc>
          <w:tcPr>
            <w:tcW w:w="2126" w:type="dxa"/>
          </w:tcPr>
          <w:p w14:paraId="69093DBA"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NGNI</w:t>
            </w:r>
          </w:p>
        </w:tc>
        <w:tc>
          <w:tcPr>
            <w:tcW w:w="6525" w:type="dxa"/>
          </w:tcPr>
          <w:p w14:paraId="2291F9CA"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Բելառուսի Հանրապետության ՀԳՆ տեսչությունների տեղեկագիրք</w:t>
            </w:r>
          </w:p>
        </w:tc>
      </w:tr>
      <w:tr w:rsidR="00A646FE" w:rsidRPr="00B94E80" w14:paraId="49AF3705" w14:textId="77777777" w:rsidTr="00B94E80">
        <w:tc>
          <w:tcPr>
            <w:tcW w:w="1135" w:type="dxa"/>
          </w:tcPr>
          <w:p w14:paraId="0DAEE435"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3</w:t>
            </w:r>
          </w:p>
        </w:tc>
        <w:tc>
          <w:tcPr>
            <w:tcW w:w="2126" w:type="dxa"/>
          </w:tcPr>
          <w:p w14:paraId="09756EEB"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KZSNO</w:t>
            </w:r>
          </w:p>
        </w:tc>
        <w:tc>
          <w:tcPr>
            <w:tcW w:w="6525" w:type="dxa"/>
          </w:tcPr>
          <w:p w14:paraId="792CE08B"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Ղազախստանի Հանրապետության հարկային մարմինների տեղեկագիրք</w:t>
            </w:r>
          </w:p>
        </w:tc>
      </w:tr>
      <w:tr w:rsidR="00A646FE" w:rsidRPr="00B94E80" w14:paraId="52850EAE" w14:textId="77777777" w:rsidTr="00B94E80">
        <w:tc>
          <w:tcPr>
            <w:tcW w:w="1135" w:type="dxa"/>
          </w:tcPr>
          <w:p w14:paraId="61DEA4D7"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4</w:t>
            </w:r>
          </w:p>
        </w:tc>
        <w:tc>
          <w:tcPr>
            <w:tcW w:w="2126" w:type="dxa"/>
          </w:tcPr>
          <w:p w14:paraId="3566A6C5"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KGSNО</w:t>
            </w:r>
          </w:p>
        </w:tc>
        <w:tc>
          <w:tcPr>
            <w:tcW w:w="6525" w:type="dxa"/>
          </w:tcPr>
          <w:p w14:paraId="3E18A52A"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Ղրղզստանի Հանրապետության հարկային մարմինների տեղեկագիրք</w:t>
            </w:r>
          </w:p>
        </w:tc>
      </w:tr>
      <w:tr w:rsidR="00A646FE" w:rsidRPr="00B94E80" w14:paraId="224C1E94" w14:textId="77777777" w:rsidTr="00B94E80">
        <w:tc>
          <w:tcPr>
            <w:tcW w:w="1135" w:type="dxa"/>
          </w:tcPr>
          <w:p w14:paraId="5590FB8E"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5</w:t>
            </w:r>
          </w:p>
        </w:tc>
        <w:tc>
          <w:tcPr>
            <w:tcW w:w="2126" w:type="dxa"/>
          </w:tcPr>
          <w:p w14:paraId="360F6854"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SOUN</w:t>
            </w:r>
          </w:p>
        </w:tc>
        <w:tc>
          <w:tcPr>
            <w:tcW w:w="6525" w:type="dxa"/>
          </w:tcPr>
          <w:p w14:paraId="08222E05"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Ռուսաստանի Դաշնության հարկային մարմինների նշագրերի ծածկագրերի տեղեկագիրք՝ հարկ վճարողների հաշվառման նպատակների համար (ՀՀՆՏ)</w:t>
            </w:r>
          </w:p>
        </w:tc>
      </w:tr>
      <w:tr w:rsidR="00A646FE" w:rsidRPr="00B94E80" w14:paraId="6826E429" w14:textId="77777777" w:rsidTr="00B94E80">
        <w:tc>
          <w:tcPr>
            <w:tcW w:w="1135" w:type="dxa"/>
          </w:tcPr>
          <w:p w14:paraId="5D3DE669"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6</w:t>
            </w:r>
          </w:p>
        </w:tc>
        <w:tc>
          <w:tcPr>
            <w:tcW w:w="2126" w:type="dxa"/>
          </w:tcPr>
          <w:p w14:paraId="2ABD3166"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OKSM</w:t>
            </w:r>
          </w:p>
        </w:tc>
        <w:tc>
          <w:tcPr>
            <w:tcW w:w="6525" w:type="dxa"/>
          </w:tcPr>
          <w:p w14:paraId="371CD512"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Աշխարհի երկրների համառուսական դասակարգիչ (ԱԵՀԴ)</w:t>
            </w:r>
          </w:p>
        </w:tc>
      </w:tr>
      <w:tr w:rsidR="00A646FE" w:rsidRPr="00B94E80" w14:paraId="16F6A781" w14:textId="77777777" w:rsidTr="00B94E80">
        <w:tc>
          <w:tcPr>
            <w:tcW w:w="1135" w:type="dxa"/>
          </w:tcPr>
          <w:p w14:paraId="370BE3D1"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7</w:t>
            </w:r>
          </w:p>
        </w:tc>
        <w:tc>
          <w:tcPr>
            <w:tcW w:w="2126" w:type="dxa"/>
          </w:tcPr>
          <w:p w14:paraId="5E2FAA7B" w14:textId="77777777" w:rsidR="00A646FE" w:rsidRPr="00B94E80" w:rsidRDefault="00A646FE" w:rsidP="00B94E80">
            <w:pPr>
              <w:widowControl w:val="0"/>
              <w:spacing w:after="120" w:line="240" w:lineRule="auto"/>
              <w:jc w:val="center"/>
              <w:rPr>
                <w:rFonts w:ascii="Sylfaen" w:hAnsi="Sylfaen"/>
                <w:sz w:val="20"/>
                <w:szCs w:val="24"/>
              </w:rPr>
            </w:pPr>
            <w:smartTag w:uri="urn:schemas-microsoft-com:office:smarttags" w:element="stockticker">
              <w:r w:rsidRPr="00B94E80">
                <w:rPr>
                  <w:rFonts w:ascii="Sylfaen" w:hAnsi="Sylfaen"/>
                  <w:sz w:val="20"/>
                  <w:szCs w:val="24"/>
                </w:rPr>
                <w:t>PVD</w:t>
              </w:r>
            </w:smartTag>
          </w:p>
        </w:tc>
        <w:tc>
          <w:tcPr>
            <w:tcW w:w="6525" w:type="dxa"/>
          </w:tcPr>
          <w:p w14:paraId="65AC1D8D"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Փաստաթղթի առաջացման պատճառների (ՓԱՊ) տեղեկագիրք</w:t>
            </w:r>
          </w:p>
        </w:tc>
      </w:tr>
      <w:tr w:rsidR="00A646FE" w:rsidRPr="00B94E80" w14:paraId="57E67D5E" w14:textId="77777777" w:rsidTr="00B94E80">
        <w:tc>
          <w:tcPr>
            <w:tcW w:w="1135" w:type="dxa"/>
          </w:tcPr>
          <w:p w14:paraId="0F84CE51"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8</w:t>
            </w:r>
          </w:p>
        </w:tc>
        <w:tc>
          <w:tcPr>
            <w:tcW w:w="2126" w:type="dxa"/>
          </w:tcPr>
          <w:p w14:paraId="74EBB3B8"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TNVED</w:t>
            </w:r>
          </w:p>
        </w:tc>
        <w:tc>
          <w:tcPr>
            <w:tcW w:w="6525" w:type="dxa"/>
          </w:tcPr>
          <w:p w14:paraId="115A7FD3"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Արտաքին տնտեսական գործունեության ապրանքային անվանացանկի դասակարգիչ (ԱՏԳ ԱԱ)</w:t>
            </w:r>
          </w:p>
        </w:tc>
      </w:tr>
      <w:tr w:rsidR="00A646FE" w:rsidRPr="00B94E80" w14:paraId="4256C03B" w14:textId="77777777" w:rsidTr="00B94E80">
        <w:tc>
          <w:tcPr>
            <w:tcW w:w="1135" w:type="dxa"/>
          </w:tcPr>
          <w:p w14:paraId="4064766F"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9</w:t>
            </w:r>
          </w:p>
        </w:tc>
        <w:tc>
          <w:tcPr>
            <w:tcW w:w="2126" w:type="dxa"/>
          </w:tcPr>
          <w:p w14:paraId="692060C1"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OKEI</w:t>
            </w:r>
          </w:p>
        </w:tc>
        <w:tc>
          <w:tcPr>
            <w:tcW w:w="6525" w:type="dxa"/>
          </w:tcPr>
          <w:p w14:paraId="1A2CC38D"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Չափման միավորների համառուսական դասակարգիչ (ՉՄՀԴ)</w:t>
            </w:r>
          </w:p>
        </w:tc>
      </w:tr>
      <w:tr w:rsidR="00A646FE" w:rsidRPr="00B94E80" w14:paraId="583203F0" w14:textId="77777777" w:rsidTr="00B94E80">
        <w:tc>
          <w:tcPr>
            <w:tcW w:w="1135" w:type="dxa"/>
          </w:tcPr>
          <w:p w14:paraId="15196044"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10</w:t>
            </w:r>
          </w:p>
        </w:tc>
        <w:tc>
          <w:tcPr>
            <w:tcW w:w="2126" w:type="dxa"/>
          </w:tcPr>
          <w:p w14:paraId="098ED976"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OKV</w:t>
            </w:r>
          </w:p>
        </w:tc>
        <w:tc>
          <w:tcPr>
            <w:tcW w:w="6525" w:type="dxa"/>
          </w:tcPr>
          <w:p w14:paraId="483945A7"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Արժույթների համառուսական դասակարգիչ (ԱՀԴ)</w:t>
            </w:r>
          </w:p>
        </w:tc>
      </w:tr>
      <w:tr w:rsidR="00A646FE" w:rsidRPr="00B94E80" w14:paraId="3914BC9B" w14:textId="77777777" w:rsidTr="00B94E80">
        <w:tc>
          <w:tcPr>
            <w:tcW w:w="1135" w:type="dxa"/>
          </w:tcPr>
          <w:p w14:paraId="11CDFA16"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11</w:t>
            </w:r>
          </w:p>
        </w:tc>
        <w:tc>
          <w:tcPr>
            <w:tcW w:w="2126" w:type="dxa"/>
          </w:tcPr>
          <w:p w14:paraId="25FFE70D"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SPOZ</w:t>
            </w:r>
          </w:p>
        </w:tc>
        <w:tc>
          <w:tcPr>
            <w:tcW w:w="6525" w:type="dxa"/>
          </w:tcPr>
          <w:p w14:paraId="654F9505"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Հայտերի հետկանչի պատճառների տեղեկագիրք (ՀՀՊՏ)</w:t>
            </w:r>
          </w:p>
        </w:tc>
      </w:tr>
    </w:tbl>
    <w:p w14:paraId="6B944D57" w14:textId="77777777" w:rsidR="00A646FE" w:rsidRPr="00A646FE" w:rsidRDefault="00A646FE" w:rsidP="00B94E80">
      <w:pPr>
        <w:pStyle w:val="127"/>
        <w:widowControl w:val="0"/>
        <w:spacing w:before="0" w:after="160" w:line="360" w:lineRule="auto"/>
        <w:ind w:firstLine="709"/>
        <w:rPr>
          <w:rFonts w:ascii="Sylfaen" w:hAnsi="Sylfaen"/>
          <w:snapToGrid/>
          <w:szCs w:val="24"/>
        </w:rPr>
      </w:pPr>
    </w:p>
    <w:p w14:paraId="3367E3F0" w14:textId="77777777" w:rsidR="00A646FE" w:rsidRPr="00A646FE" w:rsidRDefault="00A646FE" w:rsidP="00774CB4">
      <w:pPr>
        <w:pStyle w:val="127"/>
        <w:widowControl w:val="0"/>
        <w:spacing w:before="0" w:after="160" w:line="360" w:lineRule="auto"/>
        <w:ind w:firstLine="0"/>
        <w:jc w:val="center"/>
        <w:rPr>
          <w:rFonts w:ascii="Sylfaen" w:hAnsi="Sylfaen"/>
          <w:snapToGrid/>
          <w:szCs w:val="24"/>
        </w:rPr>
      </w:pPr>
      <w:r w:rsidRPr="00A646FE">
        <w:rPr>
          <w:rFonts w:ascii="Sylfaen" w:hAnsi="Sylfaen"/>
          <w:snapToGrid/>
          <w:szCs w:val="24"/>
        </w:rPr>
        <w:t>Հարկային մարմինները փոխանցում են հետեւյալ տեղեկագրքերը՝</w:t>
      </w: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126"/>
        <w:gridCol w:w="6525"/>
      </w:tblGrid>
      <w:tr w:rsidR="00A646FE" w:rsidRPr="00B94E80" w14:paraId="733196DE" w14:textId="77777777" w:rsidTr="00774CB4">
        <w:trPr>
          <w:tblHeader/>
        </w:trPr>
        <w:tc>
          <w:tcPr>
            <w:tcW w:w="1135" w:type="dxa"/>
            <w:shd w:val="clear" w:color="auto" w:fill="auto"/>
            <w:vAlign w:val="center"/>
          </w:tcPr>
          <w:p w14:paraId="33A0463B"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Համարը՝ ը/կ</w:t>
            </w:r>
          </w:p>
        </w:tc>
        <w:tc>
          <w:tcPr>
            <w:tcW w:w="2126" w:type="dxa"/>
            <w:shd w:val="clear" w:color="auto" w:fill="auto"/>
            <w:vAlign w:val="center"/>
          </w:tcPr>
          <w:p w14:paraId="26B30952"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Տեղեկագրքի անվանումը</w:t>
            </w:r>
          </w:p>
        </w:tc>
        <w:tc>
          <w:tcPr>
            <w:tcW w:w="6525" w:type="dxa"/>
            <w:shd w:val="clear" w:color="auto" w:fill="auto"/>
            <w:vAlign w:val="center"/>
          </w:tcPr>
          <w:p w14:paraId="3D7957FF" w14:textId="77777777" w:rsidR="00A646FE" w:rsidRPr="00B94E80" w:rsidRDefault="00A646FE" w:rsidP="00B94E80">
            <w:pPr>
              <w:widowControl w:val="0"/>
              <w:spacing w:after="120" w:line="240" w:lineRule="auto"/>
              <w:ind w:firstLine="709"/>
              <w:jc w:val="center"/>
              <w:rPr>
                <w:rFonts w:ascii="Sylfaen" w:hAnsi="Sylfaen"/>
                <w:sz w:val="20"/>
                <w:szCs w:val="24"/>
                <w:highlight w:val="yellow"/>
              </w:rPr>
            </w:pPr>
            <w:r w:rsidRPr="00B94E80">
              <w:rPr>
                <w:rFonts w:ascii="Sylfaen" w:hAnsi="Sylfaen"/>
                <w:color w:val="000000" w:themeColor="text1"/>
                <w:sz w:val="20"/>
                <w:szCs w:val="24"/>
              </w:rPr>
              <w:t>Տեղեկագրքերի փոխանցման համար պատասխանատուն</w:t>
            </w:r>
          </w:p>
        </w:tc>
      </w:tr>
      <w:tr w:rsidR="00A646FE" w:rsidRPr="00B94E80" w14:paraId="139E72B8" w14:textId="77777777" w:rsidTr="00B94E80">
        <w:tc>
          <w:tcPr>
            <w:tcW w:w="1135" w:type="dxa"/>
            <w:vAlign w:val="center"/>
          </w:tcPr>
          <w:p w14:paraId="5075BC8E"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1</w:t>
            </w:r>
          </w:p>
        </w:tc>
        <w:tc>
          <w:tcPr>
            <w:tcW w:w="2126" w:type="dxa"/>
            <w:vAlign w:val="center"/>
          </w:tcPr>
          <w:p w14:paraId="4FCF81CE"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ARSNI</w:t>
            </w:r>
          </w:p>
        </w:tc>
        <w:tc>
          <w:tcPr>
            <w:tcW w:w="6525" w:type="dxa"/>
          </w:tcPr>
          <w:p w14:paraId="66B39D17"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color w:val="000000" w:themeColor="text1"/>
                <w:sz w:val="20"/>
                <w:szCs w:val="24"/>
              </w:rPr>
              <w:t>Հայաստանի Հանրապետության հարկային մարմին</w:t>
            </w:r>
          </w:p>
        </w:tc>
      </w:tr>
      <w:tr w:rsidR="00A646FE" w:rsidRPr="00B94E80" w14:paraId="7BAA71E6" w14:textId="77777777" w:rsidTr="00B94E80">
        <w:tc>
          <w:tcPr>
            <w:tcW w:w="1135" w:type="dxa"/>
          </w:tcPr>
          <w:p w14:paraId="40A3BDE2"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2</w:t>
            </w:r>
          </w:p>
        </w:tc>
        <w:tc>
          <w:tcPr>
            <w:tcW w:w="2126" w:type="dxa"/>
            <w:vAlign w:val="center"/>
          </w:tcPr>
          <w:p w14:paraId="64B8540D"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NGNI</w:t>
            </w:r>
          </w:p>
        </w:tc>
        <w:tc>
          <w:tcPr>
            <w:tcW w:w="6525" w:type="dxa"/>
          </w:tcPr>
          <w:p w14:paraId="0E7D6578"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Բելառուսի Հանրապետության հարկային մարմին</w:t>
            </w:r>
          </w:p>
        </w:tc>
      </w:tr>
      <w:tr w:rsidR="00A646FE" w:rsidRPr="00B94E80" w14:paraId="07DC3538" w14:textId="77777777" w:rsidTr="00B94E80">
        <w:tc>
          <w:tcPr>
            <w:tcW w:w="1135" w:type="dxa"/>
          </w:tcPr>
          <w:p w14:paraId="54E0856E"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3</w:t>
            </w:r>
          </w:p>
        </w:tc>
        <w:tc>
          <w:tcPr>
            <w:tcW w:w="2126" w:type="dxa"/>
            <w:vAlign w:val="center"/>
          </w:tcPr>
          <w:p w14:paraId="446BB6FC"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KZSNO</w:t>
            </w:r>
          </w:p>
        </w:tc>
        <w:tc>
          <w:tcPr>
            <w:tcW w:w="6525" w:type="dxa"/>
          </w:tcPr>
          <w:p w14:paraId="7357BC35"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Ղազախստանի Հանրապետության հարկային մարմին</w:t>
            </w:r>
          </w:p>
        </w:tc>
      </w:tr>
      <w:tr w:rsidR="00A646FE" w:rsidRPr="00B94E80" w14:paraId="332C53D5" w14:textId="77777777" w:rsidTr="00B94E80">
        <w:tc>
          <w:tcPr>
            <w:tcW w:w="1135" w:type="dxa"/>
          </w:tcPr>
          <w:p w14:paraId="25F2517A"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4</w:t>
            </w:r>
          </w:p>
        </w:tc>
        <w:tc>
          <w:tcPr>
            <w:tcW w:w="2126" w:type="dxa"/>
            <w:vAlign w:val="center"/>
          </w:tcPr>
          <w:p w14:paraId="5C2C8EA2"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KGSNО</w:t>
            </w:r>
          </w:p>
        </w:tc>
        <w:tc>
          <w:tcPr>
            <w:tcW w:w="6525" w:type="dxa"/>
          </w:tcPr>
          <w:p w14:paraId="3468CA79"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Ղրղզստանի Հանրապետության հարկային մարմին</w:t>
            </w:r>
          </w:p>
        </w:tc>
      </w:tr>
      <w:tr w:rsidR="00A646FE" w:rsidRPr="00B94E80" w14:paraId="0F3A123F" w14:textId="77777777" w:rsidTr="00B94E80">
        <w:tc>
          <w:tcPr>
            <w:tcW w:w="1135" w:type="dxa"/>
          </w:tcPr>
          <w:p w14:paraId="4698DDFB"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5</w:t>
            </w:r>
          </w:p>
        </w:tc>
        <w:tc>
          <w:tcPr>
            <w:tcW w:w="2126" w:type="dxa"/>
            <w:vAlign w:val="center"/>
          </w:tcPr>
          <w:p w14:paraId="7188CA96"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SOUN</w:t>
            </w:r>
          </w:p>
        </w:tc>
        <w:tc>
          <w:tcPr>
            <w:tcW w:w="6525" w:type="dxa"/>
            <w:vAlign w:val="center"/>
          </w:tcPr>
          <w:p w14:paraId="27D0C59E"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 xml:space="preserve">Ռուսաստանի Դաշնության հարկային մարմին </w:t>
            </w:r>
          </w:p>
        </w:tc>
      </w:tr>
      <w:tr w:rsidR="00A646FE" w:rsidRPr="00B94E80" w14:paraId="3A5F55FB" w14:textId="77777777" w:rsidTr="00B94E80">
        <w:tc>
          <w:tcPr>
            <w:tcW w:w="1135" w:type="dxa"/>
          </w:tcPr>
          <w:p w14:paraId="41DAB82E"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6</w:t>
            </w:r>
          </w:p>
        </w:tc>
        <w:tc>
          <w:tcPr>
            <w:tcW w:w="2126" w:type="dxa"/>
            <w:vAlign w:val="center"/>
          </w:tcPr>
          <w:p w14:paraId="7ED88683"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OKSM</w:t>
            </w:r>
          </w:p>
        </w:tc>
        <w:tc>
          <w:tcPr>
            <w:tcW w:w="6525" w:type="dxa"/>
          </w:tcPr>
          <w:p w14:paraId="53AD4C92"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 xml:space="preserve">Ռուսաստանի Դաշնության հարկային մարմին </w:t>
            </w:r>
          </w:p>
        </w:tc>
      </w:tr>
      <w:tr w:rsidR="00A646FE" w:rsidRPr="00B94E80" w14:paraId="39378AD5" w14:textId="77777777" w:rsidTr="00B94E80">
        <w:tc>
          <w:tcPr>
            <w:tcW w:w="1135" w:type="dxa"/>
          </w:tcPr>
          <w:p w14:paraId="767248F6"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7</w:t>
            </w:r>
          </w:p>
        </w:tc>
        <w:tc>
          <w:tcPr>
            <w:tcW w:w="2126" w:type="dxa"/>
            <w:vAlign w:val="center"/>
          </w:tcPr>
          <w:p w14:paraId="1965E9D9" w14:textId="77777777" w:rsidR="00A646FE" w:rsidRPr="00B94E80" w:rsidRDefault="00A646FE" w:rsidP="00B94E80">
            <w:pPr>
              <w:widowControl w:val="0"/>
              <w:spacing w:after="120" w:line="240" w:lineRule="auto"/>
              <w:jc w:val="center"/>
              <w:rPr>
                <w:rFonts w:ascii="Sylfaen" w:hAnsi="Sylfaen"/>
                <w:sz w:val="20"/>
                <w:szCs w:val="24"/>
              </w:rPr>
            </w:pPr>
            <w:smartTag w:uri="urn:schemas-microsoft-com:office:smarttags" w:element="stockticker">
              <w:r w:rsidRPr="00B94E80">
                <w:rPr>
                  <w:rFonts w:ascii="Sylfaen" w:hAnsi="Sylfaen"/>
                  <w:sz w:val="20"/>
                  <w:szCs w:val="24"/>
                </w:rPr>
                <w:t>PVD</w:t>
              </w:r>
            </w:smartTag>
          </w:p>
        </w:tc>
        <w:tc>
          <w:tcPr>
            <w:tcW w:w="6525" w:type="dxa"/>
          </w:tcPr>
          <w:p w14:paraId="75C8F3A2"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 xml:space="preserve">Փոխանցման ենթակա չէ </w:t>
            </w:r>
          </w:p>
        </w:tc>
      </w:tr>
      <w:tr w:rsidR="00A646FE" w:rsidRPr="00B94E80" w14:paraId="2C92BD44" w14:textId="77777777" w:rsidTr="00B94E80">
        <w:tc>
          <w:tcPr>
            <w:tcW w:w="1135" w:type="dxa"/>
          </w:tcPr>
          <w:p w14:paraId="22D5E652"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8</w:t>
            </w:r>
          </w:p>
        </w:tc>
        <w:tc>
          <w:tcPr>
            <w:tcW w:w="2126" w:type="dxa"/>
            <w:vAlign w:val="center"/>
          </w:tcPr>
          <w:p w14:paraId="02F1A292"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TNVED</w:t>
            </w:r>
          </w:p>
        </w:tc>
        <w:tc>
          <w:tcPr>
            <w:tcW w:w="6525" w:type="dxa"/>
          </w:tcPr>
          <w:p w14:paraId="0AF67928"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Ռուսաստանի Դաշնության հարկային մարմին</w:t>
            </w:r>
          </w:p>
        </w:tc>
      </w:tr>
      <w:tr w:rsidR="00A646FE" w:rsidRPr="00B94E80" w14:paraId="78FDC361" w14:textId="77777777" w:rsidTr="00B94E80">
        <w:tc>
          <w:tcPr>
            <w:tcW w:w="1135" w:type="dxa"/>
          </w:tcPr>
          <w:p w14:paraId="147399FC"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lastRenderedPageBreak/>
              <w:t>9</w:t>
            </w:r>
          </w:p>
        </w:tc>
        <w:tc>
          <w:tcPr>
            <w:tcW w:w="2126" w:type="dxa"/>
            <w:vAlign w:val="center"/>
          </w:tcPr>
          <w:p w14:paraId="31E71D4B"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OKEI</w:t>
            </w:r>
          </w:p>
        </w:tc>
        <w:tc>
          <w:tcPr>
            <w:tcW w:w="6525" w:type="dxa"/>
          </w:tcPr>
          <w:p w14:paraId="0A5BA60C"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 xml:space="preserve">Ռուսաստանի Դաշնության հարկային մարմին </w:t>
            </w:r>
          </w:p>
        </w:tc>
      </w:tr>
      <w:tr w:rsidR="00A646FE" w:rsidRPr="00B94E80" w14:paraId="43DEB745" w14:textId="77777777" w:rsidTr="00B94E80">
        <w:tc>
          <w:tcPr>
            <w:tcW w:w="1135" w:type="dxa"/>
          </w:tcPr>
          <w:p w14:paraId="3A3D5E75"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10</w:t>
            </w:r>
          </w:p>
        </w:tc>
        <w:tc>
          <w:tcPr>
            <w:tcW w:w="2126" w:type="dxa"/>
            <w:vAlign w:val="center"/>
          </w:tcPr>
          <w:p w14:paraId="5F5D7443"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OKV</w:t>
            </w:r>
          </w:p>
        </w:tc>
        <w:tc>
          <w:tcPr>
            <w:tcW w:w="6525" w:type="dxa"/>
          </w:tcPr>
          <w:p w14:paraId="1F420C4D"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 xml:space="preserve">Ռուսաստանի Դաշնության հարկային մարմին </w:t>
            </w:r>
          </w:p>
        </w:tc>
      </w:tr>
      <w:tr w:rsidR="00A646FE" w:rsidRPr="00B94E80" w14:paraId="16BBAF73" w14:textId="77777777" w:rsidTr="00B94E80">
        <w:tc>
          <w:tcPr>
            <w:tcW w:w="1135" w:type="dxa"/>
          </w:tcPr>
          <w:p w14:paraId="5229AEFA"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11</w:t>
            </w:r>
          </w:p>
        </w:tc>
        <w:tc>
          <w:tcPr>
            <w:tcW w:w="2126" w:type="dxa"/>
            <w:vAlign w:val="center"/>
          </w:tcPr>
          <w:p w14:paraId="242A8FA7"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SPOZ</w:t>
            </w:r>
          </w:p>
        </w:tc>
        <w:tc>
          <w:tcPr>
            <w:tcW w:w="6525" w:type="dxa"/>
          </w:tcPr>
          <w:p w14:paraId="0FD5C38D" w14:textId="77777777" w:rsidR="00A646FE" w:rsidRPr="00B94E80" w:rsidRDefault="00A646FE" w:rsidP="00B94E80">
            <w:pPr>
              <w:pStyle w:val="Header"/>
              <w:widowControl w:val="0"/>
              <w:spacing w:after="120"/>
              <w:jc w:val="both"/>
              <w:rPr>
                <w:rFonts w:ascii="Sylfaen" w:hAnsi="Sylfaen"/>
                <w:sz w:val="20"/>
                <w:szCs w:val="24"/>
              </w:rPr>
            </w:pPr>
            <w:r w:rsidRPr="00B94E80">
              <w:rPr>
                <w:rFonts w:ascii="Sylfaen" w:hAnsi="Sylfaen"/>
                <w:sz w:val="20"/>
                <w:szCs w:val="24"/>
              </w:rPr>
              <w:t>Փոխանցման ենթակա չէ</w:t>
            </w:r>
          </w:p>
        </w:tc>
      </w:tr>
    </w:tbl>
    <w:p w14:paraId="39467D3C" w14:textId="77777777" w:rsidR="00A646FE" w:rsidRPr="00A646FE" w:rsidRDefault="00A646FE" w:rsidP="00B94E80">
      <w:pPr>
        <w:pStyle w:val="127"/>
        <w:widowControl w:val="0"/>
        <w:spacing w:before="0" w:after="160" w:line="360" w:lineRule="auto"/>
        <w:ind w:firstLine="709"/>
        <w:rPr>
          <w:rFonts w:ascii="Sylfaen" w:hAnsi="Sylfaen"/>
          <w:szCs w:val="24"/>
        </w:rPr>
      </w:pPr>
    </w:p>
    <w:p w14:paraId="603F31F3"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Տեղեկագրքի մեջ փոփոխություններ կատարելու դեպքում հարկային մարմինները փոփոխությունները կատարելու օրվանից 10 օրից ոչ ուշ այն փոխանցում են ամբողջական թարմացված տեղեկագրքի ձեւով:</w:t>
      </w:r>
    </w:p>
    <w:p w14:paraId="736C183B"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Սույն փաստաթղթի 5-րդ բաժնում բերված են նշված տեղեկագրքերի ձեւաչափերը եւ կառուցվածքը։</w:t>
      </w:r>
    </w:p>
    <w:p w14:paraId="14EA914A"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1</w:t>
      </w:r>
      <w:r w:rsidRPr="00A646FE">
        <w:rPr>
          <w:rFonts w:ascii="Sylfaen"/>
          <w:sz w:val="24"/>
          <w:szCs w:val="24"/>
        </w:rPr>
        <w:t>․</w:t>
      </w:r>
      <w:r w:rsidRPr="00A646FE">
        <w:rPr>
          <w:rFonts w:ascii="Sylfaen" w:hAnsi="Sylfaen"/>
          <w:sz w:val="24"/>
          <w:szCs w:val="24"/>
        </w:rPr>
        <w:t>7</w:t>
      </w:r>
      <w:r w:rsidRPr="00A646FE">
        <w:rPr>
          <w:rFonts w:ascii="Sylfaen"/>
          <w:sz w:val="24"/>
          <w:szCs w:val="24"/>
        </w:rPr>
        <w:t>․</w:t>
      </w:r>
      <w:r w:rsidR="00774CB4" w:rsidRPr="002B4231">
        <w:rPr>
          <w:rFonts w:ascii="Sylfaen" w:hAnsi="Sylfaen"/>
          <w:sz w:val="24"/>
          <w:szCs w:val="24"/>
        </w:rPr>
        <w:tab/>
      </w:r>
      <w:r w:rsidRPr="00A646FE">
        <w:rPr>
          <w:rFonts w:ascii="Sylfaen" w:hAnsi="Sylfaen"/>
          <w:sz w:val="24"/>
          <w:szCs w:val="24"/>
        </w:rPr>
        <w:t>Էլեկտրոնային ձեւով տեղեկատվությունը ներկայացվում է XML ձեւաչափի նիշքերի տեսքով՝ UTF-8 ծածկագրումով։</w:t>
      </w:r>
    </w:p>
    <w:p w14:paraId="05D46F1F"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1</w:t>
      </w:r>
      <w:r w:rsidRPr="00A646FE">
        <w:rPr>
          <w:rFonts w:ascii="Sylfaen"/>
          <w:sz w:val="24"/>
          <w:szCs w:val="24"/>
        </w:rPr>
        <w:t>․</w:t>
      </w:r>
      <w:r w:rsidRPr="00A646FE">
        <w:rPr>
          <w:rFonts w:ascii="Sylfaen" w:hAnsi="Sylfaen"/>
          <w:sz w:val="24"/>
          <w:szCs w:val="24"/>
        </w:rPr>
        <w:t>8</w:t>
      </w:r>
      <w:r w:rsidRPr="00A646FE">
        <w:rPr>
          <w:rFonts w:ascii="Sylfaen"/>
          <w:sz w:val="24"/>
          <w:szCs w:val="24"/>
        </w:rPr>
        <w:t>․</w:t>
      </w:r>
      <w:r w:rsidR="00774CB4" w:rsidRPr="002B4231">
        <w:rPr>
          <w:rFonts w:ascii="Sylfaen" w:hAnsi="Sylfaen"/>
          <w:sz w:val="24"/>
          <w:szCs w:val="24"/>
        </w:rPr>
        <w:tab/>
      </w:r>
      <w:r w:rsidRPr="00A646FE">
        <w:rPr>
          <w:rFonts w:ascii="Sylfaen" w:hAnsi="Sylfaen"/>
          <w:sz w:val="24"/>
          <w:szCs w:val="24"/>
        </w:rPr>
        <w:t>Հաղորդագրության եւ դրա տարրերի շարահյուսությունը նկարագրելիս օգտագործվում է XML-փաստաթղթերի նկարագրության XSD ստանդարտը։</w:t>
      </w:r>
    </w:p>
    <w:p w14:paraId="41B7A452"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Նիշքերի ծառայողական եւ տեղեկատվական մասերի կազմի ու կառուցվածքի նկարագրությունը կատարվում է հետեւյալ աղյուսակային ձեւով։</w:t>
      </w:r>
    </w:p>
    <w:tbl>
      <w:tblPr>
        <w:tblW w:w="93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10"/>
        <w:gridCol w:w="851"/>
        <w:gridCol w:w="1275"/>
        <w:gridCol w:w="1584"/>
        <w:gridCol w:w="3240"/>
      </w:tblGrid>
      <w:tr w:rsidR="00A646FE" w:rsidRPr="00B94E80" w14:paraId="0E770E6A" w14:textId="77777777" w:rsidTr="003B4BE1">
        <w:trPr>
          <w:cantSplit/>
          <w:trHeight w:val="609"/>
        </w:trPr>
        <w:tc>
          <w:tcPr>
            <w:tcW w:w="2410" w:type="dxa"/>
            <w:shd w:val="clear" w:color="auto" w:fill="auto"/>
            <w:vAlign w:val="center"/>
          </w:tcPr>
          <w:p w14:paraId="3D27B023"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Ատրիբուտի անվանումը</w:t>
            </w:r>
          </w:p>
        </w:tc>
        <w:tc>
          <w:tcPr>
            <w:tcW w:w="851" w:type="dxa"/>
            <w:shd w:val="clear" w:color="auto" w:fill="auto"/>
            <w:vAlign w:val="center"/>
          </w:tcPr>
          <w:p w14:paraId="369CFA18"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Տեսակը</w:t>
            </w:r>
          </w:p>
        </w:tc>
        <w:tc>
          <w:tcPr>
            <w:tcW w:w="1275" w:type="dxa"/>
            <w:shd w:val="clear" w:color="auto" w:fill="auto"/>
            <w:vAlign w:val="center"/>
          </w:tcPr>
          <w:p w14:paraId="3F333A38"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Ձեւաչափը</w:t>
            </w:r>
          </w:p>
        </w:tc>
        <w:tc>
          <w:tcPr>
            <w:tcW w:w="1584" w:type="dxa"/>
            <w:shd w:val="clear" w:color="auto" w:fill="auto"/>
            <w:vAlign w:val="center"/>
          </w:tcPr>
          <w:p w14:paraId="2B4D4578"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Ատրիբուտի անվանումը</w:t>
            </w:r>
          </w:p>
        </w:tc>
        <w:tc>
          <w:tcPr>
            <w:tcW w:w="3240" w:type="dxa"/>
            <w:shd w:val="clear" w:color="auto" w:fill="auto"/>
            <w:vAlign w:val="center"/>
          </w:tcPr>
          <w:p w14:paraId="4E6EDF3D"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Ատրիբուտի կառուցվածքը եւ լրացուցիչ տեղեկատվությունը</w:t>
            </w:r>
          </w:p>
        </w:tc>
      </w:tr>
    </w:tbl>
    <w:p w14:paraId="0870B787" w14:textId="77777777" w:rsidR="00A646FE" w:rsidRPr="00A646FE" w:rsidRDefault="00A646FE" w:rsidP="00B94E80">
      <w:pPr>
        <w:pStyle w:val="127"/>
        <w:widowControl w:val="0"/>
        <w:spacing w:before="0" w:after="160" w:line="360" w:lineRule="auto"/>
        <w:ind w:firstLine="709"/>
        <w:rPr>
          <w:rFonts w:ascii="Sylfaen" w:hAnsi="Sylfaen"/>
          <w:snapToGrid/>
          <w:szCs w:val="24"/>
        </w:rPr>
      </w:pPr>
    </w:p>
    <w:p w14:paraId="673D604D"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«Ատրիբուտի անվանումը» սյունակում նշվում է ատրիբուտի լրիվ անվանումը։</w:t>
      </w:r>
    </w:p>
    <w:p w14:paraId="38A454E5"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«Տեսակը» սյունակում նշվում է հետեւյալ պայմանանշաններից մեկը՝</w:t>
      </w:r>
      <w:r w:rsidR="000A46D6">
        <w:rPr>
          <w:rFonts w:ascii="Sylfaen" w:hAnsi="Sylfaen"/>
          <w:snapToGrid/>
          <w:szCs w:val="24"/>
        </w:rPr>
        <w:t xml:space="preserve"> </w:t>
      </w:r>
      <w:r w:rsidRPr="00A646FE">
        <w:rPr>
          <w:rFonts w:ascii="Sylfaen" w:hAnsi="Sylfaen"/>
          <w:snapToGrid/>
          <w:szCs w:val="24"/>
        </w:rPr>
        <w:t>Պ, ՈՊ։ Նշված պայմանանշաններն ունեն հետեւյալ իմաստը՝</w:t>
      </w:r>
    </w:p>
    <w:p w14:paraId="1359B6C0"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Պ՝ պարտադիր տարր.</w:t>
      </w:r>
    </w:p>
    <w:p w14:paraId="73C4AA41" w14:textId="77777777" w:rsid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ՈՊ՝ ոչ պարտադիր տարր։</w:t>
      </w:r>
    </w:p>
    <w:p w14:paraId="5AC47CE4" w14:textId="77777777" w:rsidR="00774CB4" w:rsidRPr="00A646FE" w:rsidRDefault="00774CB4" w:rsidP="00B94E80">
      <w:pPr>
        <w:pStyle w:val="127"/>
        <w:widowControl w:val="0"/>
        <w:tabs>
          <w:tab w:val="left" w:pos="1134"/>
        </w:tabs>
        <w:spacing w:before="0" w:after="160" w:line="360" w:lineRule="auto"/>
        <w:ind w:firstLine="567"/>
        <w:rPr>
          <w:rFonts w:ascii="Sylfaen" w:hAnsi="Sylfaen"/>
          <w:snapToGrid/>
          <w:szCs w:val="24"/>
        </w:rPr>
      </w:pPr>
    </w:p>
    <w:p w14:paraId="3EF82BA4" w14:textId="77777777" w:rsidR="00A646FE" w:rsidRPr="00774CB4" w:rsidRDefault="00A646FE" w:rsidP="00B94E80">
      <w:pPr>
        <w:pStyle w:val="127"/>
        <w:widowControl w:val="0"/>
        <w:tabs>
          <w:tab w:val="left" w:pos="1134"/>
        </w:tabs>
        <w:spacing w:before="0" w:after="160" w:line="360" w:lineRule="auto"/>
        <w:ind w:firstLine="567"/>
        <w:rPr>
          <w:rFonts w:ascii="Sylfaen" w:hAnsi="Sylfaen"/>
          <w:snapToGrid/>
          <w:spacing w:val="4"/>
          <w:szCs w:val="24"/>
        </w:rPr>
      </w:pPr>
      <w:r w:rsidRPr="00A646FE">
        <w:rPr>
          <w:rFonts w:ascii="Sylfaen" w:hAnsi="Sylfaen"/>
          <w:snapToGrid/>
          <w:szCs w:val="24"/>
        </w:rPr>
        <w:lastRenderedPageBreak/>
        <w:t xml:space="preserve">Պարտադիր տարրն այնպիսի տարր է, որի առկայությունը նիշքում </w:t>
      </w:r>
      <w:r w:rsidRPr="00774CB4">
        <w:rPr>
          <w:rFonts w:ascii="Sylfaen" w:hAnsi="Sylfaen"/>
          <w:snapToGrid/>
          <w:spacing w:val="4"/>
          <w:szCs w:val="24"/>
        </w:rPr>
        <w:t>պարտադիր է: Պարտադիր տարրի բացակայությունը նիշքի ձեւաչափի խախտում է։</w:t>
      </w:r>
    </w:p>
    <w:p w14:paraId="51AF133C"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Ոչ պարտադիր տարրն այնպիսի տարր է, որը կարող է ինչպես առկա լինել նիշքում, այնպես էլ բացակայել նիշքից:</w:t>
      </w:r>
    </w:p>
    <w:p w14:paraId="4481CAC6"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«Ձեւաչափը» սյունակում յուրաքանչյուր տարրի համար նշվում է ձեւաչափի պայմանանշանը եւ կլոր փակագծերում՝ դրա արժեքի նվազագույն եւ առավելագույն երկարությունը։</w:t>
      </w:r>
    </w:p>
    <w:p w14:paraId="424CEFF0"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Ձեւաչափի պայմանանշաններն ունեն հետեւյալ իմաստային նշանակությունները՝</w:t>
      </w:r>
    </w:p>
    <w:p w14:paraId="1C9D9425"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 xml:space="preserve">T՝ տեքստային արժեք, </w:t>
      </w:r>
    </w:p>
    <w:p w14:paraId="64490DA1"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N՝ թվային արժեք,</w:t>
      </w:r>
    </w:p>
    <w:p w14:paraId="619CD08C"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D՝ ամսաթիվ,</w:t>
      </w:r>
    </w:p>
    <w:p w14:paraId="57F97CC0"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B՝ տրամաբանական,</w:t>
      </w:r>
    </w:p>
    <w:p w14:paraId="1933AF30"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K՝ ծածկագիր։</w:t>
      </w:r>
    </w:p>
    <w:p w14:paraId="6ED48B51"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Տեքստը պայմանանշանների ոչ դատարկ հաջորդականություն է, որպես պայմանանշաններ են օգտագործվում ռուսական, լատինական եւ այբուբենների յուրահատուկ տառերը, թվանշանները, ինչպես նաեւ ցանկացած այլ պայմանանշան՝ բացառությամբ «գլանի վերադարձ» եւ «տողի ընդհատում» պայմանանշանների։ Տեքստի առաջին պայմանանշանը պետք է տարբերվի բացատից։</w:t>
      </w:r>
    </w:p>
    <w:p w14:paraId="6AF19C2F" w14:textId="77777777" w:rsid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 xml:space="preserve">Թիվը բաղկացած է թվանշաններից (այդ թվում նաեւ զրոներով սկսվող), ընդ որում կարող է ներառել տասնորդական կետը եւ «-» (մինուս) նշանը՝ բացասական թվերի համար։ </w:t>
      </w:r>
    </w:p>
    <w:p w14:paraId="5201975B" w14:textId="77777777" w:rsidR="00774CB4" w:rsidRPr="00A646FE" w:rsidRDefault="00774CB4" w:rsidP="00B94E80">
      <w:pPr>
        <w:widowControl w:val="0"/>
        <w:tabs>
          <w:tab w:val="left" w:pos="1134"/>
        </w:tabs>
        <w:spacing w:after="160" w:line="360" w:lineRule="auto"/>
        <w:ind w:firstLine="567"/>
        <w:jc w:val="both"/>
        <w:rPr>
          <w:rFonts w:ascii="Sylfaen" w:hAnsi="Sylfaen"/>
          <w:sz w:val="24"/>
          <w:szCs w:val="24"/>
        </w:rPr>
      </w:pPr>
    </w:p>
    <w:p w14:paraId="221867A2"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lastRenderedPageBreak/>
        <w:t>Թույլատրելի են թվային արժեքները ներկայացնելու հետեւյալ ձեւաչափերը՝</w:t>
      </w:r>
    </w:p>
    <w:p w14:paraId="1D4C8912" w14:textId="77777777" w:rsidR="00A646FE" w:rsidRPr="00A646FE" w:rsidRDefault="00A646FE" w:rsidP="001C38AC">
      <w:pPr>
        <w:pStyle w:val="127"/>
        <w:widowControl w:val="0"/>
        <w:spacing w:before="0" w:after="160" w:line="360" w:lineRule="auto"/>
        <w:ind w:firstLine="0"/>
        <w:jc w:val="center"/>
        <w:rPr>
          <w:rFonts w:ascii="Sylfaen" w:hAnsi="Sylfaen"/>
          <w:szCs w:val="24"/>
        </w:rPr>
      </w:pPr>
      <w:r w:rsidRPr="00A646FE">
        <w:rPr>
          <w:rFonts w:ascii="Sylfaen" w:hAnsi="Sylfaen"/>
          <w:szCs w:val="24"/>
        </w:rPr>
        <w:t>047</w:t>
      </w:r>
      <w:r w:rsidR="001C38AC" w:rsidRPr="002B4231">
        <w:rPr>
          <w:rFonts w:ascii="Sylfaen" w:hAnsi="Sylfaen"/>
          <w:szCs w:val="24"/>
        </w:rPr>
        <w:tab/>
      </w:r>
      <w:r w:rsidRPr="00A646FE">
        <w:rPr>
          <w:rFonts w:ascii="Sylfaen" w:hAnsi="Sylfaen"/>
          <w:szCs w:val="24"/>
        </w:rPr>
        <w:t>47</w:t>
      </w:r>
      <w:r w:rsidR="001C38AC" w:rsidRPr="002B4231">
        <w:rPr>
          <w:rFonts w:ascii="Sylfaen" w:hAnsi="Sylfaen"/>
          <w:szCs w:val="24"/>
        </w:rPr>
        <w:tab/>
      </w:r>
      <w:r w:rsidRPr="00A646FE">
        <w:rPr>
          <w:rFonts w:ascii="Sylfaen" w:hAnsi="Sylfaen"/>
          <w:szCs w:val="24"/>
        </w:rPr>
        <w:t>47.0</w:t>
      </w:r>
      <w:r w:rsidR="001C38AC" w:rsidRPr="002B4231">
        <w:rPr>
          <w:rFonts w:ascii="Sylfaen" w:hAnsi="Sylfaen"/>
          <w:szCs w:val="24"/>
        </w:rPr>
        <w:tab/>
      </w:r>
      <w:r w:rsidR="001C38AC">
        <w:rPr>
          <w:rFonts w:ascii="Sylfaen" w:hAnsi="Sylfaen"/>
          <w:szCs w:val="24"/>
        </w:rPr>
        <w:t>47.05</w:t>
      </w:r>
      <w:r w:rsidR="001C38AC" w:rsidRPr="002B4231">
        <w:rPr>
          <w:rFonts w:ascii="Sylfaen" w:hAnsi="Sylfaen"/>
          <w:szCs w:val="24"/>
        </w:rPr>
        <w:tab/>
      </w:r>
      <w:r w:rsidRPr="00A646FE">
        <w:rPr>
          <w:rFonts w:ascii="Sylfaen" w:hAnsi="Sylfaen"/>
          <w:szCs w:val="24"/>
        </w:rPr>
        <w:t>-</w:t>
      </w:r>
      <w:r w:rsidR="00774CB4">
        <w:rPr>
          <w:rFonts w:ascii="Sylfaen" w:hAnsi="Sylfaen"/>
          <w:szCs w:val="24"/>
        </w:rPr>
        <w:t xml:space="preserve"> </w:t>
      </w:r>
      <w:r w:rsidRPr="00A646FE">
        <w:rPr>
          <w:rFonts w:ascii="Sylfaen" w:hAnsi="Sylfaen"/>
          <w:szCs w:val="24"/>
        </w:rPr>
        <w:t>47</w:t>
      </w:r>
    </w:p>
    <w:p w14:paraId="1C333B80"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Ամսաթիվը դրվում է &lt;տարի&gt;-&lt;ամիս&gt;-&lt;օր&gt; եղանակով, որտեղ &lt;օրը&gt; ամսաթվի օրվա համարին համապատասխանող 2 թվանշաններն են, &lt;ամիսը&gt;՝ տարվա ամսվա համարին համապատասխանող 2 թվաննշանները, &lt;տարին&gt;՝ տարվա 4 թվանշանները:</w:t>
      </w:r>
    </w:p>
    <w:p w14:paraId="747E6DAC" w14:textId="77777777" w:rsidR="00A646FE" w:rsidRPr="00A646FE" w:rsidRDefault="00A646FE" w:rsidP="00774CB4">
      <w:pPr>
        <w:pStyle w:val="127"/>
        <w:widowControl w:val="0"/>
        <w:tabs>
          <w:tab w:val="left" w:pos="1134"/>
        </w:tabs>
        <w:spacing w:before="0" w:after="160" w:line="348" w:lineRule="auto"/>
        <w:ind w:firstLine="567"/>
        <w:rPr>
          <w:rFonts w:ascii="Sylfaen" w:hAnsi="Sylfaen"/>
          <w:snapToGrid/>
          <w:szCs w:val="24"/>
        </w:rPr>
      </w:pPr>
      <w:r w:rsidRPr="00A646FE">
        <w:rPr>
          <w:rFonts w:ascii="Sylfaen" w:hAnsi="Sylfaen"/>
          <w:snapToGrid/>
          <w:szCs w:val="24"/>
        </w:rPr>
        <w:t>Տրամաբանականն ընդունում է երկու արժեքներից մեկը՝ true կամ false։</w:t>
      </w:r>
    </w:p>
    <w:p w14:paraId="314246F6" w14:textId="77777777" w:rsidR="00A646FE" w:rsidRPr="00A646FE" w:rsidRDefault="00A646FE" w:rsidP="00774CB4">
      <w:pPr>
        <w:pStyle w:val="127"/>
        <w:widowControl w:val="0"/>
        <w:tabs>
          <w:tab w:val="left" w:pos="1134"/>
        </w:tabs>
        <w:spacing w:before="0" w:after="160" w:line="348" w:lineRule="auto"/>
        <w:ind w:firstLine="567"/>
        <w:rPr>
          <w:rFonts w:ascii="Sylfaen" w:hAnsi="Sylfaen"/>
          <w:snapToGrid/>
          <w:szCs w:val="24"/>
        </w:rPr>
      </w:pPr>
      <w:r w:rsidRPr="00A646FE">
        <w:rPr>
          <w:rFonts w:ascii="Sylfaen" w:hAnsi="Sylfaen"/>
          <w:snapToGrid/>
          <w:szCs w:val="24"/>
        </w:rPr>
        <w:t>Ծածկագիրը սահմանվում է որպես բառերի որոշակի բազմություններում հանդիպող բառ (ցանկացած պայմանանշանների հաջորդականություն՝ ներառյալ բացատները եւ կետադրության նշանները)</w:t>
      </w:r>
      <w:r w:rsidRPr="00A646FE">
        <w:rPr>
          <w:rFonts w:ascii="Sylfaen" w:hAnsi="Sylfaen"/>
          <w:szCs w:val="24"/>
          <w:vertAlign w:val="superscript"/>
        </w:rPr>
        <w:footnoteReference w:id="1"/>
      </w:r>
      <w:r w:rsidRPr="00A646FE">
        <w:rPr>
          <w:rFonts w:ascii="Sylfaen" w:hAnsi="Sylfaen"/>
          <w:snapToGrid/>
          <w:szCs w:val="24"/>
        </w:rPr>
        <w:t>։ Ծածկագրի համեմատությունը համապատասխան բազմության բառերի հետ կատարվում է առանց հաշվի առնելու գրանցամատյանը:</w:t>
      </w:r>
    </w:p>
    <w:p w14:paraId="56A91F5C" w14:textId="77777777" w:rsidR="00A646FE" w:rsidRPr="00A646FE" w:rsidRDefault="00A646FE" w:rsidP="00774CB4">
      <w:pPr>
        <w:pStyle w:val="127"/>
        <w:widowControl w:val="0"/>
        <w:tabs>
          <w:tab w:val="left" w:pos="1134"/>
        </w:tabs>
        <w:spacing w:before="0" w:after="160" w:line="348" w:lineRule="auto"/>
        <w:ind w:firstLine="567"/>
        <w:rPr>
          <w:rFonts w:ascii="Sylfaen" w:hAnsi="Sylfaen"/>
          <w:snapToGrid/>
          <w:szCs w:val="24"/>
        </w:rPr>
      </w:pPr>
      <w:r w:rsidRPr="00A646FE">
        <w:rPr>
          <w:rFonts w:ascii="Sylfaen" w:hAnsi="Sylfaen"/>
          <w:snapToGrid/>
          <w:szCs w:val="24"/>
        </w:rPr>
        <w:t>«Ատրիբուտի անվանումը» սյունակում նշվում է հաղորդագրությունը փոխանցելիս օգտագործվող՝ ատրիբուտի կրճատված պայմանական անվանումը։</w:t>
      </w:r>
    </w:p>
    <w:p w14:paraId="3124FE04" w14:textId="77777777" w:rsidR="00A646FE" w:rsidRPr="002B4231" w:rsidRDefault="00A646FE" w:rsidP="00774CB4">
      <w:pPr>
        <w:pStyle w:val="127"/>
        <w:widowControl w:val="0"/>
        <w:tabs>
          <w:tab w:val="left" w:pos="1134"/>
        </w:tabs>
        <w:spacing w:before="0" w:after="160" w:line="348" w:lineRule="auto"/>
        <w:ind w:firstLine="567"/>
        <w:rPr>
          <w:rFonts w:ascii="Sylfaen" w:hAnsi="Sylfaen"/>
          <w:snapToGrid/>
          <w:szCs w:val="24"/>
        </w:rPr>
      </w:pPr>
      <w:r w:rsidRPr="00A646FE">
        <w:rPr>
          <w:rFonts w:ascii="Sylfaen" w:hAnsi="Sylfaen"/>
          <w:snapToGrid/>
          <w:szCs w:val="24"/>
        </w:rPr>
        <w:t>«Ատրիբուտի կառուցվածքը եւ լրացուցիչ տեղեկատվությունը» սյունակում նշվում է համապատասխան ատրիբուտի մասին լրացուցիչ տեղեկատվությունը (օրինակ՝ եթե ատրիբուտը տվյալ ձեւաչափի շրջանակներում ունի հնարավոր արժեքների սահմանափակ քանակ, ապա նշվում է այդ արժեքների ցանկը)։</w:t>
      </w:r>
      <w:bookmarkStart w:id="2" w:name="_Toc514673953"/>
      <w:bookmarkStart w:id="3" w:name="_Toc515109715"/>
      <w:bookmarkStart w:id="4" w:name="_Toc520031619"/>
      <w:bookmarkStart w:id="5" w:name="_Toc524347002"/>
      <w:bookmarkStart w:id="6" w:name="_Toc524495586"/>
      <w:bookmarkStart w:id="7" w:name="_Toc524495626"/>
      <w:bookmarkStart w:id="8" w:name="_Toc525617343"/>
      <w:bookmarkStart w:id="9" w:name="_Toc525620121"/>
      <w:bookmarkStart w:id="10" w:name="_Toc525622449"/>
      <w:bookmarkStart w:id="11" w:name="_Toc526833694"/>
      <w:bookmarkStart w:id="12" w:name="_Toc526842071"/>
      <w:bookmarkStart w:id="13" w:name="_Toc528488103"/>
      <w:bookmarkStart w:id="14" w:name="_Toc528488558"/>
      <w:bookmarkStart w:id="15" w:name="_Toc529864568"/>
      <w:bookmarkStart w:id="16" w:name="_Toc529864738"/>
      <w:bookmarkStart w:id="17" w:name="_Toc529875638"/>
      <w:bookmarkStart w:id="18" w:name="_Toc529940722"/>
      <w:bookmarkStart w:id="19" w:name="_Toc530455931"/>
      <w:bookmarkStart w:id="20" w:name="_Toc530458131"/>
      <w:bookmarkStart w:id="21" w:name="_Toc533507149"/>
      <w:bookmarkStart w:id="22" w:name="_Toc533568370"/>
      <w:bookmarkStart w:id="23" w:name="_Toc536851789"/>
      <w:bookmarkStart w:id="24" w:name="_Toc1250506"/>
      <w:bookmarkStart w:id="25" w:name="_Toc1820408"/>
      <w:bookmarkStart w:id="26" w:name="_Toc2566155"/>
      <w:bookmarkStart w:id="27" w:name="_Toc4382289"/>
      <w:bookmarkStart w:id="28" w:name="_Toc31077669"/>
      <w:bookmarkStart w:id="29" w:name="_Toc31167405"/>
      <w:bookmarkStart w:id="30" w:name="_Toc31167729"/>
      <w:bookmarkStart w:id="31" w:name="_Toc31603943"/>
      <w:bookmarkStart w:id="32" w:name="_Toc55633852"/>
      <w:bookmarkStart w:id="33" w:name="_Toc55793328"/>
      <w:bookmarkStart w:id="34" w:name="_Toc55794943"/>
      <w:bookmarkStart w:id="35" w:name="_Toc56933639"/>
      <w:bookmarkStart w:id="36" w:name="_Toc214895036"/>
      <w:bookmarkStart w:id="37" w:name="_Toc420332917"/>
    </w:p>
    <w:p w14:paraId="7331A103" w14:textId="77777777" w:rsidR="001C38AC" w:rsidRPr="002B4231" w:rsidRDefault="001C38AC" w:rsidP="00774CB4">
      <w:pPr>
        <w:pStyle w:val="127"/>
        <w:widowControl w:val="0"/>
        <w:tabs>
          <w:tab w:val="left" w:pos="1134"/>
        </w:tabs>
        <w:spacing w:before="0" w:after="160" w:line="348" w:lineRule="auto"/>
        <w:ind w:firstLine="567"/>
        <w:rPr>
          <w:rFonts w:ascii="Sylfaen" w:hAnsi="Sylfaen"/>
          <w:snapToGrid/>
          <w:szCs w:val="24"/>
        </w:rPr>
      </w:pPr>
    </w:p>
    <w:p w14:paraId="51FAEDD2" w14:textId="77777777" w:rsidR="00A646FE" w:rsidRPr="00A646FE" w:rsidRDefault="00A646FE" w:rsidP="00774CB4">
      <w:pPr>
        <w:pStyle w:val="127"/>
        <w:widowControl w:val="0"/>
        <w:tabs>
          <w:tab w:val="left" w:pos="1134"/>
        </w:tabs>
        <w:spacing w:before="0" w:after="160" w:line="348" w:lineRule="auto"/>
        <w:ind w:firstLine="567"/>
        <w:rPr>
          <w:rFonts w:ascii="Sylfaen" w:hAnsi="Sylfaen"/>
          <w:szCs w:val="24"/>
        </w:rPr>
      </w:pPr>
      <w:r w:rsidRPr="00A646FE">
        <w:rPr>
          <w:rFonts w:ascii="Sylfaen" w:hAnsi="Sylfaen"/>
          <w:szCs w:val="24"/>
        </w:rPr>
        <w:t>2.</w:t>
      </w:r>
      <w:r w:rsidR="00774CB4">
        <w:rPr>
          <w:rFonts w:ascii="Sylfaen" w:hAnsi="Sylfaen"/>
          <w:szCs w:val="24"/>
        </w:rPr>
        <w:tab/>
      </w:r>
      <w:r w:rsidRPr="00A646FE">
        <w:rPr>
          <w:rFonts w:ascii="Sylfaen" w:hAnsi="Sylfaen"/>
          <w:szCs w:val="24"/>
        </w:rPr>
        <w:t>Հ</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A646FE">
        <w:rPr>
          <w:rFonts w:ascii="Sylfaen" w:hAnsi="Sylfaen"/>
          <w:szCs w:val="24"/>
        </w:rPr>
        <w:t>այտերի ռեեստրի նիշքի ձեւաչափի նկարագրությունը</w:t>
      </w:r>
      <w:bookmarkStart w:id="38" w:name="_Toc214895037"/>
      <w:bookmarkStart w:id="39" w:name="_Toc420332918"/>
      <w:bookmarkEnd w:id="36"/>
      <w:bookmarkEnd w:id="37"/>
      <w:r w:rsidRPr="00A646FE">
        <w:rPr>
          <w:rFonts w:ascii="Sylfaen" w:hAnsi="Sylfaen"/>
          <w:szCs w:val="24"/>
        </w:rPr>
        <w:t>։</w:t>
      </w:r>
    </w:p>
    <w:p w14:paraId="22826356"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zCs w:val="24"/>
        </w:rPr>
        <w:t>2.1.</w:t>
      </w:r>
      <w:r w:rsidR="00774CB4">
        <w:rPr>
          <w:rFonts w:ascii="Sylfaen" w:hAnsi="Sylfaen"/>
          <w:szCs w:val="24"/>
        </w:rPr>
        <w:tab/>
      </w:r>
      <w:r w:rsidRPr="00A646FE">
        <w:rPr>
          <w:rFonts w:ascii="Sylfaen" w:hAnsi="Sylfaen"/>
          <w:szCs w:val="24"/>
        </w:rPr>
        <w:t>Ընդհանուր դրույթներ</w:t>
      </w:r>
      <w:bookmarkEnd w:id="38"/>
      <w:bookmarkEnd w:id="39"/>
      <w:r w:rsidRPr="00A646FE">
        <w:rPr>
          <w:rFonts w:ascii="Sylfaen" w:hAnsi="Sylfaen"/>
          <w:szCs w:val="24"/>
        </w:rPr>
        <w:t>։</w:t>
      </w:r>
    </w:p>
    <w:p w14:paraId="7F29B01B"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 xml:space="preserve">Հայտերի ռեեստրի նիշքն ունի խիստ սահմանված ձեւի անվանում եւ ներառում է ծառայողական ու տեղեկատվական մասերը։ Ծառայողական մասը (Add_Info) պարունակում է հայտերի ռեեստրի նիշքի վերաբերյալ ընդհանուր տեղեկությունները (Common_Info) եւ հաղորդագրություն ուղարկողի մասին </w:t>
      </w:r>
      <w:r w:rsidRPr="00A646FE">
        <w:rPr>
          <w:rFonts w:ascii="Sylfaen" w:hAnsi="Sylfaen"/>
          <w:szCs w:val="24"/>
        </w:rPr>
        <w:lastRenderedPageBreak/>
        <w:t xml:space="preserve">տվյալները (Sender_Info)։ Հայտերի ռեեստրի նիշքի տեղեկատվական մասը բաղկացած է երկու առանձին տարրերից՝ </w:t>
      </w:r>
    </w:p>
    <w:p w14:paraId="7D560227"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 xml:space="preserve">ապրանքների ներմուծման եւ անուղղակի հարկերի վճարման մասին հայտերի ռեեստր (Registry_Documents). </w:t>
      </w:r>
    </w:p>
    <w:p w14:paraId="679D863B" w14:textId="77777777" w:rsidR="00A646FE" w:rsidRPr="002B4231"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ապրանքների ներմուծման եւ անուղղակի հարկերի վճարման մասին հայտերի հետկանչի ռեեստր (Revoked_Documents)։</w:t>
      </w:r>
      <w:bookmarkStart w:id="40" w:name="_Toc365992762"/>
      <w:bookmarkStart w:id="41" w:name="_Toc289435490"/>
      <w:bookmarkStart w:id="42" w:name="_Toc289690603"/>
      <w:bookmarkStart w:id="43" w:name="_Toc214895038"/>
      <w:bookmarkStart w:id="44" w:name="_Toc420332919"/>
      <w:bookmarkEnd w:id="40"/>
      <w:bookmarkEnd w:id="41"/>
      <w:bookmarkEnd w:id="42"/>
    </w:p>
    <w:p w14:paraId="21336D36"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2.2.</w:t>
      </w:r>
      <w:r w:rsidR="00774CB4" w:rsidRPr="002B4231">
        <w:rPr>
          <w:rFonts w:ascii="Sylfaen" w:hAnsi="Sylfaen"/>
          <w:szCs w:val="24"/>
        </w:rPr>
        <w:tab/>
      </w:r>
      <w:r w:rsidRPr="00A646FE">
        <w:rPr>
          <w:rFonts w:ascii="Sylfaen" w:hAnsi="Sylfaen"/>
          <w:szCs w:val="24"/>
        </w:rPr>
        <w:t xml:space="preserve">Ծանուցումների ռեեստրի նիշքի անվանման </w:t>
      </w:r>
      <w:bookmarkEnd w:id="43"/>
      <w:r w:rsidRPr="00A646FE">
        <w:rPr>
          <w:rFonts w:ascii="Sylfaen" w:hAnsi="Sylfaen"/>
          <w:szCs w:val="24"/>
        </w:rPr>
        <w:t>կառուցվածքը</w:t>
      </w:r>
      <w:bookmarkEnd w:id="44"/>
      <w:r w:rsidRPr="00A646FE">
        <w:rPr>
          <w:rFonts w:ascii="Sylfaen" w:hAnsi="Sylfaen"/>
          <w:szCs w:val="24"/>
        </w:rPr>
        <w:t>։</w:t>
      </w:r>
    </w:p>
    <w:p w14:paraId="4CF17A0C"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Փոխանցման համար տվյալներ պարունակող նիշքերն ունեն հետեւյալ ձեւի անվանումներ՝</w:t>
      </w:r>
    </w:p>
    <w:p w14:paraId="66E3F87F"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KSGGGGSSSRRRNNNN.XML,</w:t>
      </w:r>
      <w:r w:rsidR="000A46D6">
        <w:rPr>
          <w:rFonts w:ascii="Sylfaen" w:hAnsi="Sylfaen"/>
          <w:sz w:val="24"/>
          <w:szCs w:val="24"/>
        </w:rPr>
        <w:t xml:space="preserve"> </w:t>
      </w:r>
      <w:r w:rsidRPr="00A646FE">
        <w:rPr>
          <w:rFonts w:ascii="Sylfaen" w:hAnsi="Sylfaen"/>
          <w:sz w:val="24"/>
          <w:szCs w:val="24"/>
        </w:rPr>
        <w:t>որտեղ՝</w:t>
      </w:r>
    </w:p>
    <w:p w14:paraId="52C10DAE"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KS-ն փոխանցվող տեղեկատվության նախածանցն է (անուղղակի հարկեր).</w:t>
      </w:r>
    </w:p>
    <w:p w14:paraId="5336BB7B"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GGGG-ն՝ ընթացիկ տարին.</w:t>
      </w:r>
    </w:p>
    <w:p w14:paraId="75C32D68" w14:textId="77777777" w:rsidR="00A646FE" w:rsidRPr="00A646FE" w:rsidRDefault="00A646FE" w:rsidP="00B94E80">
      <w:pPr>
        <w:pStyle w:val="127"/>
        <w:widowControl w:val="0"/>
        <w:tabs>
          <w:tab w:val="left" w:pos="1134"/>
        </w:tabs>
        <w:spacing w:before="0" w:after="160" w:line="360" w:lineRule="auto"/>
        <w:ind w:firstLine="567"/>
        <w:rPr>
          <w:rStyle w:val="Char"/>
          <w:rFonts w:ascii="Sylfaen" w:hAnsi="Sylfaen"/>
          <w:sz w:val="24"/>
          <w:szCs w:val="24"/>
        </w:rPr>
      </w:pPr>
      <w:smartTag w:uri="urn:schemas-microsoft-com:office:smarttags" w:element="stockticker">
        <w:r w:rsidRPr="00774CB4">
          <w:rPr>
            <w:rStyle w:val="Char0"/>
            <w:rFonts w:ascii="Sylfaen" w:hAnsi="Sylfaen"/>
            <w:b w:val="0"/>
            <w:sz w:val="24"/>
          </w:rPr>
          <w:t>SSS</w:t>
        </w:r>
      </w:smartTag>
      <w:r w:rsidRPr="00774CB4">
        <w:rPr>
          <w:rStyle w:val="Char0"/>
          <w:rFonts w:ascii="Sylfaen" w:hAnsi="Sylfaen"/>
          <w:b w:val="0"/>
          <w:sz w:val="24"/>
        </w:rPr>
        <w:t>-ն</w:t>
      </w:r>
      <w:r w:rsidRPr="00A646FE">
        <w:rPr>
          <w:rStyle w:val="Char0"/>
          <w:rFonts w:ascii="Sylfaen" w:hAnsi="Sylfaen"/>
          <w:sz w:val="24"/>
        </w:rPr>
        <w:t>՝</w:t>
      </w:r>
      <w:r w:rsidRPr="00A646FE">
        <w:rPr>
          <w:rStyle w:val="Char"/>
          <w:rFonts w:ascii="Sylfaen" w:hAnsi="Sylfaen"/>
          <w:sz w:val="24"/>
          <w:szCs w:val="24"/>
        </w:rPr>
        <w:t xml:space="preserve"> տեղեկատվություն փոխանցող երկրի թվային ծածկագիրը՝ ըստ Աշխարհի երկրների համառուսական դասակարգչի (ԱԵՀԴ)</w:t>
      </w:r>
      <w:r w:rsidRPr="00A646FE">
        <w:rPr>
          <w:rStyle w:val="FootnoteReference"/>
          <w:rFonts w:ascii="Sylfaen" w:eastAsia="Calibri" w:hAnsi="Sylfaen"/>
          <w:szCs w:val="24"/>
        </w:rPr>
        <w:footnoteReference w:id="2"/>
      </w:r>
      <w:r w:rsidRPr="00A646FE">
        <w:rPr>
          <w:rStyle w:val="Char"/>
          <w:rFonts w:ascii="Sylfaen"/>
          <w:sz w:val="24"/>
          <w:szCs w:val="24"/>
        </w:rPr>
        <w:t>․</w:t>
      </w:r>
    </w:p>
    <w:p w14:paraId="5BB1D2CF"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smartTag w:uri="urn:schemas-microsoft-com:office:smarttags" w:element="stockticker">
        <w:r w:rsidRPr="00A646FE">
          <w:rPr>
            <w:rFonts w:ascii="Sylfaen" w:hAnsi="Sylfaen"/>
            <w:sz w:val="24"/>
            <w:szCs w:val="24"/>
          </w:rPr>
          <w:t>RRR</w:t>
        </w:r>
      </w:smartTag>
      <w:r w:rsidRPr="00A646FE">
        <w:rPr>
          <w:rFonts w:ascii="Sylfaen" w:hAnsi="Sylfaen"/>
          <w:sz w:val="24"/>
          <w:szCs w:val="24"/>
        </w:rPr>
        <w:t xml:space="preserve">-ն՝ </w:t>
      </w:r>
      <w:r w:rsidRPr="00A646FE">
        <w:rPr>
          <w:rStyle w:val="Char"/>
          <w:rFonts w:ascii="Sylfaen" w:eastAsia="Calibri" w:hAnsi="Sylfaen"/>
          <w:sz w:val="24"/>
          <w:szCs w:val="24"/>
        </w:rPr>
        <w:t xml:space="preserve">տեղեկատվություն </w:t>
      </w:r>
      <w:r w:rsidRPr="00A646FE">
        <w:rPr>
          <w:rFonts w:ascii="Sylfaen" w:hAnsi="Sylfaen"/>
          <w:sz w:val="24"/>
          <w:szCs w:val="24"/>
        </w:rPr>
        <w:t>ստացող երկրի թվային ծածկագիրը՝ ըստ Աշխարհի երկրների համառուսական դասակարգչի (ԱԵՀԴ).</w:t>
      </w:r>
    </w:p>
    <w:p w14:paraId="4FF13BEB"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smartTag w:uri="urn:schemas-microsoft-com:office:smarttags" w:element="stockticker">
        <w:r w:rsidRPr="00A646FE">
          <w:rPr>
            <w:rFonts w:ascii="Sylfaen" w:hAnsi="Sylfaen"/>
            <w:sz w:val="24"/>
            <w:szCs w:val="24"/>
          </w:rPr>
          <w:t>NNN</w:t>
        </w:r>
      </w:smartTag>
      <w:r w:rsidRPr="00A646FE">
        <w:rPr>
          <w:rFonts w:ascii="Sylfaen" w:hAnsi="Sylfaen"/>
          <w:sz w:val="24"/>
          <w:szCs w:val="24"/>
        </w:rPr>
        <w:t>-ն՝ ընթացիկ տարում հայտերի ռեեստրի նիշքի համարը:</w:t>
      </w:r>
    </w:p>
    <w:p w14:paraId="749495B6"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 xml:space="preserve">Օրինակ՝ КS2009112398111.XML, КS2009398112107.XML, КS2009643398403.XML, КS2015398051101.XML, КS2015051398131.XML։ </w:t>
      </w:r>
      <w:bookmarkStart w:id="45" w:name="_Toc364762201"/>
      <w:bookmarkStart w:id="46" w:name="_Toc420332920"/>
    </w:p>
    <w:p w14:paraId="0340642D" w14:textId="77777777" w:rsidR="00A646FE" w:rsidRPr="002B4231"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2.3.</w:t>
      </w:r>
      <w:r w:rsidR="00774CB4" w:rsidRPr="002B4231">
        <w:rPr>
          <w:rFonts w:ascii="Sylfaen" w:hAnsi="Sylfaen"/>
          <w:sz w:val="24"/>
          <w:szCs w:val="24"/>
        </w:rPr>
        <w:tab/>
      </w:r>
      <w:r w:rsidRPr="00A646FE">
        <w:rPr>
          <w:rFonts w:ascii="Sylfaen" w:hAnsi="Sylfaen"/>
          <w:sz w:val="24"/>
          <w:szCs w:val="24"/>
        </w:rPr>
        <w:t xml:space="preserve">Հայտերի ռեեստրի նիշքի </w:t>
      </w:r>
      <w:bookmarkEnd w:id="45"/>
      <w:r w:rsidRPr="00A646FE">
        <w:rPr>
          <w:rFonts w:ascii="Sylfaen" w:hAnsi="Sylfaen"/>
          <w:sz w:val="24"/>
          <w:szCs w:val="24"/>
        </w:rPr>
        <w:t>սխեման</w:t>
      </w:r>
      <w:bookmarkEnd w:id="46"/>
      <w:r w:rsidRPr="00A646FE">
        <w:rPr>
          <w:rFonts w:ascii="Sylfaen" w:hAnsi="Sylfaen"/>
          <w:sz w:val="24"/>
          <w:szCs w:val="24"/>
        </w:rPr>
        <w:t>:</w:t>
      </w:r>
    </w:p>
    <w:p w14:paraId="584FCBF7" w14:textId="77777777" w:rsidR="001C38AC" w:rsidRPr="002B4231" w:rsidRDefault="001C38AC" w:rsidP="00B94E80">
      <w:pPr>
        <w:widowControl w:val="0"/>
        <w:tabs>
          <w:tab w:val="left" w:pos="1134"/>
        </w:tabs>
        <w:spacing w:after="160" w:line="360" w:lineRule="auto"/>
        <w:ind w:firstLine="567"/>
        <w:jc w:val="both"/>
        <w:rPr>
          <w:rFonts w:ascii="Sylfaen" w:hAnsi="Sylfaen"/>
          <w:sz w:val="24"/>
          <w:szCs w:val="24"/>
        </w:rPr>
      </w:pPr>
    </w:p>
    <w:p w14:paraId="0850B6BA" w14:textId="77777777" w:rsidR="00A646FE" w:rsidRPr="00A646FE" w:rsidRDefault="00A646FE" w:rsidP="00B94E80">
      <w:pPr>
        <w:pStyle w:val="127"/>
        <w:widowControl w:val="0"/>
        <w:tabs>
          <w:tab w:val="left" w:pos="1134"/>
        </w:tabs>
        <w:spacing w:before="0" w:after="160" w:line="360" w:lineRule="auto"/>
        <w:ind w:firstLine="567"/>
        <w:rPr>
          <w:rStyle w:val="Char"/>
          <w:rFonts w:ascii="Sylfaen" w:hAnsi="Sylfaen"/>
          <w:sz w:val="24"/>
          <w:szCs w:val="24"/>
        </w:rPr>
      </w:pPr>
      <w:r w:rsidRPr="00A646FE">
        <w:rPr>
          <w:rStyle w:val="Char"/>
          <w:rFonts w:ascii="Sylfaen" w:hAnsi="Sylfaen"/>
          <w:sz w:val="24"/>
          <w:szCs w:val="24"/>
        </w:rPr>
        <w:lastRenderedPageBreak/>
        <w:t xml:space="preserve">Հայտերի ռեեստրի նիշքլի սխեման գրաֆիկական տեսքով (դիագրամ) ներկայացված է 2.3.1 նկարում։ Սխեմայի կառուցվածքային տարրերի կազմը եւ նկարագրությունը ներկայացված են սույն փաստաթղթի 2.4 եւ 2.5 բաժիններում։ </w:t>
      </w:r>
    </w:p>
    <w:p w14:paraId="1B7EA895" w14:textId="77777777" w:rsidR="00A646FE" w:rsidRPr="00A646FE" w:rsidRDefault="00A646FE" w:rsidP="00774CB4">
      <w:pPr>
        <w:widowControl w:val="0"/>
        <w:spacing w:after="160" w:line="360" w:lineRule="auto"/>
        <w:jc w:val="center"/>
        <w:rPr>
          <w:rFonts w:ascii="Sylfaen" w:hAnsi="Sylfaen"/>
          <w:sz w:val="24"/>
          <w:szCs w:val="24"/>
        </w:rPr>
      </w:pPr>
      <w:r w:rsidRPr="00A646FE">
        <w:rPr>
          <w:rFonts w:ascii="Sylfaen" w:hAnsi="Sylfaen"/>
          <w:noProof/>
          <w:sz w:val="24"/>
          <w:szCs w:val="24"/>
          <w:lang w:val="en-US" w:eastAsia="en-US" w:bidi="ar-SA"/>
        </w:rPr>
        <w:drawing>
          <wp:inline distT="0" distB="0" distL="0" distR="0" wp14:anchorId="0C355191" wp14:editId="7486DCF2">
            <wp:extent cx="5813150" cy="7196456"/>
            <wp:effectExtent l="19050" t="0" r="0" b="0"/>
            <wp:docPr id="1" name="Picture 14" descr="C:\Users\Yelena_Kozlov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Yelena_Kozlova\Desktop\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5362" cy="7199194"/>
                    </a:xfrm>
                    <a:prstGeom prst="rect">
                      <a:avLst/>
                    </a:prstGeom>
                    <a:noFill/>
                    <a:ln>
                      <a:noFill/>
                    </a:ln>
                  </pic:spPr>
                </pic:pic>
              </a:graphicData>
            </a:graphic>
          </wp:inline>
        </w:drawing>
      </w:r>
    </w:p>
    <w:p w14:paraId="651619A5" w14:textId="77777777" w:rsidR="00A646FE" w:rsidRPr="00B94E80" w:rsidRDefault="00A646FE" w:rsidP="001C38AC">
      <w:pPr>
        <w:widowControl w:val="0"/>
        <w:spacing w:after="160" w:line="360" w:lineRule="auto"/>
        <w:jc w:val="center"/>
        <w:rPr>
          <w:rFonts w:ascii="Sylfaen" w:hAnsi="Sylfaen"/>
          <w:sz w:val="20"/>
          <w:szCs w:val="24"/>
        </w:rPr>
      </w:pPr>
      <w:r w:rsidRPr="00B94E80">
        <w:rPr>
          <w:rFonts w:ascii="Sylfaen" w:hAnsi="Sylfaen"/>
          <w:sz w:val="20"/>
          <w:szCs w:val="24"/>
        </w:rPr>
        <w:t xml:space="preserve">Նկար 2.3.1. Հայտերի ռեեստրի </w:t>
      </w:r>
      <w:r w:rsidRPr="00B94E80">
        <w:rPr>
          <w:rStyle w:val="Char"/>
          <w:rFonts w:ascii="Sylfaen" w:eastAsia="Calibri" w:hAnsi="Sylfaen"/>
          <w:sz w:val="20"/>
          <w:szCs w:val="24"/>
        </w:rPr>
        <w:t>նիշքի սխեմա</w:t>
      </w:r>
      <w:r w:rsidRPr="00B94E80">
        <w:rPr>
          <w:rFonts w:ascii="Sylfaen" w:hAnsi="Sylfaen"/>
          <w:sz w:val="20"/>
          <w:szCs w:val="24"/>
        </w:rPr>
        <w:t xml:space="preserve">։ </w:t>
      </w:r>
    </w:p>
    <w:p w14:paraId="1BE2ADA7" w14:textId="77777777" w:rsidR="00A646FE" w:rsidRPr="00A646FE" w:rsidRDefault="00A646FE" w:rsidP="00B94E80">
      <w:pPr>
        <w:widowControl w:val="0"/>
        <w:spacing w:after="160" w:line="360" w:lineRule="auto"/>
        <w:ind w:firstLine="567"/>
        <w:jc w:val="both"/>
        <w:rPr>
          <w:rFonts w:ascii="Sylfaen" w:hAnsi="Sylfaen"/>
          <w:sz w:val="24"/>
          <w:szCs w:val="24"/>
        </w:rPr>
      </w:pPr>
      <w:r w:rsidRPr="00A646FE">
        <w:rPr>
          <w:rFonts w:ascii="Sylfaen" w:hAnsi="Sylfaen"/>
          <w:sz w:val="24"/>
          <w:szCs w:val="24"/>
        </w:rPr>
        <w:lastRenderedPageBreak/>
        <w:t>Նշված սխեմայի տարրերի կառուցվածքը բերված է սույն փաստաթղթի 2.6 բաժնի հետեւյալ աղյուսակներում՝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2268"/>
      </w:tblGrid>
      <w:tr w:rsidR="00A646FE" w:rsidRPr="00B94E80" w14:paraId="48AF24B0" w14:textId="77777777" w:rsidTr="003B4BE1">
        <w:tc>
          <w:tcPr>
            <w:tcW w:w="7088" w:type="dxa"/>
            <w:shd w:val="clear" w:color="auto" w:fill="auto"/>
            <w:vAlign w:val="center"/>
          </w:tcPr>
          <w:p w14:paraId="622CA9EC"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Բլոկի անվանումը</w:t>
            </w:r>
          </w:p>
        </w:tc>
        <w:tc>
          <w:tcPr>
            <w:tcW w:w="2268" w:type="dxa"/>
            <w:shd w:val="clear" w:color="auto" w:fill="auto"/>
            <w:vAlign w:val="center"/>
          </w:tcPr>
          <w:p w14:paraId="667F9CCC"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Բլոկի նկարագրությամբ աղյուսակի համարը</w:t>
            </w:r>
          </w:p>
        </w:tc>
      </w:tr>
      <w:tr w:rsidR="00A646FE" w:rsidRPr="00B94E80" w14:paraId="5E44CDD1" w14:textId="77777777" w:rsidTr="003B4BE1">
        <w:tc>
          <w:tcPr>
            <w:tcW w:w="7088" w:type="dxa"/>
            <w:shd w:val="clear" w:color="auto" w:fill="auto"/>
          </w:tcPr>
          <w:p w14:paraId="021F40F8" w14:textId="77777777" w:rsidR="00A646FE" w:rsidRPr="00B94E80" w:rsidRDefault="00A646FE" w:rsidP="00774CB4">
            <w:pPr>
              <w:widowControl w:val="0"/>
              <w:spacing w:after="120" w:line="240" w:lineRule="auto"/>
              <w:ind w:left="34"/>
              <w:jc w:val="both"/>
              <w:rPr>
                <w:rFonts w:ascii="Sylfaen" w:hAnsi="Sylfaen"/>
                <w:sz w:val="20"/>
                <w:szCs w:val="24"/>
              </w:rPr>
            </w:pPr>
            <w:r w:rsidRPr="00B94E80">
              <w:rPr>
                <w:rFonts w:ascii="Sylfaen" w:hAnsi="Sylfaen"/>
                <w:sz w:val="20"/>
                <w:szCs w:val="24"/>
              </w:rPr>
              <w:t>Ծառայողական մասը</w:t>
            </w:r>
          </w:p>
        </w:tc>
        <w:tc>
          <w:tcPr>
            <w:tcW w:w="2268" w:type="dxa"/>
            <w:shd w:val="clear" w:color="auto" w:fill="auto"/>
          </w:tcPr>
          <w:p w14:paraId="040C1315" w14:textId="77777777" w:rsidR="00A646FE" w:rsidRPr="00B94E80" w:rsidRDefault="00A646FE" w:rsidP="00B94E80">
            <w:pPr>
              <w:widowControl w:val="0"/>
              <w:spacing w:after="120" w:line="240" w:lineRule="auto"/>
              <w:ind w:firstLine="709"/>
              <w:jc w:val="both"/>
              <w:rPr>
                <w:rFonts w:ascii="Sylfaen" w:hAnsi="Sylfaen"/>
                <w:sz w:val="20"/>
                <w:szCs w:val="24"/>
              </w:rPr>
            </w:pPr>
          </w:p>
        </w:tc>
      </w:tr>
      <w:tr w:rsidR="00A646FE" w:rsidRPr="00B94E80" w14:paraId="0A0F847C" w14:textId="77777777" w:rsidTr="003B4BE1">
        <w:tc>
          <w:tcPr>
            <w:tcW w:w="7088" w:type="dxa"/>
            <w:shd w:val="clear" w:color="auto" w:fill="auto"/>
          </w:tcPr>
          <w:p w14:paraId="1098BCD0" w14:textId="77777777" w:rsidR="00A646FE" w:rsidRPr="00B94E80" w:rsidRDefault="00A646FE" w:rsidP="001C38AC">
            <w:pPr>
              <w:widowControl w:val="0"/>
              <w:spacing w:after="120" w:line="240" w:lineRule="auto"/>
              <w:ind w:left="601" w:firstLine="567"/>
              <w:jc w:val="both"/>
              <w:rPr>
                <w:rFonts w:ascii="Sylfaen" w:hAnsi="Sylfaen"/>
                <w:sz w:val="20"/>
                <w:szCs w:val="24"/>
              </w:rPr>
            </w:pPr>
            <w:r w:rsidRPr="00B94E80">
              <w:rPr>
                <w:rFonts w:ascii="Sylfaen" w:hAnsi="Sylfaen"/>
                <w:sz w:val="20"/>
                <w:szCs w:val="24"/>
              </w:rPr>
              <w:t>&lt;հայտերի ռեեստրի նիշքի վերաբերյալ տեղեկությունները&gt;</w:t>
            </w:r>
          </w:p>
        </w:tc>
        <w:tc>
          <w:tcPr>
            <w:tcW w:w="2268" w:type="dxa"/>
            <w:shd w:val="clear" w:color="auto" w:fill="auto"/>
          </w:tcPr>
          <w:p w14:paraId="4E901F59" w14:textId="77777777" w:rsidR="00A646FE" w:rsidRPr="00B94E80" w:rsidRDefault="00A646FE" w:rsidP="00774CB4">
            <w:pPr>
              <w:widowControl w:val="0"/>
              <w:spacing w:after="120" w:line="240" w:lineRule="auto"/>
              <w:jc w:val="center"/>
              <w:rPr>
                <w:rFonts w:ascii="Sylfaen" w:hAnsi="Sylfaen"/>
                <w:sz w:val="20"/>
                <w:szCs w:val="24"/>
              </w:rPr>
            </w:pPr>
            <w:r w:rsidRPr="00B94E80">
              <w:rPr>
                <w:rFonts w:ascii="Sylfaen" w:hAnsi="Sylfaen"/>
                <w:sz w:val="20"/>
                <w:szCs w:val="24"/>
              </w:rPr>
              <w:t>Աղյուսակ 2.6.1.1.</w:t>
            </w:r>
          </w:p>
        </w:tc>
      </w:tr>
      <w:tr w:rsidR="00A646FE" w:rsidRPr="00B94E80" w14:paraId="11953A4D" w14:textId="77777777" w:rsidTr="003B4BE1">
        <w:tc>
          <w:tcPr>
            <w:tcW w:w="7088" w:type="dxa"/>
            <w:shd w:val="clear" w:color="auto" w:fill="auto"/>
          </w:tcPr>
          <w:p w14:paraId="105A32C9" w14:textId="77777777" w:rsidR="00A646FE" w:rsidRPr="00B94E80" w:rsidRDefault="00A646FE" w:rsidP="001C38AC">
            <w:pPr>
              <w:widowControl w:val="0"/>
              <w:spacing w:after="120" w:line="240" w:lineRule="auto"/>
              <w:ind w:left="601" w:firstLine="567"/>
              <w:jc w:val="both"/>
              <w:rPr>
                <w:rFonts w:ascii="Sylfaen" w:hAnsi="Sylfaen"/>
                <w:sz w:val="20"/>
                <w:szCs w:val="24"/>
              </w:rPr>
            </w:pPr>
            <w:r w:rsidRPr="00B94E80">
              <w:rPr>
                <w:rFonts w:ascii="Sylfaen" w:hAnsi="Sylfaen"/>
                <w:sz w:val="20"/>
                <w:szCs w:val="24"/>
              </w:rPr>
              <w:t>&lt;հայտերի ռեեստրի նիշքն ուղարկողի մասին տեղեկությունները&gt;</w:t>
            </w:r>
          </w:p>
        </w:tc>
        <w:tc>
          <w:tcPr>
            <w:tcW w:w="2268" w:type="dxa"/>
            <w:shd w:val="clear" w:color="auto" w:fill="auto"/>
          </w:tcPr>
          <w:p w14:paraId="6F5B0329" w14:textId="77777777" w:rsidR="00A646FE" w:rsidRPr="00B94E80" w:rsidRDefault="00A646FE" w:rsidP="00774CB4">
            <w:pPr>
              <w:widowControl w:val="0"/>
              <w:spacing w:after="120" w:line="240" w:lineRule="auto"/>
              <w:jc w:val="center"/>
              <w:rPr>
                <w:rFonts w:ascii="Sylfaen" w:hAnsi="Sylfaen"/>
                <w:sz w:val="20"/>
                <w:szCs w:val="24"/>
              </w:rPr>
            </w:pPr>
            <w:r w:rsidRPr="00B94E80">
              <w:rPr>
                <w:rFonts w:ascii="Sylfaen" w:hAnsi="Sylfaen"/>
                <w:sz w:val="20"/>
                <w:szCs w:val="24"/>
              </w:rPr>
              <w:t>Աղյուսակ 2.6.1.2.</w:t>
            </w:r>
          </w:p>
        </w:tc>
      </w:tr>
      <w:tr w:rsidR="00A646FE" w:rsidRPr="00B94E80" w14:paraId="18C4D51E" w14:textId="77777777" w:rsidTr="003B4BE1">
        <w:tc>
          <w:tcPr>
            <w:tcW w:w="7088" w:type="dxa"/>
            <w:shd w:val="clear" w:color="auto" w:fill="auto"/>
          </w:tcPr>
          <w:p w14:paraId="24EA5FEF" w14:textId="77777777" w:rsidR="00A646FE" w:rsidRPr="00B94E80" w:rsidRDefault="00A646FE" w:rsidP="001C38AC">
            <w:pPr>
              <w:widowControl w:val="0"/>
              <w:spacing w:after="120" w:line="240" w:lineRule="auto"/>
              <w:ind w:left="601" w:firstLine="567"/>
              <w:jc w:val="both"/>
              <w:rPr>
                <w:rFonts w:ascii="Sylfaen" w:hAnsi="Sylfaen"/>
                <w:sz w:val="20"/>
                <w:szCs w:val="24"/>
              </w:rPr>
            </w:pPr>
            <w:r w:rsidRPr="00B94E80">
              <w:rPr>
                <w:rFonts w:ascii="Sylfaen" w:hAnsi="Sylfaen"/>
                <w:sz w:val="20"/>
                <w:szCs w:val="24"/>
              </w:rPr>
              <w:t>Տեղեկատվական մասը</w:t>
            </w:r>
          </w:p>
        </w:tc>
        <w:tc>
          <w:tcPr>
            <w:tcW w:w="2268" w:type="dxa"/>
            <w:shd w:val="clear" w:color="auto" w:fill="auto"/>
          </w:tcPr>
          <w:p w14:paraId="4E6F23FF" w14:textId="77777777" w:rsidR="00A646FE" w:rsidRPr="00B94E80" w:rsidRDefault="00A646FE" w:rsidP="00774CB4">
            <w:pPr>
              <w:widowControl w:val="0"/>
              <w:spacing w:after="120" w:line="240" w:lineRule="auto"/>
              <w:jc w:val="center"/>
              <w:rPr>
                <w:rFonts w:ascii="Sylfaen" w:hAnsi="Sylfaen"/>
                <w:sz w:val="20"/>
                <w:szCs w:val="24"/>
              </w:rPr>
            </w:pPr>
          </w:p>
        </w:tc>
      </w:tr>
      <w:tr w:rsidR="00A646FE" w:rsidRPr="00B94E80" w14:paraId="07AB75E4" w14:textId="77777777" w:rsidTr="003B4BE1">
        <w:tc>
          <w:tcPr>
            <w:tcW w:w="7088" w:type="dxa"/>
            <w:shd w:val="clear" w:color="auto" w:fill="auto"/>
          </w:tcPr>
          <w:p w14:paraId="52308D74" w14:textId="77777777" w:rsidR="00A646FE" w:rsidRPr="00B94E80" w:rsidRDefault="00A646FE" w:rsidP="001C38AC">
            <w:pPr>
              <w:widowControl w:val="0"/>
              <w:spacing w:after="120" w:line="240" w:lineRule="auto"/>
              <w:ind w:left="601" w:firstLine="567"/>
              <w:jc w:val="both"/>
              <w:rPr>
                <w:rFonts w:ascii="Sylfaen" w:hAnsi="Sylfaen"/>
                <w:sz w:val="20"/>
                <w:szCs w:val="24"/>
              </w:rPr>
            </w:pPr>
            <w:r w:rsidRPr="00B94E80">
              <w:rPr>
                <w:rFonts w:ascii="Sylfaen" w:hAnsi="Sylfaen"/>
                <w:sz w:val="20"/>
                <w:szCs w:val="24"/>
              </w:rPr>
              <w:t>&lt;հայտի վերաբերյալ տեղեկությունները&gt;</w:t>
            </w:r>
          </w:p>
        </w:tc>
        <w:tc>
          <w:tcPr>
            <w:tcW w:w="2268" w:type="dxa"/>
            <w:shd w:val="clear" w:color="auto" w:fill="auto"/>
          </w:tcPr>
          <w:p w14:paraId="2BAF85C4" w14:textId="77777777" w:rsidR="00A646FE" w:rsidRPr="00B94E80" w:rsidRDefault="00A646FE" w:rsidP="00774CB4">
            <w:pPr>
              <w:widowControl w:val="0"/>
              <w:spacing w:after="120" w:line="240" w:lineRule="auto"/>
              <w:jc w:val="center"/>
              <w:rPr>
                <w:rFonts w:ascii="Sylfaen" w:hAnsi="Sylfaen"/>
                <w:sz w:val="20"/>
                <w:szCs w:val="24"/>
              </w:rPr>
            </w:pPr>
            <w:r w:rsidRPr="00B94E80">
              <w:rPr>
                <w:rFonts w:ascii="Sylfaen" w:hAnsi="Sylfaen"/>
                <w:sz w:val="20"/>
                <w:szCs w:val="24"/>
              </w:rPr>
              <w:t>Աղյուսակ 2.6.2.1.</w:t>
            </w:r>
          </w:p>
        </w:tc>
      </w:tr>
      <w:tr w:rsidR="00A646FE" w:rsidRPr="00B94E80" w14:paraId="54403F45" w14:textId="77777777" w:rsidTr="003B4BE1">
        <w:trPr>
          <w:trHeight w:val="70"/>
        </w:trPr>
        <w:tc>
          <w:tcPr>
            <w:tcW w:w="7088" w:type="dxa"/>
            <w:shd w:val="clear" w:color="auto" w:fill="auto"/>
          </w:tcPr>
          <w:p w14:paraId="57D65C75" w14:textId="77777777" w:rsidR="00A646FE" w:rsidRPr="00B94E80" w:rsidRDefault="00A646FE" w:rsidP="001C38AC">
            <w:pPr>
              <w:widowControl w:val="0"/>
              <w:spacing w:after="120" w:line="240" w:lineRule="auto"/>
              <w:ind w:left="601" w:firstLine="567"/>
              <w:jc w:val="both"/>
              <w:rPr>
                <w:rFonts w:ascii="Sylfaen" w:hAnsi="Sylfaen"/>
                <w:sz w:val="20"/>
                <w:szCs w:val="24"/>
              </w:rPr>
            </w:pPr>
            <w:r w:rsidRPr="00B94E80">
              <w:rPr>
                <w:rFonts w:ascii="Sylfaen" w:hAnsi="Sylfaen"/>
                <w:sz w:val="20"/>
                <w:szCs w:val="24"/>
              </w:rPr>
              <w:t>&lt;հայտի 3-րդ բաժնի վավերապայմանների վերաբերյալ տեղեկությունները&gt;</w:t>
            </w:r>
          </w:p>
        </w:tc>
        <w:tc>
          <w:tcPr>
            <w:tcW w:w="2268" w:type="dxa"/>
            <w:shd w:val="clear" w:color="auto" w:fill="auto"/>
          </w:tcPr>
          <w:p w14:paraId="55A5C9EC" w14:textId="77777777" w:rsidR="00A646FE" w:rsidRPr="00B94E80" w:rsidRDefault="00A646FE" w:rsidP="00774CB4">
            <w:pPr>
              <w:widowControl w:val="0"/>
              <w:spacing w:after="120" w:line="240" w:lineRule="auto"/>
              <w:jc w:val="center"/>
              <w:rPr>
                <w:rFonts w:ascii="Sylfaen" w:hAnsi="Sylfaen"/>
                <w:sz w:val="20"/>
                <w:szCs w:val="24"/>
              </w:rPr>
            </w:pPr>
            <w:r w:rsidRPr="00B94E80">
              <w:rPr>
                <w:rFonts w:ascii="Sylfaen" w:hAnsi="Sylfaen"/>
                <w:sz w:val="20"/>
                <w:szCs w:val="24"/>
              </w:rPr>
              <w:t>Աղյուսակ 2.6.2.2.</w:t>
            </w:r>
          </w:p>
        </w:tc>
      </w:tr>
      <w:tr w:rsidR="00A646FE" w:rsidRPr="00B94E80" w14:paraId="72A589C5" w14:textId="77777777" w:rsidTr="003B4BE1">
        <w:tc>
          <w:tcPr>
            <w:tcW w:w="7088" w:type="dxa"/>
            <w:shd w:val="clear" w:color="auto" w:fill="auto"/>
          </w:tcPr>
          <w:p w14:paraId="3FC8206B" w14:textId="77777777" w:rsidR="00A646FE" w:rsidRPr="00B94E80" w:rsidRDefault="00A646FE" w:rsidP="001C38AC">
            <w:pPr>
              <w:widowControl w:val="0"/>
              <w:spacing w:after="120" w:line="240" w:lineRule="auto"/>
              <w:ind w:left="601" w:firstLine="567"/>
              <w:jc w:val="both"/>
              <w:rPr>
                <w:rFonts w:ascii="Sylfaen" w:hAnsi="Sylfaen"/>
                <w:sz w:val="20"/>
                <w:szCs w:val="24"/>
              </w:rPr>
            </w:pPr>
            <w:r w:rsidRPr="00B94E80">
              <w:rPr>
                <w:rFonts w:ascii="Sylfaen" w:hAnsi="Sylfaen"/>
                <w:sz w:val="20"/>
                <w:szCs w:val="24"/>
              </w:rPr>
              <w:t>&lt;հայտի 3-րդ բաժնից կոնտրակտների մասնագրերի վավերապայմանների մասին տեղեկությունները&gt;</w:t>
            </w:r>
          </w:p>
        </w:tc>
        <w:tc>
          <w:tcPr>
            <w:tcW w:w="2268" w:type="dxa"/>
            <w:shd w:val="clear" w:color="auto" w:fill="auto"/>
          </w:tcPr>
          <w:p w14:paraId="7B90875A" w14:textId="77777777" w:rsidR="00A646FE" w:rsidRPr="00B94E80" w:rsidRDefault="00A646FE" w:rsidP="00774CB4">
            <w:pPr>
              <w:widowControl w:val="0"/>
              <w:spacing w:after="120" w:line="240" w:lineRule="auto"/>
              <w:jc w:val="center"/>
              <w:rPr>
                <w:rFonts w:ascii="Sylfaen" w:hAnsi="Sylfaen"/>
                <w:sz w:val="20"/>
                <w:szCs w:val="24"/>
              </w:rPr>
            </w:pPr>
            <w:r w:rsidRPr="00B94E80">
              <w:rPr>
                <w:rFonts w:ascii="Sylfaen" w:hAnsi="Sylfaen"/>
                <w:sz w:val="20"/>
                <w:szCs w:val="24"/>
              </w:rPr>
              <w:t>Աղյուսակ 2.6.2.3.</w:t>
            </w:r>
          </w:p>
        </w:tc>
      </w:tr>
      <w:tr w:rsidR="00A646FE" w:rsidRPr="00B94E80" w14:paraId="029D4809" w14:textId="77777777" w:rsidTr="003B4BE1">
        <w:tc>
          <w:tcPr>
            <w:tcW w:w="7088" w:type="dxa"/>
            <w:shd w:val="clear" w:color="auto" w:fill="auto"/>
          </w:tcPr>
          <w:p w14:paraId="53A330FE" w14:textId="77777777" w:rsidR="00A646FE" w:rsidRPr="00B94E80" w:rsidRDefault="00A646FE" w:rsidP="001C38AC">
            <w:pPr>
              <w:widowControl w:val="0"/>
              <w:spacing w:after="120" w:line="240" w:lineRule="auto"/>
              <w:ind w:left="601" w:firstLine="567"/>
              <w:jc w:val="both"/>
              <w:rPr>
                <w:rFonts w:ascii="Sylfaen" w:hAnsi="Sylfaen"/>
                <w:sz w:val="20"/>
                <w:szCs w:val="24"/>
              </w:rPr>
            </w:pPr>
            <w:r w:rsidRPr="00B94E80">
              <w:rPr>
                <w:rFonts w:ascii="Sylfaen" w:hAnsi="Sylfaen"/>
                <w:sz w:val="20"/>
                <w:szCs w:val="24"/>
              </w:rPr>
              <w:t>&lt;հայտի 05-րդ տողից կոնտրակտների մասնագրերի վավերապայմանների մասին տեղեկությունները&gt;</w:t>
            </w:r>
          </w:p>
        </w:tc>
        <w:tc>
          <w:tcPr>
            <w:tcW w:w="2268" w:type="dxa"/>
            <w:shd w:val="clear" w:color="auto" w:fill="auto"/>
          </w:tcPr>
          <w:p w14:paraId="369B65CD" w14:textId="77777777" w:rsidR="00A646FE" w:rsidRPr="00B94E80" w:rsidRDefault="00A646FE" w:rsidP="00774CB4">
            <w:pPr>
              <w:widowControl w:val="0"/>
              <w:spacing w:after="120" w:line="240" w:lineRule="auto"/>
              <w:jc w:val="center"/>
              <w:rPr>
                <w:rFonts w:ascii="Sylfaen" w:hAnsi="Sylfaen"/>
                <w:sz w:val="20"/>
                <w:szCs w:val="24"/>
              </w:rPr>
            </w:pPr>
            <w:r w:rsidRPr="00B94E80">
              <w:rPr>
                <w:rFonts w:ascii="Sylfaen" w:hAnsi="Sylfaen"/>
                <w:sz w:val="20"/>
                <w:szCs w:val="24"/>
              </w:rPr>
              <w:t>Աղյուսակ 2.6.2.4.</w:t>
            </w:r>
          </w:p>
        </w:tc>
      </w:tr>
      <w:tr w:rsidR="00A646FE" w:rsidRPr="00B94E80" w14:paraId="4A8DDFF1" w14:textId="77777777" w:rsidTr="003B4BE1">
        <w:tc>
          <w:tcPr>
            <w:tcW w:w="7088" w:type="dxa"/>
            <w:shd w:val="clear" w:color="auto" w:fill="auto"/>
          </w:tcPr>
          <w:p w14:paraId="66E13D96" w14:textId="77777777" w:rsidR="00A646FE" w:rsidRPr="00B94E80" w:rsidRDefault="00A646FE" w:rsidP="001C38AC">
            <w:pPr>
              <w:widowControl w:val="0"/>
              <w:spacing w:after="120" w:line="240" w:lineRule="auto"/>
              <w:ind w:left="601" w:firstLine="567"/>
              <w:jc w:val="both"/>
              <w:rPr>
                <w:rFonts w:ascii="Sylfaen" w:hAnsi="Sylfaen"/>
                <w:sz w:val="20"/>
                <w:szCs w:val="24"/>
              </w:rPr>
            </w:pPr>
            <w:r w:rsidRPr="00B94E80">
              <w:rPr>
                <w:rFonts w:ascii="Sylfaen" w:hAnsi="Sylfaen"/>
                <w:sz w:val="20"/>
                <w:szCs w:val="24"/>
              </w:rPr>
              <w:t>&lt;հայտի 07-րդ տողից կոնտրակտների մասնագրերի վավերապայմանների մասին տեղեկությունները&gt;</w:t>
            </w:r>
          </w:p>
        </w:tc>
        <w:tc>
          <w:tcPr>
            <w:tcW w:w="2268" w:type="dxa"/>
            <w:shd w:val="clear" w:color="auto" w:fill="auto"/>
          </w:tcPr>
          <w:p w14:paraId="6A0485CC" w14:textId="77777777" w:rsidR="00A646FE" w:rsidRPr="00B94E80" w:rsidRDefault="00A646FE" w:rsidP="00774CB4">
            <w:pPr>
              <w:widowControl w:val="0"/>
              <w:spacing w:after="120" w:line="240" w:lineRule="auto"/>
              <w:jc w:val="center"/>
              <w:rPr>
                <w:rFonts w:ascii="Sylfaen" w:hAnsi="Sylfaen"/>
                <w:sz w:val="20"/>
                <w:szCs w:val="24"/>
              </w:rPr>
            </w:pPr>
            <w:r w:rsidRPr="00B94E80">
              <w:rPr>
                <w:rFonts w:ascii="Sylfaen" w:hAnsi="Sylfaen"/>
                <w:sz w:val="20"/>
                <w:szCs w:val="24"/>
              </w:rPr>
              <w:t>Աղյուսակ 2.6.2.5.</w:t>
            </w:r>
          </w:p>
        </w:tc>
      </w:tr>
      <w:tr w:rsidR="00A646FE" w:rsidRPr="00B94E80" w14:paraId="2B0F130A" w14:textId="77777777" w:rsidTr="003B4BE1">
        <w:tc>
          <w:tcPr>
            <w:tcW w:w="7088" w:type="dxa"/>
            <w:shd w:val="clear" w:color="auto" w:fill="auto"/>
          </w:tcPr>
          <w:p w14:paraId="3FD4EB8E" w14:textId="77777777" w:rsidR="00A646FE" w:rsidRPr="00B94E80" w:rsidRDefault="00A646FE" w:rsidP="001C38AC">
            <w:pPr>
              <w:spacing w:after="120" w:line="240" w:lineRule="auto"/>
              <w:ind w:left="601" w:firstLine="567"/>
              <w:jc w:val="both"/>
              <w:rPr>
                <w:rFonts w:ascii="Sylfaen" w:hAnsi="Sylfaen"/>
                <w:sz w:val="20"/>
                <w:szCs w:val="24"/>
              </w:rPr>
            </w:pPr>
            <w:r w:rsidRPr="00B94E80">
              <w:rPr>
                <w:rFonts w:ascii="Sylfaen" w:hAnsi="Sylfaen"/>
                <w:sz w:val="20"/>
                <w:szCs w:val="24"/>
              </w:rPr>
              <w:t>&lt;ապրանքների եւ վճարված հարկերի մասին տեղեկությունները&gt;</w:t>
            </w:r>
          </w:p>
        </w:tc>
        <w:tc>
          <w:tcPr>
            <w:tcW w:w="2268" w:type="dxa"/>
            <w:shd w:val="clear" w:color="auto" w:fill="auto"/>
          </w:tcPr>
          <w:p w14:paraId="665D799B" w14:textId="77777777" w:rsidR="00A646FE" w:rsidRPr="00B94E80" w:rsidRDefault="00A646FE" w:rsidP="00774CB4">
            <w:pPr>
              <w:spacing w:after="120" w:line="240" w:lineRule="auto"/>
              <w:jc w:val="center"/>
              <w:rPr>
                <w:rFonts w:ascii="Sylfaen" w:hAnsi="Sylfaen"/>
                <w:sz w:val="20"/>
                <w:szCs w:val="24"/>
              </w:rPr>
            </w:pPr>
            <w:r w:rsidRPr="00B94E80">
              <w:rPr>
                <w:rFonts w:ascii="Sylfaen" w:hAnsi="Sylfaen"/>
                <w:sz w:val="20"/>
                <w:szCs w:val="24"/>
              </w:rPr>
              <w:t>Աղյուսակ 2.6.2.6.</w:t>
            </w:r>
          </w:p>
        </w:tc>
      </w:tr>
      <w:tr w:rsidR="00A646FE" w:rsidRPr="00B94E80" w14:paraId="7249742E" w14:textId="77777777" w:rsidTr="003B4BE1">
        <w:tc>
          <w:tcPr>
            <w:tcW w:w="7088" w:type="dxa"/>
            <w:shd w:val="clear" w:color="auto" w:fill="auto"/>
          </w:tcPr>
          <w:p w14:paraId="7C5A3767" w14:textId="77777777" w:rsidR="00A646FE" w:rsidRPr="00B94E80" w:rsidRDefault="00A646FE" w:rsidP="001C38AC">
            <w:pPr>
              <w:widowControl w:val="0"/>
              <w:spacing w:after="120" w:line="240" w:lineRule="auto"/>
              <w:ind w:left="601" w:firstLine="567"/>
              <w:jc w:val="both"/>
              <w:rPr>
                <w:rFonts w:ascii="Sylfaen" w:hAnsi="Sylfaen"/>
                <w:sz w:val="20"/>
                <w:szCs w:val="24"/>
              </w:rPr>
            </w:pPr>
            <w:r w:rsidRPr="00B94E80">
              <w:rPr>
                <w:rFonts w:ascii="Sylfaen" w:hAnsi="Sylfaen"/>
                <w:sz w:val="20"/>
                <w:szCs w:val="24"/>
              </w:rPr>
              <w:t>&lt;տրանսպորտային (ապրանքաուղեկից) փաստաթղթերի մասին տեղեկությունները&gt;</w:t>
            </w:r>
          </w:p>
        </w:tc>
        <w:tc>
          <w:tcPr>
            <w:tcW w:w="2268" w:type="dxa"/>
            <w:shd w:val="clear" w:color="auto" w:fill="auto"/>
          </w:tcPr>
          <w:p w14:paraId="2C0C6347" w14:textId="77777777" w:rsidR="00A646FE" w:rsidRPr="00B94E80" w:rsidRDefault="00A646FE" w:rsidP="00774CB4">
            <w:pPr>
              <w:widowControl w:val="0"/>
              <w:spacing w:after="120" w:line="240" w:lineRule="auto"/>
              <w:jc w:val="center"/>
              <w:rPr>
                <w:rFonts w:ascii="Sylfaen" w:hAnsi="Sylfaen"/>
                <w:sz w:val="20"/>
                <w:szCs w:val="24"/>
              </w:rPr>
            </w:pPr>
            <w:r w:rsidRPr="00B94E80">
              <w:rPr>
                <w:rFonts w:ascii="Sylfaen" w:hAnsi="Sylfaen"/>
                <w:sz w:val="20"/>
                <w:szCs w:val="24"/>
              </w:rPr>
              <w:t>Աղյուսակ 2.6.2.7.</w:t>
            </w:r>
          </w:p>
        </w:tc>
      </w:tr>
      <w:tr w:rsidR="00A646FE" w:rsidRPr="00B94E80" w14:paraId="1A77318D" w14:textId="77777777" w:rsidTr="003B4BE1">
        <w:tc>
          <w:tcPr>
            <w:tcW w:w="7088" w:type="dxa"/>
            <w:shd w:val="clear" w:color="auto" w:fill="auto"/>
          </w:tcPr>
          <w:p w14:paraId="06FAFD4E" w14:textId="77777777" w:rsidR="00A646FE" w:rsidRPr="00B94E80" w:rsidRDefault="00A646FE" w:rsidP="001C38AC">
            <w:pPr>
              <w:widowControl w:val="0"/>
              <w:spacing w:after="120" w:line="240" w:lineRule="auto"/>
              <w:ind w:left="601" w:firstLine="567"/>
              <w:jc w:val="both"/>
              <w:rPr>
                <w:rFonts w:ascii="Sylfaen" w:hAnsi="Sylfaen"/>
                <w:sz w:val="20"/>
                <w:szCs w:val="24"/>
              </w:rPr>
            </w:pPr>
            <w:r w:rsidRPr="00B94E80">
              <w:rPr>
                <w:rFonts w:ascii="Sylfaen" w:hAnsi="Sylfaen"/>
                <w:sz w:val="20"/>
                <w:szCs w:val="24"/>
              </w:rPr>
              <w:t>&lt;հայտի հավելվածի պայմանագրերի (կոնտրակտների) մասին տեղեկությունները&gt;</w:t>
            </w:r>
          </w:p>
        </w:tc>
        <w:tc>
          <w:tcPr>
            <w:tcW w:w="2268" w:type="dxa"/>
            <w:shd w:val="clear" w:color="auto" w:fill="auto"/>
          </w:tcPr>
          <w:p w14:paraId="65D43EB9" w14:textId="77777777" w:rsidR="00A646FE" w:rsidRPr="00B94E80" w:rsidRDefault="00A646FE" w:rsidP="00774CB4">
            <w:pPr>
              <w:widowControl w:val="0"/>
              <w:spacing w:after="120" w:line="240" w:lineRule="auto"/>
              <w:jc w:val="center"/>
              <w:rPr>
                <w:rFonts w:ascii="Sylfaen" w:hAnsi="Sylfaen"/>
                <w:sz w:val="20"/>
                <w:szCs w:val="24"/>
              </w:rPr>
            </w:pPr>
            <w:r w:rsidRPr="00B94E80">
              <w:rPr>
                <w:rFonts w:ascii="Sylfaen" w:hAnsi="Sylfaen"/>
                <w:sz w:val="20"/>
                <w:szCs w:val="24"/>
              </w:rPr>
              <w:t>Աղյուսակ 2.6.2.8.</w:t>
            </w:r>
          </w:p>
        </w:tc>
      </w:tr>
      <w:tr w:rsidR="00A646FE" w:rsidRPr="00B94E80" w14:paraId="51708B23" w14:textId="77777777" w:rsidTr="003B4BE1">
        <w:tc>
          <w:tcPr>
            <w:tcW w:w="7088" w:type="dxa"/>
            <w:shd w:val="clear" w:color="auto" w:fill="auto"/>
          </w:tcPr>
          <w:p w14:paraId="69B4A8BD" w14:textId="77777777" w:rsidR="00A646FE" w:rsidRPr="00B94E80" w:rsidRDefault="00A646FE" w:rsidP="001C38AC">
            <w:pPr>
              <w:widowControl w:val="0"/>
              <w:spacing w:after="120" w:line="240" w:lineRule="auto"/>
              <w:ind w:left="601" w:firstLine="567"/>
              <w:jc w:val="both"/>
              <w:rPr>
                <w:rFonts w:ascii="Sylfaen" w:hAnsi="Sylfaen"/>
                <w:sz w:val="20"/>
                <w:szCs w:val="24"/>
              </w:rPr>
            </w:pPr>
            <w:r w:rsidRPr="00B94E80">
              <w:rPr>
                <w:rFonts w:ascii="Sylfaen" w:hAnsi="Sylfaen"/>
                <w:sz w:val="20"/>
                <w:szCs w:val="24"/>
              </w:rPr>
              <w:t>&lt;հայտի հավելվածից կոնտրակտների մասնագրերի վավերապայմանների մասին տեղեկությունները&gt;</w:t>
            </w:r>
          </w:p>
        </w:tc>
        <w:tc>
          <w:tcPr>
            <w:tcW w:w="2268" w:type="dxa"/>
            <w:shd w:val="clear" w:color="auto" w:fill="auto"/>
          </w:tcPr>
          <w:p w14:paraId="52BA558B" w14:textId="77777777" w:rsidR="00A646FE" w:rsidRPr="00B94E80" w:rsidRDefault="00A646FE" w:rsidP="00774CB4">
            <w:pPr>
              <w:widowControl w:val="0"/>
              <w:spacing w:after="120" w:line="240" w:lineRule="auto"/>
              <w:jc w:val="center"/>
              <w:rPr>
                <w:rFonts w:ascii="Sylfaen" w:hAnsi="Sylfaen"/>
                <w:sz w:val="20"/>
                <w:szCs w:val="24"/>
              </w:rPr>
            </w:pPr>
            <w:r w:rsidRPr="00B94E80">
              <w:rPr>
                <w:rFonts w:ascii="Sylfaen" w:hAnsi="Sylfaen"/>
                <w:sz w:val="20"/>
                <w:szCs w:val="24"/>
              </w:rPr>
              <w:t>Աղյուսակ 2.6.2.9.</w:t>
            </w:r>
          </w:p>
        </w:tc>
      </w:tr>
      <w:tr w:rsidR="00A646FE" w:rsidRPr="00B94E80" w14:paraId="508BACED" w14:textId="77777777" w:rsidTr="003B4BE1">
        <w:tc>
          <w:tcPr>
            <w:tcW w:w="7088" w:type="dxa"/>
            <w:shd w:val="clear" w:color="auto" w:fill="auto"/>
          </w:tcPr>
          <w:p w14:paraId="6596AF28" w14:textId="77777777" w:rsidR="00A646FE" w:rsidRPr="00B94E80" w:rsidRDefault="00A646FE" w:rsidP="001C38AC">
            <w:pPr>
              <w:widowControl w:val="0"/>
              <w:spacing w:after="120" w:line="240" w:lineRule="auto"/>
              <w:ind w:left="601" w:firstLine="567"/>
              <w:jc w:val="both"/>
              <w:rPr>
                <w:rFonts w:ascii="Sylfaen" w:hAnsi="Sylfaen"/>
                <w:sz w:val="20"/>
                <w:szCs w:val="24"/>
              </w:rPr>
            </w:pPr>
            <w:r w:rsidRPr="00B94E80">
              <w:rPr>
                <w:rFonts w:ascii="Sylfaen" w:hAnsi="Sylfaen"/>
                <w:sz w:val="20"/>
                <w:szCs w:val="24"/>
              </w:rPr>
              <w:t>&lt;նախկինում ներկայացված այն հայտի մասին տեղեկությունները, որի մասով գինը բարձրացվել է&gt;</w:t>
            </w:r>
          </w:p>
        </w:tc>
        <w:tc>
          <w:tcPr>
            <w:tcW w:w="2268" w:type="dxa"/>
            <w:shd w:val="clear" w:color="auto" w:fill="auto"/>
          </w:tcPr>
          <w:p w14:paraId="60CA6B85" w14:textId="77777777" w:rsidR="00A646FE" w:rsidRPr="00B94E80" w:rsidRDefault="00A646FE" w:rsidP="00774CB4">
            <w:pPr>
              <w:widowControl w:val="0"/>
              <w:spacing w:after="120" w:line="240" w:lineRule="auto"/>
              <w:jc w:val="center"/>
              <w:rPr>
                <w:rFonts w:ascii="Sylfaen" w:hAnsi="Sylfaen"/>
                <w:sz w:val="20"/>
                <w:szCs w:val="24"/>
              </w:rPr>
            </w:pPr>
            <w:r w:rsidRPr="00B94E80">
              <w:rPr>
                <w:rFonts w:ascii="Sylfaen" w:hAnsi="Sylfaen"/>
                <w:sz w:val="20"/>
                <w:szCs w:val="24"/>
              </w:rPr>
              <w:t>Աղյուսակ 2.6.2.10.</w:t>
            </w:r>
          </w:p>
        </w:tc>
      </w:tr>
      <w:tr w:rsidR="00A646FE" w:rsidRPr="00B94E80" w14:paraId="276ADEFF" w14:textId="77777777" w:rsidTr="003B4BE1">
        <w:tc>
          <w:tcPr>
            <w:tcW w:w="7088" w:type="dxa"/>
            <w:shd w:val="clear" w:color="auto" w:fill="auto"/>
          </w:tcPr>
          <w:p w14:paraId="1975D13F" w14:textId="77777777" w:rsidR="00A646FE" w:rsidRPr="00B94E80" w:rsidRDefault="00A646FE" w:rsidP="001C38AC">
            <w:pPr>
              <w:widowControl w:val="0"/>
              <w:spacing w:after="120" w:line="240" w:lineRule="auto"/>
              <w:ind w:left="601" w:firstLine="567"/>
              <w:jc w:val="both"/>
              <w:rPr>
                <w:rFonts w:ascii="Sylfaen" w:hAnsi="Sylfaen"/>
                <w:sz w:val="20"/>
                <w:szCs w:val="24"/>
              </w:rPr>
            </w:pPr>
            <w:r w:rsidRPr="00B94E80">
              <w:rPr>
                <w:rFonts w:ascii="Sylfaen" w:hAnsi="Sylfaen"/>
                <w:sz w:val="20"/>
                <w:szCs w:val="24"/>
              </w:rPr>
              <w:t>&lt;հայտը հետ կանչելու մասին տեղեկությունները&gt;</w:t>
            </w:r>
          </w:p>
        </w:tc>
        <w:tc>
          <w:tcPr>
            <w:tcW w:w="2268" w:type="dxa"/>
            <w:shd w:val="clear" w:color="auto" w:fill="auto"/>
          </w:tcPr>
          <w:p w14:paraId="57E92CDC" w14:textId="77777777" w:rsidR="00A646FE" w:rsidRPr="00B94E80" w:rsidRDefault="00A646FE" w:rsidP="00774CB4">
            <w:pPr>
              <w:widowControl w:val="0"/>
              <w:spacing w:after="120" w:line="240" w:lineRule="auto"/>
              <w:jc w:val="center"/>
              <w:rPr>
                <w:rFonts w:ascii="Sylfaen" w:hAnsi="Sylfaen"/>
                <w:sz w:val="20"/>
                <w:szCs w:val="24"/>
              </w:rPr>
            </w:pPr>
            <w:r w:rsidRPr="00B94E80">
              <w:rPr>
                <w:rFonts w:ascii="Sylfaen" w:hAnsi="Sylfaen"/>
                <w:sz w:val="20"/>
                <w:szCs w:val="24"/>
              </w:rPr>
              <w:t>Աղյուսակ 2.6.2.11.</w:t>
            </w:r>
          </w:p>
        </w:tc>
      </w:tr>
    </w:tbl>
    <w:p w14:paraId="49F9A5C4" w14:textId="77777777" w:rsidR="00A646FE" w:rsidRPr="00A646FE" w:rsidRDefault="00A646FE" w:rsidP="00B94E80">
      <w:pPr>
        <w:widowControl w:val="0"/>
        <w:spacing w:after="160" w:line="360" w:lineRule="auto"/>
        <w:ind w:firstLine="709"/>
        <w:jc w:val="both"/>
        <w:rPr>
          <w:rFonts w:ascii="Sylfaen" w:hAnsi="Sylfaen"/>
          <w:sz w:val="24"/>
          <w:szCs w:val="24"/>
          <w:highlight w:val="red"/>
        </w:rPr>
      </w:pPr>
      <w:bookmarkStart w:id="47" w:name="_Toc214895040"/>
    </w:p>
    <w:p w14:paraId="095934D6"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Հայտերի ռեեստրի նիշքի XSD սխեման բերված է սույն փաստաթղթի թիվ 1 հավելվածում։</w:t>
      </w:r>
      <w:bookmarkStart w:id="48" w:name="_Toc420332921"/>
    </w:p>
    <w:p w14:paraId="3E4CA70C"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2.4.</w:t>
      </w:r>
      <w:r w:rsidR="00774CB4" w:rsidRPr="002B4231">
        <w:rPr>
          <w:rFonts w:ascii="Sylfaen" w:hAnsi="Sylfaen"/>
          <w:szCs w:val="24"/>
        </w:rPr>
        <w:tab/>
      </w:r>
      <w:r w:rsidRPr="00A646FE">
        <w:rPr>
          <w:rFonts w:ascii="Sylfaen" w:hAnsi="Sylfaen"/>
          <w:szCs w:val="24"/>
        </w:rPr>
        <w:t xml:space="preserve">Հայտերի ռեեստրի նիշքի ծառայողական մասի </w:t>
      </w:r>
      <w:bookmarkEnd w:id="47"/>
      <w:r w:rsidRPr="00A646FE">
        <w:rPr>
          <w:rFonts w:ascii="Sylfaen" w:hAnsi="Sylfaen"/>
          <w:szCs w:val="24"/>
        </w:rPr>
        <w:t>նկարագրությունը</w:t>
      </w:r>
      <w:bookmarkEnd w:id="48"/>
      <w:r w:rsidRPr="00A646FE">
        <w:rPr>
          <w:rFonts w:ascii="Sylfaen" w:hAnsi="Sylfaen"/>
          <w:szCs w:val="24"/>
        </w:rPr>
        <w:t>։</w:t>
      </w:r>
    </w:p>
    <w:p w14:paraId="1DB13EC5" w14:textId="77777777" w:rsidR="00A646FE" w:rsidRPr="002B4231"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Հայտերի ռեեստրի նիշքի ծառայողական մասը պարունակվում է Add_Info տարրում, որը ներառում է երկու ենթատարրեր՝ Common_Info եւ Sender_Info։</w:t>
      </w:r>
      <w:bookmarkStart w:id="49" w:name="_Toc420332922"/>
    </w:p>
    <w:p w14:paraId="33C1C304" w14:textId="77777777" w:rsidR="00A646FE" w:rsidRPr="00A646FE" w:rsidRDefault="00A646FE" w:rsidP="00774CB4">
      <w:pPr>
        <w:widowControl w:val="0"/>
        <w:tabs>
          <w:tab w:val="left" w:pos="1276"/>
        </w:tabs>
        <w:spacing w:after="160" w:line="360" w:lineRule="auto"/>
        <w:ind w:firstLine="567"/>
        <w:jc w:val="both"/>
        <w:rPr>
          <w:rFonts w:ascii="Sylfaen" w:hAnsi="Sylfaen"/>
          <w:sz w:val="24"/>
          <w:szCs w:val="24"/>
        </w:rPr>
      </w:pPr>
      <w:r w:rsidRPr="00A646FE">
        <w:rPr>
          <w:rFonts w:ascii="Sylfaen" w:hAnsi="Sylfaen"/>
          <w:sz w:val="24"/>
          <w:szCs w:val="24"/>
        </w:rPr>
        <w:lastRenderedPageBreak/>
        <w:t>2.4.1.</w:t>
      </w:r>
      <w:r w:rsidR="00774CB4" w:rsidRPr="002B4231">
        <w:rPr>
          <w:rFonts w:ascii="Sylfaen" w:hAnsi="Sylfaen"/>
          <w:sz w:val="24"/>
          <w:szCs w:val="24"/>
        </w:rPr>
        <w:tab/>
      </w:r>
      <w:r w:rsidRPr="00A646FE">
        <w:rPr>
          <w:rFonts w:ascii="Sylfaen" w:hAnsi="Sylfaen"/>
          <w:sz w:val="24"/>
          <w:szCs w:val="24"/>
        </w:rPr>
        <w:t>Հայտերի ռեեստրի նիշքի մասին տեղեկություններ պարունակող Common_Info ենթատարրի նկարագրությունը</w:t>
      </w:r>
      <w:bookmarkEnd w:id="49"/>
      <w:r w:rsidRPr="00A646FE">
        <w:rPr>
          <w:rFonts w:ascii="Sylfaen" w:hAnsi="Sylfaen"/>
          <w:sz w:val="24"/>
          <w:szCs w:val="24"/>
        </w:rPr>
        <w:t>։</w:t>
      </w:r>
      <w:bookmarkStart w:id="50" w:name="_Toc214895041"/>
    </w:p>
    <w:p w14:paraId="2B6333D1" w14:textId="77777777" w:rsidR="00A646FE" w:rsidRPr="00A646FE" w:rsidRDefault="00A646FE" w:rsidP="001C38AC">
      <w:pPr>
        <w:widowControl w:val="0"/>
        <w:tabs>
          <w:tab w:val="left" w:pos="1276"/>
        </w:tabs>
        <w:spacing w:after="160" w:line="360" w:lineRule="auto"/>
        <w:ind w:firstLine="567"/>
        <w:jc w:val="both"/>
        <w:rPr>
          <w:rFonts w:ascii="Sylfaen" w:hAnsi="Sylfaen"/>
          <w:sz w:val="24"/>
          <w:szCs w:val="24"/>
        </w:rPr>
      </w:pPr>
      <w:r w:rsidRPr="00A646FE">
        <w:rPr>
          <w:rFonts w:ascii="Sylfaen" w:hAnsi="Sylfaen"/>
          <w:sz w:val="24"/>
          <w:szCs w:val="24"/>
        </w:rPr>
        <w:t>2.4.1.1.</w:t>
      </w:r>
      <w:r w:rsidR="00774CB4" w:rsidRPr="002B4231">
        <w:rPr>
          <w:rFonts w:ascii="Sylfaen" w:hAnsi="Sylfaen"/>
          <w:sz w:val="24"/>
          <w:szCs w:val="24"/>
        </w:rPr>
        <w:tab/>
      </w:r>
      <w:r w:rsidRPr="00A646FE">
        <w:rPr>
          <w:rFonts w:ascii="Sylfaen" w:hAnsi="Sylfaen"/>
          <w:sz w:val="24"/>
          <w:szCs w:val="24"/>
        </w:rPr>
        <w:t>«Նիշքի նույնականացուցիչ» ատրիբուտը պարտադիր է եւ թույլ է տալիս յուրաքանչյուր նիշքի շնորհել եզակի ծածկագիր ու նույնականացնել հաղորդագրություն ուղարկողին։</w:t>
      </w:r>
      <w:bookmarkEnd w:id="50"/>
    </w:p>
    <w:p w14:paraId="17C797B8"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Նիշքի նույնականացուցիչն ունի հետեւյալ կառուցվածքը՝</w:t>
      </w:r>
    </w:p>
    <w:p w14:paraId="5F14298F"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SSSRRRGGGGMMDDHHTTCC, որտեղ՝</w:t>
      </w:r>
    </w:p>
    <w:p w14:paraId="238B4A3D" w14:textId="77777777" w:rsidR="00A646FE" w:rsidRPr="00A646FE" w:rsidRDefault="00A646FE" w:rsidP="00B94E80">
      <w:pPr>
        <w:pStyle w:val="127"/>
        <w:widowControl w:val="0"/>
        <w:tabs>
          <w:tab w:val="left" w:pos="1134"/>
        </w:tabs>
        <w:spacing w:before="0" w:after="160" w:line="360" w:lineRule="auto"/>
        <w:ind w:firstLine="567"/>
        <w:rPr>
          <w:rStyle w:val="Char"/>
          <w:rFonts w:ascii="Sylfaen" w:hAnsi="Sylfaen"/>
          <w:sz w:val="24"/>
          <w:szCs w:val="24"/>
        </w:rPr>
      </w:pPr>
      <w:smartTag w:uri="urn:schemas-microsoft-com:office:smarttags" w:element="stockticker">
        <w:r w:rsidRPr="00774CB4">
          <w:rPr>
            <w:rStyle w:val="Char0"/>
            <w:rFonts w:ascii="Sylfaen" w:hAnsi="Sylfaen"/>
            <w:b w:val="0"/>
            <w:sz w:val="24"/>
          </w:rPr>
          <w:t>SSS</w:t>
        </w:r>
      </w:smartTag>
      <w:r w:rsidRPr="00774CB4">
        <w:rPr>
          <w:rStyle w:val="Char0"/>
          <w:rFonts w:ascii="Sylfaen" w:hAnsi="Sylfaen"/>
          <w:b w:val="0"/>
          <w:sz w:val="24"/>
        </w:rPr>
        <w:t>-ն՝</w:t>
      </w:r>
      <w:r w:rsidR="00774CB4" w:rsidRPr="00774CB4">
        <w:rPr>
          <w:rStyle w:val="Char0"/>
          <w:rFonts w:ascii="Sylfaen" w:hAnsi="Sylfaen"/>
          <w:sz w:val="24"/>
        </w:rPr>
        <w:t xml:space="preserve"> </w:t>
      </w:r>
      <w:r w:rsidRPr="00A646FE">
        <w:rPr>
          <w:rStyle w:val="Char"/>
          <w:rFonts w:ascii="Sylfaen" w:hAnsi="Sylfaen"/>
          <w:sz w:val="24"/>
          <w:szCs w:val="24"/>
        </w:rPr>
        <w:t>ԱԵՀԴ-ի տեղեկագրքին համապատասխան՝ հաղորդագրություն ուղարկող երկրի թվային ծածկագիրն է.</w:t>
      </w:r>
    </w:p>
    <w:p w14:paraId="31ABC03B"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smartTag w:uri="urn:schemas-microsoft-com:office:smarttags" w:element="stockticker">
        <w:r w:rsidRPr="00A646FE">
          <w:rPr>
            <w:rFonts w:ascii="Sylfaen" w:hAnsi="Sylfaen"/>
            <w:sz w:val="24"/>
            <w:szCs w:val="24"/>
          </w:rPr>
          <w:t>RRR</w:t>
        </w:r>
      </w:smartTag>
      <w:r w:rsidRPr="00A646FE">
        <w:rPr>
          <w:rFonts w:ascii="Sylfaen" w:hAnsi="Sylfaen"/>
          <w:sz w:val="24"/>
          <w:szCs w:val="24"/>
        </w:rPr>
        <w:t>-ն՝ ԱԵՀԴ-ի տեղեկագրքին համապատասխան՝ հաղորդագրություն ստացող երկրի թվային ծածկագիրը.</w:t>
      </w:r>
    </w:p>
    <w:p w14:paraId="24FA6882"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GGGG-ն՝ նիշքի ձեւավորման տարին.</w:t>
      </w:r>
    </w:p>
    <w:p w14:paraId="35880B3C"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ММ-ն՝ նիշքի ձեւավորման ամիսը.</w:t>
      </w:r>
    </w:p>
    <w:p w14:paraId="3F23C5A1"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DD-ն՝ նիշքի ձեւավորման օրը.</w:t>
      </w:r>
    </w:p>
    <w:p w14:paraId="5A617A3E"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НН-ն՝ նիշքի ձեւավորման ժամը.</w:t>
      </w:r>
    </w:p>
    <w:p w14:paraId="689B84AC"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ТТ-ն՝ նիշքի ձեւավորման րոպեն.</w:t>
      </w:r>
    </w:p>
    <w:p w14:paraId="313DA6C2"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СС-ն՝ նիշքի ձեւավորման վայրկյանը։</w:t>
      </w:r>
    </w:p>
    <w:p w14:paraId="25332603"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 xml:space="preserve">Օրինակ՝ 11239820090620152130, 64339820090610132310, 39864320090611141020։ </w:t>
      </w:r>
    </w:p>
    <w:p w14:paraId="36460A25"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2.4.1.2.</w:t>
      </w:r>
      <w:r w:rsidR="00774CB4" w:rsidRPr="002B4231">
        <w:rPr>
          <w:rFonts w:ascii="Sylfaen" w:hAnsi="Sylfaen"/>
          <w:sz w:val="24"/>
          <w:szCs w:val="24"/>
        </w:rPr>
        <w:tab/>
      </w:r>
      <w:r w:rsidRPr="00A646FE">
        <w:rPr>
          <w:rFonts w:ascii="Sylfaen" w:hAnsi="Sylfaen"/>
          <w:sz w:val="24"/>
          <w:szCs w:val="24"/>
        </w:rPr>
        <w:t>«Տեղեկատվության տեսակը» ատրիբուտը պարտադիր է եւ թույլ է տալիս սահմանել փոխանցվող նիշքում տեղեկատվության տեսակը։ Ունի ֆիքսված արժեք՝ TC։</w:t>
      </w:r>
    </w:p>
    <w:p w14:paraId="38000B1A"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2.4.1.3.</w:t>
      </w:r>
      <w:r w:rsidR="00774CB4" w:rsidRPr="002B4231">
        <w:rPr>
          <w:rFonts w:ascii="Sylfaen" w:hAnsi="Sylfaen"/>
          <w:sz w:val="24"/>
          <w:szCs w:val="24"/>
        </w:rPr>
        <w:tab/>
      </w:r>
      <w:r w:rsidRPr="00A646FE">
        <w:rPr>
          <w:rFonts w:ascii="Sylfaen" w:hAnsi="Sylfaen"/>
          <w:sz w:val="24"/>
          <w:szCs w:val="24"/>
        </w:rPr>
        <w:t xml:space="preserve">«Նիշքի ձեւաչափի տարբերակը» ատրիբուտը պարտադիր է եւ սահմանում է նիշքի ձեւաչափի տարբերակը։ </w:t>
      </w:r>
    </w:p>
    <w:p w14:paraId="74B6C03B"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lastRenderedPageBreak/>
        <w:t>2.4.1.4.</w:t>
      </w:r>
      <w:r w:rsidR="00774CB4" w:rsidRPr="002B4231">
        <w:rPr>
          <w:rFonts w:ascii="Sylfaen" w:hAnsi="Sylfaen"/>
          <w:sz w:val="24"/>
          <w:szCs w:val="24"/>
        </w:rPr>
        <w:tab/>
      </w:r>
      <w:r w:rsidRPr="00A646FE">
        <w:rPr>
          <w:rFonts w:ascii="Sylfaen" w:hAnsi="Sylfaen"/>
          <w:sz w:val="24"/>
          <w:szCs w:val="24"/>
        </w:rPr>
        <w:t>«Նիշքում փաստաթղթերի քանակը» ատրիբուտը պարտադիր է եւ սահմանում է փոխանցվող նիշքում փաստաթղթերի (հայտերի եւ հետկանչերի) քանակը։</w:t>
      </w:r>
      <w:bookmarkStart w:id="51" w:name="_Toc514673967"/>
      <w:r w:rsidRPr="00A646FE">
        <w:rPr>
          <w:rFonts w:ascii="Sylfaen" w:hAnsi="Sylfaen"/>
          <w:sz w:val="24"/>
          <w:szCs w:val="24"/>
        </w:rPr>
        <w:t xml:space="preserve"> Նիշքում հայտագրված փաստաթղթերի քանակի անհամապատասխանությունն իրական քանակին՝ նիշքի ձեւաչափի խախտում է։</w:t>
      </w:r>
      <w:bookmarkStart w:id="52" w:name="_Toc214895042"/>
      <w:bookmarkStart w:id="53" w:name="_Toc420332923"/>
      <w:bookmarkEnd w:id="51"/>
    </w:p>
    <w:p w14:paraId="21F984D5" w14:textId="77777777" w:rsidR="00A646FE" w:rsidRPr="00A646FE" w:rsidRDefault="00A646FE" w:rsidP="00774CB4">
      <w:pPr>
        <w:widowControl w:val="0"/>
        <w:tabs>
          <w:tab w:val="left" w:pos="1276"/>
        </w:tabs>
        <w:spacing w:after="160" w:line="360" w:lineRule="auto"/>
        <w:ind w:firstLine="567"/>
        <w:jc w:val="both"/>
        <w:rPr>
          <w:rFonts w:ascii="Sylfaen" w:hAnsi="Sylfaen"/>
          <w:sz w:val="24"/>
          <w:szCs w:val="24"/>
        </w:rPr>
      </w:pPr>
      <w:r w:rsidRPr="00A646FE">
        <w:rPr>
          <w:rFonts w:ascii="Sylfaen" w:hAnsi="Sylfaen"/>
          <w:sz w:val="24"/>
          <w:szCs w:val="24"/>
        </w:rPr>
        <w:t>2.4.2.</w:t>
      </w:r>
      <w:r w:rsidR="00774CB4" w:rsidRPr="002B4231">
        <w:rPr>
          <w:rFonts w:ascii="Sylfaen" w:hAnsi="Sylfaen"/>
          <w:sz w:val="24"/>
          <w:szCs w:val="24"/>
        </w:rPr>
        <w:tab/>
      </w:r>
      <w:r w:rsidRPr="00A646FE">
        <w:rPr>
          <w:rFonts w:ascii="Sylfaen" w:hAnsi="Sylfaen"/>
          <w:sz w:val="24"/>
          <w:szCs w:val="24"/>
        </w:rPr>
        <w:t xml:space="preserve">Հայտերի ռեեստրի նիշքն ուղարկողի մասին տեղեկություններ պարունակող Sender_Info ենթատարրի </w:t>
      </w:r>
      <w:bookmarkEnd w:id="52"/>
      <w:r w:rsidRPr="00A646FE">
        <w:rPr>
          <w:rFonts w:ascii="Sylfaen" w:hAnsi="Sylfaen"/>
          <w:sz w:val="24"/>
          <w:szCs w:val="24"/>
        </w:rPr>
        <w:t>նկարագրությունը</w:t>
      </w:r>
      <w:bookmarkStart w:id="54" w:name="_2_8__Реквизит__Версия"/>
      <w:bookmarkStart w:id="55" w:name="_2_5__Реквизит__Должность"/>
      <w:bookmarkEnd w:id="53"/>
      <w:bookmarkEnd w:id="54"/>
      <w:bookmarkEnd w:id="55"/>
      <w:r w:rsidRPr="00A646FE">
        <w:rPr>
          <w:rFonts w:ascii="Sylfaen" w:hAnsi="Sylfaen"/>
          <w:sz w:val="24"/>
          <w:szCs w:val="24"/>
        </w:rPr>
        <w:t>։</w:t>
      </w:r>
    </w:p>
    <w:p w14:paraId="7C699A58" w14:textId="77777777" w:rsidR="00A646FE" w:rsidRPr="00A646FE" w:rsidRDefault="00A646FE" w:rsidP="00774CB4">
      <w:pPr>
        <w:widowControl w:val="0"/>
        <w:tabs>
          <w:tab w:val="left" w:pos="1276"/>
        </w:tabs>
        <w:spacing w:after="160" w:line="360" w:lineRule="auto"/>
        <w:ind w:firstLine="567"/>
        <w:jc w:val="both"/>
        <w:rPr>
          <w:rFonts w:ascii="Sylfaen" w:hAnsi="Sylfaen"/>
          <w:sz w:val="24"/>
          <w:szCs w:val="24"/>
        </w:rPr>
      </w:pPr>
      <w:r w:rsidRPr="00A646FE">
        <w:rPr>
          <w:rFonts w:ascii="Sylfaen" w:hAnsi="Sylfaen"/>
          <w:sz w:val="24"/>
          <w:szCs w:val="24"/>
        </w:rPr>
        <w:t>2.4.2.1.</w:t>
      </w:r>
      <w:r w:rsidR="00774CB4" w:rsidRPr="002B4231">
        <w:rPr>
          <w:rFonts w:ascii="Sylfaen" w:hAnsi="Sylfaen"/>
          <w:sz w:val="24"/>
          <w:szCs w:val="24"/>
        </w:rPr>
        <w:tab/>
      </w:r>
      <w:r w:rsidRPr="00A646FE">
        <w:rPr>
          <w:rFonts w:ascii="Sylfaen" w:hAnsi="Sylfaen"/>
          <w:sz w:val="24"/>
          <w:szCs w:val="24"/>
        </w:rPr>
        <w:t>«Ուղարկողի ազգանունը» ատրիբուտը պարտադիր է եւ սահմանում է փոխանցման համար նիշքը նախապատրաստած՝ պատասխանատու անձի ազգանունը։ Տարրերի արժեքները կարող են պարունակել բացատներ եւ գծիկ։</w:t>
      </w:r>
    </w:p>
    <w:p w14:paraId="7A53204B"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2.4.2.2.</w:t>
      </w:r>
      <w:r w:rsidR="00774CB4" w:rsidRPr="002B4231">
        <w:rPr>
          <w:rFonts w:ascii="Sylfaen" w:hAnsi="Sylfaen"/>
          <w:sz w:val="24"/>
          <w:szCs w:val="24"/>
        </w:rPr>
        <w:tab/>
      </w:r>
      <w:r w:rsidRPr="00A646FE">
        <w:rPr>
          <w:rFonts w:ascii="Sylfaen" w:hAnsi="Sylfaen"/>
          <w:sz w:val="24"/>
          <w:szCs w:val="24"/>
        </w:rPr>
        <w:t>«Ուղարկողի անունը» ատրիբուտը պարտադիր է եւ սահմանում է փոխանցման համար նիշքը նախապատրաստած՝ պատասխանատու անձի անունը։ Տարրերի արժեքները կարող են պարունակել բացատներ եւ գծիկ։</w:t>
      </w:r>
    </w:p>
    <w:p w14:paraId="620AE70A"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774CB4">
        <w:rPr>
          <w:rFonts w:ascii="Sylfaen" w:hAnsi="Sylfaen"/>
          <w:spacing w:val="4"/>
          <w:sz w:val="24"/>
          <w:szCs w:val="24"/>
        </w:rPr>
        <w:t>2.4.2.3.</w:t>
      </w:r>
      <w:r w:rsidR="00774CB4" w:rsidRPr="002B4231">
        <w:rPr>
          <w:rFonts w:ascii="Sylfaen" w:hAnsi="Sylfaen"/>
          <w:spacing w:val="4"/>
          <w:sz w:val="24"/>
          <w:szCs w:val="24"/>
        </w:rPr>
        <w:tab/>
      </w:r>
      <w:r w:rsidRPr="00774CB4">
        <w:rPr>
          <w:rFonts w:ascii="Sylfaen" w:hAnsi="Sylfaen"/>
          <w:spacing w:val="4"/>
          <w:sz w:val="24"/>
          <w:szCs w:val="24"/>
        </w:rPr>
        <w:t>«Ուղարկողի հայրանունը» ատրիբուտը պարտադիր չէ եւ սահմանում է փոխանցման</w:t>
      </w:r>
      <w:r w:rsidRPr="00A646FE">
        <w:rPr>
          <w:rFonts w:ascii="Sylfaen" w:hAnsi="Sylfaen"/>
          <w:sz w:val="24"/>
          <w:szCs w:val="24"/>
        </w:rPr>
        <w:t xml:space="preserve"> համար նիշքը նախապատրաստած՝ պատասխանատու անձի հայրանունը։ Տարրերի արժեքները կարող են պարունակել բացատներ եւ գծիկ։</w:t>
      </w:r>
    </w:p>
    <w:p w14:paraId="574E45F8"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2.4.2.4.</w:t>
      </w:r>
      <w:r w:rsidR="00774CB4" w:rsidRPr="002B4231">
        <w:rPr>
          <w:rFonts w:ascii="Sylfaen" w:hAnsi="Sylfaen"/>
          <w:sz w:val="24"/>
          <w:szCs w:val="24"/>
        </w:rPr>
        <w:tab/>
      </w:r>
      <w:r w:rsidRPr="00A646FE">
        <w:rPr>
          <w:rFonts w:ascii="Sylfaen" w:hAnsi="Sylfaen"/>
          <w:sz w:val="24"/>
          <w:szCs w:val="24"/>
        </w:rPr>
        <w:t>«Ուղարկողի հեռախոսահամարը» ատրիբուտը պարտադիր է եւ պարունակում է հաղորդագրություն ուղարկողի կոնտակտային հեռախոսահամարը։ Լրացվում է ազատ ձեւաչափով։</w:t>
      </w:r>
    </w:p>
    <w:p w14:paraId="70DF250A"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2.4.2.5.</w:t>
      </w:r>
      <w:r w:rsidR="00774CB4" w:rsidRPr="002B4231">
        <w:rPr>
          <w:rFonts w:ascii="Sylfaen" w:hAnsi="Sylfaen"/>
          <w:sz w:val="24"/>
          <w:szCs w:val="24"/>
        </w:rPr>
        <w:tab/>
      </w:r>
      <w:r w:rsidRPr="00A646FE">
        <w:rPr>
          <w:rFonts w:ascii="Sylfaen" w:hAnsi="Sylfaen"/>
          <w:sz w:val="24"/>
          <w:szCs w:val="24"/>
        </w:rPr>
        <w:t>«Ուղարկողի էլեկտրոնային հասցեն» ատրիբուտը պարտադիր չէ եւ նշում է ուղարկողի էլեկտրոնային փոստի հասցեն։</w:t>
      </w:r>
      <w:bookmarkStart w:id="56" w:name="_Toc214895043"/>
      <w:bookmarkStart w:id="57" w:name="_Toc420332924"/>
    </w:p>
    <w:p w14:paraId="3B9CEAB1"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2.5.</w:t>
      </w:r>
      <w:r w:rsidR="00774CB4" w:rsidRPr="002B4231">
        <w:rPr>
          <w:rFonts w:ascii="Sylfaen" w:hAnsi="Sylfaen"/>
          <w:sz w:val="24"/>
          <w:szCs w:val="24"/>
        </w:rPr>
        <w:tab/>
      </w:r>
      <w:r w:rsidRPr="00A646FE">
        <w:rPr>
          <w:rFonts w:ascii="Sylfaen" w:hAnsi="Sylfaen"/>
          <w:sz w:val="24"/>
          <w:szCs w:val="24"/>
        </w:rPr>
        <w:t xml:space="preserve">Հայտերի ռեեստրի նիշքի տեղեկատվական մասի </w:t>
      </w:r>
      <w:bookmarkEnd w:id="56"/>
      <w:r w:rsidRPr="00A646FE">
        <w:rPr>
          <w:rFonts w:ascii="Sylfaen" w:hAnsi="Sylfaen"/>
          <w:sz w:val="24"/>
          <w:szCs w:val="24"/>
        </w:rPr>
        <w:t>նկարագրությունը</w:t>
      </w:r>
      <w:bookmarkEnd w:id="57"/>
      <w:r w:rsidRPr="00A646FE">
        <w:rPr>
          <w:rFonts w:ascii="Sylfaen" w:hAnsi="Sylfaen"/>
          <w:sz w:val="24"/>
          <w:szCs w:val="24"/>
        </w:rPr>
        <w:t>։</w:t>
      </w:r>
    </w:p>
    <w:p w14:paraId="0DE45E19" w14:textId="77777777" w:rsidR="00A646FE" w:rsidRPr="002B4231" w:rsidRDefault="00A646FE" w:rsidP="00B94E80">
      <w:pPr>
        <w:pStyle w:val="127"/>
        <w:widowControl w:val="0"/>
        <w:tabs>
          <w:tab w:val="left" w:pos="1134"/>
        </w:tabs>
        <w:spacing w:before="0" w:after="160" w:line="360" w:lineRule="auto"/>
        <w:ind w:firstLine="567"/>
        <w:rPr>
          <w:rFonts w:ascii="Sylfaen" w:hAnsi="Sylfaen"/>
          <w:szCs w:val="24"/>
        </w:rPr>
      </w:pPr>
      <w:bookmarkStart w:id="58" w:name="_Toc214895044"/>
      <w:r w:rsidRPr="00A646FE">
        <w:rPr>
          <w:rFonts w:ascii="Sylfaen" w:hAnsi="Sylfaen"/>
          <w:szCs w:val="24"/>
        </w:rPr>
        <w:t xml:space="preserve">Հայտերի ռեեստրի նիշքի տեղեկատվական մասը բաղկացած է երկու առանձին տարրերից՝ Registry_Documents (հայտերի ռեեստր) եւ Revoked_Documents (հայտերի հետկանչի ռեեստր)։ </w:t>
      </w:r>
    </w:p>
    <w:p w14:paraId="0CFA97BD" w14:textId="77777777" w:rsidR="00774CB4" w:rsidRPr="002B4231" w:rsidRDefault="00774CB4" w:rsidP="00B94E80">
      <w:pPr>
        <w:pStyle w:val="127"/>
        <w:widowControl w:val="0"/>
        <w:tabs>
          <w:tab w:val="left" w:pos="1134"/>
        </w:tabs>
        <w:spacing w:before="0" w:after="160" w:line="360" w:lineRule="auto"/>
        <w:ind w:firstLine="567"/>
        <w:rPr>
          <w:rFonts w:ascii="Sylfaen" w:hAnsi="Sylfaen"/>
          <w:szCs w:val="24"/>
        </w:rPr>
      </w:pPr>
    </w:p>
    <w:bookmarkEnd w:id="58"/>
    <w:p w14:paraId="049BD90C"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napToGrid/>
          <w:szCs w:val="24"/>
        </w:rPr>
        <w:lastRenderedPageBreak/>
        <w:t xml:space="preserve">Registry_Document </w:t>
      </w:r>
      <w:r w:rsidRPr="00A646FE">
        <w:rPr>
          <w:rFonts w:ascii="Sylfaen" w:hAnsi="Sylfaen"/>
          <w:szCs w:val="24"/>
        </w:rPr>
        <w:t>տարրը պարունակում է Registry_Document ցանկի ենթատարր, որոնցից յուրաքանչյուրը պարունակում է տեղեկություններ՝ առանձին հայտի մասով։</w:t>
      </w:r>
    </w:p>
    <w:p w14:paraId="69E25B5A"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napToGrid/>
          <w:szCs w:val="24"/>
        </w:rPr>
        <w:t xml:space="preserve">Revoked_Document </w:t>
      </w:r>
      <w:r w:rsidRPr="00A646FE">
        <w:rPr>
          <w:rFonts w:ascii="Sylfaen" w:hAnsi="Sylfaen"/>
          <w:szCs w:val="24"/>
        </w:rPr>
        <w:t>տարրը պարունակում է Revoked_Document ցուցակային ենթատարրը, որոնցից յուրաքանչյուրը պարունակում է տեղեկություններ՝ հայտի առանձին հետկանչի մասով:</w:t>
      </w:r>
      <w:bookmarkStart w:id="59" w:name="_Toc420332925"/>
    </w:p>
    <w:p w14:paraId="2BD77C2A" w14:textId="77777777" w:rsidR="00A646FE" w:rsidRPr="00A646FE" w:rsidRDefault="00A646FE" w:rsidP="00774CB4">
      <w:pPr>
        <w:pStyle w:val="127"/>
        <w:widowControl w:val="0"/>
        <w:tabs>
          <w:tab w:val="left" w:pos="1276"/>
        </w:tabs>
        <w:spacing w:before="0" w:after="160" w:line="360" w:lineRule="auto"/>
        <w:ind w:firstLine="567"/>
        <w:rPr>
          <w:rFonts w:ascii="Sylfaen" w:hAnsi="Sylfaen"/>
          <w:snapToGrid/>
          <w:szCs w:val="24"/>
        </w:rPr>
      </w:pPr>
      <w:r w:rsidRPr="00A646FE">
        <w:rPr>
          <w:rFonts w:ascii="Sylfaen" w:hAnsi="Sylfaen"/>
          <w:szCs w:val="24"/>
        </w:rPr>
        <w:t>2.5.1.</w:t>
      </w:r>
      <w:r w:rsidR="00774CB4" w:rsidRPr="002B4231">
        <w:rPr>
          <w:rFonts w:ascii="Sylfaen" w:hAnsi="Sylfaen"/>
          <w:szCs w:val="24"/>
        </w:rPr>
        <w:tab/>
      </w:r>
      <w:r w:rsidRPr="00A646FE">
        <w:rPr>
          <w:rFonts w:ascii="Sylfaen" w:hAnsi="Sylfaen"/>
          <w:szCs w:val="24"/>
        </w:rPr>
        <w:t>Հայտի վերաբերյալ տեղեկություններ պարունակող Registry_Document տարրի նկարագրությունը</w:t>
      </w:r>
      <w:bookmarkEnd w:id="59"/>
      <w:r w:rsidRPr="00A646FE">
        <w:rPr>
          <w:rFonts w:ascii="Sylfaen" w:hAnsi="Sylfaen"/>
          <w:szCs w:val="24"/>
        </w:rPr>
        <w:t>։</w:t>
      </w:r>
    </w:p>
    <w:p w14:paraId="04C32364"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napToGrid/>
          <w:szCs w:val="24"/>
        </w:rPr>
        <w:t xml:space="preserve">Registry_Document </w:t>
      </w:r>
      <w:r w:rsidRPr="00A646FE">
        <w:rPr>
          <w:rFonts w:ascii="Sylfaen" w:hAnsi="Sylfaen"/>
          <w:szCs w:val="24"/>
        </w:rPr>
        <w:t xml:space="preserve">տարրը պարտադիր համալիր տարր է, որը ներառում է սեփական ատրիբուտները եւ հետեւյալ ենթատարրերը՝ </w:t>
      </w:r>
    </w:p>
    <w:p w14:paraId="4D31556C"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sect_3 ենթատարր, որը նախատեսված է հայտի 3-րդ բաժնից տեղեկատվություն փոխանցելու համար.</w:t>
      </w:r>
    </w:p>
    <w:p w14:paraId="78A6DC82"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 xml:space="preserve">spec_05, spec_07 ենթատարրեր, որոնք նախատեսված են հայտի 1-ին բաժնից՝ կոնտրակտների մասնագրերի վավերապայմանները փոխանցելու համար. </w:t>
      </w:r>
    </w:p>
    <w:p w14:paraId="346663FC"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commodity ենթատարր, որը նախատեսված է ապրանքների եւ վճարված հարկերի գումարների վերաբերյալ տեղեկություններ փոխանցելու համար.</w:t>
      </w:r>
    </w:p>
    <w:p w14:paraId="57167EA8"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contract ենթատարր, որը նախատեսված է հայտի հավելվածից տեղեկատվություն փոխանցելու համար.</w:t>
      </w:r>
    </w:p>
    <w:p w14:paraId="1505D125"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price_increasing ենթատարր, որը նախատեսված է նախկինում ներկայացված այն հայտի մասին տեղեկատվություն փոխանցելու համար, որի մասով գինը բարձրացել է։</w:t>
      </w:r>
    </w:p>
    <w:p w14:paraId="1B353151"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napToGrid/>
          <w:szCs w:val="24"/>
        </w:rPr>
        <w:t>2.5.1.1.</w:t>
      </w:r>
      <w:r w:rsidR="00774CB4" w:rsidRPr="002B4231">
        <w:rPr>
          <w:rFonts w:ascii="Sylfaen" w:hAnsi="Sylfaen"/>
          <w:snapToGrid/>
          <w:szCs w:val="24"/>
        </w:rPr>
        <w:tab/>
      </w:r>
      <w:r w:rsidRPr="00A646FE">
        <w:rPr>
          <w:rFonts w:ascii="Sylfaen" w:hAnsi="Sylfaen"/>
          <w:snapToGrid/>
          <w:szCs w:val="24"/>
        </w:rPr>
        <w:t xml:space="preserve">Registry_Document </w:t>
      </w:r>
      <w:r w:rsidRPr="00A646FE">
        <w:rPr>
          <w:rFonts w:ascii="Sylfaen" w:hAnsi="Sylfaen"/>
          <w:szCs w:val="24"/>
        </w:rPr>
        <w:t xml:space="preserve">տարրի ատրիբուտների նկարագրությունը։ </w:t>
      </w:r>
    </w:p>
    <w:p w14:paraId="62B19EBB" w14:textId="77777777" w:rsidR="00A646FE" w:rsidRPr="002B4231"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2.5.1.2.</w:t>
      </w:r>
      <w:r w:rsidR="00774CB4" w:rsidRPr="002B4231">
        <w:rPr>
          <w:rFonts w:ascii="Sylfaen" w:hAnsi="Sylfaen"/>
          <w:szCs w:val="24"/>
        </w:rPr>
        <w:tab/>
      </w:r>
      <w:r w:rsidRPr="00A646FE">
        <w:rPr>
          <w:rFonts w:ascii="Sylfaen" w:hAnsi="Sylfaen"/>
          <w:szCs w:val="24"/>
        </w:rPr>
        <w:t>«Փաստաթղթի նույնականացուցիչը» ծառայողական ատրիբուտը պարտադիր է եւ թույլ է տալիս յուրաքանչյուր փաստաթղթի եզակի ծածկագիր շնորհել ու նույնականացնել դրա աղբյուրը։</w:t>
      </w:r>
    </w:p>
    <w:p w14:paraId="53234F83" w14:textId="77777777" w:rsidR="00774CB4" w:rsidRPr="002B4231" w:rsidRDefault="00774CB4" w:rsidP="00B94E80">
      <w:pPr>
        <w:pStyle w:val="127"/>
        <w:widowControl w:val="0"/>
        <w:tabs>
          <w:tab w:val="left" w:pos="1134"/>
        </w:tabs>
        <w:spacing w:before="0" w:after="160" w:line="360" w:lineRule="auto"/>
        <w:ind w:firstLine="567"/>
        <w:rPr>
          <w:rFonts w:ascii="Sylfaen" w:hAnsi="Sylfaen"/>
          <w:szCs w:val="24"/>
        </w:rPr>
      </w:pPr>
    </w:p>
    <w:p w14:paraId="0CAE3DCB"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lastRenderedPageBreak/>
        <w:t>Փաստաթղթի նույնականացուցիչն ունի հետեւյալ կառուցվածքը՝</w:t>
      </w:r>
    </w:p>
    <w:p w14:paraId="13854920" w14:textId="77777777" w:rsidR="00A646FE" w:rsidRPr="00A646FE" w:rsidRDefault="00000000" w:rsidP="00B94E80">
      <w:pPr>
        <w:pStyle w:val="127"/>
        <w:widowControl w:val="0"/>
        <w:tabs>
          <w:tab w:val="left" w:pos="1134"/>
        </w:tabs>
        <w:spacing w:before="0" w:after="160" w:line="360" w:lineRule="auto"/>
        <w:ind w:firstLine="567"/>
        <w:rPr>
          <w:rFonts w:ascii="Sylfaen" w:hAnsi="Sylfaen"/>
          <w:snapToGrid/>
          <w:szCs w:val="24"/>
        </w:rPr>
      </w:pPr>
      <w:r>
        <w:rPr>
          <w:rFonts w:ascii="Sylfaen" w:hAnsi="Sylfaen"/>
          <w:noProof/>
          <w:snapToGrid/>
          <w:szCs w:val="24"/>
        </w:rPr>
        <w:pict w14:anchorId="74D735BC">
          <v:line id="Line 5" o:spid="_x0000_s2050" style="position:absolute;left:0;text-align:left;flip:x;z-index:251660288;visibility:visible" from="147.4pt,11.35pt" to="147.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" o:allowincell="f" strokeweight=".5pt"/>
        </w:pict>
      </w:r>
      <w:r w:rsidR="00A646FE" w:rsidRPr="00A646FE">
        <w:rPr>
          <w:rFonts w:ascii="Sylfaen" w:hAnsi="Sylfaen"/>
          <w:snapToGrid/>
          <w:szCs w:val="24"/>
        </w:rPr>
        <w:t>ИИИИИИИИИИИИИИИИИИSSSGGGGNNNNNNNN,</w:t>
      </w:r>
      <w:r w:rsidR="000A46D6">
        <w:rPr>
          <w:rFonts w:ascii="Sylfaen" w:hAnsi="Sylfaen"/>
          <w:snapToGrid/>
          <w:szCs w:val="24"/>
        </w:rPr>
        <w:t xml:space="preserve"> </w:t>
      </w:r>
      <w:r w:rsidR="00A646FE" w:rsidRPr="00A646FE">
        <w:rPr>
          <w:rFonts w:ascii="Sylfaen" w:hAnsi="Sylfaen"/>
          <w:snapToGrid/>
          <w:szCs w:val="24"/>
        </w:rPr>
        <w:t>որտեղ՝</w:t>
      </w:r>
    </w:p>
    <w:p w14:paraId="7B5302D3"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 xml:space="preserve">ИИИИИИИИИИИИИИИИИИ-ն` 18-կարգանի ծածկագրով ներկայացված՝ փաստաթուղթը ձեւավորած ուղարկողի (տարածքային հարկային մարմնի) նույնականացուցիչն է. </w:t>
      </w:r>
    </w:p>
    <w:p w14:paraId="3AA04D51"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color w:val="000000" w:themeColor="text1"/>
          <w:szCs w:val="24"/>
        </w:rPr>
      </w:pPr>
      <w:smartTag w:uri="urn:schemas-microsoft-com:office:smarttags" w:element="stockticker">
        <w:r w:rsidRPr="00A646FE">
          <w:rPr>
            <w:rFonts w:ascii="Sylfaen" w:hAnsi="Sylfaen"/>
            <w:snapToGrid/>
            <w:color w:val="000000" w:themeColor="text1"/>
            <w:szCs w:val="24"/>
          </w:rPr>
          <w:t>SSS</w:t>
        </w:r>
      </w:smartTag>
      <w:r w:rsidRPr="00A646FE">
        <w:rPr>
          <w:rFonts w:ascii="Sylfaen" w:hAnsi="Sylfaen"/>
          <w:snapToGrid/>
          <w:color w:val="000000" w:themeColor="text1"/>
          <w:szCs w:val="24"/>
        </w:rPr>
        <w:t>-ն՝ փաստաթուղթը ձեւավորած հարկային մարմնի երկրի (փաստաթուղթ ուղարկող երկիր) թվային ծածկագիրը.</w:t>
      </w:r>
    </w:p>
    <w:p w14:paraId="32C2EF39"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GGGG-ն՝ ընթացիկ տարին.</w:t>
      </w:r>
    </w:p>
    <w:p w14:paraId="7B602C87"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NNNNNNNN-ն՝ ընթացիկ տարում փաստաթղթի հերթական համարը:</w:t>
      </w:r>
    </w:p>
    <w:p w14:paraId="33993A8B"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Համարակալումը կատարվում է յուրաքանչյուր տարածքային հարկային մարմնի կողմից։</w:t>
      </w:r>
    </w:p>
    <w:p w14:paraId="1867B7F2"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 xml:space="preserve">Փաստաթուղթը ձեւավորած ուղարկողի (տարածքային հարկային մարմնի) նույնականացուցիչը բաղկացած է փաստաթուղթը ձեւավորած տարածքային հարկային մարմնի ծածկագրից՝ ըստ հայտն ուղարկողի երկրի հարկային մարմինների համապատասխան տեղեկագրքի՝ մինչեւ 18-րդ կարգը լրացված «*» պահուստային պայմանանշաններով։ Օրինակ՝ </w:t>
      </w:r>
    </w:p>
    <w:p w14:paraId="5E088366"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222***************398200900000037.</w:t>
      </w:r>
    </w:p>
    <w:p w14:paraId="07A5BAA6"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6201**************643200900000012.</w:t>
      </w:r>
    </w:p>
    <w:p w14:paraId="7BF61691"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7707**************112200900000020.</w:t>
      </w:r>
    </w:p>
    <w:p w14:paraId="2ACCB595"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71****************051201500000019.</w:t>
      </w:r>
    </w:p>
    <w:p w14:paraId="0A5EE72E"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 xml:space="preserve">012***************417201500000011: </w:t>
      </w:r>
    </w:p>
    <w:p w14:paraId="75D77F36" w14:textId="77777777" w:rsidR="00A646FE" w:rsidRPr="002B4231"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Ըստ ձեռք բերված համաձայնության՝ պահուստային պայմանանշանները կարող են օգտագործվել հարկային մարմինների կողմից՝ սեփական հայեցողությամբ։</w:t>
      </w:r>
    </w:p>
    <w:p w14:paraId="673840F6" w14:textId="77777777" w:rsidR="00774CB4" w:rsidRPr="002B4231" w:rsidRDefault="00774CB4" w:rsidP="00B94E80">
      <w:pPr>
        <w:pStyle w:val="127"/>
        <w:widowControl w:val="0"/>
        <w:tabs>
          <w:tab w:val="left" w:pos="1134"/>
        </w:tabs>
        <w:spacing w:before="0" w:after="160" w:line="360" w:lineRule="auto"/>
        <w:ind w:firstLine="567"/>
        <w:rPr>
          <w:rFonts w:ascii="Sylfaen" w:hAnsi="Sylfaen"/>
          <w:snapToGrid/>
          <w:szCs w:val="24"/>
        </w:rPr>
      </w:pPr>
    </w:p>
    <w:p w14:paraId="7421116E" w14:textId="77777777" w:rsidR="00A646FE" w:rsidRPr="00A646FE" w:rsidRDefault="00A646FE" w:rsidP="00774CB4">
      <w:pPr>
        <w:pStyle w:val="127"/>
        <w:widowControl w:val="0"/>
        <w:tabs>
          <w:tab w:val="left" w:pos="1701"/>
        </w:tabs>
        <w:spacing w:before="0" w:after="160" w:line="360" w:lineRule="auto"/>
        <w:ind w:firstLine="567"/>
        <w:rPr>
          <w:rFonts w:ascii="Sylfaen" w:hAnsi="Sylfaen"/>
          <w:snapToGrid/>
          <w:szCs w:val="24"/>
        </w:rPr>
      </w:pPr>
      <w:r w:rsidRPr="00A646FE">
        <w:rPr>
          <w:rFonts w:ascii="Sylfaen" w:hAnsi="Sylfaen"/>
          <w:snapToGrid/>
          <w:szCs w:val="24"/>
        </w:rPr>
        <w:lastRenderedPageBreak/>
        <w:t>2.5.1.1.2.</w:t>
      </w:r>
      <w:r w:rsidR="00774CB4" w:rsidRPr="002B4231">
        <w:rPr>
          <w:rFonts w:ascii="Sylfaen" w:hAnsi="Sylfaen"/>
          <w:snapToGrid/>
          <w:szCs w:val="24"/>
        </w:rPr>
        <w:tab/>
      </w:r>
      <w:r w:rsidRPr="00A646FE">
        <w:rPr>
          <w:rFonts w:ascii="Sylfaen" w:hAnsi="Sylfaen"/>
          <w:snapToGrid/>
          <w:szCs w:val="24"/>
        </w:rPr>
        <w:t>«Փաստաթղթի ձեւավորման ամսաթիվը» ծառայողական ատրիբուտը պարտադիր է եւ պարունակում է էլեկտրոնային ձեւով փաստաթղթի ձեւավորման ամսաթիվը։</w:t>
      </w:r>
    </w:p>
    <w:p w14:paraId="33A690AA" w14:textId="77777777" w:rsidR="00A646FE" w:rsidRPr="00A646FE" w:rsidRDefault="00A646FE" w:rsidP="00774CB4">
      <w:pPr>
        <w:pStyle w:val="127"/>
        <w:widowControl w:val="0"/>
        <w:tabs>
          <w:tab w:val="left" w:pos="1701"/>
        </w:tabs>
        <w:spacing w:before="0" w:after="160" w:line="360" w:lineRule="auto"/>
        <w:ind w:firstLine="567"/>
        <w:rPr>
          <w:rFonts w:ascii="Sylfaen" w:hAnsi="Sylfaen"/>
          <w:snapToGrid/>
          <w:szCs w:val="24"/>
        </w:rPr>
      </w:pPr>
      <w:r w:rsidRPr="00A646FE">
        <w:rPr>
          <w:rFonts w:ascii="Sylfaen" w:hAnsi="Sylfaen"/>
          <w:snapToGrid/>
          <w:szCs w:val="24"/>
        </w:rPr>
        <w:t>2.5.1.1.3.</w:t>
      </w:r>
      <w:r w:rsidR="00774CB4" w:rsidRPr="002B4231">
        <w:rPr>
          <w:rFonts w:ascii="Sylfaen" w:hAnsi="Sylfaen"/>
          <w:snapToGrid/>
          <w:szCs w:val="24"/>
        </w:rPr>
        <w:tab/>
      </w:r>
      <w:r w:rsidRPr="00A646FE">
        <w:rPr>
          <w:rFonts w:ascii="Sylfaen" w:hAnsi="Sylfaen"/>
          <w:snapToGrid/>
          <w:szCs w:val="24"/>
        </w:rPr>
        <w:t xml:space="preserve">«Փաստաթղթի առաջացման պատճառը» ծառայողական ատրիբուտը պարտադիր է եւ պարունակում է փաստաթղթի առաջացման պատճառի ծածկագիրը՝ </w:t>
      </w:r>
      <w:r w:rsidRPr="00A646FE">
        <w:rPr>
          <w:rFonts w:ascii="Sylfaen" w:hAnsi="Sylfaen"/>
          <w:szCs w:val="24"/>
        </w:rPr>
        <w:t>Փաստաթղթի առաջացման պատճառի (ՓԱՊ) տեղեկագրքին համապատասխան։</w:t>
      </w:r>
    </w:p>
    <w:p w14:paraId="18088C39" w14:textId="77777777" w:rsidR="00A646FE" w:rsidRPr="00774CB4" w:rsidRDefault="00A646FE" w:rsidP="00774CB4">
      <w:pPr>
        <w:pStyle w:val="127"/>
        <w:widowControl w:val="0"/>
        <w:tabs>
          <w:tab w:val="left" w:pos="1701"/>
        </w:tabs>
        <w:spacing w:before="0" w:after="160" w:line="360" w:lineRule="auto"/>
        <w:ind w:firstLine="567"/>
        <w:rPr>
          <w:rFonts w:ascii="Sylfaen" w:hAnsi="Sylfaen"/>
          <w:snapToGrid/>
          <w:szCs w:val="24"/>
        </w:rPr>
      </w:pPr>
      <w:r w:rsidRPr="00A646FE">
        <w:rPr>
          <w:rFonts w:ascii="Sylfaen" w:hAnsi="Sylfaen"/>
          <w:snapToGrid/>
          <w:color w:val="000000" w:themeColor="text1"/>
          <w:szCs w:val="24"/>
        </w:rPr>
        <w:t>2.5.1.1.4.</w:t>
      </w:r>
      <w:r w:rsidR="00774CB4" w:rsidRPr="002B4231">
        <w:rPr>
          <w:rFonts w:ascii="Sylfaen" w:hAnsi="Sylfaen"/>
          <w:snapToGrid/>
          <w:color w:val="000000" w:themeColor="text1"/>
          <w:szCs w:val="24"/>
        </w:rPr>
        <w:tab/>
      </w:r>
      <w:r w:rsidRPr="00A646FE">
        <w:rPr>
          <w:rFonts w:ascii="Sylfaen" w:hAnsi="Sylfaen"/>
          <w:snapToGrid/>
          <w:color w:val="000000" w:themeColor="text1"/>
          <w:szCs w:val="24"/>
        </w:rPr>
        <w:t>«</w:t>
      </w:r>
      <w:r w:rsidRPr="00774CB4">
        <w:rPr>
          <w:rFonts w:ascii="Sylfaen" w:hAnsi="Sylfaen"/>
          <w:snapToGrid/>
          <w:szCs w:val="24"/>
        </w:rPr>
        <w:t xml:space="preserve">Փաստաթղթի տեսակը» ծառայողական ատրիբուտը պարտադիր է եւ ընդունում է հետեւյալ արժեքները՝ 0՝ այն դեպքում, երբ փաստաթուղթն ուղարկվում է ընդհանուր սահմանված կարգով, 1՝ այն դեպքում, երբ փաստաթուղթն ուղարկվում է ի պատասխան հարցման (2.1 տարբերակից չի գործածվում), 2՝ այն դեպքում, երբ փաստաթուղթն ուղարկվում է ի գիտություն։ </w:t>
      </w:r>
    </w:p>
    <w:p w14:paraId="1AF81E9B" w14:textId="77777777" w:rsidR="00A646FE" w:rsidRPr="00A646FE" w:rsidRDefault="00A646FE" w:rsidP="00774CB4">
      <w:pPr>
        <w:pStyle w:val="127"/>
        <w:widowControl w:val="0"/>
        <w:tabs>
          <w:tab w:val="left" w:pos="1701"/>
        </w:tabs>
        <w:spacing w:before="0" w:after="160" w:line="360" w:lineRule="auto"/>
        <w:ind w:firstLine="567"/>
        <w:rPr>
          <w:rFonts w:ascii="Sylfaen" w:hAnsi="Sylfaen"/>
          <w:snapToGrid/>
          <w:szCs w:val="24"/>
        </w:rPr>
      </w:pPr>
      <w:r w:rsidRPr="00A646FE">
        <w:rPr>
          <w:rFonts w:ascii="Sylfaen" w:hAnsi="Sylfaen"/>
          <w:snapToGrid/>
          <w:szCs w:val="24"/>
        </w:rPr>
        <w:t>2.5.1.1.5.</w:t>
      </w:r>
      <w:r w:rsidR="00774CB4" w:rsidRPr="002B4231">
        <w:rPr>
          <w:rFonts w:ascii="Sylfaen" w:hAnsi="Sylfaen"/>
          <w:snapToGrid/>
          <w:szCs w:val="24"/>
        </w:rPr>
        <w:tab/>
      </w:r>
      <w:r w:rsidRPr="00A646FE">
        <w:rPr>
          <w:rFonts w:ascii="Sylfaen" w:hAnsi="Sylfaen"/>
          <w:snapToGrid/>
          <w:szCs w:val="24"/>
        </w:rPr>
        <w:t>«Հարցման նույնականացուցիչը» ծառայողական ատրիբուտը պարտադիր չէ եւ պարունակում է հարցման նույնականացուցիչ՝ էլեկտրոնային ձեւով։ Լրացվում է այն դեպքում, երբ հայտը հարցման պատասխան է («Փաստաթղթի տեսակը» ատրիբուտում նշված է «1» արժեքը՝ 2.1 տարբերակից չի գործածվում)։</w:t>
      </w:r>
    </w:p>
    <w:p w14:paraId="3BBAE71E" w14:textId="77777777" w:rsidR="00A646FE" w:rsidRPr="00A646FE" w:rsidRDefault="00A646FE" w:rsidP="00774CB4">
      <w:pPr>
        <w:pStyle w:val="127"/>
        <w:widowControl w:val="0"/>
        <w:tabs>
          <w:tab w:val="left" w:pos="1701"/>
        </w:tabs>
        <w:spacing w:before="0" w:after="160" w:line="360" w:lineRule="auto"/>
        <w:ind w:firstLine="567"/>
        <w:rPr>
          <w:rFonts w:ascii="Sylfaen" w:hAnsi="Sylfaen"/>
          <w:snapToGrid/>
          <w:szCs w:val="24"/>
        </w:rPr>
      </w:pPr>
      <w:r w:rsidRPr="00A646FE">
        <w:rPr>
          <w:rFonts w:ascii="Sylfaen" w:hAnsi="Sylfaen"/>
          <w:snapToGrid/>
          <w:szCs w:val="24"/>
        </w:rPr>
        <w:t>2.5.1.1.6.</w:t>
      </w:r>
      <w:r w:rsidR="00774CB4" w:rsidRPr="002B4231">
        <w:rPr>
          <w:rFonts w:ascii="Sylfaen" w:hAnsi="Sylfaen"/>
          <w:snapToGrid/>
          <w:szCs w:val="24"/>
        </w:rPr>
        <w:tab/>
      </w:r>
      <w:r w:rsidRPr="00A646FE">
        <w:rPr>
          <w:rFonts w:ascii="Sylfaen" w:hAnsi="Sylfaen"/>
          <w:snapToGrid/>
          <w:szCs w:val="24"/>
        </w:rPr>
        <w:t>«Հայտի՝ հարկ վճարողի նշած համարը» ատրիբուտը պարտադիր ատրիբուտ չէ եւ պարունակում է հայտի 1-ին բաժնում հարկ վճարողի նշած հայտի համարը։ Պարտադիր է հարկային մարմնում հայտի գրանցման մասին նշման ամսաթվի՝ 01.01.2015-ից ուշ կամ հավասար լինելու դեպքում։</w:t>
      </w:r>
    </w:p>
    <w:p w14:paraId="0C413654" w14:textId="77777777" w:rsidR="00A646FE" w:rsidRPr="002B4231" w:rsidRDefault="00A646FE" w:rsidP="00774CB4">
      <w:pPr>
        <w:pStyle w:val="127"/>
        <w:widowControl w:val="0"/>
        <w:tabs>
          <w:tab w:val="left" w:pos="1701"/>
        </w:tabs>
        <w:spacing w:before="0" w:after="160" w:line="360" w:lineRule="auto"/>
        <w:ind w:firstLine="567"/>
        <w:rPr>
          <w:rFonts w:ascii="Sylfaen" w:hAnsi="Sylfaen"/>
          <w:snapToGrid/>
          <w:szCs w:val="24"/>
        </w:rPr>
      </w:pPr>
      <w:r w:rsidRPr="00A646FE">
        <w:rPr>
          <w:rFonts w:ascii="Sylfaen" w:hAnsi="Sylfaen"/>
          <w:snapToGrid/>
          <w:szCs w:val="24"/>
        </w:rPr>
        <w:t>2.5.1.1.7.</w:t>
      </w:r>
      <w:r w:rsidR="00774CB4" w:rsidRPr="002B4231">
        <w:rPr>
          <w:rFonts w:ascii="Sylfaen" w:hAnsi="Sylfaen"/>
          <w:snapToGrid/>
          <w:szCs w:val="24"/>
        </w:rPr>
        <w:tab/>
      </w:r>
      <w:r w:rsidRPr="00A646FE">
        <w:rPr>
          <w:rFonts w:ascii="Sylfaen" w:hAnsi="Sylfaen"/>
          <w:snapToGrid/>
          <w:szCs w:val="24"/>
        </w:rPr>
        <w:t>«Հարկ վճարողի կողմից նշված՝ հայտի ամսաթիվը» ատրիբուտը պարտադիր չէ եւ պարունակում է հարկ վճարողի կողմից հայտի 1-ին բաժնում նշված հայտի ամսաթիվը։ Պարտադիր է հարկային մարմնում հայտի գրանցման մասին նշման ամսաթվի՝ 01.01.2015-ից ուշ կամ հավասար լինելու դեպքում։</w:t>
      </w:r>
    </w:p>
    <w:p w14:paraId="3CCDF27B" w14:textId="77777777" w:rsidR="00774CB4" w:rsidRPr="002B4231" w:rsidRDefault="00774CB4" w:rsidP="00774CB4">
      <w:pPr>
        <w:pStyle w:val="127"/>
        <w:widowControl w:val="0"/>
        <w:tabs>
          <w:tab w:val="left" w:pos="1701"/>
        </w:tabs>
        <w:spacing w:before="0" w:after="160" w:line="360" w:lineRule="auto"/>
        <w:ind w:firstLine="567"/>
        <w:rPr>
          <w:rFonts w:ascii="Sylfaen" w:hAnsi="Sylfaen"/>
          <w:snapToGrid/>
          <w:szCs w:val="24"/>
        </w:rPr>
      </w:pPr>
    </w:p>
    <w:p w14:paraId="43DC3AD7" w14:textId="77777777" w:rsidR="00A646FE" w:rsidRPr="00A646FE" w:rsidRDefault="00A646FE" w:rsidP="00774CB4">
      <w:pPr>
        <w:pStyle w:val="127"/>
        <w:widowControl w:val="0"/>
        <w:tabs>
          <w:tab w:val="left" w:pos="1701"/>
        </w:tabs>
        <w:spacing w:before="0" w:after="160" w:line="360" w:lineRule="auto"/>
        <w:ind w:firstLine="567"/>
        <w:rPr>
          <w:rStyle w:val="Char"/>
          <w:rFonts w:ascii="Sylfaen" w:hAnsi="Sylfaen"/>
          <w:snapToGrid/>
          <w:sz w:val="24"/>
          <w:szCs w:val="24"/>
        </w:rPr>
      </w:pPr>
      <w:r w:rsidRPr="00A646FE">
        <w:rPr>
          <w:rFonts w:ascii="Sylfaen" w:hAnsi="Sylfaen"/>
          <w:snapToGrid/>
          <w:szCs w:val="24"/>
        </w:rPr>
        <w:lastRenderedPageBreak/>
        <w:t>2.5.1.1.8.</w:t>
      </w:r>
      <w:r w:rsidR="00774CB4" w:rsidRPr="002B4231">
        <w:rPr>
          <w:rFonts w:ascii="Sylfaen" w:hAnsi="Sylfaen"/>
          <w:snapToGrid/>
          <w:szCs w:val="24"/>
        </w:rPr>
        <w:tab/>
      </w:r>
      <w:r w:rsidRPr="00A646FE">
        <w:rPr>
          <w:rFonts w:ascii="Sylfaen" w:hAnsi="Sylfaen"/>
          <w:snapToGrid/>
          <w:szCs w:val="24"/>
        </w:rPr>
        <w:t>«Վաճառողի նույնականացման ծածկագիրը</w:t>
      </w:r>
      <w:r w:rsidRPr="00A646FE">
        <w:rPr>
          <w:rStyle w:val="FootnoteReference"/>
          <w:rFonts w:ascii="Sylfaen" w:eastAsia="Calibri" w:hAnsi="Sylfaen"/>
          <w:snapToGrid/>
          <w:szCs w:val="24"/>
        </w:rPr>
        <w:footnoteReference w:id="3"/>
      </w:r>
      <w:r w:rsidRPr="00A646FE">
        <w:rPr>
          <w:rFonts w:ascii="Sylfaen" w:hAnsi="Sylfaen"/>
          <w:snapToGrid/>
          <w:szCs w:val="24"/>
        </w:rPr>
        <w:t xml:space="preserve"> (համարը)»</w:t>
      </w:r>
      <w:r w:rsidRPr="00A646FE">
        <w:rPr>
          <w:rStyle w:val="Char"/>
          <w:rFonts w:ascii="Sylfaen" w:hAnsi="Sylfaen"/>
          <w:sz w:val="24"/>
          <w:szCs w:val="24"/>
        </w:rPr>
        <w:t xml:space="preserve"> ատրիբուտը պարտադիր չէ եւ պարունակում է հայտի 1-ին բաժնում նշված՝ ապրանքը վաճառողի նույնականացման ծածկագիրը (համարը)։</w:t>
      </w:r>
    </w:p>
    <w:p w14:paraId="72CA21FE" w14:textId="77777777" w:rsidR="00A646FE" w:rsidRPr="00774CB4" w:rsidRDefault="00A646FE" w:rsidP="00774CB4">
      <w:pPr>
        <w:pStyle w:val="127"/>
        <w:widowControl w:val="0"/>
        <w:tabs>
          <w:tab w:val="left" w:pos="1701"/>
        </w:tabs>
        <w:spacing w:before="0" w:after="160" w:line="360" w:lineRule="auto"/>
        <w:ind w:firstLine="567"/>
        <w:rPr>
          <w:rStyle w:val="Char"/>
          <w:rFonts w:ascii="Sylfaen" w:hAnsi="Sylfaen"/>
          <w:sz w:val="24"/>
          <w:szCs w:val="24"/>
        </w:rPr>
      </w:pPr>
      <w:r w:rsidRPr="00A646FE">
        <w:rPr>
          <w:rStyle w:val="Char"/>
          <w:rFonts w:ascii="Sylfaen" w:hAnsi="Sylfaen"/>
          <w:snapToGrid/>
          <w:color w:val="000000" w:themeColor="text1"/>
          <w:sz w:val="24"/>
          <w:szCs w:val="24"/>
        </w:rPr>
        <w:t>2.5.1.1.9.</w:t>
      </w:r>
      <w:r w:rsidR="00774CB4" w:rsidRPr="002B4231">
        <w:rPr>
          <w:rStyle w:val="Char"/>
          <w:rFonts w:ascii="Sylfaen" w:hAnsi="Sylfaen"/>
          <w:snapToGrid/>
          <w:color w:val="000000" w:themeColor="text1"/>
          <w:sz w:val="24"/>
          <w:szCs w:val="24"/>
        </w:rPr>
        <w:tab/>
      </w:r>
      <w:r w:rsidRPr="00A646FE">
        <w:rPr>
          <w:rFonts w:ascii="Sylfaen" w:hAnsi="Sylfaen"/>
          <w:snapToGrid/>
          <w:color w:val="000000" w:themeColor="text1"/>
          <w:szCs w:val="24"/>
        </w:rPr>
        <w:t xml:space="preserve">«Վաճառող ֆիզիկական անձի հատկանիշը» ատրիբուտը պարտադիր է եւ ընդունում է հետեւյալ արժեքը՝ true՝ այն դեպքում, երբ հայտի 1-ին բաժնում նշված </w:t>
      </w:r>
      <w:r w:rsidRPr="00774CB4">
        <w:rPr>
          <w:rStyle w:val="Char"/>
          <w:rFonts w:ascii="Sylfaen" w:hAnsi="Sylfaen"/>
          <w:sz w:val="24"/>
          <w:szCs w:val="24"/>
        </w:rPr>
        <w:t>վաճառողը ֆիզիկական անձ է (ոչ անհատ ձեռնարկատեր), false՝ այն դեպքում, երբ հայտի 1-ին բաժնում նշված վաճառողը իրավաբանական անձ է կամ անհատ ձեռնարկատեր։</w:t>
      </w:r>
    </w:p>
    <w:p w14:paraId="4F870FF3" w14:textId="77777777" w:rsidR="00A646FE" w:rsidRPr="00774CB4" w:rsidRDefault="00A646FE" w:rsidP="00774CB4">
      <w:pPr>
        <w:pStyle w:val="127"/>
        <w:widowControl w:val="0"/>
        <w:tabs>
          <w:tab w:val="left" w:pos="1701"/>
        </w:tabs>
        <w:spacing w:before="0" w:after="160" w:line="360" w:lineRule="auto"/>
        <w:ind w:firstLine="567"/>
        <w:rPr>
          <w:rStyle w:val="Char"/>
          <w:rFonts w:ascii="Sylfaen" w:hAnsi="Sylfaen"/>
          <w:sz w:val="24"/>
          <w:szCs w:val="24"/>
        </w:rPr>
      </w:pPr>
      <w:r w:rsidRPr="00774CB4">
        <w:rPr>
          <w:rStyle w:val="Char"/>
          <w:rFonts w:ascii="Sylfaen" w:hAnsi="Sylfaen"/>
          <w:sz w:val="24"/>
          <w:szCs w:val="24"/>
        </w:rPr>
        <w:t>2.5.1.1.10.</w:t>
      </w:r>
      <w:r w:rsidR="00774CB4" w:rsidRPr="002B4231">
        <w:rPr>
          <w:rStyle w:val="Char"/>
          <w:rFonts w:ascii="Sylfaen" w:hAnsi="Sylfaen"/>
          <w:sz w:val="24"/>
          <w:szCs w:val="24"/>
        </w:rPr>
        <w:tab/>
      </w:r>
      <w:r w:rsidRPr="00774CB4">
        <w:rPr>
          <w:rStyle w:val="Char"/>
          <w:rFonts w:ascii="Sylfaen" w:hAnsi="Sylfaen"/>
          <w:sz w:val="24"/>
          <w:szCs w:val="24"/>
        </w:rPr>
        <w:t>«Վաճառողի անվանումը» ատրիբուտը պարտադիր է եւ պարունակում է հայտի 1-ին բաժնի 01-ին տողում նշված՝ վաճառողի անվանումը (կազմակերպության լրիվ անվանումը, անհատ ձեռնարկատիրոջ Ա.Ա.Հ.-ն, ֆիզիկական անձի Ա.Ա.Հ.-ն)։</w:t>
      </w:r>
    </w:p>
    <w:p w14:paraId="0B7BAEBA" w14:textId="77777777" w:rsidR="00A646FE" w:rsidRPr="00774CB4" w:rsidRDefault="00A646FE" w:rsidP="00774CB4">
      <w:pPr>
        <w:pStyle w:val="127"/>
        <w:widowControl w:val="0"/>
        <w:tabs>
          <w:tab w:val="left" w:pos="1701"/>
        </w:tabs>
        <w:spacing w:before="0" w:after="160" w:line="360" w:lineRule="auto"/>
        <w:ind w:firstLine="567"/>
        <w:rPr>
          <w:rStyle w:val="Char"/>
          <w:rFonts w:ascii="Sylfaen" w:hAnsi="Sylfaen"/>
          <w:sz w:val="24"/>
          <w:szCs w:val="24"/>
        </w:rPr>
      </w:pPr>
      <w:r w:rsidRPr="00774CB4">
        <w:rPr>
          <w:rStyle w:val="Char"/>
          <w:rFonts w:ascii="Sylfaen" w:hAnsi="Sylfaen"/>
          <w:sz w:val="24"/>
          <w:szCs w:val="24"/>
        </w:rPr>
        <w:t>2.5.1.1.11.</w:t>
      </w:r>
      <w:r w:rsidR="00774CB4" w:rsidRPr="002B4231">
        <w:rPr>
          <w:rStyle w:val="Char"/>
          <w:rFonts w:ascii="Sylfaen" w:hAnsi="Sylfaen"/>
          <w:sz w:val="24"/>
          <w:szCs w:val="24"/>
        </w:rPr>
        <w:tab/>
      </w:r>
      <w:r w:rsidRPr="00774CB4">
        <w:rPr>
          <w:rStyle w:val="Char"/>
          <w:rFonts w:ascii="Sylfaen" w:hAnsi="Sylfaen"/>
          <w:sz w:val="24"/>
          <w:szCs w:val="24"/>
        </w:rPr>
        <w:t xml:space="preserve">«Վաճառողի երկրի ծածկագիրը» ատրիբուտը պարտադիր է եւ պարունակում է հայտի 03-րդ տողում նշված՝ վաճառողի երկրի թվային ծածկագիրը՝ ըստ ԱԵՀԴ-ի։ </w:t>
      </w:r>
    </w:p>
    <w:p w14:paraId="22EADA0F" w14:textId="77777777" w:rsidR="00A646FE" w:rsidRPr="002B4231" w:rsidRDefault="00A646FE" w:rsidP="00774CB4">
      <w:pPr>
        <w:pStyle w:val="127"/>
        <w:widowControl w:val="0"/>
        <w:tabs>
          <w:tab w:val="left" w:pos="1701"/>
        </w:tabs>
        <w:spacing w:before="0" w:after="160" w:line="360" w:lineRule="auto"/>
        <w:ind w:firstLine="567"/>
        <w:rPr>
          <w:rStyle w:val="Char"/>
          <w:rFonts w:ascii="Sylfaen" w:hAnsi="Sylfaen"/>
          <w:sz w:val="24"/>
          <w:szCs w:val="24"/>
        </w:rPr>
      </w:pPr>
      <w:r w:rsidRPr="00774CB4">
        <w:rPr>
          <w:rStyle w:val="Char"/>
          <w:rFonts w:ascii="Sylfaen" w:hAnsi="Sylfaen"/>
          <w:sz w:val="24"/>
          <w:szCs w:val="24"/>
        </w:rPr>
        <w:t>2.5.1.1.12.</w:t>
      </w:r>
      <w:r w:rsidR="00774CB4" w:rsidRPr="002B4231">
        <w:rPr>
          <w:rStyle w:val="Char"/>
          <w:rFonts w:ascii="Sylfaen" w:hAnsi="Sylfaen"/>
          <w:sz w:val="24"/>
          <w:szCs w:val="24"/>
        </w:rPr>
        <w:tab/>
      </w:r>
      <w:r w:rsidRPr="00774CB4">
        <w:rPr>
          <w:rStyle w:val="Char"/>
          <w:rFonts w:ascii="Sylfaen" w:hAnsi="Sylfaen"/>
          <w:sz w:val="24"/>
          <w:szCs w:val="24"/>
        </w:rPr>
        <w:t>«Գնորդի նույնականացման ծածկագիրը (համարը)» ատրիբուտը պարտադիր է եւ պարունակում է հայտի 1-ին բաժնում նշված՝ ապրանքի գնորդի նույնականացման ծածկագիրը (համարը)։</w:t>
      </w:r>
    </w:p>
    <w:p w14:paraId="26BC25AD" w14:textId="77777777" w:rsidR="00774CB4" w:rsidRPr="002B4231" w:rsidRDefault="00774CB4" w:rsidP="00774CB4">
      <w:pPr>
        <w:pStyle w:val="127"/>
        <w:widowControl w:val="0"/>
        <w:tabs>
          <w:tab w:val="left" w:pos="1701"/>
        </w:tabs>
        <w:spacing w:before="0" w:after="160" w:line="360" w:lineRule="auto"/>
        <w:ind w:firstLine="567"/>
        <w:rPr>
          <w:rStyle w:val="Char"/>
          <w:rFonts w:ascii="Sylfaen" w:hAnsi="Sylfaen"/>
          <w:sz w:val="24"/>
          <w:szCs w:val="24"/>
        </w:rPr>
      </w:pPr>
    </w:p>
    <w:p w14:paraId="1AFE287B" w14:textId="77777777" w:rsidR="00A646FE" w:rsidRPr="00A646FE" w:rsidRDefault="00A646FE" w:rsidP="00774CB4">
      <w:pPr>
        <w:pStyle w:val="127"/>
        <w:widowControl w:val="0"/>
        <w:tabs>
          <w:tab w:val="left" w:pos="1843"/>
        </w:tabs>
        <w:spacing w:before="0" w:after="160" w:line="360" w:lineRule="auto"/>
        <w:ind w:firstLine="567"/>
        <w:rPr>
          <w:rFonts w:ascii="Sylfaen" w:hAnsi="Sylfaen"/>
          <w:snapToGrid/>
          <w:szCs w:val="24"/>
        </w:rPr>
      </w:pPr>
      <w:r w:rsidRPr="00774CB4">
        <w:rPr>
          <w:rStyle w:val="Char"/>
          <w:rFonts w:ascii="Sylfaen" w:hAnsi="Sylfaen"/>
          <w:sz w:val="24"/>
          <w:szCs w:val="24"/>
        </w:rPr>
        <w:lastRenderedPageBreak/>
        <w:t>2.5.1.1.13.</w:t>
      </w:r>
      <w:r w:rsidR="00774CB4" w:rsidRPr="002B4231">
        <w:rPr>
          <w:rStyle w:val="Char"/>
          <w:rFonts w:ascii="Sylfaen" w:hAnsi="Sylfaen"/>
          <w:sz w:val="24"/>
          <w:szCs w:val="24"/>
        </w:rPr>
        <w:tab/>
      </w:r>
      <w:r w:rsidRPr="00774CB4">
        <w:rPr>
          <w:rStyle w:val="Char"/>
          <w:rFonts w:ascii="Sylfaen" w:hAnsi="Sylfaen"/>
          <w:sz w:val="24"/>
          <w:szCs w:val="24"/>
        </w:rPr>
        <w:t>«Գնորդի անվանումը» ատրիբուտը</w:t>
      </w:r>
      <w:r w:rsidRPr="00A646FE">
        <w:rPr>
          <w:rFonts w:ascii="Sylfaen" w:hAnsi="Sylfaen"/>
          <w:snapToGrid/>
          <w:szCs w:val="24"/>
        </w:rPr>
        <w:t xml:space="preserve"> պարտադիր է եւ պարունակում է հայտի 1-ին բաժնի 02-րդ տողում նշված՝ գնորդի անվանումը (կազմակերպության լրիվ անվանումը, անհատ ձեռնարկատիրոջ Ա.Ա.Հ.-ն)։</w:t>
      </w:r>
    </w:p>
    <w:p w14:paraId="2363A6DD" w14:textId="77777777" w:rsidR="00A646FE" w:rsidRPr="00A646FE" w:rsidRDefault="00A646FE" w:rsidP="00774CB4">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2.5.1.1.14.</w:t>
      </w:r>
      <w:r w:rsidR="00774CB4" w:rsidRPr="002B4231">
        <w:rPr>
          <w:rFonts w:ascii="Sylfaen" w:hAnsi="Sylfaen"/>
          <w:snapToGrid/>
          <w:szCs w:val="24"/>
        </w:rPr>
        <w:tab/>
      </w:r>
      <w:r w:rsidRPr="00A646FE">
        <w:rPr>
          <w:rFonts w:ascii="Sylfaen" w:hAnsi="Sylfaen"/>
          <w:snapToGrid/>
          <w:szCs w:val="24"/>
        </w:rPr>
        <w:t>«Գնորդի երկրի ծածկագիրը» ատրիբուտը պարտադիր է եւ պարունակում է հայտի 1-ին բաժնի 04-րդ տողում նշված՝ գնորդի երկրի թվային ծածկագիրը՝ ըստ ԱԵՀԴ-ի։</w:t>
      </w:r>
    </w:p>
    <w:p w14:paraId="41053E42" w14:textId="77777777" w:rsidR="00A646FE" w:rsidRPr="00A646FE" w:rsidRDefault="00774CB4" w:rsidP="00774CB4">
      <w:pPr>
        <w:pStyle w:val="127"/>
        <w:widowControl w:val="0"/>
        <w:tabs>
          <w:tab w:val="left" w:pos="1843"/>
        </w:tabs>
        <w:spacing w:before="0" w:after="160" w:line="360" w:lineRule="auto"/>
        <w:ind w:firstLine="567"/>
        <w:rPr>
          <w:rFonts w:ascii="Sylfaen" w:hAnsi="Sylfaen"/>
          <w:snapToGrid/>
          <w:szCs w:val="24"/>
        </w:rPr>
      </w:pPr>
      <w:r>
        <w:rPr>
          <w:rFonts w:ascii="Sylfaen" w:hAnsi="Sylfaen"/>
          <w:snapToGrid/>
          <w:szCs w:val="24"/>
        </w:rPr>
        <w:t>2.5.1.1.15.</w:t>
      </w:r>
      <w:r w:rsidRPr="002B4231">
        <w:rPr>
          <w:rFonts w:ascii="Sylfaen" w:hAnsi="Sylfaen"/>
          <w:snapToGrid/>
          <w:szCs w:val="24"/>
        </w:rPr>
        <w:tab/>
      </w:r>
      <w:r w:rsidR="00A646FE" w:rsidRPr="00A646FE">
        <w:rPr>
          <w:rFonts w:ascii="Sylfaen" w:hAnsi="Sylfaen"/>
          <w:snapToGrid/>
          <w:szCs w:val="24"/>
        </w:rPr>
        <w:t>«1-ին պայմանագրի (կոնտրակտի) համարը» ատրիբուտը պարտադիր է եւ պարունակում է հայտի 1-ին բաժնի 05-րդ տողում նշված՝ պայմանագրի (կոնտրակտի) համարը։</w:t>
      </w:r>
    </w:p>
    <w:p w14:paraId="013238E1" w14:textId="77777777" w:rsidR="00A646FE" w:rsidRPr="00A646FE" w:rsidRDefault="00A646FE" w:rsidP="00774CB4">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2.5.1.1.16.</w:t>
      </w:r>
      <w:r w:rsidR="00774CB4" w:rsidRPr="002B4231">
        <w:rPr>
          <w:rFonts w:ascii="Sylfaen" w:hAnsi="Sylfaen"/>
          <w:snapToGrid/>
          <w:szCs w:val="24"/>
        </w:rPr>
        <w:tab/>
      </w:r>
      <w:r w:rsidRPr="00A646FE">
        <w:rPr>
          <w:rFonts w:ascii="Sylfaen" w:hAnsi="Sylfaen"/>
          <w:snapToGrid/>
          <w:szCs w:val="24"/>
        </w:rPr>
        <w:t>«1-ին պայմանագրի (կոնտրակտի) ամսաթիվը» ատրիբուտը պարտադիր է եւ պարունակում է հայտի 1-ին բաժնի 05-րդ տողում նշված՝ պայմանագրի (կոնտրակտի) ամսաթիվը։</w:t>
      </w:r>
    </w:p>
    <w:p w14:paraId="7EBCCD7A" w14:textId="77777777" w:rsidR="00A646FE" w:rsidRPr="00A646FE" w:rsidRDefault="00A646FE" w:rsidP="00774CB4">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2.5.1.1.17.</w:t>
      </w:r>
      <w:r w:rsidR="00774CB4" w:rsidRPr="002B4231">
        <w:rPr>
          <w:rFonts w:ascii="Sylfaen" w:hAnsi="Sylfaen"/>
          <w:snapToGrid/>
          <w:szCs w:val="24"/>
        </w:rPr>
        <w:tab/>
      </w:r>
      <w:r w:rsidRPr="00A646FE">
        <w:rPr>
          <w:rFonts w:ascii="Sylfaen" w:hAnsi="Sylfaen"/>
          <w:snapToGrid/>
          <w:szCs w:val="24"/>
        </w:rPr>
        <w:t>«Կոմիսիոների, հանձնակատարի կամ գործակալի անվանումը» ատրիբուտը պարտադիր չէ եւ պարունակում է հայտի 1-ին բաժնի 06 տողում նշված՝ կոմիսիոների, հանձնակատարի կամ գործակալի անվանումը (կազմակերպության լրիվ անվանումը, անհատ ձեռնարկատիրոջ Ա.Ա.Հ.-ն)։</w:t>
      </w:r>
    </w:p>
    <w:p w14:paraId="2C23B4F0" w14:textId="77777777" w:rsidR="00A646FE" w:rsidRPr="00A646FE" w:rsidRDefault="00A646FE" w:rsidP="00774CB4">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2.5.1.1.18.</w:t>
      </w:r>
      <w:r w:rsidR="00774CB4" w:rsidRPr="002B4231">
        <w:rPr>
          <w:rFonts w:ascii="Sylfaen" w:hAnsi="Sylfaen"/>
          <w:snapToGrid/>
          <w:szCs w:val="24"/>
        </w:rPr>
        <w:tab/>
      </w:r>
      <w:r w:rsidRPr="00A646FE">
        <w:rPr>
          <w:rFonts w:ascii="Sylfaen" w:hAnsi="Sylfaen"/>
          <w:snapToGrid/>
          <w:szCs w:val="24"/>
        </w:rPr>
        <w:t>«2-րդ պայմանագրի (կոնտրակտի) համարը» ատրիբուտը պարտադիր չէ եւ պարունակում է հայտի 1-ին բաժնի 07 տողում նշված՝ պայմանագրի (կոնտրակտի) համարը։</w:t>
      </w:r>
    </w:p>
    <w:p w14:paraId="70E124B1" w14:textId="77777777" w:rsidR="00A646FE" w:rsidRPr="00A646FE" w:rsidRDefault="00A646FE" w:rsidP="00774CB4">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2.5.1.1.19.</w:t>
      </w:r>
      <w:r w:rsidR="00774CB4" w:rsidRPr="00774CB4">
        <w:rPr>
          <w:rFonts w:ascii="Sylfaen" w:hAnsi="Sylfaen"/>
          <w:snapToGrid/>
          <w:szCs w:val="24"/>
        </w:rPr>
        <w:tab/>
      </w:r>
      <w:r w:rsidRPr="00A646FE">
        <w:rPr>
          <w:rFonts w:ascii="Sylfaen" w:hAnsi="Sylfaen"/>
          <w:snapToGrid/>
          <w:szCs w:val="24"/>
        </w:rPr>
        <w:t>«2-րդ պայմանագրի (կոնտրակտի) ամսաթիվը» ատրիբուտը պարտադիր չէ եւ պարունակում է հայտի 1-ին բաժնի 07-րդ տողում նշված՝ պայմանագրի (կոնտրակտի) ամսաթիվը։</w:t>
      </w:r>
    </w:p>
    <w:p w14:paraId="08497B69" w14:textId="77777777" w:rsidR="00A646FE" w:rsidRPr="002B4231" w:rsidRDefault="00774CB4" w:rsidP="00774CB4">
      <w:pPr>
        <w:pStyle w:val="127"/>
        <w:widowControl w:val="0"/>
        <w:tabs>
          <w:tab w:val="left" w:pos="1843"/>
        </w:tabs>
        <w:spacing w:before="0" w:after="160" w:line="360" w:lineRule="auto"/>
        <w:ind w:firstLine="567"/>
        <w:rPr>
          <w:rFonts w:ascii="Sylfaen" w:hAnsi="Sylfaen"/>
          <w:snapToGrid/>
          <w:szCs w:val="24"/>
        </w:rPr>
      </w:pPr>
      <w:r>
        <w:rPr>
          <w:rFonts w:ascii="Sylfaen" w:hAnsi="Sylfaen"/>
          <w:snapToGrid/>
          <w:szCs w:val="24"/>
        </w:rPr>
        <w:t>2.5.1.1.20.</w:t>
      </w:r>
      <w:r w:rsidRPr="00774CB4">
        <w:rPr>
          <w:rFonts w:ascii="Sylfaen" w:hAnsi="Sylfaen"/>
          <w:snapToGrid/>
          <w:szCs w:val="24"/>
        </w:rPr>
        <w:tab/>
      </w:r>
      <w:r w:rsidR="00A646FE" w:rsidRPr="00A646FE">
        <w:rPr>
          <w:rFonts w:ascii="Sylfaen" w:hAnsi="Sylfaen"/>
          <w:snapToGrid/>
          <w:szCs w:val="24"/>
        </w:rPr>
        <w:t>«Լիզինգի պայմանագրի հատկանիշը» ատրիբուտը պարտադիր է եւ ընդունում է հետեւյալ արժեքները՝ false՝ այն դեպքում, երբ լիզինգի պայմանագրի հատկանիշը հայտի թղթային ձեւի վրա բացակայում է. true՝ այն դեպքում, երբ լիզինգի պայմանագրի հատկանիշը հայտի թղթային ձեւի վրա նշված է։</w:t>
      </w:r>
    </w:p>
    <w:p w14:paraId="06102E36" w14:textId="77777777" w:rsidR="00774CB4" w:rsidRPr="002B4231" w:rsidRDefault="00774CB4" w:rsidP="00774CB4">
      <w:pPr>
        <w:pStyle w:val="127"/>
        <w:widowControl w:val="0"/>
        <w:tabs>
          <w:tab w:val="left" w:pos="1843"/>
        </w:tabs>
        <w:spacing w:before="0" w:after="160" w:line="360" w:lineRule="auto"/>
        <w:ind w:firstLine="567"/>
        <w:rPr>
          <w:rFonts w:ascii="Sylfaen" w:hAnsi="Sylfaen"/>
          <w:snapToGrid/>
          <w:szCs w:val="24"/>
        </w:rPr>
      </w:pPr>
    </w:p>
    <w:p w14:paraId="35C97089" w14:textId="77777777" w:rsidR="00A646FE" w:rsidRPr="00A646FE" w:rsidRDefault="00A646FE" w:rsidP="00774CB4">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lastRenderedPageBreak/>
        <w:t>2.5.1.1.21.</w:t>
      </w:r>
      <w:r w:rsidR="00774CB4" w:rsidRPr="002B4231">
        <w:rPr>
          <w:rFonts w:ascii="Sylfaen" w:hAnsi="Sylfaen"/>
          <w:snapToGrid/>
          <w:szCs w:val="24"/>
        </w:rPr>
        <w:tab/>
      </w:r>
      <w:r w:rsidRPr="00A646FE">
        <w:rPr>
          <w:rFonts w:ascii="Sylfaen" w:hAnsi="Sylfaen"/>
          <w:snapToGrid/>
          <w:szCs w:val="24"/>
        </w:rPr>
        <w:t xml:space="preserve">«Պատվիրատուի կողմից տրված հումքի վերամշակման պայմանագրի հատկանիշը» ատրիբուտը պարտադիր է եւ ընդունում է հետեւյալ արժեքները՝ false՝ այն դեպքում, երբ պատվիրատուի կողմից տրված հումքի </w:t>
      </w:r>
      <w:r w:rsidRPr="00ED6126">
        <w:rPr>
          <w:rFonts w:ascii="Sylfaen" w:hAnsi="Sylfaen"/>
          <w:snapToGrid/>
          <w:spacing w:val="-4"/>
          <w:szCs w:val="24"/>
        </w:rPr>
        <w:t>վերամշակման պայմանագրի հատկանիշը հայտի թղթային ձեւի վրա բացակայում է. true</w:t>
      </w:r>
      <w:r w:rsidRPr="00A646FE">
        <w:rPr>
          <w:rFonts w:ascii="Sylfaen" w:hAnsi="Sylfaen"/>
          <w:snapToGrid/>
          <w:szCs w:val="24"/>
        </w:rPr>
        <w:t>՝ այն դեպքում, երբ պատվիրատուի կողմից տրված հումքի վերամշակման պայմանագրի հատկանիշը հայտի թղթային ձեւի վրա նշված է։</w:t>
      </w:r>
    </w:p>
    <w:p w14:paraId="0BEF03FA" w14:textId="77777777" w:rsidR="00A646FE" w:rsidRPr="00ED6126" w:rsidRDefault="00A646FE" w:rsidP="00ED6126">
      <w:pPr>
        <w:pStyle w:val="127"/>
        <w:widowControl w:val="0"/>
        <w:tabs>
          <w:tab w:val="left" w:pos="1843"/>
        </w:tabs>
        <w:spacing w:before="0" w:after="160" w:line="360" w:lineRule="auto"/>
        <w:ind w:firstLine="567"/>
        <w:rPr>
          <w:rFonts w:ascii="Sylfaen" w:hAnsi="Sylfaen"/>
          <w:snapToGrid/>
          <w:szCs w:val="24"/>
        </w:rPr>
      </w:pPr>
      <w:r w:rsidRPr="00ED6126">
        <w:rPr>
          <w:rFonts w:ascii="Sylfaen" w:hAnsi="Sylfaen"/>
          <w:snapToGrid/>
          <w:szCs w:val="24"/>
        </w:rPr>
        <w:t>2.5.1.1.22.</w:t>
      </w:r>
      <w:r w:rsidR="00ED6126" w:rsidRPr="002B4231">
        <w:rPr>
          <w:rFonts w:ascii="Sylfaen" w:hAnsi="Sylfaen"/>
          <w:snapToGrid/>
          <w:szCs w:val="24"/>
        </w:rPr>
        <w:tab/>
      </w:r>
      <w:r w:rsidRPr="00ED6126">
        <w:rPr>
          <w:rFonts w:ascii="Sylfaen" w:hAnsi="Sylfaen"/>
          <w:snapToGrid/>
          <w:szCs w:val="24"/>
        </w:rPr>
        <w:t>«Հայտը ստորագրողի Ա.Ա.Հ.-ն» ատրիբուտը պարտադիր չէ եւ պարունակում է հայտի 1-ին բաժնում նշված՝ հայտը ստորագրած գնորդ կազմակերպության ղեկավարի, անհատ ձեռնարկատիրոջ կամ լիազորված անձի Ա.Ա.Հ.-ն։</w:t>
      </w:r>
    </w:p>
    <w:p w14:paraId="6B7836E1" w14:textId="77777777" w:rsidR="00A646FE" w:rsidRPr="00A646FE" w:rsidRDefault="00A646FE" w:rsidP="00ED6126">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2.5.1.1.23.</w:t>
      </w:r>
      <w:r w:rsidR="00ED6126" w:rsidRPr="002B4231">
        <w:rPr>
          <w:rFonts w:ascii="Sylfaen" w:hAnsi="Sylfaen"/>
          <w:snapToGrid/>
          <w:szCs w:val="24"/>
        </w:rPr>
        <w:tab/>
      </w:r>
      <w:r w:rsidRPr="00A646FE">
        <w:rPr>
          <w:rFonts w:ascii="Sylfaen" w:hAnsi="Sylfaen"/>
          <w:snapToGrid/>
          <w:szCs w:val="24"/>
        </w:rPr>
        <w:t>«Հարկային մարմնում հայտի գրանցման վերաբերյալ նշման համարը» ատրիբուտը պարտադիր է եւ պարունակում է հայտի 2-րդ բաժնում նշված՝ հարկային մարմնում հայտի գրանցման վերաբերյալ նշման համարը։</w:t>
      </w:r>
    </w:p>
    <w:p w14:paraId="7DDE4441" w14:textId="77777777" w:rsidR="00A646FE" w:rsidRPr="00A646FE" w:rsidRDefault="00A646FE" w:rsidP="00ED6126">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2.5.1.1.24.</w:t>
      </w:r>
      <w:r w:rsidR="00ED6126" w:rsidRPr="002B4231">
        <w:rPr>
          <w:rFonts w:ascii="Sylfaen" w:hAnsi="Sylfaen"/>
          <w:snapToGrid/>
          <w:szCs w:val="24"/>
        </w:rPr>
        <w:tab/>
      </w:r>
      <w:r w:rsidRPr="00A646FE">
        <w:rPr>
          <w:rFonts w:ascii="Sylfaen" w:hAnsi="Sylfaen"/>
          <w:snapToGrid/>
          <w:szCs w:val="24"/>
        </w:rPr>
        <w:t>«Հարկային մարմնում հայտի գրանցման մասին նշման ամսաթիվը» ատրիբուտը պարտադիր է եւ պարունակում է հայտի 2-րդ բաժնում նշված՝ հարկային մարմնում հայտի գրանցման մասին նշման ամսաթիվը։</w:t>
      </w:r>
    </w:p>
    <w:p w14:paraId="52ED6ED1" w14:textId="77777777" w:rsidR="00A646FE" w:rsidRPr="00A646FE" w:rsidRDefault="00A646FE" w:rsidP="00ED6126">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2.5.1.1.25.</w:t>
      </w:r>
      <w:r w:rsidR="00ED6126" w:rsidRPr="002B4231">
        <w:rPr>
          <w:rFonts w:ascii="Sylfaen" w:hAnsi="Sylfaen"/>
          <w:snapToGrid/>
          <w:szCs w:val="24"/>
        </w:rPr>
        <w:tab/>
      </w:r>
      <w:r w:rsidRPr="00A646FE">
        <w:rPr>
          <w:rFonts w:ascii="Sylfaen" w:hAnsi="Sylfaen"/>
          <w:snapToGrid/>
          <w:szCs w:val="24"/>
        </w:rPr>
        <w:t>«ԱԱՀ-ի գումարը (վճարված է)» ատրիբուտը պարտադիր չէ եւ պարունակում է հայտի 2-րդ բաժնում նշված՝ հարկային մարմնի նշման համաձայն վճարված ավելացված արժեքի հարկի գումարը։</w:t>
      </w:r>
    </w:p>
    <w:p w14:paraId="79C135D8" w14:textId="77777777" w:rsidR="00A646FE" w:rsidRPr="00A646FE" w:rsidRDefault="00A646FE" w:rsidP="00ED6126">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2.5.1.1.26.</w:t>
      </w:r>
      <w:r w:rsidR="00ED6126" w:rsidRPr="002B4231">
        <w:rPr>
          <w:rFonts w:ascii="Sylfaen" w:hAnsi="Sylfaen"/>
          <w:snapToGrid/>
          <w:szCs w:val="24"/>
        </w:rPr>
        <w:tab/>
      </w:r>
      <w:r w:rsidRPr="00A646FE">
        <w:rPr>
          <w:rFonts w:ascii="Sylfaen" w:hAnsi="Sylfaen"/>
          <w:snapToGrid/>
          <w:szCs w:val="24"/>
        </w:rPr>
        <w:t>«Ակցիզների գումարը (վճարված են)» ատրիբուտը պարտադիր չէ եւ պարունակում է հայտի 2-րդ բաժնում նշված՝ հարկային մարմնի նշման համաձայն վճարված ակցիզների գումարը։</w:t>
      </w:r>
    </w:p>
    <w:p w14:paraId="043B8B38" w14:textId="77777777" w:rsidR="00A646FE" w:rsidRPr="00A646FE" w:rsidRDefault="00A646FE" w:rsidP="00ED6126">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2.5.1.1.27.</w:t>
      </w:r>
      <w:r w:rsidR="00ED6126" w:rsidRPr="002B4231">
        <w:rPr>
          <w:rFonts w:ascii="Sylfaen" w:hAnsi="Sylfaen"/>
          <w:snapToGrid/>
          <w:szCs w:val="24"/>
        </w:rPr>
        <w:tab/>
      </w:r>
      <w:r w:rsidRPr="00A646FE">
        <w:rPr>
          <w:rFonts w:ascii="Sylfaen" w:hAnsi="Sylfaen"/>
          <w:snapToGrid/>
          <w:szCs w:val="24"/>
        </w:rPr>
        <w:t>«Ակցիզների հարկային բազա (ընդամենը)» ատրիբուտը պարտադիր չէ եւ պարունակում է ակցիզների հարկային բազայի գումարը՝ ըստ ապրանքային տողերի։</w:t>
      </w:r>
    </w:p>
    <w:p w14:paraId="7B589E9C" w14:textId="77777777" w:rsidR="00A646FE" w:rsidRPr="00A646FE" w:rsidRDefault="00A646FE" w:rsidP="00ED6126">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2.5.1.1.28.</w:t>
      </w:r>
      <w:r w:rsidR="00ED6126" w:rsidRPr="002B4231">
        <w:rPr>
          <w:rFonts w:ascii="Sylfaen" w:hAnsi="Sylfaen"/>
          <w:snapToGrid/>
          <w:szCs w:val="24"/>
        </w:rPr>
        <w:tab/>
      </w:r>
      <w:r w:rsidRPr="00A646FE">
        <w:rPr>
          <w:rFonts w:ascii="Sylfaen" w:hAnsi="Sylfaen"/>
          <w:snapToGrid/>
          <w:szCs w:val="24"/>
        </w:rPr>
        <w:t xml:space="preserve">«ԱԱՀ-ի հարկային բազան (ընդամենը)» ատրիբուտը պարտադիր չէ եւ պարունակում է ԱԱՀ-ի հարկային բազայի գումարը՝ ըստ ապրանքային </w:t>
      </w:r>
      <w:r w:rsidRPr="00A646FE">
        <w:rPr>
          <w:rFonts w:ascii="Sylfaen" w:hAnsi="Sylfaen"/>
          <w:snapToGrid/>
          <w:szCs w:val="24"/>
        </w:rPr>
        <w:lastRenderedPageBreak/>
        <w:t>տողերի։ Պարտադիր է հարկային մարմնում հայտի գրանցման մասին նշման ամսաթվի՝ 01.01.2015-ից ուշ կամ հավասար լինելու դեպքում։</w:t>
      </w:r>
    </w:p>
    <w:p w14:paraId="11C9BA84" w14:textId="77777777" w:rsidR="00A646FE" w:rsidRPr="00A646FE" w:rsidRDefault="00A646FE" w:rsidP="00ED6126">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2.5.1.1.29.</w:t>
      </w:r>
      <w:r w:rsidR="00ED6126" w:rsidRPr="002B4231">
        <w:rPr>
          <w:rFonts w:ascii="Sylfaen" w:hAnsi="Sylfaen"/>
          <w:snapToGrid/>
          <w:szCs w:val="24"/>
        </w:rPr>
        <w:tab/>
      </w:r>
      <w:r w:rsidRPr="00A646FE">
        <w:rPr>
          <w:rFonts w:ascii="Sylfaen" w:hAnsi="Sylfaen"/>
          <w:snapToGrid/>
          <w:szCs w:val="24"/>
        </w:rPr>
        <w:t>«Ակցիզների հարկերի գումարը (ընդամենը)» ատրիբուտը պարտադիր չէ եւ պարունակում է ակցիզների հարկերի՝ ըստ ապրանքային տողերի՝ մինչեւ ամբողջական միավորներ կլորացված գումարը (մաթեմատիկական կանոն)։</w:t>
      </w:r>
    </w:p>
    <w:p w14:paraId="0305068A" w14:textId="77777777" w:rsidR="00A646FE" w:rsidRPr="00A646FE" w:rsidRDefault="00A646FE" w:rsidP="00ED6126">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2.5.1.1.30.</w:t>
      </w:r>
      <w:r w:rsidR="00ED6126" w:rsidRPr="002B4231">
        <w:rPr>
          <w:rFonts w:ascii="Sylfaen" w:hAnsi="Sylfaen"/>
          <w:snapToGrid/>
          <w:szCs w:val="24"/>
        </w:rPr>
        <w:tab/>
      </w:r>
      <w:r w:rsidRPr="00A646FE">
        <w:rPr>
          <w:rFonts w:ascii="Sylfaen" w:hAnsi="Sylfaen"/>
          <w:snapToGrid/>
          <w:szCs w:val="24"/>
        </w:rPr>
        <w:t>«ԱԱՀ-ի հարկերի գումարը (ընդամենը)» ատրիբուտը պարտադիր չէ եւ պարունակում է ԱԱՀ-ի հարկերի՝ ըստ ապրանքային տողերի մինչեւ ամբողջական միավորներ կլորացված գումարը (մաթեմատիկական կանոն)։ Պարտադիր է հարկային մարմնում հայտի գրանցման մասին նշման ամսաթվի՝ 01.01.2015-ից ուշ կամ հավասար լինելու դեպքում։</w:t>
      </w:r>
    </w:p>
    <w:p w14:paraId="72D89287" w14:textId="77777777" w:rsidR="00A646FE" w:rsidRPr="00A646FE" w:rsidRDefault="00A646FE" w:rsidP="00ED6126">
      <w:pPr>
        <w:pStyle w:val="127"/>
        <w:widowControl w:val="0"/>
        <w:tabs>
          <w:tab w:val="left" w:pos="1843"/>
        </w:tabs>
        <w:spacing w:before="0" w:after="160" w:line="360" w:lineRule="auto"/>
        <w:ind w:firstLine="567"/>
        <w:rPr>
          <w:rFonts w:ascii="Sylfaen" w:hAnsi="Sylfaen"/>
          <w:snapToGrid/>
          <w:color w:val="000000" w:themeColor="text1"/>
          <w:szCs w:val="24"/>
        </w:rPr>
      </w:pPr>
      <w:r w:rsidRPr="00ED6126">
        <w:rPr>
          <w:rFonts w:ascii="Sylfaen" w:hAnsi="Sylfaen"/>
          <w:snapToGrid/>
          <w:szCs w:val="24"/>
        </w:rPr>
        <w:t>2.5.1.1.31.</w:t>
      </w:r>
      <w:r w:rsidR="00ED6126" w:rsidRPr="002B4231">
        <w:rPr>
          <w:rFonts w:ascii="Sylfaen" w:hAnsi="Sylfaen"/>
          <w:snapToGrid/>
          <w:szCs w:val="24"/>
        </w:rPr>
        <w:tab/>
      </w:r>
      <w:r w:rsidRPr="00ED6126">
        <w:rPr>
          <w:rFonts w:ascii="Sylfaen" w:hAnsi="Sylfaen"/>
          <w:snapToGrid/>
          <w:szCs w:val="24"/>
        </w:rPr>
        <w:t>«Տեսուչի Ա.Ա.Հ.-ն» ատրիբուտը պարտադիր չէ եւ պարունակում է հայտի 2-րդ բաժնում նշված՝ հայտը ստուգած եւ անուղղակի հարկերի վճարման (ԱԱՀ-ի եւ (կամ) ակցիզների հարկումից ազատման) մասին նշումը կատարած տեսուչի Ա.Ա.Հ-ն։ Պարտադիր է՝ հարկային մարմնում հայտի գրանցման մասին նշման ամսաթվի՝ 01.01.2015-ից ուշ կամ</w:t>
      </w:r>
      <w:r w:rsidRPr="00A646FE">
        <w:rPr>
          <w:rFonts w:ascii="Sylfaen" w:hAnsi="Sylfaen"/>
          <w:snapToGrid/>
          <w:color w:val="000000" w:themeColor="text1"/>
          <w:szCs w:val="24"/>
        </w:rPr>
        <w:t xml:space="preserve"> հավասար լինելու դեպքում։</w:t>
      </w:r>
    </w:p>
    <w:p w14:paraId="797A404D" w14:textId="77777777" w:rsidR="00A646FE" w:rsidRPr="00A646FE" w:rsidRDefault="00A646FE" w:rsidP="00ED6126">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2.5.1.1.32.</w:t>
      </w:r>
      <w:r w:rsidR="00ED6126" w:rsidRPr="002B4231">
        <w:rPr>
          <w:rFonts w:ascii="Sylfaen" w:hAnsi="Sylfaen"/>
          <w:snapToGrid/>
          <w:szCs w:val="24"/>
        </w:rPr>
        <w:tab/>
      </w:r>
      <w:r w:rsidRPr="00A646FE">
        <w:rPr>
          <w:rFonts w:ascii="Sylfaen" w:hAnsi="Sylfaen"/>
          <w:snapToGrid/>
          <w:szCs w:val="24"/>
        </w:rPr>
        <w:t>«Հարկերի վճարման մասին հարկային մարմնի նշման ամսաթիվը» ատրիբուտը պարտադիր է եւ պարունակում է հայտի 2-րդ բաժնում նշված՝ հարկերի վճարման մասին հարկային մարմնի նշման ամսաթիվը։</w:t>
      </w:r>
    </w:p>
    <w:p w14:paraId="6201B318" w14:textId="77777777" w:rsidR="00A646FE" w:rsidRPr="00A646FE" w:rsidRDefault="00A646FE" w:rsidP="00ED6126">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2.5.1.1.33.</w:t>
      </w:r>
      <w:r w:rsidR="00ED6126" w:rsidRPr="002B4231">
        <w:rPr>
          <w:rFonts w:ascii="Sylfaen" w:hAnsi="Sylfaen"/>
          <w:snapToGrid/>
          <w:szCs w:val="24"/>
        </w:rPr>
        <w:tab/>
      </w:r>
      <w:r w:rsidRPr="00A646FE">
        <w:rPr>
          <w:rFonts w:ascii="Sylfaen" w:hAnsi="Sylfaen"/>
          <w:snapToGrid/>
          <w:szCs w:val="24"/>
        </w:rPr>
        <w:t>«Հարկային մարմնի անվանումը» ատրիբուտը պարտադիր է եւ պարունակում է հայտի 2-րդ բաժնում նշված՝ հարկային մարմնի անվանումը։</w:t>
      </w:r>
    </w:p>
    <w:p w14:paraId="764099EC" w14:textId="77777777" w:rsidR="00A646FE" w:rsidRPr="002B4231" w:rsidRDefault="00A646FE" w:rsidP="00ED6126">
      <w:pPr>
        <w:pStyle w:val="127"/>
        <w:widowControl w:val="0"/>
        <w:tabs>
          <w:tab w:val="left" w:pos="1843"/>
        </w:tabs>
        <w:spacing w:before="0" w:after="160" w:line="360" w:lineRule="auto"/>
        <w:ind w:firstLine="567"/>
        <w:rPr>
          <w:rFonts w:ascii="Sylfaen" w:hAnsi="Sylfaen"/>
          <w:snapToGrid/>
          <w:szCs w:val="24"/>
        </w:rPr>
      </w:pPr>
      <w:r w:rsidRPr="00ED6126">
        <w:rPr>
          <w:rFonts w:ascii="Sylfaen" w:hAnsi="Sylfaen"/>
          <w:snapToGrid/>
          <w:szCs w:val="24"/>
        </w:rPr>
        <w:t>2.5.1.1.34.</w:t>
      </w:r>
      <w:r w:rsidR="00ED6126" w:rsidRPr="002B4231">
        <w:rPr>
          <w:rFonts w:ascii="Sylfaen" w:hAnsi="Sylfaen"/>
          <w:snapToGrid/>
          <w:szCs w:val="24"/>
        </w:rPr>
        <w:tab/>
      </w:r>
      <w:r w:rsidRPr="00ED6126">
        <w:rPr>
          <w:rFonts w:ascii="Sylfaen" w:hAnsi="Sylfaen"/>
          <w:snapToGrid/>
          <w:szCs w:val="24"/>
        </w:rPr>
        <w:t xml:space="preserve">«Հայտը ներկայացնելու եղանակը» ատրիբուտը պարտադիր է եւ ընդունում է հետեւյալ արժեքները՝ 1՝ այն դեպքում, երբ հայտը ներկայացված է </w:t>
      </w:r>
      <w:r w:rsidRPr="00ED6126">
        <w:rPr>
          <w:rFonts w:ascii="Sylfaen" w:hAnsi="Sylfaen"/>
          <w:snapToGrid/>
          <w:spacing w:val="4"/>
          <w:szCs w:val="24"/>
        </w:rPr>
        <w:t>թղթային կրիչով եւ էլեկտրոնային ձեւով. 2՝ այն դեպքում, երբ հայտը ներկայացված է միայն</w:t>
      </w:r>
      <w:r w:rsidRPr="00ED6126">
        <w:rPr>
          <w:rFonts w:ascii="Sylfaen" w:hAnsi="Sylfaen"/>
          <w:snapToGrid/>
          <w:szCs w:val="24"/>
        </w:rPr>
        <w:t xml:space="preserve"> էլեկտրոնային ձեւով՝ էլեկտրոնային (էլեկտրոնային թվային) ստորագրությամբ։</w:t>
      </w:r>
    </w:p>
    <w:p w14:paraId="275DFCC1" w14:textId="77777777" w:rsidR="00ED6126" w:rsidRPr="002B4231" w:rsidRDefault="00ED6126" w:rsidP="00ED6126">
      <w:pPr>
        <w:pStyle w:val="127"/>
        <w:widowControl w:val="0"/>
        <w:tabs>
          <w:tab w:val="left" w:pos="1843"/>
        </w:tabs>
        <w:spacing w:before="0" w:after="160" w:line="360" w:lineRule="auto"/>
        <w:ind w:firstLine="567"/>
        <w:rPr>
          <w:rFonts w:ascii="Sylfaen" w:hAnsi="Sylfaen"/>
          <w:snapToGrid/>
          <w:szCs w:val="24"/>
        </w:rPr>
      </w:pPr>
    </w:p>
    <w:p w14:paraId="5BB64211" w14:textId="77777777" w:rsidR="00A646FE" w:rsidRPr="002B4231" w:rsidRDefault="00A646FE" w:rsidP="00ED6126">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lastRenderedPageBreak/>
        <w:t>2.5.1.1.35.</w:t>
      </w:r>
      <w:r w:rsidR="00ED6126" w:rsidRPr="002B4231">
        <w:rPr>
          <w:rFonts w:ascii="Sylfaen" w:hAnsi="Sylfaen"/>
          <w:snapToGrid/>
          <w:szCs w:val="24"/>
        </w:rPr>
        <w:tab/>
      </w:r>
      <w:r w:rsidRPr="00A646FE">
        <w:rPr>
          <w:rFonts w:ascii="Sylfaen" w:hAnsi="Sylfaen"/>
          <w:snapToGrid/>
          <w:szCs w:val="24"/>
        </w:rPr>
        <w:t xml:space="preserve">«Հետ կանչված հայտի նույնականացուցիչը» ատրիբուտը պարտադիր ատրիբուտ չէ եւ պարունակում է հետ կանչված հայտի </w:t>
      </w:r>
      <w:r w:rsidRPr="002B4231">
        <w:rPr>
          <w:rFonts w:ascii="Sylfaen" w:hAnsi="Sylfaen"/>
          <w:snapToGrid/>
          <w:szCs w:val="24"/>
        </w:rPr>
        <w:t>նույնականացուցիչն այն դեպքում, երբ հայտի հետկանչը կատարվել է փոխանակման մեթոդներից մեկով։</w:t>
      </w:r>
    </w:p>
    <w:p w14:paraId="7A116ABA" w14:textId="77777777" w:rsidR="00A646FE" w:rsidRPr="002B4231" w:rsidRDefault="00A646FE" w:rsidP="00ED6126">
      <w:pPr>
        <w:pStyle w:val="127"/>
        <w:widowControl w:val="0"/>
        <w:tabs>
          <w:tab w:val="left" w:pos="1843"/>
        </w:tabs>
        <w:spacing w:before="0" w:after="160" w:line="360" w:lineRule="auto"/>
        <w:ind w:firstLine="567"/>
        <w:rPr>
          <w:rFonts w:ascii="Sylfaen" w:hAnsi="Sylfaen"/>
          <w:snapToGrid/>
          <w:szCs w:val="24"/>
        </w:rPr>
      </w:pPr>
      <w:r w:rsidRPr="002B4231">
        <w:rPr>
          <w:rFonts w:ascii="Sylfaen" w:hAnsi="Sylfaen"/>
          <w:snapToGrid/>
          <w:szCs w:val="24"/>
        </w:rPr>
        <w:t>2.5.1.1.36.</w:t>
      </w:r>
      <w:r w:rsidR="00ED6126" w:rsidRPr="002B4231">
        <w:rPr>
          <w:rFonts w:ascii="Sylfaen" w:hAnsi="Sylfaen"/>
          <w:snapToGrid/>
          <w:szCs w:val="24"/>
        </w:rPr>
        <w:tab/>
      </w:r>
      <w:r w:rsidRPr="002B4231">
        <w:rPr>
          <w:rFonts w:ascii="Sylfaen" w:hAnsi="Sylfaen"/>
          <w:snapToGrid/>
          <w:szCs w:val="24"/>
        </w:rPr>
        <w:t>«Հետ կանչված հայտը հարկային մարմնում գրանցելու վերաբերյալ նշման համարը» ատրիբուտը պարտադիր ատրիբուտ չէ եւ պարունակում է հետ կանչված հայտի 2-րդ բաժնում նշված՝ հետ կանչված հայտը հարկային մարմնում գրանցելու վերաբերյալ նշման համարը։ Լրացվում է փոխանակման որեւէ մեթոդի միջոցով հայտի հետկանչի դեպքում։</w:t>
      </w:r>
    </w:p>
    <w:p w14:paraId="093858A3" w14:textId="77777777" w:rsidR="00A646FE" w:rsidRPr="002B4231" w:rsidRDefault="00A646FE" w:rsidP="00ED6126">
      <w:pPr>
        <w:pStyle w:val="127"/>
        <w:widowControl w:val="0"/>
        <w:tabs>
          <w:tab w:val="left" w:pos="1843"/>
        </w:tabs>
        <w:spacing w:before="0" w:after="160" w:line="360" w:lineRule="auto"/>
        <w:ind w:firstLine="567"/>
        <w:rPr>
          <w:rFonts w:ascii="Sylfaen" w:hAnsi="Sylfaen"/>
          <w:snapToGrid/>
          <w:szCs w:val="24"/>
        </w:rPr>
      </w:pPr>
      <w:r w:rsidRPr="002B4231">
        <w:rPr>
          <w:rFonts w:ascii="Sylfaen" w:hAnsi="Sylfaen"/>
          <w:snapToGrid/>
          <w:szCs w:val="24"/>
        </w:rPr>
        <w:t>2.5.1.1.37.</w:t>
      </w:r>
      <w:r w:rsidR="00ED6126" w:rsidRPr="002B4231">
        <w:rPr>
          <w:rFonts w:ascii="Sylfaen" w:hAnsi="Sylfaen"/>
          <w:snapToGrid/>
          <w:szCs w:val="24"/>
        </w:rPr>
        <w:tab/>
      </w:r>
      <w:r w:rsidRPr="002B4231">
        <w:rPr>
          <w:rFonts w:ascii="Sylfaen" w:hAnsi="Sylfaen"/>
          <w:snapToGrid/>
          <w:szCs w:val="24"/>
        </w:rPr>
        <w:t>«Հետ կանչված հայտը հարկային մարմնում գրանցելու վերաբերյալ նշման ամսաթիվը» ատրիբուտը պարտադիր ատրիբուտ չէ եւ պարունակում է հետ կանչված հայտի 2-րդ բաժնում նշված՝ հետ կանչված հայտը հարկային մարմնում գրանցելու վերաբերյալ նշման ամսաթիվը։ Լրացվում է՝ հայտը փոխանակման մեթոդներից մեկով հետ կանչելու դեպքում։</w:t>
      </w:r>
    </w:p>
    <w:p w14:paraId="51AD0A74" w14:textId="77777777" w:rsidR="00A646FE" w:rsidRPr="00A646FE" w:rsidRDefault="00A646FE" w:rsidP="00ED6126">
      <w:pPr>
        <w:pStyle w:val="127"/>
        <w:widowControl w:val="0"/>
        <w:tabs>
          <w:tab w:val="left" w:pos="1843"/>
        </w:tabs>
        <w:spacing w:before="0" w:after="160" w:line="360" w:lineRule="auto"/>
        <w:ind w:firstLine="567"/>
        <w:rPr>
          <w:rFonts w:ascii="Sylfaen" w:hAnsi="Sylfaen"/>
          <w:snapToGrid/>
          <w:szCs w:val="24"/>
        </w:rPr>
      </w:pPr>
      <w:r w:rsidRPr="002B4231">
        <w:rPr>
          <w:rFonts w:ascii="Sylfaen" w:hAnsi="Sylfaen"/>
          <w:snapToGrid/>
          <w:szCs w:val="24"/>
        </w:rPr>
        <w:t>2.5.1.1.38.</w:t>
      </w:r>
      <w:r w:rsidR="00ED6126" w:rsidRPr="002B4231">
        <w:rPr>
          <w:rFonts w:ascii="Sylfaen" w:hAnsi="Sylfaen"/>
          <w:snapToGrid/>
          <w:szCs w:val="24"/>
        </w:rPr>
        <w:tab/>
      </w:r>
      <w:r w:rsidRPr="002B4231">
        <w:rPr>
          <w:rFonts w:ascii="Sylfaen" w:hAnsi="Sylfaen"/>
          <w:snapToGrid/>
          <w:szCs w:val="24"/>
        </w:rPr>
        <w:t>«Նախորդ հայտը հարկային</w:t>
      </w:r>
      <w:r w:rsidRPr="00A646FE">
        <w:rPr>
          <w:rFonts w:ascii="Sylfaen" w:hAnsi="Sylfaen"/>
          <w:snapToGrid/>
          <w:szCs w:val="24"/>
        </w:rPr>
        <w:t xml:space="preserve"> մարմնում գրանցելու վերաբերյալ նշման համարը» ատրիբուտը պարտադիր ատրիբուտ չէ եւ պարունակում է հարկ վճարողի կողմից նշված՝ նախորդ հայտը հարկային մարմնում գրանցելու վերաբերյալ նշման համարը։ Պարտադիր է այն դեպքում, երբ փաստաթղթի առաջացման պատճառը = 4-ի կամ 6-ի։</w:t>
      </w:r>
    </w:p>
    <w:p w14:paraId="7676E88B" w14:textId="77777777" w:rsidR="00A646FE" w:rsidRPr="00A646FE" w:rsidRDefault="00A646FE" w:rsidP="00ED6126">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2.5.1.1.39.</w:t>
      </w:r>
      <w:r w:rsidR="00ED6126" w:rsidRPr="002B4231">
        <w:rPr>
          <w:rFonts w:ascii="Sylfaen" w:hAnsi="Sylfaen"/>
          <w:snapToGrid/>
          <w:szCs w:val="24"/>
        </w:rPr>
        <w:tab/>
      </w:r>
      <w:r w:rsidRPr="00A646FE">
        <w:rPr>
          <w:rFonts w:ascii="Sylfaen" w:hAnsi="Sylfaen"/>
          <w:snapToGrid/>
          <w:szCs w:val="24"/>
        </w:rPr>
        <w:t>«Նախորդ հայտը հարկային մարմնում գրանցելու վերաբերյալ նշման ամսաթիվը» ատրիբուտը պարտադիր ատրիբուտ չէ եւ պարունակում է հարկ վճարողի կողմից նշված՝ նախորդ հայտը հարկային մարմնում գրանցելու վերաբերյալ նշման ամսաթիվը։ Պարտադիր է այն դեպքում, երբ փաստաթղթի առաջացման պատճառը = 4-ի կամ 6-ի։</w:t>
      </w:r>
    </w:p>
    <w:p w14:paraId="4AC4059F" w14:textId="77777777" w:rsidR="00A646FE" w:rsidRPr="002B4231" w:rsidRDefault="00A646FE" w:rsidP="00ED6126">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2.5.1.1.40.</w:t>
      </w:r>
      <w:r w:rsidR="00ED6126" w:rsidRPr="002B4231">
        <w:rPr>
          <w:rFonts w:ascii="Sylfaen" w:hAnsi="Sylfaen"/>
          <w:snapToGrid/>
          <w:szCs w:val="24"/>
        </w:rPr>
        <w:tab/>
      </w:r>
      <w:r w:rsidRPr="00A646FE">
        <w:rPr>
          <w:rFonts w:ascii="Sylfaen" w:hAnsi="Sylfaen"/>
          <w:snapToGrid/>
          <w:szCs w:val="24"/>
        </w:rPr>
        <w:t>«Ծանոթագրությունը» ատրիբուտը պարտադիր ատրիբուտ չէ եւ պարունակում է հայտի վերաբերյալ լրացուցիչ տեքստային տեղեկատվություն։</w:t>
      </w:r>
      <w:bookmarkStart w:id="60" w:name="_Toc420332926"/>
    </w:p>
    <w:p w14:paraId="5D18789B" w14:textId="77777777" w:rsidR="00ED6126" w:rsidRPr="002B4231" w:rsidRDefault="00ED6126" w:rsidP="00ED6126">
      <w:pPr>
        <w:pStyle w:val="127"/>
        <w:widowControl w:val="0"/>
        <w:tabs>
          <w:tab w:val="left" w:pos="1134"/>
        </w:tabs>
        <w:spacing w:before="0" w:after="160" w:line="360" w:lineRule="auto"/>
        <w:ind w:firstLine="567"/>
        <w:rPr>
          <w:rFonts w:ascii="Sylfaen" w:hAnsi="Sylfaen"/>
          <w:snapToGrid/>
          <w:szCs w:val="24"/>
        </w:rPr>
      </w:pPr>
    </w:p>
    <w:p w14:paraId="0ED7B5F7" w14:textId="77777777" w:rsidR="00A646FE" w:rsidRPr="00A646FE" w:rsidRDefault="00A646FE" w:rsidP="00ED6126">
      <w:pPr>
        <w:pStyle w:val="127"/>
        <w:widowControl w:val="0"/>
        <w:tabs>
          <w:tab w:val="left" w:pos="1560"/>
        </w:tabs>
        <w:spacing w:before="0" w:after="160" w:line="360" w:lineRule="auto"/>
        <w:ind w:firstLine="567"/>
        <w:rPr>
          <w:rFonts w:ascii="Sylfaen" w:hAnsi="Sylfaen"/>
          <w:snapToGrid/>
          <w:szCs w:val="24"/>
        </w:rPr>
      </w:pPr>
      <w:r w:rsidRPr="00ED6126">
        <w:rPr>
          <w:rFonts w:ascii="Sylfaen" w:hAnsi="Sylfaen"/>
          <w:snapToGrid/>
          <w:szCs w:val="24"/>
        </w:rPr>
        <w:lastRenderedPageBreak/>
        <w:t>2.5.1.2.</w:t>
      </w:r>
      <w:r w:rsidR="00ED6126" w:rsidRPr="002B4231">
        <w:rPr>
          <w:rFonts w:ascii="Sylfaen" w:hAnsi="Sylfaen"/>
          <w:snapToGrid/>
          <w:szCs w:val="24"/>
        </w:rPr>
        <w:tab/>
      </w:r>
      <w:r w:rsidRPr="00ED6126">
        <w:rPr>
          <w:rFonts w:ascii="Sylfaen" w:hAnsi="Sylfaen"/>
          <w:snapToGrid/>
          <w:szCs w:val="24"/>
        </w:rPr>
        <w:t>Հայտի 3-րդ բաժնից</w:t>
      </w:r>
      <w:r w:rsidRPr="00A646FE">
        <w:rPr>
          <w:rFonts w:ascii="Sylfaen" w:hAnsi="Sylfaen"/>
          <w:szCs w:val="24"/>
        </w:rPr>
        <w:t xml:space="preserve"> տեղեկություններ պարունակող Sect _3 տարրի նկարագրությունը</w:t>
      </w:r>
      <w:bookmarkEnd w:id="60"/>
      <w:r w:rsidRPr="00A646FE">
        <w:rPr>
          <w:rFonts w:ascii="Sylfaen" w:hAnsi="Sylfaen"/>
          <w:szCs w:val="24"/>
        </w:rPr>
        <w:t>։</w:t>
      </w:r>
    </w:p>
    <w:p w14:paraId="046C8E8A"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napToGrid/>
          <w:szCs w:val="24"/>
        </w:rPr>
        <w:t xml:space="preserve">Sect_3 տարրը ոչ պարտադիր համալիր տարր է, </w:t>
      </w:r>
      <w:r w:rsidRPr="00A646FE">
        <w:rPr>
          <w:rFonts w:ascii="Sylfaen" w:hAnsi="Sylfaen"/>
          <w:szCs w:val="24"/>
        </w:rPr>
        <w:t xml:space="preserve">որն իր մեջ է ներառում սեփական ատրիբուտներ եւ spec_3 ենթատարրը, որը նախատեսված է հայտի 3-րդ բաժնից կոնտրակտների մասնագրերի վավերապայմանների փոխանցման համար։ </w:t>
      </w:r>
      <w:bookmarkStart w:id="61" w:name="_Toc420332927"/>
    </w:p>
    <w:p w14:paraId="53A4F463" w14:textId="77777777" w:rsidR="00A646FE" w:rsidRPr="00A646FE" w:rsidRDefault="00A646FE" w:rsidP="00983694">
      <w:pPr>
        <w:pStyle w:val="127"/>
        <w:widowControl w:val="0"/>
        <w:tabs>
          <w:tab w:val="left" w:pos="1701"/>
        </w:tabs>
        <w:spacing w:before="0" w:after="160" w:line="360" w:lineRule="auto"/>
        <w:ind w:firstLine="567"/>
        <w:rPr>
          <w:rFonts w:ascii="Sylfaen" w:hAnsi="Sylfaen"/>
          <w:szCs w:val="24"/>
        </w:rPr>
      </w:pPr>
      <w:r w:rsidRPr="00A646FE">
        <w:rPr>
          <w:rFonts w:ascii="Sylfaen" w:hAnsi="Sylfaen"/>
          <w:szCs w:val="24"/>
        </w:rPr>
        <w:t>2.5.1.2.1.</w:t>
      </w:r>
      <w:r w:rsidR="00983694" w:rsidRPr="002B4231">
        <w:rPr>
          <w:rFonts w:ascii="Sylfaen" w:hAnsi="Sylfaen"/>
          <w:szCs w:val="24"/>
        </w:rPr>
        <w:tab/>
      </w:r>
      <w:r w:rsidRPr="00A646FE">
        <w:rPr>
          <w:rFonts w:ascii="Sylfaen" w:hAnsi="Sylfaen"/>
          <w:szCs w:val="24"/>
        </w:rPr>
        <w:t>Sect_3 տարրի ատրիբուտների նկարագրությունը</w:t>
      </w:r>
      <w:bookmarkEnd w:id="61"/>
      <w:r w:rsidRPr="00A646FE">
        <w:rPr>
          <w:rFonts w:ascii="Sylfaen" w:hAnsi="Sylfaen"/>
          <w:szCs w:val="24"/>
        </w:rPr>
        <w:t>։</w:t>
      </w:r>
    </w:p>
    <w:p w14:paraId="7A4052E7" w14:textId="77777777" w:rsidR="00A646FE" w:rsidRPr="00A646FE" w:rsidRDefault="00A646FE" w:rsidP="00983694">
      <w:pPr>
        <w:pStyle w:val="127"/>
        <w:widowControl w:val="0"/>
        <w:tabs>
          <w:tab w:val="left" w:pos="1843"/>
        </w:tabs>
        <w:spacing w:before="0" w:after="160" w:line="374" w:lineRule="auto"/>
        <w:ind w:firstLine="567"/>
        <w:rPr>
          <w:rFonts w:ascii="Sylfaen" w:hAnsi="Sylfaen"/>
          <w:snapToGrid/>
          <w:szCs w:val="24"/>
        </w:rPr>
      </w:pPr>
      <w:r w:rsidRPr="00A646FE">
        <w:rPr>
          <w:rFonts w:ascii="Sylfaen" w:hAnsi="Sylfaen"/>
          <w:szCs w:val="24"/>
        </w:rPr>
        <w:t>2.5.1.2.1.1.</w:t>
      </w:r>
      <w:r w:rsidR="00983694" w:rsidRPr="002B4231">
        <w:rPr>
          <w:rFonts w:ascii="Sylfaen" w:hAnsi="Sylfaen"/>
          <w:szCs w:val="24"/>
        </w:rPr>
        <w:tab/>
      </w:r>
      <w:r w:rsidRPr="00A646FE">
        <w:rPr>
          <w:rFonts w:ascii="Sylfaen" w:hAnsi="Sylfaen"/>
          <w:szCs w:val="24"/>
        </w:rPr>
        <w:t>«Վաճառողի տեսակը» ատրիբուտը պարտադիր չէ եւ նախատեսված է վաճառողի տեսակի փոխանցման համար։ Կարող է ընդունել հետեւյալ արժեքները՝ 6 (վաճառող), 0 (կոմիտենտ), 1 (հանձնարարող), 2 (պրինցիպալ)։ Պարտադիր է հարկային մարմնում հայտի գրանցման մասին նշման ամսաթվի՝ 01.01.2015-ից ուշ կամ հավասար լինելու դեպքում։</w:t>
      </w:r>
    </w:p>
    <w:p w14:paraId="10B95910" w14:textId="77777777" w:rsidR="00A646FE" w:rsidRPr="00983694" w:rsidRDefault="00A646FE" w:rsidP="00983694">
      <w:pPr>
        <w:pStyle w:val="127"/>
        <w:widowControl w:val="0"/>
        <w:tabs>
          <w:tab w:val="left" w:pos="1843"/>
        </w:tabs>
        <w:spacing w:before="0" w:after="160" w:line="374" w:lineRule="auto"/>
        <w:ind w:firstLine="567"/>
        <w:rPr>
          <w:rFonts w:ascii="Sylfaen" w:hAnsi="Sylfaen"/>
          <w:szCs w:val="24"/>
        </w:rPr>
      </w:pPr>
      <w:r w:rsidRPr="00A646FE">
        <w:rPr>
          <w:rFonts w:ascii="Sylfaen" w:hAnsi="Sylfaen"/>
          <w:snapToGrid/>
          <w:szCs w:val="24"/>
        </w:rPr>
        <w:t>2.5.1.2.1.2.</w:t>
      </w:r>
      <w:r w:rsidR="00983694" w:rsidRPr="002B4231">
        <w:rPr>
          <w:rFonts w:ascii="Sylfaen" w:hAnsi="Sylfaen"/>
          <w:snapToGrid/>
          <w:szCs w:val="24"/>
        </w:rPr>
        <w:tab/>
      </w:r>
      <w:r w:rsidRPr="00A646FE">
        <w:rPr>
          <w:rFonts w:ascii="Sylfaen" w:hAnsi="Sylfaen"/>
          <w:snapToGrid/>
          <w:szCs w:val="24"/>
        </w:rPr>
        <w:t xml:space="preserve">«Վաճառողի, կոմիտենտի, հանձնարարողի, պրինցիպալի նույնականացման ծածկագիրը (համարը)» ատրիբուտը պարտադիր է եւ պարունակում է </w:t>
      </w:r>
      <w:r w:rsidRPr="00983694">
        <w:rPr>
          <w:rFonts w:ascii="Sylfaen" w:hAnsi="Sylfaen"/>
          <w:szCs w:val="24"/>
        </w:rPr>
        <w:t>հայտի 3-րդ բաժնում նշված՝ վաճառողի, կոմիտենտի, հանձնարարողի, պրինցիպալի նույնականացման ծածկագիրը (համարը)։</w:t>
      </w:r>
    </w:p>
    <w:p w14:paraId="319A7914" w14:textId="77777777" w:rsidR="00A646FE" w:rsidRPr="00983694" w:rsidRDefault="00A646FE" w:rsidP="00983694">
      <w:pPr>
        <w:pStyle w:val="127"/>
        <w:widowControl w:val="0"/>
        <w:tabs>
          <w:tab w:val="left" w:pos="1843"/>
        </w:tabs>
        <w:spacing w:before="0" w:after="160" w:line="374" w:lineRule="auto"/>
        <w:ind w:firstLine="567"/>
        <w:rPr>
          <w:rFonts w:ascii="Sylfaen" w:hAnsi="Sylfaen"/>
          <w:szCs w:val="24"/>
        </w:rPr>
      </w:pPr>
      <w:r w:rsidRPr="00983694">
        <w:rPr>
          <w:rFonts w:ascii="Sylfaen" w:hAnsi="Sylfaen"/>
          <w:szCs w:val="24"/>
        </w:rPr>
        <w:t>2.5.1.2.1.3.</w:t>
      </w:r>
      <w:r w:rsidR="00983694" w:rsidRPr="002B4231">
        <w:rPr>
          <w:rFonts w:ascii="Sylfaen" w:hAnsi="Sylfaen"/>
          <w:szCs w:val="24"/>
        </w:rPr>
        <w:tab/>
      </w:r>
      <w:r w:rsidRPr="00983694">
        <w:rPr>
          <w:rFonts w:ascii="Sylfaen" w:hAnsi="Sylfaen"/>
          <w:szCs w:val="24"/>
        </w:rPr>
        <w:t>«Վաճառողի, կոմիտենտի, հանձնարարողի, պրինցիպալի անվանումը» ատրիբուտը պարտադիր է եւ ընդունում է հայտի 3-րդ բաժնի 08 -րդ տողում նշված՝ վաճառողի, կոմիտենտի, հանձնարարողի, պրինցիպալի անվանման արժեքը (կազմակերպության լրիվ անվանումը, անհատ ձեռնարկատիրոջ Ա.Ա.Հ.-ն)։</w:t>
      </w:r>
    </w:p>
    <w:p w14:paraId="0E23CBEF" w14:textId="77777777" w:rsidR="00A646FE" w:rsidRPr="00983694" w:rsidRDefault="00A646FE" w:rsidP="00983694">
      <w:pPr>
        <w:pStyle w:val="127"/>
        <w:widowControl w:val="0"/>
        <w:tabs>
          <w:tab w:val="left" w:pos="1843"/>
        </w:tabs>
        <w:spacing w:before="0" w:after="160" w:line="360" w:lineRule="auto"/>
        <w:ind w:firstLine="567"/>
        <w:rPr>
          <w:rFonts w:ascii="Sylfaen" w:hAnsi="Sylfaen"/>
          <w:szCs w:val="24"/>
        </w:rPr>
      </w:pPr>
      <w:r w:rsidRPr="00983694">
        <w:rPr>
          <w:rFonts w:ascii="Sylfaen" w:hAnsi="Sylfaen"/>
          <w:szCs w:val="24"/>
        </w:rPr>
        <w:t>2.5.1.2.1.4.</w:t>
      </w:r>
      <w:r w:rsidR="00983694" w:rsidRPr="002B4231">
        <w:rPr>
          <w:rFonts w:ascii="Sylfaen" w:hAnsi="Sylfaen"/>
          <w:szCs w:val="24"/>
        </w:rPr>
        <w:tab/>
      </w:r>
      <w:r w:rsidRPr="00983694">
        <w:rPr>
          <w:rFonts w:ascii="Sylfaen" w:hAnsi="Sylfaen"/>
          <w:szCs w:val="24"/>
        </w:rPr>
        <w:t xml:space="preserve">«Վաճառողի, կոմիտենտի, հանձնարարողի, պրինցիպալի երկրի ծածկագիրը» ատրիբուտը պարտադիր է եւ պարունակում է հայտի 3-րդ բաժնի 10-րդ տողում նշված՝ հարկ վճարողի երկրի թվային ծածկագիրը՝ ըստ ԱԵՀԴ-ի։ </w:t>
      </w:r>
    </w:p>
    <w:p w14:paraId="0E53573C" w14:textId="77777777" w:rsidR="00A646FE" w:rsidRPr="00A646FE" w:rsidRDefault="00A646FE" w:rsidP="00983694">
      <w:pPr>
        <w:pStyle w:val="127"/>
        <w:widowControl w:val="0"/>
        <w:tabs>
          <w:tab w:val="left" w:pos="1843"/>
        </w:tabs>
        <w:spacing w:before="0" w:after="160" w:line="360" w:lineRule="auto"/>
        <w:ind w:firstLine="567"/>
        <w:rPr>
          <w:rFonts w:ascii="Sylfaen" w:hAnsi="Sylfaen"/>
          <w:snapToGrid/>
          <w:szCs w:val="24"/>
        </w:rPr>
      </w:pPr>
      <w:r w:rsidRPr="00983694">
        <w:rPr>
          <w:rFonts w:ascii="Sylfaen" w:hAnsi="Sylfaen"/>
          <w:szCs w:val="24"/>
        </w:rPr>
        <w:t>2.5.1.2.1.5.</w:t>
      </w:r>
      <w:r w:rsidR="00983694" w:rsidRPr="002B4231">
        <w:rPr>
          <w:rFonts w:ascii="Sylfaen" w:hAnsi="Sylfaen"/>
          <w:szCs w:val="24"/>
        </w:rPr>
        <w:tab/>
      </w:r>
      <w:r w:rsidRPr="00983694">
        <w:rPr>
          <w:rFonts w:ascii="Sylfaen" w:hAnsi="Sylfaen"/>
          <w:szCs w:val="24"/>
        </w:rPr>
        <w:t>«Գնորդի տեսակը» ատրիբուտը պարտադիր չէ եւ նախատեսված է գնորդի տեսակի փոխանցման համար</w:t>
      </w:r>
      <w:r w:rsidRPr="00A646FE">
        <w:rPr>
          <w:rFonts w:ascii="Sylfaen" w:hAnsi="Sylfaen"/>
          <w:snapToGrid/>
          <w:szCs w:val="24"/>
        </w:rPr>
        <w:t xml:space="preserve">։ Կարող է ընդունել հետեւյալ արժեքները՝ 7 (գնորդ), 3 (կոմիսիոներ), 4 (հանձնակատար), 5 (գործակալ)։ Պարտադիր է </w:t>
      </w:r>
      <w:r w:rsidRPr="00A646FE">
        <w:rPr>
          <w:rFonts w:ascii="Sylfaen" w:hAnsi="Sylfaen"/>
          <w:snapToGrid/>
          <w:szCs w:val="24"/>
        </w:rPr>
        <w:lastRenderedPageBreak/>
        <w:t>հարկային մարմնում հայտի գրանցման մասին նշման ամսաթվի՝ 01.01.2015-ից ուշ կամ հավասար լինելու դեպքում։</w:t>
      </w:r>
    </w:p>
    <w:p w14:paraId="2E46503F" w14:textId="77777777" w:rsidR="00A646FE" w:rsidRPr="00983694" w:rsidRDefault="00A646FE" w:rsidP="00983694">
      <w:pPr>
        <w:pStyle w:val="127"/>
        <w:widowControl w:val="0"/>
        <w:tabs>
          <w:tab w:val="left" w:pos="1843"/>
        </w:tabs>
        <w:spacing w:before="0" w:after="160" w:line="360" w:lineRule="auto"/>
        <w:ind w:firstLine="567"/>
        <w:rPr>
          <w:rFonts w:ascii="Sylfaen" w:hAnsi="Sylfaen"/>
          <w:szCs w:val="24"/>
        </w:rPr>
      </w:pPr>
      <w:r w:rsidRPr="00A646FE">
        <w:rPr>
          <w:rFonts w:ascii="Sylfaen" w:hAnsi="Sylfaen"/>
          <w:snapToGrid/>
          <w:szCs w:val="24"/>
        </w:rPr>
        <w:t>2.5.1.2.1.6.</w:t>
      </w:r>
      <w:r w:rsidR="00983694" w:rsidRPr="002B4231">
        <w:rPr>
          <w:rFonts w:ascii="Sylfaen" w:hAnsi="Sylfaen"/>
          <w:snapToGrid/>
          <w:szCs w:val="24"/>
        </w:rPr>
        <w:tab/>
      </w:r>
      <w:r w:rsidRPr="00A646FE">
        <w:rPr>
          <w:rFonts w:ascii="Sylfaen" w:hAnsi="Sylfaen"/>
          <w:snapToGrid/>
          <w:szCs w:val="24"/>
        </w:rPr>
        <w:t xml:space="preserve">«Գնորդի, կոմիսիոների, հանձնակատարի, գործակալի </w:t>
      </w:r>
      <w:r w:rsidRPr="00983694">
        <w:rPr>
          <w:rFonts w:ascii="Sylfaen" w:hAnsi="Sylfaen"/>
          <w:szCs w:val="24"/>
        </w:rPr>
        <w:t>նույնականացման ծածկագիրը (համարը)» ատրիբուտը պարտադիր չէ եւ պարունակում է հայտի 3-րդ բաժնում նշված՝ գնորդի, կոմիսիոների, հանձնակատարի, գործակալի նույնականացման ծածկագիրը (համարը)։</w:t>
      </w:r>
    </w:p>
    <w:p w14:paraId="5A81443F" w14:textId="77777777" w:rsidR="00A646FE" w:rsidRPr="00983694" w:rsidRDefault="00A646FE" w:rsidP="00983694">
      <w:pPr>
        <w:pStyle w:val="127"/>
        <w:widowControl w:val="0"/>
        <w:tabs>
          <w:tab w:val="left" w:pos="1843"/>
        </w:tabs>
        <w:spacing w:before="0" w:after="160" w:line="360" w:lineRule="auto"/>
        <w:ind w:firstLine="567"/>
        <w:rPr>
          <w:rFonts w:ascii="Sylfaen" w:hAnsi="Sylfaen"/>
          <w:spacing w:val="-4"/>
          <w:szCs w:val="24"/>
        </w:rPr>
      </w:pPr>
      <w:r w:rsidRPr="00983694">
        <w:rPr>
          <w:rFonts w:ascii="Sylfaen" w:hAnsi="Sylfaen"/>
          <w:szCs w:val="24"/>
        </w:rPr>
        <w:t>2.5.1.2.1.7.</w:t>
      </w:r>
      <w:r w:rsidR="00983694" w:rsidRPr="002B4231">
        <w:rPr>
          <w:rFonts w:ascii="Sylfaen" w:hAnsi="Sylfaen"/>
          <w:szCs w:val="24"/>
        </w:rPr>
        <w:tab/>
      </w:r>
      <w:r w:rsidRPr="00983694">
        <w:rPr>
          <w:rFonts w:ascii="Sylfaen" w:hAnsi="Sylfaen"/>
          <w:szCs w:val="24"/>
        </w:rPr>
        <w:t>«Գնորդի, կոմիսիոների, հանձնակատարի, գործակալի անվանումը» ատրիբուտը պարտադիր է եւ ընդունում է հայտի 3-րդ բաժնի 09</w:t>
      </w:r>
      <w:r w:rsidRPr="00A646FE">
        <w:rPr>
          <w:rFonts w:ascii="Sylfaen" w:hAnsi="Sylfaen"/>
          <w:szCs w:val="24"/>
        </w:rPr>
        <w:t>-րդ</w:t>
      </w:r>
      <w:r w:rsidRPr="00983694">
        <w:rPr>
          <w:rFonts w:ascii="Sylfaen" w:hAnsi="Sylfaen"/>
          <w:szCs w:val="24"/>
        </w:rPr>
        <w:t xml:space="preserve"> </w:t>
      </w:r>
      <w:r w:rsidRPr="00983694">
        <w:rPr>
          <w:rFonts w:ascii="Sylfaen" w:hAnsi="Sylfaen"/>
          <w:spacing w:val="-4"/>
          <w:szCs w:val="24"/>
        </w:rPr>
        <w:t>տողում նշված՝ գնորդի, կոմիսիոների, հանձնակատարի, գործակալի անվանման արժեքը (կազմակերպության լրիվ անվանումը, անհատ ձեռնարկատիրոջ Ա.Ա.Հ.-ն)։</w:t>
      </w:r>
    </w:p>
    <w:p w14:paraId="2C240A0B" w14:textId="77777777" w:rsidR="00A646FE" w:rsidRPr="00983694" w:rsidRDefault="00A646FE" w:rsidP="00983694">
      <w:pPr>
        <w:pStyle w:val="127"/>
        <w:widowControl w:val="0"/>
        <w:tabs>
          <w:tab w:val="left" w:pos="1843"/>
        </w:tabs>
        <w:spacing w:before="0" w:after="160" w:line="360" w:lineRule="auto"/>
        <w:ind w:firstLine="567"/>
        <w:rPr>
          <w:rFonts w:ascii="Sylfaen" w:hAnsi="Sylfaen"/>
          <w:szCs w:val="24"/>
        </w:rPr>
      </w:pPr>
      <w:r w:rsidRPr="00983694">
        <w:rPr>
          <w:rFonts w:ascii="Sylfaen" w:hAnsi="Sylfaen"/>
          <w:szCs w:val="24"/>
        </w:rPr>
        <w:t>2.5.1.2.1.8.</w:t>
      </w:r>
      <w:r w:rsidR="00983694" w:rsidRPr="002B4231">
        <w:rPr>
          <w:rFonts w:ascii="Sylfaen" w:hAnsi="Sylfaen"/>
          <w:szCs w:val="24"/>
        </w:rPr>
        <w:tab/>
      </w:r>
      <w:r w:rsidRPr="00983694">
        <w:rPr>
          <w:rFonts w:ascii="Sylfaen" w:hAnsi="Sylfaen"/>
          <w:szCs w:val="24"/>
        </w:rPr>
        <w:t xml:space="preserve">«Գնորդի, կոմիսիոների, հանձնակատարի, գործակալի երկրի ծածկագիրը» ատրիբուտը պարտադիր է եւ պարունակում է հայտի 3-րդ բաժնի 11-րդ տողում նշված՝ հարկ վճարող գնորդի երկրի թվային ծածկագիրը՝ ըստ ԱԵՀԴ-ի։ </w:t>
      </w:r>
      <w:bookmarkStart w:id="62" w:name="_Toc214895053"/>
    </w:p>
    <w:p w14:paraId="7DA203B6" w14:textId="77777777" w:rsidR="00A646FE" w:rsidRPr="00A646FE" w:rsidRDefault="00A646FE" w:rsidP="00983694">
      <w:pPr>
        <w:pStyle w:val="127"/>
        <w:widowControl w:val="0"/>
        <w:tabs>
          <w:tab w:val="left" w:pos="1843"/>
        </w:tabs>
        <w:spacing w:before="0" w:after="160" w:line="360" w:lineRule="auto"/>
        <w:ind w:firstLine="567"/>
        <w:rPr>
          <w:rFonts w:ascii="Sylfaen" w:hAnsi="Sylfaen"/>
          <w:snapToGrid/>
          <w:szCs w:val="24"/>
        </w:rPr>
      </w:pPr>
      <w:r w:rsidRPr="00983694">
        <w:rPr>
          <w:rFonts w:ascii="Sylfaen" w:hAnsi="Sylfaen"/>
          <w:szCs w:val="24"/>
        </w:rPr>
        <w:t>2.5.1.2.1.9.</w:t>
      </w:r>
      <w:r w:rsidR="00983694" w:rsidRPr="002B4231">
        <w:rPr>
          <w:rFonts w:ascii="Sylfaen" w:hAnsi="Sylfaen"/>
          <w:szCs w:val="24"/>
        </w:rPr>
        <w:tab/>
      </w:r>
      <w:r w:rsidRPr="00983694">
        <w:rPr>
          <w:rFonts w:ascii="Sylfaen" w:hAnsi="Sylfaen"/>
          <w:szCs w:val="24"/>
        </w:rPr>
        <w:t>«3-րդ բաժնի պայմանագրի</w:t>
      </w:r>
      <w:r w:rsidRPr="00A646FE">
        <w:rPr>
          <w:rFonts w:ascii="Sylfaen" w:hAnsi="Sylfaen"/>
          <w:snapToGrid/>
          <w:szCs w:val="24"/>
        </w:rPr>
        <w:t xml:space="preserve"> (կոնտրակտի) համարը» ատրիբուտը պարտադիր է եւ պարունակում է հայտի 3-րդ բաժնում նշված՝ պայմանագրի (կոնտրակտի) համարը։</w:t>
      </w:r>
    </w:p>
    <w:p w14:paraId="4B755467" w14:textId="77777777" w:rsidR="00A646FE" w:rsidRPr="00983694" w:rsidRDefault="00A646FE" w:rsidP="00983694">
      <w:pPr>
        <w:pStyle w:val="127"/>
        <w:widowControl w:val="0"/>
        <w:tabs>
          <w:tab w:val="left" w:pos="1985"/>
        </w:tabs>
        <w:spacing w:before="0" w:after="160" w:line="360" w:lineRule="auto"/>
        <w:ind w:firstLine="567"/>
        <w:rPr>
          <w:rFonts w:ascii="Sylfaen" w:hAnsi="Sylfaen"/>
          <w:szCs w:val="24"/>
        </w:rPr>
      </w:pPr>
      <w:r w:rsidRPr="00A646FE">
        <w:rPr>
          <w:rFonts w:ascii="Sylfaen" w:hAnsi="Sylfaen"/>
          <w:snapToGrid/>
          <w:szCs w:val="24"/>
        </w:rPr>
        <w:t>2.5.1.2.1.10.</w:t>
      </w:r>
      <w:r w:rsidR="00983694" w:rsidRPr="002B4231">
        <w:rPr>
          <w:rFonts w:ascii="Sylfaen" w:hAnsi="Sylfaen"/>
          <w:snapToGrid/>
          <w:szCs w:val="24"/>
        </w:rPr>
        <w:tab/>
      </w:r>
      <w:r w:rsidRPr="00A646FE">
        <w:rPr>
          <w:rFonts w:ascii="Sylfaen" w:hAnsi="Sylfaen"/>
          <w:snapToGrid/>
          <w:szCs w:val="24"/>
        </w:rPr>
        <w:t>«3-րդ բաժնի պայմանագրի (կոնտրակտի) ամսաթիվը» ատրիբուտը պարտադիր է եւ պարունակում է հայտի 3-րդ բաժնում նշված՝ պայմանագրի (</w:t>
      </w:r>
      <w:r w:rsidRPr="00983694">
        <w:rPr>
          <w:rFonts w:ascii="Sylfaen" w:hAnsi="Sylfaen"/>
          <w:szCs w:val="24"/>
        </w:rPr>
        <w:t>կոնտրակտի) ամսաթիվը։</w:t>
      </w:r>
      <w:bookmarkStart w:id="63" w:name="_Toc420332928"/>
    </w:p>
    <w:p w14:paraId="6F33D3D9" w14:textId="77777777" w:rsidR="00A646FE" w:rsidRPr="00A646FE" w:rsidRDefault="00A646FE" w:rsidP="001C38AC">
      <w:pPr>
        <w:pStyle w:val="127"/>
        <w:widowControl w:val="0"/>
        <w:tabs>
          <w:tab w:val="left" w:pos="1701"/>
        </w:tabs>
        <w:spacing w:before="0" w:after="160" w:line="360" w:lineRule="auto"/>
        <w:ind w:firstLine="567"/>
        <w:rPr>
          <w:rFonts w:ascii="Sylfaen" w:hAnsi="Sylfaen"/>
          <w:szCs w:val="24"/>
        </w:rPr>
      </w:pPr>
      <w:r w:rsidRPr="00A646FE">
        <w:rPr>
          <w:rFonts w:ascii="Sylfaen" w:hAnsi="Sylfaen"/>
          <w:szCs w:val="24"/>
        </w:rPr>
        <w:t>2.5.1.2.2.</w:t>
      </w:r>
      <w:r w:rsidR="00983694" w:rsidRPr="002B4231">
        <w:rPr>
          <w:rFonts w:ascii="Sylfaen" w:hAnsi="Sylfaen"/>
          <w:szCs w:val="24"/>
        </w:rPr>
        <w:tab/>
      </w:r>
      <w:r w:rsidRPr="00A646FE">
        <w:rPr>
          <w:rFonts w:ascii="Sylfaen" w:hAnsi="Sylfaen"/>
          <w:szCs w:val="24"/>
        </w:rPr>
        <w:t>Spec_3 ենթատարրի նկարագրությունը</w:t>
      </w:r>
      <w:bookmarkEnd w:id="63"/>
      <w:r w:rsidRPr="00A646FE">
        <w:rPr>
          <w:rFonts w:ascii="Sylfaen" w:hAnsi="Sylfaen"/>
          <w:szCs w:val="24"/>
        </w:rPr>
        <w:t>։</w:t>
      </w:r>
    </w:p>
    <w:p w14:paraId="32532345" w14:textId="77777777" w:rsidR="00A646FE" w:rsidRPr="00983694" w:rsidRDefault="00A646FE" w:rsidP="00983694">
      <w:pPr>
        <w:pStyle w:val="127"/>
        <w:widowControl w:val="0"/>
        <w:tabs>
          <w:tab w:val="left" w:pos="1985"/>
        </w:tabs>
        <w:spacing w:before="0" w:after="160" w:line="360" w:lineRule="auto"/>
        <w:ind w:firstLine="567"/>
        <w:rPr>
          <w:rFonts w:ascii="Sylfaen" w:hAnsi="Sylfaen"/>
          <w:szCs w:val="24"/>
        </w:rPr>
      </w:pPr>
      <w:r w:rsidRPr="00983694">
        <w:rPr>
          <w:rFonts w:ascii="Sylfaen" w:hAnsi="Sylfaen"/>
          <w:szCs w:val="24"/>
        </w:rPr>
        <w:t xml:space="preserve">Spec_3 տարրը պարտադիր չէ եւ պարունակում է կոնտրակտների մասնագրերի վավերապայմանների մասին ցանկում ընդգրկված տեղեկությունները՝ հայտի 3-րդ բաժնից։ </w:t>
      </w:r>
    </w:p>
    <w:p w14:paraId="3A7CD639" w14:textId="77777777" w:rsidR="00A646FE" w:rsidRPr="00A646FE" w:rsidRDefault="00A646FE" w:rsidP="00983694">
      <w:pPr>
        <w:pStyle w:val="127"/>
        <w:widowControl w:val="0"/>
        <w:tabs>
          <w:tab w:val="left" w:pos="1985"/>
        </w:tabs>
        <w:spacing w:before="0" w:after="160" w:line="360" w:lineRule="auto"/>
        <w:ind w:firstLine="567"/>
        <w:rPr>
          <w:rFonts w:ascii="Sylfaen" w:hAnsi="Sylfaen"/>
          <w:snapToGrid/>
          <w:szCs w:val="24"/>
        </w:rPr>
      </w:pPr>
      <w:r w:rsidRPr="00983694">
        <w:rPr>
          <w:rFonts w:ascii="Sylfaen" w:hAnsi="Sylfaen"/>
          <w:szCs w:val="24"/>
        </w:rPr>
        <w:t>2.5.1.2.2.1.</w:t>
      </w:r>
      <w:r w:rsidR="00983694" w:rsidRPr="002B4231">
        <w:rPr>
          <w:rFonts w:ascii="Sylfaen" w:hAnsi="Sylfaen"/>
          <w:szCs w:val="24"/>
        </w:rPr>
        <w:tab/>
      </w:r>
      <w:r w:rsidRPr="00983694">
        <w:rPr>
          <w:rFonts w:ascii="Sylfaen" w:hAnsi="Sylfaen"/>
          <w:szCs w:val="24"/>
        </w:rPr>
        <w:t>«Մասնագրի հերթական համարը» ատրիբուտը պարտադիր է եւ կոնտրակտի մասնագրերի վավերապայմանների ցանկում պարունակում է մասնագրի հերթական համարը՝</w:t>
      </w:r>
      <w:r w:rsidRPr="00A646FE">
        <w:rPr>
          <w:rFonts w:ascii="Sylfaen" w:hAnsi="Sylfaen"/>
          <w:snapToGrid/>
          <w:szCs w:val="24"/>
        </w:rPr>
        <w:t xml:space="preserve"> հայտի 3-րդ բաժնից։</w:t>
      </w:r>
    </w:p>
    <w:p w14:paraId="62331F79" w14:textId="77777777" w:rsidR="00A646FE" w:rsidRPr="00983694" w:rsidRDefault="00A646FE" w:rsidP="00983694">
      <w:pPr>
        <w:pStyle w:val="127"/>
        <w:widowControl w:val="0"/>
        <w:tabs>
          <w:tab w:val="left" w:pos="1843"/>
        </w:tabs>
        <w:spacing w:before="0" w:after="160" w:line="360" w:lineRule="auto"/>
        <w:ind w:firstLine="567"/>
        <w:rPr>
          <w:rFonts w:ascii="Sylfaen" w:hAnsi="Sylfaen"/>
          <w:szCs w:val="24"/>
        </w:rPr>
      </w:pPr>
      <w:r w:rsidRPr="00A646FE">
        <w:rPr>
          <w:rFonts w:ascii="Sylfaen" w:hAnsi="Sylfaen"/>
          <w:snapToGrid/>
          <w:szCs w:val="24"/>
        </w:rPr>
        <w:lastRenderedPageBreak/>
        <w:t>2.5.</w:t>
      </w:r>
      <w:r w:rsidRPr="00983694">
        <w:rPr>
          <w:rFonts w:ascii="Sylfaen" w:hAnsi="Sylfaen"/>
          <w:szCs w:val="24"/>
        </w:rPr>
        <w:t>1.2.2.2.</w:t>
      </w:r>
      <w:r w:rsidR="00983694" w:rsidRPr="002B4231">
        <w:rPr>
          <w:rFonts w:ascii="Sylfaen" w:hAnsi="Sylfaen"/>
          <w:szCs w:val="24"/>
        </w:rPr>
        <w:tab/>
      </w:r>
      <w:r w:rsidRPr="00983694">
        <w:rPr>
          <w:rFonts w:ascii="Sylfaen" w:hAnsi="Sylfaen"/>
          <w:szCs w:val="24"/>
        </w:rPr>
        <w:t>«Մասնագրի համարը» ատրիբուտը պարտադիր է եւ պարունակում է հայտի 3-րդ բաժնում նշված՝ պայմանագրի (կոնտրակտի) մասնագրի համարը։</w:t>
      </w:r>
    </w:p>
    <w:p w14:paraId="5E4B4BD5" w14:textId="77777777" w:rsidR="00A646FE" w:rsidRPr="00A646FE" w:rsidRDefault="00A646FE" w:rsidP="00983694">
      <w:pPr>
        <w:pStyle w:val="127"/>
        <w:widowControl w:val="0"/>
        <w:tabs>
          <w:tab w:val="left" w:pos="1843"/>
        </w:tabs>
        <w:spacing w:before="0" w:after="160" w:line="360" w:lineRule="auto"/>
        <w:ind w:firstLine="567"/>
        <w:rPr>
          <w:rFonts w:ascii="Sylfaen" w:hAnsi="Sylfaen"/>
          <w:szCs w:val="24"/>
        </w:rPr>
      </w:pPr>
      <w:r w:rsidRPr="00983694">
        <w:rPr>
          <w:rFonts w:ascii="Sylfaen" w:hAnsi="Sylfaen"/>
          <w:szCs w:val="24"/>
        </w:rPr>
        <w:t>2.5.1.2.2.3.</w:t>
      </w:r>
      <w:r w:rsidR="00983694" w:rsidRPr="002B4231">
        <w:rPr>
          <w:rFonts w:ascii="Sylfaen" w:hAnsi="Sylfaen"/>
          <w:szCs w:val="24"/>
        </w:rPr>
        <w:tab/>
      </w:r>
      <w:r w:rsidRPr="00983694">
        <w:rPr>
          <w:rFonts w:ascii="Sylfaen" w:hAnsi="Sylfaen"/>
          <w:szCs w:val="24"/>
        </w:rPr>
        <w:t>«Մասնագրի ամսաթիվը» ատրիբուտը պարտադիր է եւ պարունակում է հայտի 3-րդ բաժնում նշված՝ պայմանագրի (կոնտրակտի) մասնագրի ամսաթիվը</w:t>
      </w:r>
      <w:r w:rsidRPr="00A646FE">
        <w:rPr>
          <w:rFonts w:ascii="Sylfaen" w:hAnsi="Sylfaen"/>
          <w:szCs w:val="24"/>
        </w:rPr>
        <w:t>։</w:t>
      </w:r>
      <w:bookmarkStart w:id="64" w:name="_Toc420332929"/>
    </w:p>
    <w:p w14:paraId="09A91348" w14:textId="77777777" w:rsidR="00A646FE" w:rsidRPr="00A646FE" w:rsidRDefault="00A646FE" w:rsidP="00983694">
      <w:pPr>
        <w:pStyle w:val="127"/>
        <w:widowControl w:val="0"/>
        <w:tabs>
          <w:tab w:val="left" w:pos="1418"/>
        </w:tabs>
        <w:spacing w:before="0" w:after="160" w:line="360" w:lineRule="auto"/>
        <w:ind w:firstLine="567"/>
        <w:rPr>
          <w:rFonts w:ascii="Sylfaen" w:hAnsi="Sylfaen"/>
          <w:szCs w:val="24"/>
        </w:rPr>
      </w:pPr>
      <w:r w:rsidRPr="00A646FE">
        <w:rPr>
          <w:rFonts w:ascii="Sylfaen" w:hAnsi="Sylfaen"/>
          <w:szCs w:val="24"/>
        </w:rPr>
        <w:t>2.5.1.3.</w:t>
      </w:r>
      <w:r w:rsidR="00983694" w:rsidRPr="002B4231">
        <w:rPr>
          <w:rFonts w:ascii="Sylfaen" w:hAnsi="Sylfaen"/>
          <w:szCs w:val="24"/>
        </w:rPr>
        <w:tab/>
      </w:r>
      <w:r w:rsidRPr="00A646FE">
        <w:rPr>
          <w:rFonts w:ascii="Sylfaen" w:hAnsi="Sylfaen"/>
          <w:szCs w:val="24"/>
        </w:rPr>
        <w:t>Spec_05 ենթատարրի նկարագրությունը</w:t>
      </w:r>
      <w:bookmarkEnd w:id="64"/>
      <w:r w:rsidRPr="00A646FE">
        <w:rPr>
          <w:rFonts w:ascii="Sylfaen" w:hAnsi="Sylfaen"/>
          <w:szCs w:val="24"/>
        </w:rPr>
        <w:t>։</w:t>
      </w:r>
    </w:p>
    <w:p w14:paraId="36557006" w14:textId="77777777" w:rsidR="00A646FE" w:rsidRPr="00983694" w:rsidRDefault="00A646FE" w:rsidP="00983694">
      <w:pPr>
        <w:pStyle w:val="127"/>
        <w:widowControl w:val="0"/>
        <w:tabs>
          <w:tab w:val="left" w:pos="1843"/>
        </w:tabs>
        <w:spacing w:before="0" w:after="160" w:line="360" w:lineRule="auto"/>
        <w:ind w:firstLine="567"/>
        <w:rPr>
          <w:rFonts w:ascii="Sylfaen" w:hAnsi="Sylfaen"/>
          <w:szCs w:val="24"/>
        </w:rPr>
      </w:pPr>
      <w:r w:rsidRPr="00983694">
        <w:rPr>
          <w:rFonts w:ascii="Sylfaen" w:hAnsi="Sylfaen"/>
          <w:szCs w:val="24"/>
        </w:rPr>
        <w:t>Spec_05 տարրը պարտադիր չէ եւ պարունակում է հայտի 05</w:t>
      </w:r>
      <w:r w:rsidRPr="00A646FE">
        <w:rPr>
          <w:rFonts w:ascii="Sylfaen" w:hAnsi="Sylfaen"/>
          <w:szCs w:val="24"/>
        </w:rPr>
        <w:t>-րդ</w:t>
      </w:r>
      <w:r w:rsidRPr="00983694">
        <w:rPr>
          <w:rFonts w:ascii="Sylfaen" w:hAnsi="Sylfaen"/>
          <w:szCs w:val="24"/>
        </w:rPr>
        <w:t xml:space="preserve"> տողից՝ պայմանագրերի (կոնտրակտների) մասնագրերի վավերապայմանների վերաբերյալ ցանկում ընդգրկված տեղեկությունները։ Spec_05-ի քանակը չպետք է գերազանցի 1000 (հազար) տարրը։</w:t>
      </w:r>
    </w:p>
    <w:p w14:paraId="06B758DF" w14:textId="77777777" w:rsidR="00A646FE" w:rsidRPr="00983694" w:rsidRDefault="00A646FE" w:rsidP="00983694">
      <w:pPr>
        <w:pStyle w:val="127"/>
        <w:widowControl w:val="0"/>
        <w:tabs>
          <w:tab w:val="left" w:pos="1701"/>
        </w:tabs>
        <w:spacing w:before="0" w:after="160" w:line="360" w:lineRule="auto"/>
        <w:ind w:firstLine="567"/>
        <w:rPr>
          <w:rFonts w:ascii="Sylfaen" w:hAnsi="Sylfaen"/>
          <w:szCs w:val="24"/>
        </w:rPr>
      </w:pPr>
      <w:r w:rsidRPr="00983694">
        <w:rPr>
          <w:rFonts w:ascii="Sylfaen" w:hAnsi="Sylfaen"/>
          <w:szCs w:val="24"/>
        </w:rPr>
        <w:t>2.5.1.3.1.</w:t>
      </w:r>
      <w:r w:rsidR="00983694" w:rsidRPr="002B4231">
        <w:rPr>
          <w:rFonts w:ascii="Sylfaen" w:hAnsi="Sylfaen"/>
          <w:szCs w:val="24"/>
        </w:rPr>
        <w:tab/>
      </w:r>
      <w:r w:rsidRPr="00983694">
        <w:rPr>
          <w:rFonts w:ascii="Sylfaen" w:hAnsi="Sylfaen"/>
          <w:szCs w:val="24"/>
        </w:rPr>
        <w:t xml:space="preserve">«Մասնագրի հերթական համարը» ատրիբուտը պարտադիր է եւ պայմանագրի (կոնտրակտի) մասնագրերի </w:t>
      </w:r>
      <w:r w:rsidRPr="00A646FE">
        <w:rPr>
          <w:rFonts w:ascii="Sylfaen" w:hAnsi="Sylfaen"/>
          <w:snapToGrid/>
          <w:szCs w:val="24"/>
        </w:rPr>
        <w:t xml:space="preserve">վավերապայմանների ցանկում պարունակում է </w:t>
      </w:r>
      <w:r w:rsidRPr="00983694">
        <w:rPr>
          <w:rFonts w:ascii="Sylfaen" w:hAnsi="Sylfaen"/>
          <w:szCs w:val="24"/>
        </w:rPr>
        <w:t>մասնագրի հերթական համարը՝ հայտի 1-ին բաժնի 05</w:t>
      </w:r>
      <w:r w:rsidRPr="00A646FE">
        <w:rPr>
          <w:rFonts w:ascii="Sylfaen" w:hAnsi="Sylfaen"/>
          <w:szCs w:val="24"/>
        </w:rPr>
        <w:t>-րդ</w:t>
      </w:r>
      <w:r w:rsidRPr="00983694">
        <w:rPr>
          <w:rFonts w:ascii="Sylfaen" w:hAnsi="Sylfaen"/>
          <w:szCs w:val="24"/>
        </w:rPr>
        <w:t xml:space="preserve"> տողից։</w:t>
      </w:r>
    </w:p>
    <w:p w14:paraId="42D90973" w14:textId="77777777" w:rsidR="00A646FE" w:rsidRPr="00983694" w:rsidRDefault="00A646FE" w:rsidP="00983694">
      <w:pPr>
        <w:pStyle w:val="127"/>
        <w:widowControl w:val="0"/>
        <w:tabs>
          <w:tab w:val="left" w:pos="1701"/>
        </w:tabs>
        <w:spacing w:before="0" w:after="160" w:line="360" w:lineRule="auto"/>
        <w:ind w:firstLine="567"/>
        <w:rPr>
          <w:rFonts w:ascii="Sylfaen" w:hAnsi="Sylfaen"/>
          <w:szCs w:val="24"/>
        </w:rPr>
      </w:pPr>
      <w:r w:rsidRPr="00983694">
        <w:rPr>
          <w:rFonts w:ascii="Sylfaen" w:hAnsi="Sylfaen"/>
          <w:szCs w:val="24"/>
        </w:rPr>
        <w:t>2</w:t>
      </w:r>
      <w:r w:rsidRPr="00983694">
        <w:rPr>
          <w:rFonts w:ascii="Sylfaen" w:hAnsi="Sylfaen"/>
          <w:spacing w:val="4"/>
          <w:szCs w:val="24"/>
        </w:rPr>
        <w:t>.5.1.3.2.</w:t>
      </w:r>
      <w:r w:rsidR="00983694" w:rsidRPr="002B4231">
        <w:rPr>
          <w:rFonts w:ascii="Sylfaen" w:hAnsi="Sylfaen"/>
          <w:spacing w:val="4"/>
          <w:szCs w:val="24"/>
        </w:rPr>
        <w:tab/>
      </w:r>
      <w:r w:rsidRPr="00983694">
        <w:rPr>
          <w:rFonts w:ascii="Sylfaen" w:hAnsi="Sylfaen"/>
          <w:spacing w:val="4"/>
          <w:szCs w:val="24"/>
        </w:rPr>
        <w:t>«Մասնագրի համարը» ատրիբուտը պարտադիր է եւ պարունակում է հայտի</w:t>
      </w:r>
      <w:r w:rsidRPr="00983694">
        <w:rPr>
          <w:rFonts w:ascii="Sylfaen" w:hAnsi="Sylfaen"/>
          <w:szCs w:val="24"/>
        </w:rPr>
        <w:t xml:space="preserve"> 1-ին բաժնի 05</w:t>
      </w:r>
      <w:r w:rsidRPr="00A646FE">
        <w:rPr>
          <w:rFonts w:ascii="Sylfaen" w:hAnsi="Sylfaen"/>
          <w:szCs w:val="24"/>
        </w:rPr>
        <w:t>-րդ</w:t>
      </w:r>
      <w:r w:rsidRPr="00983694">
        <w:rPr>
          <w:rFonts w:ascii="Sylfaen" w:hAnsi="Sylfaen"/>
          <w:szCs w:val="24"/>
        </w:rPr>
        <w:t xml:space="preserve"> տողում նշված՝ պայմանագրի (կոնտրակտի) մասնագրի համարը։</w:t>
      </w:r>
    </w:p>
    <w:p w14:paraId="1B4C6196" w14:textId="77777777" w:rsidR="00A646FE" w:rsidRPr="00983694" w:rsidRDefault="00A646FE" w:rsidP="00983694">
      <w:pPr>
        <w:pStyle w:val="127"/>
        <w:widowControl w:val="0"/>
        <w:tabs>
          <w:tab w:val="left" w:pos="1701"/>
        </w:tabs>
        <w:spacing w:before="0" w:after="160" w:line="360" w:lineRule="auto"/>
        <w:ind w:firstLine="567"/>
        <w:rPr>
          <w:rFonts w:ascii="Sylfaen" w:hAnsi="Sylfaen"/>
          <w:szCs w:val="24"/>
        </w:rPr>
      </w:pPr>
      <w:r w:rsidRPr="00983694">
        <w:rPr>
          <w:rFonts w:ascii="Sylfaen" w:hAnsi="Sylfaen"/>
          <w:szCs w:val="24"/>
        </w:rPr>
        <w:t>2.5.1.3.3.</w:t>
      </w:r>
      <w:r w:rsidR="00983694" w:rsidRPr="002B4231">
        <w:rPr>
          <w:rFonts w:ascii="Sylfaen" w:hAnsi="Sylfaen"/>
          <w:szCs w:val="24"/>
        </w:rPr>
        <w:tab/>
      </w:r>
      <w:r w:rsidRPr="00983694">
        <w:rPr>
          <w:rFonts w:ascii="Sylfaen" w:hAnsi="Sylfaen"/>
          <w:szCs w:val="24"/>
        </w:rPr>
        <w:t>«Մասնագրի ամսաթիվը» ատրիբուտը պարտադիր է եւ պարունակում է հայտի 1-ին բաժնի 05</w:t>
      </w:r>
      <w:r w:rsidRPr="00A646FE">
        <w:rPr>
          <w:rFonts w:ascii="Sylfaen" w:hAnsi="Sylfaen"/>
          <w:szCs w:val="24"/>
        </w:rPr>
        <w:t>-րդ</w:t>
      </w:r>
      <w:r w:rsidRPr="00983694">
        <w:rPr>
          <w:rFonts w:ascii="Sylfaen" w:hAnsi="Sylfaen"/>
          <w:szCs w:val="24"/>
        </w:rPr>
        <w:t xml:space="preserve"> տողում նշված՝ պայմանագրի (կոնտրակտի) մասնագրի ամսաթիվը։</w:t>
      </w:r>
      <w:bookmarkStart w:id="65" w:name="_Toc420332930"/>
    </w:p>
    <w:p w14:paraId="5C48850B" w14:textId="77777777" w:rsidR="00A646FE" w:rsidRPr="00A646FE" w:rsidRDefault="00A646FE" w:rsidP="00983694">
      <w:pPr>
        <w:pStyle w:val="127"/>
        <w:widowControl w:val="0"/>
        <w:tabs>
          <w:tab w:val="left" w:pos="1418"/>
        </w:tabs>
        <w:spacing w:before="0" w:after="160" w:line="360" w:lineRule="auto"/>
        <w:ind w:firstLine="567"/>
        <w:rPr>
          <w:rFonts w:ascii="Sylfaen" w:hAnsi="Sylfaen"/>
          <w:szCs w:val="24"/>
        </w:rPr>
      </w:pPr>
      <w:r w:rsidRPr="00A646FE">
        <w:rPr>
          <w:rFonts w:ascii="Sylfaen" w:hAnsi="Sylfaen"/>
          <w:szCs w:val="24"/>
        </w:rPr>
        <w:t>2.5.1.4.</w:t>
      </w:r>
      <w:r w:rsidR="00983694" w:rsidRPr="002B4231">
        <w:rPr>
          <w:rFonts w:ascii="Sylfaen" w:hAnsi="Sylfaen"/>
          <w:szCs w:val="24"/>
        </w:rPr>
        <w:tab/>
      </w:r>
      <w:r w:rsidRPr="00A646FE">
        <w:rPr>
          <w:rFonts w:ascii="Sylfaen" w:hAnsi="Sylfaen"/>
          <w:szCs w:val="24"/>
        </w:rPr>
        <w:t>Spec_07 ենթատարրի նկարագրությունը</w:t>
      </w:r>
      <w:bookmarkEnd w:id="65"/>
      <w:r w:rsidRPr="00A646FE">
        <w:rPr>
          <w:rFonts w:ascii="Sylfaen" w:hAnsi="Sylfaen"/>
          <w:szCs w:val="24"/>
        </w:rPr>
        <w:t>։</w:t>
      </w:r>
    </w:p>
    <w:p w14:paraId="6524D0C2" w14:textId="77777777" w:rsidR="00A646FE" w:rsidRPr="002B4231" w:rsidRDefault="00A646FE" w:rsidP="00983694">
      <w:pPr>
        <w:pStyle w:val="127"/>
        <w:widowControl w:val="0"/>
        <w:tabs>
          <w:tab w:val="left" w:pos="1701"/>
        </w:tabs>
        <w:spacing w:before="0" w:after="160" w:line="360" w:lineRule="auto"/>
        <w:ind w:firstLine="567"/>
        <w:rPr>
          <w:rFonts w:ascii="Sylfaen" w:hAnsi="Sylfaen"/>
          <w:snapToGrid/>
          <w:szCs w:val="24"/>
        </w:rPr>
      </w:pPr>
      <w:r w:rsidRPr="00983694">
        <w:rPr>
          <w:rFonts w:ascii="Sylfaen" w:hAnsi="Sylfaen"/>
          <w:szCs w:val="24"/>
        </w:rPr>
        <w:t>Spec_05 տարրը պարտադիր չէ եւ պարունակում է կոնտրակտների մասնագրերի վավերապայմանների</w:t>
      </w:r>
      <w:r w:rsidRPr="00A646FE">
        <w:rPr>
          <w:rFonts w:ascii="Sylfaen" w:hAnsi="Sylfaen"/>
          <w:snapToGrid/>
          <w:szCs w:val="24"/>
        </w:rPr>
        <w:t xml:space="preserve"> վերաբերյալ ցանկում ընդգրկված տեղեկություններ՝ հայտի 07</w:t>
      </w:r>
      <w:r w:rsidRPr="00A646FE">
        <w:rPr>
          <w:rFonts w:ascii="Sylfaen" w:hAnsi="Sylfaen"/>
          <w:szCs w:val="24"/>
        </w:rPr>
        <w:t>-րդ</w:t>
      </w:r>
      <w:r w:rsidRPr="00A646FE">
        <w:rPr>
          <w:rFonts w:ascii="Sylfaen" w:hAnsi="Sylfaen"/>
          <w:snapToGrid/>
          <w:szCs w:val="24"/>
        </w:rPr>
        <w:t xml:space="preserve"> տողից։ Spec_07-ի քանակը չպետք է գերազանցի 1000 (հազար) տարրը։</w:t>
      </w:r>
    </w:p>
    <w:p w14:paraId="5069938B" w14:textId="77777777" w:rsidR="00983694" w:rsidRPr="002B4231" w:rsidRDefault="00983694" w:rsidP="00983694">
      <w:pPr>
        <w:pStyle w:val="127"/>
        <w:widowControl w:val="0"/>
        <w:tabs>
          <w:tab w:val="left" w:pos="1701"/>
        </w:tabs>
        <w:spacing w:before="0" w:after="160" w:line="360" w:lineRule="auto"/>
        <w:ind w:firstLine="567"/>
        <w:rPr>
          <w:rFonts w:ascii="Sylfaen" w:hAnsi="Sylfaen"/>
          <w:snapToGrid/>
          <w:szCs w:val="24"/>
        </w:rPr>
      </w:pPr>
    </w:p>
    <w:p w14:paraId="7D4E1901" w14:textId="77777777" w:rsidR="00A646FE" w:rsidRPr="00A646FE" w:rsidRDefault="00A646FE" w:rsidP="00983694">
      <w:pPr>
        <w:pStyle w:val="127"/>
        <w:widowControl w:val="0"/>
        <w:tabs>
          <w:tab w:val="left" w:pos="1701"/>
        </w:tabs>
        <w:spacing w:before="0" w:after="160" w:line="360" w:lineRule="auto"/>
        <w:ind w:firstLine="567"/>
        <w:rPr>
          <w:rFonts w:ascii="Sylfaen" w:hAnsi="Sylfaen"/>
          <w:snapToGrid/>
          <w:szCs w:val="24"/>
        </w:rPr>
      </w:pPr>
      <w:r w:rsidRPr="00A646FE">
        <w:rPr>
          <w:rFonts w:ascii="Sylfaen" w:hAnsi="Sylfaen"/>
          <w:snapToGrid/>
          <w:szCs w:val="24"/>
        </w:rPr>
        <w:lastRenderedPageBreak/>
        <w:t>2.5.1.4.1.</w:t>
      </w:r>
      <w:r w:rsidR="00983694" w:rsidRPr="002B4231">
        <w:rPr>
          <w:rFonts w:ascii="Sylfaen" w:hAnsi="Sylfaen"/>
          <w:snapToGrid/>
          <w:szCs w:val="24"/>
        </w:rPr>
        <w:tab/>
      </w:r>
      <w:r w:rsidRPr="00A646FE">
        <w:rPr>
          <w:rFonts w:ascii="Sylfaen" w:hAnsi="Sylfaen"/>
          <w:snapToGrid/>
          <w:szCs w:val="24"/>
        </w:rPr>
        <w:t>«Մասնագրի հերթական համարը» ատրիբուտը պարտադիր է եւ հայտի 1-ին բաժնի 07</w:t>
      </w:r>
      <w:r w:rsidRPr="00A646FE">
        <w:rPr>
          <w:rFonts w:ascii="Sylfaen" w:hAnsi="Sylfaen"/>
          <w:szCs w:val="24"/>
        </w:rPr>
        <w:t>-րդ</w:t>
      </w:r>
      <w:r w:rsidRPr="00A646FE">
        <w:rPr>
          <w:rFonts w:ascii="Sylfaen" w:hAnsi="Sylfaen"/>
          <w:snapToGrid/>
          <w:szCs w:val="24"/>
        </w:rPr>
        <w:t xml:space="preserve"> տողից պարունակում է կոնտրակտի մասնագրերի վավերապայմանների ցանկում մասնագրի հերթական համարը։</w:t>
      </w:r>
    </w:p>
    <w:p w14:paraId="38222F94" w14:textId="77777777" w:rsidR="00A646FE" w:rsidRPr="00A646FE" w:rsidRDefault="00A646FE" w:rsidP="00983694">
      <w:pPr>
        <w:pStyle w:val="127"/>
        <w:widowControl w:val="0"/>
        <w:tabs>
          <w:tab w:val="left" w:pos="1701"/>
        </w:tabs>
        <w:spacing w:before="0" w:after="160" w:line="360" w:lineRule="auto"/>
        <w:ind w:firstLine="567"/>
        <w:rPr>
          <w:rFonts w:ascii="Sylfaen" w:hAnsi="Sylfaen"/>
          <w:snapToGrid/>
          <w:szCs w:val="24"/>
        </w:rPr>
      </w:pPr>
      <w:r w:rsidRPr="00983694">
        <w:rPr>
          <w:rFonts w:ascii="Sylfaen" w:hAnsi="Sylfaen"/>
          <w:snapToGrid/>
          <w:spacing w:val="4"/>
          <w:szCs w:val="24"/>
        </w:rPr>
        <w:t>2.5.1.4.2.</w:t>
      </w:r>
      <w:r w:rsidR="00983694" w:rsidRPr="002B4231">
        <w:rPr>
          <w:rFonts w:ascii="Sylfaen" w:hAnsi="Sylfaen"/>
          <w:snapToGrid/>
          <w:spacing w:val="4"/>
          <w:szCs w:val="24"/>
        </w:rPr>
        <w:tab/>
      </w:r>
      <w:r w:rsidRPr="00983694">
        <w:rPr>
          <w:rFonts w:ascii="Sylfaen" w:hAnsi="Sylfaen"/>
          <w:snapToGrid/>
          <w:spacing w:val="4"/>
          <w:szCs w:val="24"/>
        </w:rPr>
        <w:t>«Մասնագրի համարը» ատրիբուտը պարտադիր է եւ պարունակում է հայտի</w:t>
      </w:r>
      <w:r w:rsidRPr="00A646FE">
        <w:rPr>
          <w:rFonts w:ascii="Sylfaen" w:hAnsi="Sylfaen"/>
          <w:snapToGrid/>
          <w:szCs w:val="24"/>
        </w:rPr>
        <w:t xml:space="preserve"> 1-ին բաժնի 07</w:t>
      </w:r>
      <w:r w:rsidRPr="00A646FE">
        <w:rPr>
          <w:rFonts w:ascii="Sylfaen" w:hAnsi="Sylfaen"/>
          <w:szCs w:val="24"/>
        </w:rPr>
        <w:t>-րդ</w:t>
      </w:r>
      <w:r w:rsidRPr="00A646FE">
        <w:rPr>
          <w:rFonts w:ascii="Sylfaen" w:hAnsi="Sylfaen"/>
          <w:snapToGrid/>
          <w:szCs w:val="24"/>
        </w:rPr>
        <w:t xml:space="preserve"> տողում նշված՝ պայմանագրի (կոնտրակտի) մասնագրի համարը։</w:t>
      </w:r>
    </w:p>
    <w:p w14:paraId="1288101E" w14:textId="77777777" w:rsidR="00A646FE" w:rsidRPr="00A646FE" w:rsidRDefault="00A646FE" w:rsidP="00983694">
      <w:pPr>
        <w:pStyle w:val="127"/>
        <w:widowControl w:val="0"/>
        <w:tabs>
          <w:tab w:val="left" w:pos="1701"/>
        </w:tabs>
        <w:spacing w:before="0" w:after="160" w:line="360" w:lineRule="auto"/>
        <w:ind w:firstLine="567"/>
        <w:rPr>
          <w:rFonts w:ascii="Sylfaen" w:hAnsi="Sylfaen"/>
          <w:snapToGrid/>
          <w:szCs w:val="24"/>
        </w:rPr>
      </w:pPr>
      <w:r w:rsidRPr="00A646FE">
        <w:rPr>
          <w:rFonts w:ascii="Sylfaen" w:hAnsi="Sylfaen"/>
          <w:snapToGrid/>
          <w:szCs w:val="24"/>
        </w:rPr>
        <w:t>2.5.1.4.3.</w:t>
      </w:r>
      <w:r w:rsidR="00983694" w:rsidRPr="002B4231">
        <w:rPr>
          <w:rFonts w:ascii="Sylfaen" w:hAnsi="Sylfaen"/>
          <w:snapToGrid/>
          <w:szCs w:val="24"/>
        </w:rPr>
        <w:tab/>
      </w:r>
      <w:r w:rsidRPr="00A646FE">
        <w:rPr>
          <w:rFonts w:ascii="Sylfaen" w:hAnsi="Sylfaen"/>
          <w:snapToGrid/>
          <w:szCs w:val="24"/>
        </w:rPr>
        <w:t>«Մասնագրի ամսաթիվը» ատրիբուտը պարտադիր է եւ պարունակում է հայտի 1-ին բաժնի 07</w:t>
      </w:r>
      <w:r w:rsidRPr="00A646FE">
        <w:rPr>
          <w:rFonts w:ascii="Sylfaen" w:hAnsi="Sylfaen"/>
          <w:szCs w:val="24"/>
        </w:rPr>
        <w:t>-րդ</w:t>
      </w:r>
      <w:r w:rsidRPr="00A646FE">
        <w:rPr>
          <w:rFonts w:ascii="Sylfaen" w:hAnsi="Sylfaen"/>
          <w:snapToGrid/>
          <w:szCs w:val="24"/>
        </w:rPr>
        <w:t xml:space="preserve"> տողում նշված՝ պայմանագրի (կոնտրակտի) մասնագրի ամսաթիվը։</w:t>
      </w:r>
      <w:bookmarkStart w:id="66" w:name="_Toc420332931"/>
    </w:p>
    <w:p w14:paraId="08DF1017" w14:textId="77777777" w:rsidR="00A646FE" w:rsidRPr="00A646FE" w:rsidRDefault="00A646FE" w:rsidP="00983694">
      <w:pPr>
        <w:pStyle w:val="127"/>
        <w:widowControl w:val="0"/>
        <w:tabs>
          <w:tab w:val="left" w:pos="1701"/>
        </w:tabs>
        <w:spacing w:before="0" w:after="160" w:line="360" w:lineRule="auto"/>
        <w:ind w:firstLine="567"/>
        <w:rPr>
          <w:rFonts w:ascii="Sylfaen" w:hAnsi="Sylfaen"/>
          <w:szCs w:val="24"/>
        </w:rPr>
      </w:pPr>
      <w:r w:rsidRPr="00A646FE">
        <w:rPr>
          <w:rFonts w:ascii="Sylfaen" w:hAnsi="Sylfaen"/>
          <w:szCs w:val="24"/>
        </w:rPr>
        <w:t>2.5.1.5.</w:t>
      </w:r>
      <w:r w:rsidR="00983694" w:rsidRPr="002B4231">
        <w:rPr>
          <w:rFonts w:ascii="Sylfaen" w:hAnsi="Sylfaen"/>
          <w:szCs w:val="24"/>
        </w:rPr>
        <w:tab/>
      </w:r>
      <w:r w:rsidRPr="00A646FE">
        <w:rPr>
          <w:rFonts w:ascii="Sylfaen" w:hAnsi="Sylfaen"/>
          <w:szCs w:val="24"/>
        </w:rPr>
        <w:t>Ապրանքների եւ վճարված հարկերի վերաբերյալ տեղեկություններ պարունակող Commodity ենթատարրի նկարագրությունը</w:t>
      </w:r>
      <w:bookmarkEnd w:id="62"/>
      <w:bookmarkEnd w:id="66"/>
      <w:r w:rsidRPr="00A646FE">
        <w:rPr>
          <w:rFonts w:ascii="Sylfaen" w:hAnsi="Sylfaen"/>
          <w:szCs w:val="24"/>
        </w:rPr>
        <w:t>։</w:t>
      </w:r>
    </w:p>
    <w:p w14:paraId="7078F6E1" w14:textId="77777777" w:rsidR="00A646FE" w:rsidRPr="00A646FE" w:rsidRDefault="00A646FE" w:rsidP="00983694">
      <w:pPr>
        <w:pStyle w:val="127"/>
        <w:widowControl w:val="0"/>
        <w:tabs>
          <w:tab w:val="left" w:pos="1276"/>
        </w:tabs>
        <w:spacing w:before="0" w:after="160" w:line="360" w:lineRule="auto"/>
        <w:ind w:firstLine="567"/>
        <w:rPr>
          <w:rFonts w:ascii="Sylfaen" w:hAnsi="Sylfaen"/>
          <w:szCs w:val="24"/>
        </w:rPr>
      </w:pPr>
      <w:r w:rsidRPr="00A646FE">
        <w:rPr>
          <w:rFonts w:ascii="Sylfaen" w:hAnsi="Sylfaen"/>
          <w:snapToGrid/>
          <w:szCs w:val="24"/>
        </w:rPr>
        <w:t xml:space="preserve">Commodity ենթատարրը պարտադիր համալիր տարր է, </w:t>
      </w:r>
      <w:r w:rsidRPr="00A646FE">
        <w:rPr>
          <w:rFonts w:ascii="Sylfaen" w:hAnsi="Sylfaen"/>
          <w:szCs w:val="24"/>
        </w:rPr>
        <w:t>որը ներառում է սեփական ատրիբուտներ՝ ապրանքների վերաբերյալ տեղեկություններն արտացոլելու համար եւ transdocs ենթատարր, որը նախատեսված է ապրանքների վերաբերյալ տեղեկությունների յուրաքանչյուր տողի մասով՝ տրանսպորտային (ապրանքաուղեկից) փաստաթղթերի մասին տեղեկատվություն փոխանցելու համար։</w:t>
      </w:r>
      <w:bookmarkStart w:id="67" w:name="_Toc420332932"/>
    </w:p>
    <w:p w14:paraId="6BA3FC3D" w14:textId="77777777" w:rsidR="00A646FE" w:rsidRPr="00A646FE" w:rsidRDefault="00A646FE" w:rsidP="00983694">
      <w:pPr>
        <w:pStyle w:val="127"/>
        <w:widowControl w:val="0"/>
        <w:tabs>
          <w:tab w:val="left" w:pos="1701"/>
        </w:tabs>
        <w:spacing w:before="0" w:after="160" w:line="360" w:lineRule="auto"/>
        <w:ind w:firstLine="567"/>
        <w:rPr>
          <w:rFonts w:ascii="Sylfaen" w:hAnsi="Sylfaen"/>
          <w:szCs w:val="24"/>
        </w:rPr>
      </w:pPr>
      <w:r w:rsidRPr="00A646FE">
        <w:rPr>
          <w:rFonts w:ascii="Sylfaen" w:hAnsi="Sylfaen"/>
          <w:szCs w:val="24"/>
        </w:rPr>
        <w:t>2.5.1.5.1.</w:t>
      </w:r>
      <w:r w:rsidR="00983694" w:rsidRPr="002B4231">
        <w:rPr>
          <w:rFonts w:ascii="Sylfaen" w:hAnsi="Sylfaen"/>
          <w:szCs w:val="24"/>
        </w:rPr>
        <w:tab/>
      </w:r>
      <w:r w:rsidRPr="00A646FE">
        <w:rPr>
          <w:rFonts w:ascii="Sylfaen" w:hAnsi="Sylfaen"/>
          <w:szCs w:val="24"/>
        </w:rPr>
        <w:t>Commodity տարրի ատրիբուտների նկարագրությունը</w:t>
      </w:r>
      <w:bookmarkEnd w:id="67"/>
      <w:r w:rsidRPr="00A646FE">
        <w:rPr>
          <w:rFonts w:ascii="Sylfaen" w:hAnsi="Sylfaen"/>
          <w:szCs w:val="24"/>
        </w:rPr>
        <w:t>։</w:t>
      </w:r>
    </w:p>
    <w:p w14:paraId="0D109C96" w14:textId="77777777" w:rsidR="00A646FE" w:rsidRPr="00A646FE" w:rsidRDefault="00A646FE" w:rsidP="00983694">
      <w:pPr>
        <w:pStyle w:val="127"/>
        <w:widowControl w:val="0"/>
        <w:tabs>
          <w:tab w:val="left" w:pos="1985"/>
        </w:tabs>
        <w:spacing w:before="0" w:after="160" w:line="360" w:lineRule="auto"/>
        <w:ind w:firstLine="567"/>
        <w:rPr>
          <w:rFonts w:ascii="Sylfaen" w:hAnsi="Sylfaen"/>
          <w:snapToGrid/>
          <w:szCs w:val="24"/>
        </w:rPr>
      </w:pPr>
      <w:r w:rsidRPr="00A646FE">
        <w:rPr>
          <w:rFonts w:ascii="Sylfaen" w:hAnsi="Sylfaen"/>
          <w:szCs w:val="24"/>
        </w:rPr>
        <w:t>2.5.1.5.1.1.</w:t>
      </w:r>
      <w:r w:rsidR="00983694" w:rsidRPr="002B4231">
        <w:rPr>
          <w:rFonts w:ascii="Sylfaen" w:hAnsi="Sylfaen"/>
          <w:szCs w:val="24"/>
        </w:rPr>
        <w:tab/>
      </w:r>
      <w:r w:rsidRPr="00A646FE">
        <w:rPr>
          <w:rFonts w:ascii="Sylfaen" w:hAnsi="Sylfaen"/>
          <w:szCs w:val="24"/>
        </w:rPr>
        <w:t>«Փաստաթղթում ապրանքի համարը՝ ըստ կարգի» ծառայողական ատրիբուտը պարտադիր է եւ պարունակում է հայտի 1-ին սյունակում նշված՝ ապրանքի հերթական համարը։</w:t>
      </w:r>
    </w:p>
    <w:p w14:paraId="5153D3AC" w14:textId="77777777" w:rsidR="00A646FE" w:rsidRPr="00A646FE" w:rsidRDefault="00A646FE" w:rsidP="00983694">
      <w:pPr>
        <w:pStyle w:val="127"/>
        <w:widowControl w:val="0"/>
        <w:tabs>
          <w:tab w:val="left" w:pos="1985"/>
        </w:tabs>
        <w:spacing w:before="0" w:after="160" w:line="360" w:lineRule="auto"/>
        <w:ind w:firstLine="567"/>
        <w:rPr>
          <w:rFonts w:ascii="Sylfaen" w:hAnsi="Sylfaen"/>
          <w:snapToGrid/>
          <w:szCs w:val="24"/>
        </w:rPr>
      </w:pPr>
      <w:r w:rsidRPr="00A646FE">
        <w:rPr>
          <w:rFonts w:ascii="Sylfaen" w:hAnsi="Sylfaen"/>
          <w:snapToGrid/>
          <w:szCs w:val="24"/>
        </w:rPr>
        <w:t>2.5.1.5.1.2.</w:t>
      </w:r>
      <w:r w:rsidR="00983694" w:rsidRPr="002B4231">
        <w:rPr>
          <w:rFonts w:ascii="Sylfaen" w:hAnsi="Sylfaen"/>
          <w:snapToGrid/>
          <w:szCs w:val="24"/>
        </w:rPr>
        <w:tab/>
      </w:r>
      <w:r w:rsidRPr="00A646FE">
        <w:rPr>
          <w:rFonts w:ascii="Sylfaen" w:hAnsi="Sylfaen"/>
          <w:snapToGrid/>
          <w:szCs w:val="24"/>
        </w:rPr>
        <w:t>«Ապրանքի անվանումը» ատրիբուտը պարտադիր է եւ պարունակում է հայտի 2-րդ սյունակում նշված անվանումը։</w:t>
      </w:r>
    </w:p>
    <w:p w14:paraId="17EC5BA2" w14:textId="77777777" w:rsidR="00A646FE" w:rsidRPr="00A646FE" w:rsidRDefault="00A646FE" w:rsidP="00983694">
      <w:pPr>
        <w:pStyle w:val="127"/>
        <w:widowControl w:val="0"/>
        <w:tabs>
          <w:tab w:val="left" w:pos="1985"/>
        </w:tabs>
        <w:spacing w:before="0" w:after="160" w:line="360" w:lineRule="auto"/>
        <w:ind w:firstLine="567"/>
        <w:rPr>
          <w:rFonts w:ascii="Sylfaen" w:hAnsi="Sylfaen"/>
          <w:snapToGrid/>
          <w:szCs w:val="24"/>
        </w:rPr>
      </w:pPr>
      <w:r w:rsidRPr="00A646FE">
        <w:rPr>
          <w:rFonts w:ascii="Sylfaen" w:hAnsi="Sylfaen"/>
          <w:snapToGrid/>
          <w:szCs w:val="24"/>
        </w:rPr>
        <w:t>2.5.1.5.1.3.</w:t>
      </w:r>
      <w:r w:rsidR="00983694" w:rsidRPr="002B4231">
        <w:rPr>
          <w:rFonts w:ascii="Sylfaen" w:hAnsi="Sylfaen"/>
          <w:snapToGrid/>
          <w:szCs w:val="24"/>
        </w:rPr>
        <w:tab/>
      </w:r>
      <w:r w:rsidRPr="00A646FE">
        <w:rPr>
          <w:rFonts w:ascii="Sylfaen" w:hAnsi="Sylfaen"/>
          <w:snapToGrid/>
          <w:szCs w:val="24"/>
        </w:rPr>
        <w:t>«Ապրանքի ԱՏԳ ԱԱ ծածկագիրը» ատրիբուտը պարտադիր չէ եւ պարունակում է հայտի 3-րդ սյունակում նշված ապրանքի ծածկագիրը՝ արտաքին տնտեսական գործունեության միասնական ապրանքային անվանացանկին (ԵԱՏՄ ԱՏԳ ԱԱ) համապատասխան։</w:t>
      </w:r>
    </w:p>
    <w:p w14:paraId="618409C6" w14:textId="77777777" w:rsidR="00A646FE" w:rsidRPr="00A646FE" w:rsidRDefault="00A646FE" w:rsidP="00983694">
      <w:pPr>
        <w:pStyle w:val="127"/>
        <w:widowControl w:val="0"/>
        <w:tabs>
          <w:tab w:val="left" w:pos="1985"/>
        </w:tabs>
        <w:spacing w:before="0" w:after="160" w:line="360" w:lineRule="auto"/>
        <w:ind w:firstLine="567"/>
        <w:rPr>
          <w:rFonts w:ascii="Sylfaen" w:hAnsi="Sylfaen"/>
          <w:snapToGrid/>
          <w:szCs w:val="24"/>
        </w:rPr>
      </w:pPr>
      <w:r w:rsidRPr="00A646FE">
        <w:rPr>
          <w:rFonts w:ascii="Sylfaen" w:hAnsi="Sylfaen"/>
          <w:snapToGrid/>
          <w:szCs w:val="24"/>
        </w:rPr>
        <w:lastRenderedPageBreak/>
        <w:t>2.5.1.5.1.4.</w:t>
      </w:r>
      <w:r w:rsidR="00983694" w:rsidRPr="002B4231">
        <w:rPr>
          <w:rFonts w:ascii="Sylfaen" w:hAnsi="Sylfaen"/>
          <w:snapToGrid/>
          <w:szCs w:val="24"/>
        </w:rPr>
        <w:tab/>
      </w:r>
      <w:r w:rsidRPr="00A646FE">
        <w:rPr>
          <w:rFonts w:ascii="Sylfaen" w:hAnsi="Sylfaen"/>
          <w:snapToGrid/>
          <w:szCs w:val="24"/>
        </w:rPr>
        <w:t xml:space="preserve">«Ապրանքի չափման միավորը» ատրիբուտը պարտադիր չէ եւ պարունակում է հայտի 4-րդ սյունակում նշված՝ ապրանքի չափման միավորի անվանմանը համապատասխանող՝ ապրանքի չափման միավորի ծածկագիրը՝ ըստ Չափման միավորների համառուսական դասակարգչի (ՉՄՀԴ)։ Պարտադիր է հարկային մարմնում հայտի գրանցման մասին նշման ամսաթվի՝ 01.01.2015-ից ուշ կամ հավասար լինելու դեպքում։ Չափման միավորների համառուսական դասակարգչում (ՉՄՀԴ) ապրանքի չափման միավորի ծածկագրի բացակայության դեպքում նշվում է FFFF արժեքը։ </w:t>
      </w:r>
    </w:p>
    <w:p w14:paraId="2177EC6A" w14:textId="77777777" w:rsidR="00A646FE" w:rsidRPr="00A646FE" w:rsidRDefault="00A646FE" w:rsidP="00983694">
      <w:pPr>
        <w:pStyle w:val="127"/>
        <w:widowControl w:val="0"/>
        <w:tabs>
          <w:tab w:val="left" w:pos="1985"/>
        </w:tabs>
        <w:spacing w:before="0" w:after="160" w:line="360" w:lineRule="auto"/>
        <w:ind w:firstLine="567"/>
        <w:rPr>
          <w:rFonts w:ascii="Sylfaen" w:hAnsi="Sylfaen"/>
          <w:snapToGrid/>
          <w:szCs w:val="24"/>
        </w:rPr>
      </w:pPr>
      <w:r w:rsidRPr="00A646FE">
        <w:rPr>
          <w:rFonts w:ascii="Sylfaen" w:hAnsi="Sylfaen"/>
          <w:snapToGrid/>
          <w:szCs w:val="24"/>
        </w:rPr>
        <w:t>2.5.1.5.1.5.</w:t>
      </w:r>
      <w:r w:rsidR="00983694" w:rsidRPr="002B4231">
        <w:rPr>
          <w:rFonts w:ascii="Sylfaen" w:hAnsi="Sylfaen"/>
          <w:snapToGrid/>
          <w:szCs w:val="24"/>
        </w:rPr>
        <w:tab/>
      </w:r>
      <w:r w:rsidRPr="00A646FE">
        <w:rPr>
          <w:rFonts w:ascii="Sylfaen" w:hAnsi="Sylfaen"/>
          <w:snapToGrid/>
          <w:szCs w:val="24"/>
        </w:rPr>
        <w:t>«Ապրանքի քանակը» ատրիբուտը պարտադիր չէ եւ պարունակում է հայտի 5-րդ սյունակում նշված՝ ապրանքի քանակը։ Պարտադիր է հարկային մարմնում հայտի գրանցման մասին նշման ամսաթվի՝ 01.01.2015-ից ուշ կամ հավասար լինելու դեպքում։</w:t>
      </w:r>
    </w:p>
    <w:p w14:paraId="10B55F2D" w14:textId="77777777" w:rsidR="00A646FE" w:rsidRPr="00A646FE" w:rsidRDefault="00A646FE" w:rsidP="00983694">
      <w:pPr>
        <w:pStyle w:val="127"/>
        <w:widowControl w:val="0"/>
        <w:tabs>
          <w:tab w:val="left" w:pos="1985"/>
        </w:tabs>
        <w:spacing w:before="0" w:after="160" w:line="360" w:lineRule="auto"/>
        <w:ind w:firstLine="567"/>
        <w:rPr>
          <w:rFonts w:ascii="Sylfaen" w:hAnsi="Sylfaen"/>
          <w:snapToGrid/>
          <w:szCs w:val="24"/>
        </w:rPr>
      </w:pPr>
      <w:r w:rsidRPr="00A646FE">
        <w:rPr>
          <w:rFonts w:ascii="Sylfaen" w:hAnsi="Sylfaen"/>
          <w:snapToGrid/>
          <w:szCs w:val="24"/>
        </w:rPr>
        <w:t>2.5.1.5.1.6.</w:t>
      </w:r>
      <w:r w:rsidR="00983694" w:rsidRPr="002B4231">
        <w:rPr>
          <w:rFonts w:ascii="Sylfaen" w:hAnsi="Sylfaen"/>
          <w:snapToGrid/>
          <w:szCs w:val="24"/>
        </w:rPr>
        <w:tab/>
      </w:r>
      <w:r w:rsidRPr="00A646FE">
        <w:rPr>
          <w:rFonts w:ascii="Sylfaen" w:hAnsi="Sylfaen"/>
          <w:snapToGrid/>
          <w:szCs w:val="24"/>
        </w:rPr>
        <w:t>«Ապրանքի (աշխատանքի) արժեքը» ատրիբուտը պարտադիր է եւ պարունակում է հայտի 6-րդ սյունակում նշված՝ ապրանքի արժեքը։</w:t>
      </w:r>
    </w:p>
    <w:p w14:paraId="1910EB76" w14:textId="77777777" w:rsidR="00A646FE" w:rsidRPr="00A646FE" w:rsidRDefault="00A646FE" w:rsidP="00983694">
      <w:pPr>
        <w:pStyle w:val="127"/>
        <w:widowControl w:val="0"/>
        <w:tabs>
          <w:tab w:val="left" w:pos="1985"/>
        </w:tabs>
        <w:spacing w:before="0" w:after="160" w:line="360" w:lineRule="auto"/>
        <w:ind w:firstLine="567"/>
        <w:rPr>
          <w:rFonts w:ascii="Sylfaen" w:hAnsi="Sylfaen"/>
          <w:snapToGrid/>
          <w:szCs w:val="24"/>
        </w:rPr>
      </w:pPr>
      <w:r w:rsidRPr="00A646FE">
        <w:rPr>
          <w:rFonts w:ascii="Sylfaen" w:hAnsi="Sylfaen"/>
          <w:snapToGrid/>
          <w:szCs w:val="24"/>
        </w:rPr>
        <w:t>2.5.1.5.1.7.</w:t>
      </w:r>
      <w:r w:rsidR="00983694" w:rsidRPr="002B4231">
        <w:rPr>
          <w:rFonts w:ascii="Sylfaen" w:hAnsi="Sylfaen"/>
          <w:snapToGrid/>
          <w:szCs w:val="24"/>
        </w:rPr>
        <w:tab/>
      </w:r>
      <w:r w:rsidRPr="00A646FE">
        <w:rPr>
          <w:rFonts w:ascii="Sylfaen" w:hAnsi="Sylfaen"/>
          <w:snapToGrid/>
          <w:szCs w:val="24"/>
        </w:rPr>
        <w:t>«Արժույթի ծածկագիրը» ատրիբուտը պարտադիր է եւ պարունակում է այն հայտի 7-րդ սյունակից՝ արժույթի թվային ծածկագիրը՝ ըստ արժույթների համառուսական դասակարգչի (ԱՀԴ), որտեղ հայտի 6-րդ սյունակում նշված է ապրանքի արժեքը։</w:t>
      </w:r>
    </w:p>
    <w:p w14:paraId="3925C47E" w14:textId="77777777" w:rsidR="00A646FE" w:rsidRPr="00A646FE" w:rsidRDefault="00A646FE" w:rsidP="00983694">
      <w:pPr>
        <w:pStyle w:val="127"/>
        <w:widowControl w:val="0"/>
        <w:tabs>
          <w:tab w:val="left" w:pos="1985"/>
        </w:tabs>
        <w:spacing w:before="0" w:after="160" w:line="360" w:lineRule="auto"/>
        <w:ind w:firstLine="567"/>
        <w:rPr>
          <w:rFonts w:ascii="Sylfaen" w:hAnsi="Sylfaen"/>
          <w:snapToGrid/>
          <w:szCs w:val="24"/>
        </w:rPr>
      </w:pPr>
      <w:r w:rsidRPr="00A646FE">
        <w:rPr>
          <w:rFonts w:ascii="Sylfaen" w:hAnsi="Sylfaen"/>
          <w:snapToGrid/>
          <w:szCs w:val="24"/>
        </w:rPr>
        <w:t>2.5.1.5.1.8.</w:t>
      </w:r>
      <w:r w:rsidR="00983694" w:rsidRPr="002B4231">
        <w:rPr>
          <w:rFonts w:ascii="Sylfaen" w:hAnsi="Sylfaen"/>
          <w:snapToGrid/>
          <w:szCs w:val="24"/>
        </w:rPr>
        <w:tab/>
      </w:r>
      <w:r w:rsidRPr="00A646FE">
        <w:rPr>
          <w:rFonts w:ascii="Sylfaen" w:hAnsi="Sylfaen"/>
          <w:snapToGrid/>
          <w:szCs w:val="24"/>
        </w:rPr>
        <w:t>«Արժույթի փոխարժեքը» ատրիբուտը պարտադիր է եւ պարունակում է արժույթի փոխարժեքը՝ հայտի 8-րդ սյունակից։</w:t>
      </w:r>
    </w:p>
    <w:p w14:paraId="78EFD935" w14:textId="77777777" w:rsidR="00A646FE" w:rsidRPr="00A646FE" w:rsidRDefault="00A646FE" w:rsidP="00983694">
      <w:pPr>
        <w:pStyle w:val="127"/>
        <w:widowControl w:val="0"/>
        <w:tabs>
          <w:tab w:val="left" w:pos="1985"/>
        </w:tabs>
        <w:spacing w:before="0" w:after="160" w:line="360" w:lineRule="auto"/>
        <w:ind w:firstLine="567"/>
        <w:rPr>
          <w:rFonts w:ascii="Sylfaen" w:hAnsi="Sylfaen"/>
          <w:snapToGrid/>
          <w:szCs w:val="24"/>
        </w:rPr>
      </w:pPr>
      <w:r w:rsidRPr="00A646FE">
        <w:rPr>
          <w:rFonts w:ascii="Sylfaen" w:hAnsi="Sylfaen"/>
          <w:snapToGrid/>
          <w:szCs w:val="24"/>
        </w:rPr>
        <w:t>2.5.1.5.1.9.</w:t>
      </w:r>
      <w:r w:rsidR="00983694" w:rsidRPr="002B4231">
        <w:rPr>
          <w:rFonts w:ascii="Sylfaen" w:hAnsi="Sylfaen"/>
          <w:snapToGrid/>
          <w:szCs w:val="24"/>
        </w:rPr>
        <w:tab/>
      </w:r>
      <w:r w:rsidRPr="00A646FE">
        <w:rPr>
          <w:rFonts w:ascii="Sylfaen" w:hAnsi="Sylfaen"/>
          <w:snapToGrid/>
          <w:szCs w:val="24"/>
        </w:rPr>
        <w:t>«Հաշիվ-ապրանքագրի համարը» ատրիբուտը պարտադիր է եւ պարունակում է հաշիվ-ապրանքագրի համարի վերաբերյալ տեղեկությունները՝ հայտի 11-րդ սյունակից։</w:t>
      </w:r>
    </w:p>
    <w:p w14:paraId="246CB261" w14:textId="77777777" w:rsidR="00A646FE" w:rsidRPr="002B4231" w:rsidRDefault="00A646FE" w:rsidP="00983694">
      <w:pPr>
        <w:pStyle w:val="127"/>
        <w:widowControl w:val="0"/>
        <w:tabs>
          <w:tab w:val="left" w:pos="1985"/>
        </w:tabs>
        <w:spacing w:before="0" w:after="160" w:line="360" w:lineRule="auto"/>
        <w:ind w:firstLine="567"/>
        <w:rPr>
          <w:rFonts w:ascii="Sylfaen" w:hAnsi="Sylfaen"/>
          <w:snapToGrid/>
          <w:szCs w:val="24"/>
        </w:rPr>
      </w:pPr>
      <w:r w:rsidRPr="00A646FE">
        <w:rPr>
          <w:rFonts w:ascii="Sylfaen" w:hAnsi="Sylfaen"/>
          <w:snapToGrid/>
          <w:szCs w:val="24"/>
        </w:rPr>
        <w:t>2.5.1.5.1.10.</w:t>
      </w:r>
      <w:r w:rsidR="00983694" w:rsidRPr="002B4231">
        <w:rPr>
          <w:rFonts w:ascii="Sylfaen" w:hAnsi="Sylfaen"/>
          <w:snapToGrid/>
          <w:szCs w:val="24"/>
        </w:rPr>
        <w:tab/>
      </w:r>
      <w:r w:rsidRPr="00A646FE">
        <w:rPr>
          <w:rFonts w:ascii="Sylfaen" w:hAnsi="Sylfaen"/>
          <w:snapToGrid/>
          <w:szCs w:val="24"/>
        </w:rPr>
        <w:t xml:space="preserve">«Հաշիվ-ապրանքագրի ամսաթիվը» ատրիբուտը պարտադիր է եւ պարունակում է հայտի 12-րդ սյունակում նշված՝ հաշիվ-ապրանքագրի դուրսգրման ամսաթիվը։ </w:t>
      </w:r>
    </w:p>
    <w:p w14:paraId="7903EAE8" w14:textId="77777777" w:rsidR="00983694" w:rsidRPr="002B4231" w:rsidRDefault="00983694" w:rsidP="00983694">
      <w:pPr>
        <w:pStyle w:val="127"/>
        <w:widowControl w:val="0"/>
        <w:tabs>
          <w:tab w:val="left" w:pos="1985"/>
        </w:tabs>
        <w:spacing w:before="0" w:after="160" w:line="360" w:lineRule="auto"/>
        <w:ind w:firstLine="567"/>
        <w:rPr>
          <w:rFonts w:ascii="Sylfaen" w:hAnsi="Sylfaen"/>
          <w:snapToGrid/>
          <w:szCs w:val="24"/>
        </w:rPr>
      </w:pPr>
    </w:p>
    <w:p w14:paraId="2657C4E9" w14:textId="77777777" w:rsidR="00A646FE" w:rsidRPr="002B4231" w:rsidRDefault="00A646FE" w:rsidP="00983694">
      <w:pPr>
        <w:pStyle w:val="127"/>
        <w:widowControl w:val="0"/>
        <w:tabs>
          <w:tab w:val="left" w:pos="1985"/>
        </w:tabs>
        <w:spacing w:before="0" w:after="160" w:line="360" w:lineRule="auto"/>
        <w:ind w:firstLine="567"/>
        <w:rPr>
          <w:rFonts w:ascii="Sylfaen" w:hAnsi="Sylfaen"/>
          <w:snapToGrid/>
          <w:szCs w:val="24"/>
        </w:rPr>
      </w:pPr>
      <w:r w:rsidRPr="00A646FE">
        <w:rPr>
          <w:rFonts w:ascii="Sylfaen" w:hAnsi="Sylfaen"/>
          <w:snapToGrid/>
          <w:szCs w:val="24"/>
        </w:rPr>
        <w:lastRenderedPageBreak/>
        <w:t>2.5.1.5.1.11.</w:t>
      </w:r>
      <w:r w:rsidR="00983694" w:rsidRPr="002B4231">
        <w:rPr>
          <w:rFonts w:ascii="Sylfaen" w:hAnsi="Sylfaen"/>
          <w:snapToGrid/>
          <w:szCs w:val="24"/>
        </w:rPr>
        <w:tab/>
      </w:r>
      <w:r w:rsidRPr="00A646FE">
        <w:rPr>
          <w:rFonts w:ascii="Sylfaen" w:hAnsi="Sylfaen"/>
          <w:snapToGrid/>
          <w:szCs w:val="24"/>
        </w:rPr>
        <w:t xml:space="preserve">«Ապրանքը հաշվառման ընդունելու ամսաթիվը» ատրիբուտը պարտադիր է եւ պարունակում է հայտի 13-րդ սյունակում նշված՝ ներմուծված ապրանքը հարկ </w:t>
      </w:r>
      <w:r w:rsidRPr="002B4231">
        <w:rPr>
          <w:rFonts w:ascii="Sylfaen" w:hAnsi="Sylfaen"/>
          <w:snapToGrid/>
          <w:szCs w:val="24"/>
        </w:rPr>
        <w:t>վճարողի կողմից հաշվառման ընդունվելու ամսաթիվը։</w:t>
      </w:r>
    </w:p>
    <w:p w14:paraId="1029F796" w14:textId="77777777" w:rsidR="00A646FE" w:rsidRPr="002B4231" w:rsidRDefault="00A646FE" w:rsidP="00983694">
      <w:pPr>
        <w:pStyle w:val="127"/>
        <w:widowControl w:val="0"/>
        <w:tabs>
          <w:tab w:val="left" w:pos="1985"/>
        </w:tabs>
        <w:spacing w:before="0" w:after="160" w:line="360" w:lineRule="auto"/>
        <w:ind w:firstLine="567"/>
        <w:rPr>
          <w:rFonts w:ascii="Sylfaen" w:hAnsi="Sylfaen"/>
          <w:snapToGrid/>
          <w:szCs w:val="24"/>
        </w:rPr>
      </w:pPr>
      <w:r w:rsidRPr="002B4231">
        <w:rPr>
          <w:rFonts w:ascii="Sylfaen" w:hAnsi="Sylfaen"/>
          <w:snapToGrid/>
          <w:szCs w:val="24"/>
        </w:rPr>
        <w:t>2.5.1.5.1.12.</w:t>
      </w:r>
      <w:r w:rsidR="00983694" w:rsidRPr="002B4231">
        <w:rPr>
          <w:rFonts w:ascii="Sylfaen" w:hAnsi="Sylfaen"/>
          <w:snapToGrid/>
          <w:szCs w:val="24"/>
        </w:rPr>
        <w:tab/>
      </w:r>
      <w:r w:rsidRPr="002B4231">
        <w:rPr>
          <w:rFonts w:ascii="Sylfaen" w:hAnsi="Sylfaen"/>
          <w:snapToGrid/>
          <w:szCs w:val="24"/>
        </w:rPr>
        <w:t>«Հարկային բազա (ակցիզներ)» ատրիբուտը պարտադիր չէ եւ պարունակում է հայտի 14-րդ սյունակում նշված՝ ակցիզների մասով հարկային բազայի մեծությունը (գումարը՝ դրամային արտահայտությամբ կամ այն ապրանքների քանակը (ծավալը), որոնց նկատմամբ սահմանվել են ակցիզների հաստատագրված դրույքաչափեր)։</w:t>
      </w:r>
    </w:p>
    <w:p w14:paraId="350C0046" w14:textId="77777777" w:rsidR="00A646FE" w:rsidRPr="002B4231" w:rsidRDefault="00A646FE" w:rsidP="00983694">
      <w:pPr>
        <w:pStyle w:val="127"/>
        <w:widowControl w:val="0"/>
        <w:tabs>
          <w:tab w:val="left" w:pos="1985"/>
        </w:tabs>
        <w:spacing w:before="0" w:after="160" w:line="360" w:lineRule="auto"/>
        <w:ind w:firstLine="567"/>
        <w:rPr>
          <w:rFonts w:ascii="Sylfaen" w:hAnsi="Sylfaen"/>
          <w:snapToGrid/>
          <w:szCs w:val="24"/>
        </w:rPr>
      </w:pPr>
      <w:r w:rsidRPr="002B4231">
        <w:rPr>
          <w:rFonts w:ascii="Sylfaen" w:hAnsi="Sylfaen"/>
          <w:snapToGrid/>
          <w:szCs w:val="24"/>
        </w:rPr>
        <w:t>2.5.1.5.1.13.</w:t>
      </w:r>
      <w:r w:rsidR="00983694" w:rsidRPr="002B4231">
        <w:rPr>
          <w:rFonts w:ascii="Sylfaen" w:hAnsi="Sylfaen"/>
          <w:snapToGrid/>
          <w:szCs w:val="24"/>
        </w:rPr>
        <w:tab/>
      </w:r>
      <w:r w:rsidRPr="002B4231">
        <w:rPr>
          <w:rFonts w:ascii="Sylfaen" w:hAnsi="Sylfaen"/>
          <w:snapToGrid/>
          <w:szCs w:val="24"/>
        </w:rPr>
        <w:t>«Հարկային բազա (ԱԱՀ)» ատրիբուտը պարտադիր է եւ պարունակում է հայտի 15-րդ սյունակում նշված՝ ավելացված արժեքի հարկի մասով հարկային բազայի մեծությունը (գումարը՝ դրամային արտահայտությամբ)։</w:t>
      </w:r>
    </w:p>
    <w:p w14:paraId="28733B8C" w14:textId="77777777" w:rsidR="00A646FE" w:rsidRPr="00A646FE" w:rsidRDefault="00A646FE" w:rsidP="00983694">
      <w:pPr>
        <w:pStyle w:val="127"/>
        <w:widowControl w:val="0"/>
        <w:tabs>
          <w:tab w:val="left" w:pos="1985"/>
        </w:tabs>
        <w:spacing w:before="0" w:after="160" w:line="360" w:lineRule="auto"/>
        <w:ind w:firstLine="567"/>
        <w:rPr>
          <w:rFonts w:ascii="Sylfaen" w:hAnsi="Sylfaen"/>
          <w:snapToGrid/>
          <w:color w:val="000000" w:themeColor="text1"/>
          <w:szCs w:val="24"/>
        </w:rPr>
      </w:pPr>
      <w:r w:rsidRPr="002B4231">
        <w:rPr>
          <w:rFonts w:ascii="Sylfaen" w:hAnsi="Sylfaen"/>
          <w:snapToGrid/>
          <w:szCs w:val="24"/>
        </w:rPr>
        <w:t>2.5.1.5.1.14.</w:t>
      </w:r>
      <w:r w:rsidR="00983694" w:rsidRPr="002B4231">
        <w:rPr>
          <w:rFonts w:ascii="Sylfaen" w:hAnsi="Sylfaen"/>
          <w:snapToGrid/>
          <w:szCs w:val="24"/>
        </w:rPr>
        <w:tab/>
      </w:r>
      <w:r w:rsidRPr="002B4231">
        <w:rPr>
          <w:rFonts w:ascii="Sylfaen" w:hAnsi="Sylfaen"/>
          <w:snapToGrid/>
          <w:szCs w:val="24"/>
        </w:rPr>
        <w:t>«Հարկի դրույքաչափը (ակցիզները)՝ հաստատագրված (յուրահատուկ)» ատրիբուտը պարտադիր չէ եւ պարունակում է հայտի 16-րդ սյունակում նշված՝ ազգային արժույթով</w:t>
      </w:r>
      <w:r w:rsidRPr="00A646FE">
        <w:rPr>
          <w:rFonts w:ascii="Sylfaen" w:hAnsi="Sylfaen"/>
          <w:snapToGrid/>
          <w:szCs w:val="24"/>
        </w:rPr>
        <w:t xml:space="preserve"> վերահաշվարկված ակցիզների դրույքաչափը։ Ընդ որում, եթե ապրանքի (աշխատանքի, ծառայության) մասով կիրառվում է արտոնություն, ապա «Հարկի դրույքաչափը (ակցիզները)՝ հաստատագրված (յուրահատուկ)» ատրիբուտը տեղեկատվության փոխանակման ժամանակ լրացվում է «-1» արժեքով։</w:t>
      </w:r>
    </w:p>
    <w:p w14:paraId="67C03396" w14:textId="77777777" w:rsidR="00A646FE" w:rsidRPr="00983694" w:rsidRDefault="00A646FE" w:rsidP="00983694">
      <w:pPr>
        <w:pStyle w:val="127"/>
        <w:widowControl w:val="0"/>
        <w:tabs>
          <w:tab w:val="left" w:pos="1985"/>
        </w:tabs>
        <w:spacing w:before="0" w:after="160" w:line="360" w:lineRule="auto"/>
        <w:ind w:firstLine="567"/>
        <w:rPr>
          <w:rFonts w:ascii="Sylfaen" w:hAnsi="Sylfaen"/>
          <w:snapToGrid/>
          <w:szCs w:val="24"/>
        </w:rPr>
      </w:pPr>
      <w:r w:rsidRPr="00A646FE">
        <w:rPr>
          <w:rFonts w:ascii="Sylfaen" w:hAnsi="Sylfaen"/>
          <w:snapToGrid/>
          <w:color w:val="000000" w:themeColor="text1"/>
          <w:szCs w:val="24"/>
        </w:rPr>
        <w:t>2.5.1.5.1.15.</w:t>
      </w:r>
      <w:r w:rsidR="00983694" w:rsidRPr="002B4231">
        <w:rPr>
          <w:rFonts w:ascii="Sylfaen" w:hAnsi="Sylfaen"/>
          <w:snapToGrid/>
          <w:color w:val="000000" w:themeColor="text1"/>
          <w:szCs w:val="24"/>
        </w:rPr>
        <w:tab/>
      </w:r>
      <w:r w:rsidRPr="00A646FE">
        <w:rPr>
          <w:rFonts w:ascii="Sylfaen" w:hAnsi="Sylfaen"/>
          <w:snapToGrid/>
          <w:color w:val="000000" w:themeColor="text1"/>
          <w:szCs w:val="24"/>
        </w:rPr>
        <w:t xml:space="preserve">«Հարկի դրույքաչափը (ակցիզները)՝ ադվալորային» </w:t>
      </w:r>
      <w:r w:rsidRPr="00983694">
        <w:rPr>
          <w:rFonts w:ascii="Sylfaen" w:hAnsi="Sylfaen"/>
          <w:snapToGrid/>
          <w:szCs w:val="24"/>
        </w:rPr>
        <w:t>ատրիբուտը պարտադիր չէ եւ պարունակում է տոկոսներով նշված ակցիզների դրույքաչափը՝ հայտի 17-րդ սյունակից։ Ընդ որում, եթե ապրանքի (աշխատանքի, ծառայության) մասով կիրառվում է արտոնություն, ապա «Հարկի դրույքաչափը (ակցիզները)՝ ադվալորային» ատրիբուտը տեղեկատվության փոխանակման ժամանակ լրացվում է «-1» արժեքով։</w:t>
      </w:r>
    </w:p>
    <w:p w14:paraId="5387F781" w14:textId="77777777" w:rsidR="00A646FE" w:rsidRPr="00A646FE" w:rsidRDefault="00A646FE" w:rsidP="00983694">
      <w:pPr>
        <w:pStyle w:val="127"/>
        <w:widowControl w:val="0"/>
        <w:tabs>
          <w:tab w:val="left" w:pos="1985"/>
        </w:tabs>
        <w:spacing w:before="0" w:after="160" w:line="360" w:lineRule="auto"/>
        <w:ind w:firstLine="567"/>
        <w:rPr>
          <w:rFonts w:ascii="Sylfaen" w:hAnsi="Sylfaen"/>
          <w:snapToGrid/>
          <w:szCs w:val="24"/>
        </w:rPr>
      </w:pPr>
      <w:r w:rsidRPr="00A646FE">
        <w:rPr>
          <w:rFonts w:ascii="Sylfaen" w:hAnsi="Sylfaen"/>
          <w:snapToGrid/>
          <w:szCs w:val="24"/>
        </w:rPr>
        <w:t>2.5.1.5.1.16.</w:t>
      </w:r>
      <w:r w:rsidR="00983694" w:rsidRPr="002B4231">
        <w:rPr>
          <w:rFonts w:ascii="Sylfaen" w:hAnsi="Sylfaen"/>
          <w:snapToGrid/>
          <w:szCs w:val="24"/>
        </w:rPr>
        <w:tab/>
      </w:r>
      <w:r w:rsidRPr="00A646FE">
        <w:rPr>
          <w:rFonts w:ascii="Sylfaen" w:hAnsi="Sylfaen"/>
          <w:snapToGrid/>
          <w:szCs w:val="24"/>
        </w:rPr>
        <w:t xml:space="preserve">«Հարկի դրույքաչափը (ԱԱՀ)» ատրիբուտը պարտադիր է եւ պարունակում է հայտի 18-րդ սյունակում նշված՝ ավելացված արժեքի հարկի դրույքաչափը (տոկոսներով)։ Ընդ որում, եթե ապրանքի (աշխատանքի, ծառայության) մասով կիրառվում է արտոնություն, ապա «Հարկի դրույքաչափը </w:t>
      </w:r>
      <w:r w:rsidRPr="00A646FE">
        <w:rPr>
          <w:rFonts w:ascii="Sylfaen" w:hAnsi="Sylfaen"/>
          <w:snapToGrid/>
          <w:szCs w:val="24"/>
        </w:rPr>
        <w:lastRenderedPageBreak/>
        <w:t>(ԱԱՀ)» ատրիբուտը տեղեկատվության փոխանակման ժամանակ լրացվում է «-1» արժեքով։</w:t>
      </w:r>
    </w:p>
    <w:p w14:paraId="222EECED" w14:textId="77777777" w:rsidR="00A646FE" w:rsidRPr="00A646FE" w:rsidRDefault="00A646FE" w:rsidP="00983694">
      <w:pPr>
        <w:pStyle w:val="127"/>
        <w:widowControl w:val="0"/>
        <w:tabs>
          <w:tab w:val="left" w:pos="1985"/>
        </w:tabs>
        <w:spacing w:before="0" w:after="160" w:line="360" w:lineRule="auto"/>
        <w:ind w:firstLine="567"/>
        <w:rPr>
          <w:rFonts w:ascii="Sylfaen" w:hAnsi="Sylfaen"/>
          <w:snapToGrid/>
          <w:szCs w:val="24"/>
        </w:rPr>
      </w:pPr>
      <w:r w:rsidRPr="00A646FE">
        <w:rPr>
          <w:rFonts w:ascii="Sylfaen" w:hAnsi="Sylfaen"/>
          <w:snapToGrid/>
          <w:szCs w:val="24"/>
        </w:rPr>
        <w:t>2.5.1.5.1.17.</w:t>
      </w:r>
      <w:r w:rsidR="00983694" w:rsidRPr="002B4231">
        <w:rPr>
          <w:rFonts w:ascii="Sylfaen" w:hAnsi="Sylfaen"/>
          <w:snapToGrid/>
          <w:szCs w:val="24"/>
        </w:rPr>
        <w:tab/>
      </w:r>
      <w:r w:rsidRPr="00A646FE">
        <w:rPr>
          <w:rFonts w:ascii="Sylfaen" w:hAnsi="Sylfaen"/>
          <w:snapToGrid/>
          <w:szCs w:val="24"/>
        </w:rPr>
        <w:t>«Հարկի գումարը (ակցիզները)» ատրիբուտը պարտադիր չէ եւ պարունակում է հայտի 19-րդ սյունակում նշված՝ ակցիզների գումարը (դրամային արտահայտությամբ)։</w:t>
      </w:r>
    </w:p>
    <w:p w14:paraId="7D440A7F" w14:textId="77777777" w:rsidR="00A646FE" w:rsidRPr="00A646FE" w:rsidRDefault="00A646FE" w:rsidP="00983694">
      <w:pPr>
        <w:pStyle w:val="127"/>
        <w:widowControl w:val="0"/>
        <w:tabs>
          <w:tab w:val="left" w:pos="1985"/>
        </w:tabs>
        <w:spacing w:before="0" w:after="160" w:line="360" w:lineRule="auto"/>
        <w:ind w:firstLine="567"/>
        <w:rPr>
          <w:rFonts w:ascii="Sylfaen" w:hAnsi="Sylfaen"/>
          <w:snapToGrid/>
          <w:szCs w:val="24"/>
        </w:rPr>
      </w:pPr>
      <w:r w:rsidRPr="00A646FE">
        <w:rPr>
          <w:rFonts w:ascii="Sylfaen" w:hAnsi="Sylfaen"/>
          <w:snapToGrid/>
          <w:szCs w:val="24"/>
        </w:rPr>
        <w:t>2.5.1.5.1.18.</w:t>
      </w:r>
      <w:r w:rsidR="00983694" w:rsidRPr="002B4231">
        <w:rPr>
          <w:rFonts w:ascii="Sylfaen" w:hAnsi="Sylfaen"/>
          <w:snapToGrid/>
          <w:szCs w:val="24"/>
        </w:rPr>
        <w:tab/>
      </w:r>
      <w:r w:rsidRPr="00A646FE">
        <w:rPr>
          <w:rFonts w:ascii="Sylfaen" w:hAnsi="Sylfaen"/>
          <w:snapToGrid/>
          <w:szCs w:val="24"/>
        </w:rPr>
        <w:t>«Հարկի գումարը (ԱԱՀ)» ատրիբուտը պարտադիր չէ եւ պարունակում է հայտի 20-րդ սյունակում նշված՝ ավելացված արժեքի հարկի գումարը (դրամային արտահայտությամբ)։</w:t>
      </w:r>
      <w:bookmarkStart w:id="68" w:name="_Toc420332933"/>
    </w:p>
    <w:p w14:paraId="3653B880" w14:textId="77777777" w:rsidR="00A646FE" w:rsidRPr="00983694" w:rsidRDefault="00A646FE" w:rsidP="00983694">
      <w:pPr>
        <w:pStyle w:val="127"/>
        <w:widowControl w:val="0"/>
        <w:tabs>
          <w:tab w:val="left" w:pos="1701"/>
        </w:tabs>
        <w:spacing w:before="0" w:after="160" w:line="360" w:lineRule="auto"/>
        <w:ind w:firstLine="567"/>
        <w:rPr>
          <w:rFonts w:ascii="Sylfaen" w:hAnsi="Sylfaen"/>
          <w:snapToGrid/>
          <w:szCs w:val="24"/>
        </w:rPr>
      </w:pPr>
      <w:r w:rsidRPr="00983694">
        <w:rPr>
          <w:rFonts w:ascii="Sylfaen" w:hAnsi="Sylfaen"/>
          <w:snapToGrid/>
          <w:szCs w:val="24"/>
        </w:rPr>
        <w:t>2.5.1.5.2.</w:t>
      </w:r>
      <w:r w:rsidR="00983694" w:rsidRPr="002B4231">
        <w:rPr>
          <w:rFonts w:ascii="Sylfaen" w:hAnsi="Sylfaen"/>
          <w:snapToGrid/>
          <w:szCs w:val="24"/>
        </w:rPr>
        <w:tab/>
      </w:r>
      <w:r w:rsidRPr="00983694">
        <w:rPr>
          <w:rFonts w:ascii="Sylfaen" w:hAnsi="Sylfaen"/>
          <w:snapToGrid/>
          <w:szCs w:val="24"/>
        </w:rPr>
        <w:t>Տրանսպորտային (ապրանքաուղեկից) փաստաթղթերի վերաբերյալ տեղեկություններ պարունակող՝ Transdocs ենթատարրի ատրիբուտի նկարագրությունը</w:t>
      </w:r>
      <w:bookmarkEnd w:id="68"/>
      <w:r w:rsidRPr="00983694">
        <w:rPr>
          <w:rFonts w:ascii="Sylfaen" w:hAnsi="Sylfaen"/>
          <w:snapToGrid/>
          <w:szCs w:val="24"/>
        </w:rPr>
        <w:t>։</w:t>
      </w:r>
    </w:p>
    <w:p w14:paraId="44D9E4D6" w14:textId="77777777" w:rsidR="00A646FE" w:rsidRPr="00A646FE" w:rsidRDefault="00A646FE" w:rsidP="00983694">
      <w:pPr>
        <w:pStyle w:val="127"/>
        <w:widowControl w:val="0"/>
        <w:tabs>
          <w:tab w:val="left" w:pos="1985"/>
        </w:tabs>
        <w:spacing w:before="0" w:after="160" w:line="360" w:lineRule="auto"/>
        <w:ind w:firstLine="567"/>
        <w:rPr>
          <w:rFonts w:ascii="Sylfaen" w:hAnsi="Sylfaen"/>
          <w:snapToGrid/>
          <w:szCs w:val="24"/>
        </w:rPr>
      </w:pPr>
      <w:r w:rsidRPr="00A646FE">
        <w:rPr>
          <w:rFonts w:ascii="Sylfaen" w:hAnsi="Sylfaen"/>
          <w:snapToGrid/>
          <w:szCs w:val="24"/>
        </w:rPr>
        <w:t>Transdocs տարրը պարտադիր է եւ պարունակում է հայտի 1-ին բաժնի ապրանքների ռեեստրի ապրանքային դիրքի յուրաքանչյուր տողի համար նշված՝ տրանսպորտային (ապրանքաուղեկից) փաստաթղթերի վավերապայմանների վերաբերյալ ցանկում ընդգրկված տեղեկությունները։ Transdocs տարրերի քանակը սահմանափակված չէ։</w:t>
      </w:r>
    </w:p>
    <w:p w14:paraId="762CB384" w14:textId="77777777" w:rsidR="00A646FE" w:rsidRPr="00A646FE" w:rsidRDefault="00A646FE" w:rsidP="00983694">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2.5.1.5.2.1.</w:t>
      </w:r>
      <w:r w:rsidR="00983694" w:rsidRPr="002B4231">
        <w:rPr>
          <w:rFonts w:ascii="Sylfaen" w:hAnsi="Sylfaen"/>
          <w:snapToGrid/>
          <w:szCs w:val="24"/>
        </w:rPr>
        <w:tab/>
      </w:r>
      <w:r w:rsidRPr="00A646FE">
        <w:rPr>
          <w:rFonts w:ascii="Sylfaen" w:hAnsi="Sylfaen"/>
          <w:snapToGrid/>
          <w:szCs w:val="24"/>
        </w:rPr>
        <w:t>«Տրանսպորտային (ապրանքաուղեկից) փաստաթղթի սերիան, համարը» ատրիբուտը պարտադիր է եւ պարունակում է տրանսպորտային (ապրանքաուղեկից) փաստաթղթի սերիայի եւ համարի մասին տեղեկատվությունը՝ հայտի 9-րդ սյունակից։</w:t>
      </w:r>
    </w:p>
    <w:p w14:paraId="2BEFBDA0" w14:textId="77777777" w:rsidR="00A646FE" w:rsidRPr="00A646FE" w:rsidRDefault="00A646FE" w:rsidP="00983694">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2.5.1.5.2.2.</w:t>
      </w:r>
      <w:r w:rsidR="00983694" w:rsidRPr="002B4231">
        <w:rPr>
          <w:rFonts w:ascii="Sylfaen" w:hAnsi="Sylfaen"/>
          <w:snapToGrid/>
          <w:szCs w:val="24"/>
        </w:rPr>
        <w:tab/>
      </w:r>
      <w:r w:rsidRPr="00A646FE">
        <w:rPr>
          <w:rFonts w:ascii="Sylfaen" w:hAnsi="Sylfaen"/>
          <w:snapToGrid/>
          <w:szCs w:val="24"/>
        </w:rPr>
        <w:t>«Տրանսպորտային (ապրանքաուղեկից) փաստաթղթի ամսաթիվը» ատրիբուտը պարտադիր է եւ պարունակում է հայտի 10-րդ սյունակում նշված՝ տրանսպորտային (ապրանքաուղեկից) փաստաթղթի ամսաթիվը։</w:t>
      </w:r>
      <w:bookmarkStart w:id="69" w:name="_Toc420332934"/>
      <w:bookmarkStart w:id="70" w:name="_Toc214895055"/>
    </w:p>
    <w:p w14:paraId="274A618B"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2.5.1.6.</w:t>
      </w:r>
      <w:r w:rsidR="00983694" w:rsidRPr="002B4231">
        <w:rPr>
          <w:rFonts w:ascii="Sylfaen" w:hAnsi="Sylfaen"/>
          <w:szCs w:val="24"/>
        </w:rPr>
        <w:tab/>
      </w:r>
      <w:r w:rsidRPr="00A646FE">
        <w:rPr>
          <w:rFonts w:ascii="Sylfaen" w:hAnsi="Sylfaen"/>
          <w:szCs w:val="24"/>
        </w:rPr>
        <w:t>Պայմանագրերի (կոնտրակտների) մասին տեղեկություններ պարունակող՝ Contract ենթատարրի նկարագրությունը հայտի հավելվածից</w:t>
      </w:r>
      <w:bookmarkEnd w:id="69"/>
      <w:r w:rsidRPr="00A646FE">
        <w:rPr>
          <w:rFonts w:ascii="Sylfaen" w:hAnsi="Sylfaen"/>
          <w:szCs w:val="24"/>
        </w:rPr>
        <w:t>։</w:t>
      </w:r>
    </w:p>
    <w:p w14:paraId="6B8CD0BC"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napToGrid/>
          <w:szCs w:val="24"/>
        </w:rPr>
        <w:t xml:space="preserve">Contract տարրը </w:t>
      </w:r>
      <w:r w:rsidRPr="00A646FE">
        <w:rPr>
          <w:rFonts w:ascii="Sylfaen" w:hAnsi="Sylfaen"/>
          <w:szCs w:val="24"/>
        </w:rPr>
        <w:t xml:space="preserve">ոչ պարտադիր համալիր տարր է, որը ներառում է սեփական ատրիբուտներ եւ spec_pril ենթատարրը, որը նախատեսված է հայտի հավելվածից </w:t>
      </w:r>
      <w:r w:rsidRPr="00A646FE">
        <w:rPr>
          <w:rFonts w:ascii="Sylfaen" w:hAnsi="Sylfaen"/>
          <w:szCs w:val="24"/>
        </w:rPr>
        <w:lastRenderedPageBreak/>
        <w:t>կոնտրակտների մասնագրերի վավերապայմանների մասին տեղեկությունների փոխանցման համար։</w:t>
      </w:r>
      <w:bookmarkStart w:id="71" w:name="_Toc420332935"/>
    </w:p>
    <w:p w14:paraId="1430A1D4" w14:textId="77777777" w:rsidR="00A646FE" w:rsidRPr="00A646FE" w:rsidRDefault="00A646FE" w:rsidP="00983694">
      <w:pPr>
        <w:pStyle w:val="127"/>
        <w:widowControl w:val="0"/>
        <w:tabs>
          <w:tab w:val="left" w:pos="1701"/>
        </w:tabs>
        <w:spacing w:before="0" w:after="160" w:line="360" w:lineRule="auto"/>
        <w:ind w:firstLine="567"/>
        <w:rPr>
          <w:rFonts w:ascii="Sylfaen" w:hAnsi="Sylfaen"/>
          <w:szCs w:val="24"/>
        </w:rPr>
      </w:pPr>
      <w:r w:rsidRPr="00A646FE">
        <w:rPr>
          <w:rFonts w:ascii="Sylfaen" w:hAnsi="Sylfaen"/>
          <w:szCs w:val="24"/>
        </w:rPr>
        <w:t>2.5.1.6.1.</w:t>
      </w:r>
      <w:r w:rsidR="00983694" w:rsidRPr="002B4231">
        <w:rPr>
          <w:rFonts w:ascii="Sylfaen" w:hAnsi="Sylfaen"/>
          <w:szCs w:val="24"/>
        </w:rPr>
        <w:tab/>
      </w:r>
      <w:r w:rsidRPr="00A646FE">
        <w:rPr>
          <w:rFonts w:ascii="Sylfaen" w:hAnsi="Sylfaen"/>
          <w:szCs w:val="24"/>
        </w:rPr>
        <w:t>Contract տարրի ատրիբուտների նկարագրությունը</w:t>
      </w:r>
      <w:bookmarkEnd w:id="71"/>
      <w:r w:rsidRPr="00A646FE">
        <w:rPr>
          <w:rFonts w:ascii="Sylfaen" w:hAnsi="Sylfaen"/>
          <w:szCs w:val="24"/>
        </w:rPr>
        <w:t>։</w:t>
      </w:r>
    </w:p>
    <w:p w14:paraId="28BCFA4A" w14:textId="77777777" w:rsidR="00A646FE" w:rsidRPr="00A646FE" w:rsidRDefault="00A646FE" w:rsidP="00983694">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zCs w:val="24"/>
        </w:rPr>
        <w:t>2.5.1.6.1.1.</w:t>
      </w:r>
      <w:r w:rsidR="00983694" w:rsidRPr="002B4231">
        <w:rPr>
          <w:rFonts w:ascii="Sylfaen" w:hAnsi="Sylfaen"/>
          <w:szCs w:val="24"/>
        </w:rPr>
        <w:tab/>
      </w:r>
      <w:r w:rsidRPr="00A646FE">
        <w:rPr>
          <w:rFonts w:ascii="Sylfaen" w:hAnsi="Sylfaen"/>
          <w:szCs w:val="24"/>
        </w:rPr>
        <w:t>«Համարը՝ ըստ կարգի» ծառայողական ատրիբուտը պարտադիր է եւ պարունակում է հավելվածից այն սեգմենտի հերթական համարը, որը պարունակում է վաճառողի, գնորդի եւ պայմանագրի (կոնտրակտի) մասին տեղեկություններ։</w:t>
      </w:r>
    </w:p>
    <w:p w14:paraId="74DAAC2A" w14:textId="77777777" w:rsidR="00A646FE" w:rsidRPr="00A646FE" w:rsidRDefault="00A646FE" w:rsidP="00983694">
      <w:pPr>
        <w:pStyle w:val="127"/>
        <w:widowControl w:val="0"/>
        <w:tabs>
          <w:tab w:val="left" w:pos="1843"/>
        </w:tabs>
        <w:spacing w:before="0" w:after="160" w:line="360" w:lineRule="auto"/>
        <w:ind w:firstLine="567"/>
        <w:rPr>
          <w:rFonts w:ascii="Sylfaen" w:hAnsi="Sylfaen"/>
          <w:snapToGrid/>
          <w:color w:val="000000" w:themeColor="text1"/>
          <w:szCs w:val="24"/>
        </w:rPr>
      </w:pPr>
      <w:r w:rsidRPr="00A646FE">
        <w:rPr>
          <w:rFonts w:ascii="Sylfaen" w:hAnsi="Sylfaen"/>
          <w:snapToGrid/>
          <w:color w:val="000000" w:themeColor="text1"/>
          <w:szCs w:val="24"/>
        </w:rPr>
        <w:t>2.5.1.6.1.2.</w:t>
      </w:r>
      <w:r w:rsidR="00983694" w:rsidRPr="002B4231">
        <w:rPr>
          <w:rFonts w:ascii="Sylfaen" w:hAnsi="Sylfaen"/>
          <w:snapToGrid/>
          <w:color w:val="000000" w:themeColor="text1"/>
          <w:szCs w:val="24"/>
        </w:rPr>
        <w:tab/>
      </w:r>
      <w:r w:rsidRPr="00A646FE">
        <w:rPr>
          <w:rFonts w:ascii="Sylfaen" w:hAnsi="Sylfaen"/>
          <w:snapToGrid/>
          <w:color w:val="000000" w:themeColor="text1"/>
          <w:szCs w:val="24"/>
        </w:rPr>
        <w:t>«Վաճառողի տեսակը»</w:t>
      </w:r>
      <w:r w:rsidRPr="00A646FE">
        <w:rPr>
          <w:rStyle w:val="Char"/>
          <w:rFonts w:ascii="Sylfaen" w:hAnsi="Sylfaen"/>
          <w:color w:val="000000" w:themeColor="text1"/>
          <w:sz w:val="24"/>
          <w:szCs w:val="24"/>
        </w:rPr>
        <w:t xml:space="preserve"> ատրիբուտը պարտադիր չէ եւ նախատեսված է վաճառողի տեսակը նշելու համար։ Կարող է ընդունել հետեւյալ արժեքները՝ 0 (Կոմիտենտ), 1 (Հանձնարարող), 2 (Պրինցիպալ), 3 (Կոմիսիոներ), 4 (Հանձնակատար), 5 (Գործակալ), 6 (Վաճառող), 7 (Գնորդ)։ </w:t>
      </w:r>
      <w:r w:rsidRPr="00A646FE">
        <w:rPr>
          <w:rFonts w:ascii="Sylfaen" w:hAnsi="Sylfaen"/>
          <w:snapToGrid/>
          <w:color w:val="000000" w:themeColor="text1"/>
          <w:szCs w:val="24"/>
        </w:rPr>
        <w:t>Պարտադիր է՝ հարկային մարմնում հայտի գրանցման մասին նշման ամսաթվի՝ 01.01.2015-ից ուշ կամ հավասար լինելու դեպքում։</w:t>
      </w:r>
    </w:p>
    <w:p w14:paraId="040BCBCF" w14:textId="77777777" w:rsidR="00A646FE" w:rsidRPr="00A646FE" w:rsidRDefault="00A646FE" w:rsidP="00983694">
      <w:pPr>
        <w:pStyle w:val="127"/>
        <w:widowControl w:val="0"/>
        <w:tabs>
          <w:tab w:val="left" w:pos="1843"/>
        </w:tabs>
        <w:spacing w:before="0" w:after="160" w:line="360" w:lineRule="auto"/>
        <w:ind w:firstLine="567"/>
        <w:rPr>
          <w:rFonts w:ascii="Sylfaen" w:hAnsi="Sylfaen"/>
          <w:snapToGrid/>
          <w:color w:val="000000" w:themeColor="text1"/>
          <w:szCs w:val="24"/>
        </w:rPr>
      </w:pPr>
      <w:r w:rsidRPr="00A646FE">
        <w:rPr>
          <w:rFonts w:ascii="Sylfaen" w:hAnsi="Sylfaen"/>
          <w:snapToGrid/>
          <w:color w:val="000000" w:themeColor="text1"/>
          <w:szCs w:val="24"/>
        </w:rPr>
        <w:t>2.5.1.6.1.3.</w:t>
      </w:r>
      <w:r w:rsidR="00983694" w:rsidRPr="002B4231">
        <w:rPr>
          <w:rFonts w:ascii="Sylfaen" w:hAnsi="Sylfaen"/>
          <w:snapToGrid/>
          <w:color w:val="000000" w:themeColor="text1"/>
          <w:szCs w:val="24"/>
        </w:rPr>
        <w:tab/>
      </w:r>
      <w:r w:rsidRPr="00A646FE">
        <w:rPr>
          <w:rStyle w:val="Char"/>
          <w:rFonts w:ascii="Sylfaen" w:hAnsi="Sylfaen"/>
          <w:color w:val="000000" w:themeColor="text1"/>
          <w:sz w:val="24"/>
          <w:szCs w:val="24"/>
        </w:rPr>
        <w:t xml:space="preserve">«Վաճառողի </w:t>
      </w:r>
      <w:r w:rsidRPr="00A646FE">
        <w:rPr>
          <w:rFonts w:ascii="Sylfaen" w:hAnsi="Sylfaen"/>
          <w:snapToGrid/>
          <w:color w:val="000000" w:themeColor="text1"/>
          <w:szCs w:val="24"/>
        </w:rPr>
        <w:t>(կոմիսիոների, հանձնակատարի, գործակալի/կոմիտենտի, հանձնարարողի, պրինցիպալի) նույնականացման ծածկագիրը (համարը)» ատրիբուտը պարտադիր չէ եւ պարունակում է ապրանքը վաճառողի նույնականացման ծածկագիրը (համարը)։</w:t>
      </w:r>
    </w:p>
    <w:p w14:paraId="5396841D" w14:textId="77777777" w:rsidR="00A646FE" w:rsidRPr="00A646FE" w:rsidRDefault="00A646FE" w:rsidP="00983694">
      <w:pPr>
        <w:pStyle w:val="127"/>
        <w:widowControl w:val="0"/>
        <w:tabs>
          <w:tab w:val="left" w:pos="1843"/>
        </w:tabs>
        <w:spacing w:before="0" w:after="160" w:line="360" w:lineRule="auto"/>
        <w:ind w:firstLine="567"/>
        <w:rPr>
          <w:rFonts w:ascii="Sylfaen" w:hAnsi="Sylfaen"/>
          <w:snapToGrid/>
          <w:color w:val="000000" w:themeColor="text1"/>
          <w:szCs w:val="24"/>
        </w:rPr>
      </w:pPr>
      <w:r w:rsidRPr="00A646FE">
        <w:rPr>
          <w:rFonts w:ascii="Sylfaen" w:hAnsi="Sylfaen"/>
          <w:snapToGrid/>
          <w:color w:val="000000" w:themeColor="text1"/>
          <w:szCs w:val="24"/>
        </w:rPr>
        <w:t>2.5.1.6.1.4.</w:t>
      </w:r>
      <w:r w:rsidR="00983694" w:rsidRPr="002B4231">
        <w:rPr>
          <w:rFonts w:ascii="Sylfaen" w:hAnsi="Sylfaen"/>
          <w:snapToGrid/>
          <w:color w:val="000000" w:themeColor="text1"/>
          <w:szCs w:val="24"/>
        </w:rPr>
        <w:tab/>
      </w:r>
      <w:r w:rsidRPr="00A646FE">
        <w:rPr>
          <w:rFonts w:ascii="Sylfaen" w:hAnsi="Sylfaen"/>
          <w:snapToGrid/>
          <w:color w:val="000000" w:themeColor="text1"/>
          <w:szCs w:val="24"/>
        </w:rPr>
        <w:t>«Վաճառողի (կոմիսիոների, հանձնակատարի, գործակալի/կոմիտենտի, հանձնարարողի, պրինցիպալի) անվանումը» ատրիբուտը պարտադիր է եւ պարունակում է վաճառողի անվանումը (կազմակերպության լրիվ անվանումը, անհատ ձեռնարկատիրոջ Ա.Ա.Հ.-ն, ֆիզիկական անձի Ա.Ա.Հ.-ն)։</w:t>
      </w:r>
    </w:p>
    <w:p w14:paraId="5057240D" w14:textId="77777777" w:rsidR="00A646FE" w:rsidRPr="002B4231" w:rsidRDefault="00A646FE" w:rsidP="00983694">
      <w:pPr>
        <w:pStyle w:val="127"/>
        <w:widowControl w:val="0"/>
        <w:tabs>
          <w:tab w:val="left" w:pos="1843"/>
        </w:tabs>
        <w:spacing w:before="0" w:after="160" w:line="360" w:lineRule="auto"/>
        <w:ind w:firstLine="567"/>
        <w:rPr>
          <w:rFonts w:ascii="Sylfaen" w:hAnsi="Sylfaen"/>
          <w:szCs w:val="24"/>
        </w:rPr>
      </w:pPr>
      <w:r w:rsidRPr="00A646FE">
        <w:rPr>
          <w:rFonts w:ascii="Sylfaen" w:hAnsi="Sylfaen"/>
          <w:snapToGrid/>
          <w:color w:val="000000" w:themeColor="text1"/>
          <w:szCs w:val="24"/>
        </w:rPr>
        <w:t>2.5.1.6.1</w:t>
      </w:r>
      <w:r w:rsidRPr="00983694">
        <w:rPr>
          <w:rFonts w:ascii="Sylfaen" w:hAnsi="Sylfaen"/>
          <w:szCs w:val="24"/>
        </w:rPr>
        <w:t>.5.</w:t>
      </w:r>
      <w:r w:rsidR="00983694" w:rsidRPr="002B4231">
        <w:rPr>
          <w:rFonts w:ascii="Sylfaen" w:hAnsi="Sylfaen"/>
          <w:szCs w:val="24"/>
        </w:rPr>
        <w:tab/>
      </w:r>
      <w:r w:rsidRPr="00983694">
        <w:rPr>
          <w:rFonts w:ascii="Sylfaen" w:hAnsi="Sylfaen"/>
          <w:szCs w:val="24"/>
        </w:rPr>
        <w:t xml:space="preserve">«Վաճառողի (կոմիսիոների, հանձնակատարի, գործակալի/կոմիտենտի, հանձնարարողի, պրինցիպալի) երկրի ծածկագիրը» ատրիբուտը պարտադիր է եւ պարունակում է հարկ վճարողի երկրի թվային ծածկագիրը՝ ըստ ԱԵՀԴ-ի։ </w:t>
      </w:r>
    </w:p>
    <w:p w14:paraId="3A0EE68E" w14:textId="77777777" w:rsidR="00983694" w:rsidRPr="002B4231" w:rsidRDefault="00983694" w:rsidP="00983694">
      <w:pPr>
        <w:pStyle w:val="127"/>
        <w:widowControl w:val="0"/>
        <w:tabs>
          <w:tab w:val="left" w:pos="1843"/>
        </w:tabs>
        <w:spacing w:before="0" w:after="160" w:line="360" w:lineRule="auto"/>
        <w:ind w:firstLine="567"/>
        <w:rPr>
          <w:rFonts w:ascii="Sylfaen" w:hAnsi="Sylfaen"/>
          <w:szCs w:val="24"/>
        </w:rPr>
      </w:pPr>
    </w:p>
    <w:p w14:paraId="68AFBBA3" w14:textId="77777777" w:rsidR="00A646FE" w:rsidRPr="00A646FE" w:rsidRDefault="00A646FE" w:rsidP="00983694">
      <w:pPr>
        <w:pStyle w:val="127"/>
        <w:widowControl w:val="0"/>
        <w:tabs>
          <w:tab w:val="left" w:pos="1843"/>
        </w:tabs>
        <w:spacing w:before="0" w:after="160" w:line="360" w:lineRule="auto"/>
        <w:ind w:firstLine="567"/>
        <w:rPr>
          <w:rFonts w:ascii="Sylfaen" w:hAnsi="Sylfaen"/>
          <w:snapToGrid/>
          <w:szCs w:val="24"/>
        </w:rPr>
      </w:pPr>
      <w:r w:rsidRPr="00983694">
        <w:rPr>
          <w:rFonts w:ascii="Sylfaen" w:hAnsi="Sylfaen"/>
          <w:szCs w:val="24"/>
        </w:rPr>
        <w:lastRenderedPageBreak/>
        <w:t>2.5.1.6.1.6.</w:t>
      </w:r>
      <w:r w:rsidR="00983694" w:rsidRPr="002B4231">
        <w:rPr>
          <w:rFonts w:ascii="Sylfaen" w:hAnsi="Sylfaen"/>
          <w:szCs w:val="24"/>
        </w:rPr>
        <w:tab/>
      </w:r>
      <w:r w:rsidRPr="00983694">
        <w:rPr>
          <w:rFonts w:ascii="Sylfaen" w:hAnsi="Sylfaen"/>
          <w:szCs w:val="24"/>
        </w:rPr>
        <w:t>«Գնորդի</w:t>
      </w:r>
      <w:r w:rsidRPr="00A646FE">
        <w:rPr>
          <w:rFonts w:ascii="Sylfaen" w:hAnsi="Sylfaen"/>
          <w:snapToGrid/>
          <w:color w:val="000000" w:themeColor="text1"/>
          <w:szCs w:val="24"/>
        </w:rPr>
        <w:t xml:space="preserve"> տեսակը» ատրիբուտը</w:t>
      </w:r>
      <w:r w:rsidRPr="00A646FE">
        <w:rPr>
          <w:rStyle w:val="Char"/>
          <w:rFonts w:ascii="Sylfaen" w:hAnsi="Sylfaen"/>
          <w:color w:val="000000" w:themeColor="text1"/>
          <w:sz w:val="24"/>
          <w:szCs w:val="24"/>
        </w:rPr>
        <w:t xml:space="preserve"> պարտադիր չէ եւ նախատեսված է գնորդի տեսակը նշելու համար. կարող է ընդունել հետեւյալ արժեքները՝ 0 (Կոմիտենտ), 1 (Հանձնարարող), 2 (Պրինցիպալ), 3 (Կոմիսիոներ), 4 (Հանձնակատար), 5 (Գործակալ), 6 (Վաճառող), 7 (Գնորդ)։ </w:t>
      </w:r>
      <w:r w:rsidRPr="00A646FE">
        <w:rPr>
          <w:rFonts w:ascii="Sylfaen" w:hAnsi="Sylfaen"/>
          <w:snapToGrid/>
          <w:szCs w:val="24"/>
        </w:rPr>
        <w:t>Պարտադիր է՝ հարկային մարմնում հայտի գրանցման մասին նշման ամսաթվի՝ 01.01.2015-ից ուշ կամ հավասար լինելու դեպքում։</w:t>
      </w:r>
    </w:p>
    <w:p w14:paraId="38BE4531" w14:textId="77777777" w:rsidR="00A646FE" w:rsidRPr="00983694" w:rsidRDefault="00A646FE" w:rsidP="00983694">
      <w:pPr>
        <w:pStyle w:val="127"/>
        <w:widowControl w:val="0"/>
        <w:tabs>
          <w:tab w:val="left" w:pos="1843"/>
        </w:tabs>
        <w:spacing w:before="0" w:after="160" w:line="360" w:lineRule="auto"/>
        <w:ind w:firstLine="567"/>
        <w:rPr>
          <w:rFonts w:ascii="Sylfaen" w:hAnsi="Sylfaen"/>
          <w:szCs w:val="24"/>
        </w:rPr>
      </w:pPr>
      <w:r w:rsidRPr="00A646FE">
        <w:rPr>
          <w:rFonts w:ascii="Sylfaen" w:hAnsi="Sylfaen"/>
          <w:snapToGrid/>
          <w:szCs w:val="24"/>
        </w:rPr>
        <w:t>2.5.1.6.1.7.</w:t>
      </w:r>
      <w:r w:rsidR="00983694" w:rsidRPr="002B4231">
        <w:rPr>
          <w:rFonts w:ascii="Sylfaen" w:hAnsi="Sylfaen"/>
          <w:snapToGrid/>
          <w:szCs w:val="24"/>
        </w:rPr>
        <w:tab/>
      </w:r>
      <w:r w:rsidRPr="00A646FE">
        <w:rPr>
          <w:rFonts w:ascii="Sylfaen" w:hAnsi="Sylfaen"/>
          <w:snapToGrid/>
          <w:szCs w:val="24"/>
        </w:rPr>
        <w:t>«Գնորդի (կոմիսիոների, հանձնակատարի, գործակալի/կոմիտենտի, հանձնարարողի, պրինցիպալի) նույնականացման ծածկագիրը (համարը</w:t>
      </w:r>
      <w:r w:rsidRPr="00983694">
        <w:rPr>
          <w:rFonts w:ascii="Sylfaen" w:hAnsi="Sylfaen"/>
          <w:szCs w:val="24"/>
        </w:rPr>
        <w:t>)» ատրիբուտը պարտադիր չէ եւ պարունակում է ապրանքի գնորդի նույնականացման ծածկագիրը (համարը)։</w:t>
      </w:r>
    </w:p>
    <w:p w14:paraId="76712EA2" w14:textId="77777777" w:rsidR="00A646FE" w:rsidRPr="00983694" w:rsidRDefault="00A646FE" w:rsidP="00983694">
      <w:pPr>
        <w:pStyle w:val="127"/>
        <w:widowControl w:val="0"/>
        <w:tabs>
          <w:tab w:val="left" w:pos="1843"/>
        </w:tabs>
        <w:spacing w:before="0" w:after="160" w:line="360" w:lineRule="auto"/>
        <w:ind w:firstLine="567"/>
        <w:rPr>
          <w:rFonts w:ascii="Sylfaen" w:hAnsi="Sylfaen"/>
          <w:szCs w:val="24"/>
        </w:rPr>
      </w:pPr>
      <w:r w:rsidRPr="00983694">
        <w:rPr>
          <w:rFonts w:ascii="Sylfaen" w:hAnsi="Sylfaen"/>
          <w:szCs w:val="24"/>
        </w:rPr>
        <w:t>2.5.1.6.1.8.</w:t>
      </w:r>
      <w:r w:rsidR="00983694" w:rsidRPr="002B4231">
        <w:rPr>
          <w:rFonts w:ascii="Sylfaen" w:hAnsi="Sylfaen"/>
          <w:szCs w:val="24"/>
        </w:rPr>
        <w:tab/>
      </w:r>
      <w:r w:rsidRPr="00983694">
        <w:rPr>
          <w:rFonts w:ascii="Sylfaen" w:hAnsi="Sylfaen"/>
          <w:szCs w:val="24"/>
        </w:rPr>
        <w:t>«Գնորդի (կոմիսիոների, հանձնակատարի, գործակալի/կոմիտենտի, հանձնարարողի, պրինցիպալի) անվանումը» ատրիբուտը պարտադիր է եւ պարունակում է գնորդի անվանումը (կազմակերպության լրիվ անվանումը, անհատ ձեռնարկատիրոջ Ա.Ա.Հ.-ն)։</w:t>
      </w:r>
    </w:p>
    <w:p w14:paraId="6F16E1C7" w14:textId="77777777" w:rsidR="00A646FE" w:rsidRPr="00983694" w:rsidRDefault="00A646FE" w:rsidP="00983694">
      <w:pPr>
        <w:pStyle w:val="127"/>
        <w:widowControl w:val="0"/>
        <w:tabs>
          <w:tab w:val="left" w:pos="1843"/>
        </w:tabs>
        <w:spacing w:before="0" w:after="160" w:line="360" w:lineRule="auto"/>
        <w:ind w:firstLine="567"/>
        <w:rPr>
          <w:rFonts w:ascii="Sylfaen" w:hAnsi="Sylfaen"/>
          <w:szCs w:val="24"/>
        </w:rPr>
      </w:pPr>
      <w:r w:rsidRPr="00983694">
        <w:rPr>
          <w:rFonts w:ascii="Sylfaen" w:hAnsi="Sylfaen"/>
          <w:szCs w:val="24"/>
        </w:rPr>
        <w:t>2.5.1.6.1.9.</w:t>
      </w:r>
      <w:r w:rsidR="00983694" w:rsidRPr="002B4231">
        <w:rPr>
          <w:rFonts w:ascii="Sylfaen" w:hAnsi="Sylfaen"/>
          <w:szCs w:val="24"/>
        </w:rPr>
        <w:tab/>
      </w:r>
      <w:r w:rsidRPr="00983694">
        <w:rPr>
          <w:rFonts w:ascii="Sylfaen" w:hAnsi="Sylfaen"/>
          <w:szCs w:val="24"/>
        </w:rPr>
        <w:t xml:space="preserve">«Գնորդի (կոմիսիոների, հանձնակատարի, գործակալի/կոմիտենտի, հանձնարարողի, պրինցիպալի) երկրի ծածկագիրը» ատրիբուտը պարտադիր է եւ պարունակում է հարկ վճարող գնորդի երկրի թվային ծածկագիրը՝ ըստ ԱԵՀԴ-ի։ </w:t>
      </w:r>
    </w:p>
    <w:p w14:paraId="5BE082E8" w14:textId="77777777" w:rsidR="00A646FE" w:rsidRPr="00983694" w:rsidRDefault="00A646FE" w:rsidP="00983694">
      <w:pPr>
        <w:pStyle w:val="127"/>
        <w:widowControl w:val="0"/>
        <w:tabs>
          <w:tab w:val="left" w:pos="1985"/>
        </w:tabs>
        <w:spacing w:before="0" w:after="160" w:line="360" w:lineRule="auto"/>
        <w:ind w:firstLine="567"/>
        <w:rPr>
          <w:rFonts w:ascii="Sylfaen" w:hAnsi="Sylfaen"/>
          <w:szCs w:val="24"/>
        </w:rPr>
      </w:pPr>
      <w:r w:rsidRPr="00983694">
        <w:rPr>
          <w:rFonts w:ascii="Sylfaen" w:hAnsi="Sylfaen"/>
          <w:spacing w:val="4"/>
          <w:szCs w:val="24"/>
        </w:rPr>
        <w:t>2.5.1.6.1.10.</w:t>
      </w:r>
      <w:r w:rsidR="00983694" w:rsidRPr="002B4231">
        <w:rPr>
          <w:rFonts w:ascii="Sylfaen" w:hAnsi="Sylfaen"/>
          <w:spacing w:val="4"/>
          <w:szCs w:val="24"/>
        </w:rPr>
        <w:tab/>
      </w:r>
      <w:r w:rsidRPr="00983694">
        <w:rPr>
          <w:rFonts w:ascii="Sylfaen" w:hAnsi="Sylfaen"/>
          <w:spacing w:val="4"/>
          <w:szCs w:val="24"/>
        </w:rPr>
        <w:t>«Պայմանագրի (կոնտրակտի) համարը» ատրիբուտը պարտադիր է եւ պարունակում</w:t>
      </w:r>
      <w:r w:rsidRPr="00983694">
        <w:rPr>
          <w:rFonts w:ascii="Sylfaen" w:hAnsi="Sylfaen"/>
          <w:szCs w:val="24"/>
        </w:rPr>
        <w:t xml:space="preserve"> է պայմանագրի (կոնտրակտի) համարը։</w:t>
      </w:r>
    </w:p>
    <w:p w14:paraId="4F0AE29C" w14:textId="77777777" w:rsidR="00A646FE" w:rsidRPr="00983694" w:rsidRDefault="00A646FE" w:rsidP="00983694">
      <w:pPr>
        <w:pStyle w:val="127"/>
        <w:widowControl w:val="0"/>
        <w:tabs>
          <w:tab w:val="left" w:pos="1985"/>
        </w:tabs>
        <w:spacing w:before="0" w:after="160" w:line="360" w:lineRule="auto"/>
        <w:ind w:firstLine="567"/>
        <w:rPr>
          <w:rFonts w:ascii="Sylfaen" w:hAnsi="Sylfaen"/>
          <w:szCs w:val="24"/>
        </w:rPr>
      </w:pPr>
      <w:r w:rsidRPr="00983694">
        <w:rPr>
          <w:rFonts w:ascii="Sylfaen" w:hAnsi="Sylfaen"/>
          <w:szCs w:val="24"/>
        </w:rPr>
        <w:t>2.5.1.6.1.11.</w:t>
      </w:r>
      <w:r w:rsidR="00983694" w:rsidRPr="002B4231">
        <w:rPr>
          <w:rFonts w:ascii="Sylfaen" w:hAnsi="Sylfaen"/>
          <w:szCs w:val="24"/>
        </w:rPr>
        <w:tab/>
      </w:r>
      <w:r w:rsidRPr="00983694">
        <w:rPr>
          <w:rFonts w:ascii="Sylfaen" w:hAnsi="Sylfaen"/>
          <w:szCs w:val="24"/>
        </w:rPr>
        <w:t>«Պայմանագրի (կոնտրակտի) ամսաթիվը» ատրիբուտը պարտադիր է եւ պարունակում է պայմանագրի (կոնտրակտի) ամսաթիվը։</w:t>
      </w:r>
      <w:bookmarkStart w:id="72" w:name="_Toc420332936"/>
    </w:p>
    <w:p w14:paraId="6FA45CD3" w14:textId="77777777" w:rsidR="00A646FE" w:rsidRPr="00A646FE" w:rsidRDefault="00A646FE" w:rsidP="00983694">
      <w:pPr>
        <w:pStyle w:val="127"/>
        <w:widowControl w:val="0"/>
        <w:tabs>
          <w:tab w:val="left" w:pos="1701"/>
        </w:tabs>
        <w:spacing w:before="0" w:after="160" w:line="360" w:lineRule="auto"/>
        <w:ind w:firstLine="567"/>
        <w:rPr>
          <w:rFonts w:ascii="Sylfaen" w:hAnsi="Sylfaen"/>
          <w:szCs w:val="24"/>
        </w:rPr>
      </w:pPr>
      <w:r w:rsidRPr="00983694">
        <w:rPr>
          <w:rFonts w:ascii="Sylfaen" w:hAnsi="Sylfaen"/>
          <w:szCs w:val="24"/>
        </w:rPr>
        <w:t>2.5.1.6.2.</w:t>
      </w:r>
      <w:r w:rsidR="00983694" w:rsidRPr="002B4231">
        <w:rPr>
          <w:rFonts w:ascii="Sylfaen" w:hAnsi="Sylfaen"/>
          <w:szCs w:val="24"/>
        </w:rPr>
        <w:tab/>
      </w:r>
      <w:r w:rsidRPr="00A646FE">
        <w:rPr>
          <w:rFonts w:ascii="Sylfaen" w:hAnsi="Sylfaen"/>
          <w:szCs w:val="24"/>
        </w:rPr>
        <w:t>Spec_pril ենթատարրի նկարագրությունը</w:t>
      </w:r>
      <w:bookmarkEnd w:id="72"/>
      <w:r w:rsidRPr="00A646FE">
        <w:rPr>
          <w:rFonts w:ascii="Sylfaen" w:hAnsi="Sylfaen"/>
          <w:szCs w:val="24"/>
        </w:rPr>
        <w:t>։</w:t>
      </w:r>
    </w:p>
    <w:p w14:paraId="0F8A08E9"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Spec_pril տարրը պարտադիր չէ եւ պարունակում է կոնտրակտների մասնագրերի վավերապայմանների վերաբերյալ ցանկում ընդգրկված տեղեկությունները հայտի հավելվածից։ Spec_pril-ի քանակը չպետք է գերազանցի 1000 (հազար) տարրը։</w:t>
      </w:r>
    </w:p>
    <w:p w14:paraId="3D8488AB" w14:textId="77777777" w:rsidR="00A646FE" w:rsidRPr="00983694" w:rsidRDefault="00A646FE" w:rsidP="00983694">
      <w:pPr>
        <w:pStyle w:val="127"/>
        <w:widowControl w:val="0"/>
        <w:tabs>
          <w:tab w:val="left" w:pos="1843"/>
        </w:tabs>
        <w:spacing w:before="0" w:after="160" w:line="360" w:lineRule="auto"/>
        <w:ind w:firstLine="567"/>
        <w:rPr>
          <w:rFonts w:ascii="Sylfaen" w:hAnsi="Sylfaen"/>
          <w:szCs w:val="24"/>
        </w:rPr>
      </w:pPr>
      <w:r w:rsidRPr="00A646FE">
        <w:rPr>
          <w:rFonts w:ascii="Sylfaen" w:hAnsi="Sylfaen"/>
          <w:snapToGrid/>
          <w:szCs w:val="24"/>
        </w:rPr>
        <w:lastRenderedPageBreak/>
        <w:t>2.5.1.6.2.1.</w:t>
      </w:r>
      <w:r w:rsidR="00983694" w:rsidRPr="002B4231">
        <w:rPr>
          <w:rFonts w:ascii="Sylfaen" w:hAnsi="Sylfaen"/>
          <w:snapToGrid/>
          <w:szCs w:val="24"/>
        </w:rPr>
        <w:tab/>
      </w:r>
      <w:r w:rsidRPr="00A646FE">
        <w:rPr>
          <w:rFonts w:ascii="Sylfaen" w:hAnsi="Sylfaen"/>
          <w:snapToGrid/>
          <w:szCs w:val="24"/>
        </w:rPr>
        <w:t xml:space="preserve">«Մասնագրի հերթական համարը» ատրիբուտը պարտադիր է եւ պարունակում </w:t>
      </w:r>
      <w:r w:rsidRPr="00983694">
        <w:rPr>
          <w:rFonts w:ascii="Sylfaen" w:hAnsi="Sylfaen"/>
          <w:szCs w:val="24"/>
        </w:rPr>
        <w:t>է հայտի հավելվածից՝ կոնտրակտի մասնագրերի վավերապայմանների ցանկում մասնագրի հերթական համարը։</w:t>
      </w:r>
    </w:p>
    <w:p w14:paraId="207BE08A" w14:textId="77777777" w:rsidR="00A646FE" w:rsidRPr="00983694" w:rsidRDefault="00A646FE" w:rsidP="00983694">
      <w:pPr>
        <w:pStyle w:val="127"/>
        <w:widowControl w:val="0"/>
        <w:tabs>
          <w:tab w:val="left" w:pos="1843"/>
        </w:tabs>
        <w:spacing w:before="0" w:after="160" w:line="360" w:lineRule="auto"/>
        <w:ind w:firstLine="567"/>
        <w:rPr>
          <w:rFonts w:ascii="Sylfaen" w:hAnsi="Sylfaen"/>
          <w:szCs w:val="24"/>
        </w:rPr>
      </w:pPr>
      <w:r w:rsidRPr="00983694">
        <w:rPr>
          <w:rFonts w:ascii="Sylfaen" w:hAnsi="Sylfaen"/>
          <w:szCs w:val="24"/>
        </w:rPr>
        <w:t>2.5.1.6.2.2.</w:t>
      </w:r>
      <w:r w:rsidR="00983694" w:rsidRPr="002B4231">
        <w:rPr>
          <w:rFonts w:ascii="Sylfaen" w:hAnsi="Sylfaen"/>
          <w:szCs w:val="24"/>
        </w:rPr>
        <w:tab/>
      </w:r>
      <w:r w:rsidRPr="00983694">
        <w:rPr>
          <w:rFonts w:ascii="Sylfaen" w:hAnsi="Sylfaen"/>
          <w:szCs w:val="24"/>
        </w:rPr>
        <w:t>«Մասնագրի համարը» ատրիբուտը պարտադիր է եւ պարունակում է հայտի հավելվածում նշված՝ պայմանագրի (կոնտրակտի) մասնագրի համարը։</w:t>
      </w:r>
    </w:p>
    <w:p w14:paraId="4B61CE7F" w14:textId="77777777" w:rsidR="00A646FE" w:rsidRPr="00983694" w:rsidRDefault="00A646FE" w:rsidP="00983694">
      <w:pPr>
        <w:pStyle w:val="127"/>
        <w:widowControl w:val="0"/>
        <w:tabs>
          <w:tab w:val="left" w:pos="1843"/>
        </w:tabs>
        <w:spacing w:before="0" w:after="160" w:line="360" w:lineRule="auto"/>
        <w:ind w:firstLine="567"/>
        <w:rPr>
          <w:rFonts w:ascii="Sylfaen" w:hAnsi="Sylfaen"/>
          <w:szCs w:val="24"/>
        </w:rPr>
      </w:pPr>
      <w:r w:rsidRPr="00983694">
        <w:rPr>
          <w:rFonts w:ascii="Sylfaen" w:hAnsi="Sylfaen"/>
          <w:szCs w:val="24"/>
        </w:rPr>
        <w:t>2.5.1.6.2.3.</w:t>
      </w:r>
      <w:r w:rsidR="00983694" w:rsidRPr="002B4231">
        <w:rPr>
          <w:rFonts w:ascii="Sylfaen" w:hAnsi="Sylfaen"/>
          <w:szCs w:val="24"/>
        </w:rPr>
        <w:tab/>
      </w:r>
      <w:r w:rsidRPr="00983694">
        <w:rPr>
          <w:rFonts w:ascii="Sylfaen" w:hAnsi="Sylfaen"/>
          <w:szCs w:val="24"/>
        </w:rPr>
        <w:t>«Մասնագրի ամսաթիվը» ատրիբուտը պարտադիր է եւ պարունակում է հայտի հավելվածում նշված՝ պայմանագրի (կոնտրակտի) մասնագրի ամսաթիվը։</w:t>
      </w:r>
      <w:bookmarkStart w:id="73" w:name="_Toc420332937"/>
    </w:p>
    <w:p w14:paraId="023BB91B" w14:textId="77777777" w:rsidR="00A646FE" w:rsidRPr="00A646FE" w:rsidRDefault="00A646FE" w:rsidP="00983694">
      <w:pPr>
        <w:pStyle w:val="127"/>
        <w:widowControl w:val="0"/>
        <w:tabs>
          <w:tab w:val="left" w:pos="1560"/>
        </w:tabs>
        <w:spacing w:before="0" w:after="160" w:line="374" w:lineRule="auto"/>
        <w:ind w:firstLine="567"/>
        <w:rPr>
          <w:rFonts w:ascii="Sylfaen" w:hAnsi="Sylfaen"/>
          <w:szCs w:val="24"/>
        </w:rPr>
      </w:pPr>
      <w:r w:rsidRPr="00983694">
        <w:rPr>
          <w:rFonts w:ascii="Sylfaen" w:hAnsi="Sylfaen"/>
          <w:spacing w:val="4"/>
          <w:szCs w:val="24"/>
        </w:rPr>
        <w:t>2.5.1.7.</w:t>
      </w:r>
      <w:r w:rsidR="00983694" w:rsidRPr="002B4231">
        <w:rPr>
          <w:rFonts w:ascii="Sylfaen" w:hAnsi="Sylfaen"/>
          <w:spacing w:val="4"/>
          <w:szCs w:val="24"/>
        </w:rPr>
        <w:tab/>
      </w:r>
      <w:r w:rsidRPr="00983694">
        <w:rPr>
          <w:rFonts w:ascii="Sylfaen" w:hAnsi="Sylfaen"/>
          <w:spacing w:val="4"/>
          <w:szCs w:val="24"/>
        </w:rPr>
        <w:t>Price_increasing ենթատարրի նկարագրությունը, որը պարունակում է ավելի</w:t>
      </w:r>
      <w:r w:rsidRPr="00A646FE">
        <w:rPr>
          <w:rFonts w:ascii="Sylfaen" w:hAnsi="Sylfaen"/>
          <w:szCs w:val="24"/>
        </w:rPr>
        <w:t xml:space="preserve"> վաղ ներկայացված այն հայտի մասին տեղեկությունները, որով գինը բարձրացվել է</w:t>
      </w:r>
      <w:bookmarkEnd w:id="73"/>
      <w:r w:rsidRPr="00A646FE">
        <w:rPr>
          <w:rFonts w:ascii="Sylfaen" w:hAnsi="Sylfaen"/>
          <w:szCs w:val="24"/>
        </w:rPr>
        <w:t>։</w:t>
      </w:r>
    </w:p>
    <w:p w14:paraId="4838E18D" w14:textId="77777777" w:rsidR="00A646FE" w:rsidRPr="00A646FE" w:rsidRDefault="00A646FE" w:rsidP="00983694">
      <w:pPr>
        <w:pStyle w:val="127"/>
        <w:widowControl w:val="0"/>
        <w:tabs>
          <w:tab w:val="left" w:pos="1701"/>
        </w:tabs>
        <w:spacing w:before="0" w:after="160" w:line="374" w:lineRule="auto"/>
        <w:ind w:firstLine="567"/>
        <w:rPr>
          <w:rFonts w:ascii="Sylfaen" w:hAnsi="Sylfaen"/>
          <w:szCs w:val="24"/>
        </w:rPr>
      </w:pPr>
      <w:r w:rsidRPr="00983694">
        <w:rPr>
          <w:rFonts w:ascii="Sylfaen" w:hAnsi="Sylfaen"/>
          <w:szCs w:val="24"/>
        </w:rPr>
        <w:t xml:space="preserve">Price_increasing տարրը </w:t>
      </w:r>
      <w:r w:rsidRPr="00A646FE">
        <w:rPr>
          <w:rFonts w:ascii="Sylfaen" w:hAnsi="Sylfaen"/>
          <w:szCs w:val="24"/>
        </w:rPr>
        <w:t>պարտադիր տարր չէ եւ պարունակում է ավելի վաղ ներկայացված այն հայտի մասին տեղեկությունները, որում պայմանագրի (կոնտրակտի) մասնակիցների կողմից բարձրացվել է ներմուծված ապրանքների գինը։</w:t>
      </w:r>
      <w:bookmarkStart w:id="74" w:name="_Toc420332938"/>
    </w:p>
    <w:p w14:paraId="4931C686" w14:textId="77777777" w:rsidR="00A646FE" w:rsidRPr="00A646FE" w:rsidRDefault="00A646FE" w:rsidP="00983694">
      <w:pPr>
        <w:pStyle w:val="127"/>
        <w:widowControl w:val="0"/>
        <w:tabs>
          <w:tab w:val="left" w:pos="1701"/>
        </w:tabs>
        <w:spacing w:before="0" w:after="160" w:line="374" w:lineRule="auto"/>
        <w:ind w:firstLine="567"/>
        <w:rPr>
          <w:rFonts w:ascii="Sylfaen" w:hAnsi="Sylfaen"/>
          <w:szCs w:val="24"/>
        </w:rPr>
      </w:pPr>
      <w:r w:rsidRPr="00A646FE">
        <w:rPr>
          <w:rFonts w:ascii="Sylfaen" w:hAnsi="Sylfaen"/>
          <w:szCs w:val="24"/>
        </w:rPr>
        <w:t>2.5.1.7.1.</w:t>
      </w:r>
      <w:r w:rsidR="00983694" w:rsidRPr="002B4231">
        <w:rPr>
          <w:rFonts w:ascii="Sylfaen" w:hAnsi="Sylfaen"/>
          <w:szCs w:val="24"/>
        </w:rPr>
        <w:tab/>
      </w:r>
      <w:r w:rsidRPr="00A646FE">
        <w:rPr>
          <w:rFonts w:ascii="Sylfaen" w:hAnsi="Sylfaen"/>
          <w:szCs w:val="24"/>
        </w:rPr>
        <w:t>Price_increasing տարրի ատրիբուտների նկարագրությունը</w:t>
      </w:r>
      <w:bookmarkEnd w:id="74"/>
      <w:r w:rsidRPr="00A646FE">
        <w:rPr>
          <w:rFonts w:ascii="Sylfaen" w:hAnsi="Sylfaen"/>
          <w:szCs w:val="24"/>
        </w:rPr>
        <w:t>։</w:t>
      </w:r>
    </w:p>
    <w:p w14:paraId="1599ED88" w14:textId="77777777" w:rsidR="00A646FE" w:rsidRPr="00983694" w:rsidRDefault="00A646FE" w:rsidP="00983694">
      <w:pPr>
        <w:pStyle w:val="127"/>
        <w:widowControl w:val="0"/>
        <w:tabs>
          <w:tab w:val="left" w:pos="1843"/>
        </w:tabs>
        <w:spacing w:before="0" w:after="160" w:line="374" w:lineRule="auto"/>
        <w:ind w:firstLine="567"/>
        <w:rPr>
          <w:rFonts w:ascii="Sylfaen" w:hAnsi="Sylfaen"/>
          <w:szCs w:val="24"/>
        </w:rPr>
      </w:pPr>
      <w:r w:rsidRPr="00A646FE">
        <w:rPr>
          <w:rFonts w:ascii="Sylfaen" w:hAnsi="Sylfaen"/>
          <w:szCs w:val="24"/>
        </w:rPr>
        <w:t>2.5.1.7.1.1.</w:t>
      </w:r>
      <w:r w:rsidR="00983694" w:rsidRPr="002B4231">
        <w:rPr>
          <w:rFonts w:ascii="Sylfaen" w:hAnsi="Sylfaen"/>
          <w:szCs w:val="24"/>
        </w:rPr>
        <w:tab/>
      </w:r>
      <w:r w:rsidRPr="00A646FE">
        <w:rPr>
          <w:rFonts w:ascii="Sylfaen" w:hAnsi="Sylfaen"/>
          <w:szCs w:val="24"/>
        </w:rPr>
        <w:t>«Ավելի վաղ ներկայացված հայտի նույնականացուցիչը» ատրիբուտը պարտադիր է եւ պարունակում է ավելի վաղ ներկայացված հայտի նույնականացուցիչը։</w:t>
      </w:r>
    </w:p>
    <w:p w14:paraId="4D3A2EA1" w14:textId="77777777" w:rsidR="00A646FE" w:rsidRPr="00983694" w:rsidRDefault="00A646FE" w:rsidP="00983694">
      <w:pPr>
        <w:pStyle w:val="127"/>
        <w:widowControl w:val="0"/>
        <w:tabs>
          <w:tab w:val="left" w:pos="1843"/>
        </w:tabs>
        <w:spacing w:before="0" w:after="160" w:line="374" w:lineRule="auto"/>
        <w:ind w:firstLine="567"/>
        <w:rPr>
          <w:rFonts w:ascii="Sylfaen" w:hAnsi="Sylfaen"/>
          <w:szCs w:val="24"/>
        </w:rPr>
      </w:pPr>
      <w:r w:rsidRPr="00983694">
        <w:rPr>
          <w:rFonts w:ascii="Sylfaen" w:hAnsi="Sylfaen"/>
          <w:szCs w:val="24"/>
        </w:rPr>
        <w:t>2.5.1.7.1.2.</w:t>
      </w:r>
      <w:r w:rsidR="00983694" w:rsidRPr="002B4231">
        <w:rPr>
          <w:rFonts w:ascii="Sylfaen" w:hAnsi="Sylfaen"/>
          <w:szCs w:val="24"/>
        </w:rPr>
        <w:tab/>
      </w:r>
      <w:r w:rsidRPr="00983694">
        <w:rPr>
          <w:rFonts w:ascii="Sylfaen" w:hAnsi="Sylfaen"/>
          <w:szCs w:val="24"/>
        </w:rPr>
        <w:t>«Հարկային մարմնում հայտի գրանցման մասին նշման համարը» ատրիբուտը պարտադիր է եւ պարունակում է ավելի վաղ ներկայացված հայտի 2-րդ բաժնում նշված՝ հարկային մարմնում հայտի գրանցման մասին նշման համարը։</w:t>
      </w:r>
    </w:p>
    <w:p w14:paraId="4C1BC77B" w14:textId="77777777" w:rsidR="00A646FE" w:rsidRPr="00A646FE" w:rsidRDefault="00A646FE" w:rsidP="00983694">
      <w:pPr>
        <w:pStyle w:val="127"/>
        <w:widowControl w:val="0"/>
        <w:tabs>
          <w:tab w:val="left" w:pos="1843"/>
        </w:tabs>
        <w:spacing w:before="0" w:after="160" w:line="374" w:lineRule="auto"/>
        <w:ind w:firstLine="567"/>
        <w:rPr>
          <w:rFonts w:ascii="Sylfaen" w:hAnsi="Sylfaen"/>
          <w:snapToGrid/>
          <w:szCs w:val="24"/>
        </w:rPr>
      </w:pPr>
      <w:r w:rsidRPr="00983694">
        <w:rPr>
          <w:rFonts w:ascii="Sylfaen" w:hAnsi="Sylfaen"/>
          <w:szCs w:val="24"/>
        </w:rPr>
        <w:t>2.5.1.7.1.3.</w:t>
      </w:r>
      <w:r w:rsidR="00983694" w:rsidRPr="002B4231">
        <w:rPr>
          <w:rFonts w:ascii="Sylfaen" w:hAnsi="Sylfaen"/>
          <w:szCs w:val="24"/>
        </w:rPr>
        <w:tab/>
      </w:r>
      <w:r w:rsidRPr="00983694">
        <w:rPr>
          <w:rFonts w:ascii="Sylfaen" w:hAnsi="Sylfaen"/>
          <w:szCs w:val="24"/>
        </w:rPr>
        <w:t>«Հարկային մարմնում հայտի գրանցման մասին նշման ամսաթիվը» ատրիբուտը պարտադիր է</w:t>
      </w:r>
      <w:r w:rsidRPr="00A646FE">
        <w:rPr>
          <w:rFonts w:ascii="Sylfaen" w:hAnsi="Sylfaen"/>
          <w:snapToGrid/>
          <w:szCs w:val="24"/>
        </w:rPr>
        <w:t xml:space="preserve"> եւ պարունակում է ավելի վաղ </w:t>
      </w:r>
      <w:r w:rsidRPr="00A646FE">
        <w:rPr>
          <w:rFonts w:ascii="Sylfaen" w:hAnsi="Sylfaen"/>
          <w:snapToGrid/>
          <w:szCs w:val="24"/>
        </w:rPr>
        <w:lastRenderedPageBreak/>
        <w:t>ներկայացված հայտի 2-րդ բաժնում նշված՝ հարկային մարմնում հայտի գրանցման մասին նշման ամսաթիվը։</w:t>
      </w:r>
    </w:p>
    <w:p w14:paraId="60C09039" w14:textId="77777777" w:rsidR="00A646FE" w:rsidRPr="00A646FE" w:rsidRDefault="00A646FE" w:rsidP="00983694">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 xml:space="preserve">2.5.1.7.1.4. «Գինը բարձրացնելու ամիսը» ատրիբուտը պարտադիր է եւ </w:t>
      </w:r>
      <w:r w:rsidRPr="00983694">
        <w:rPr>
          <w:rFonts w:ascii="Sylfaen" w:hAnsi="Sylfaen"/>
          <w:szCs w:val="24"/>
        </w:rPr>
        <w:t>պարունակում</w:t>
      </w:r>
      <w:r w:rsidRPr="00A646FE">
        <w:rPr>
          <w:rFonts w:ascii="Sylfaen" w:hAnsi="Sylfaen"/>
          <w:snapToGrid/>
          <w:szCs w:val="24"/>
        </w:rPr>
        <w:t xml:space="preserve"> է այն ամսվա համարը, որում ներմուծված ապրանքների գինը բարձրացվել է պայմանագրի (կոնտրակտի) մասնակիցների կողմից։</w:t>
      </w:r>
    </w:p>
    <w:p w14:paraId="5669D30A" w14:textId="77777777" w:rsidR="00A646FE" w:rsidRPr="00A646FE" w:rsidRDefault="00A646FE" w:rsidP="00983694">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2.5.1.7.1.5.</w:t>
      </w:r>
      <w:r w:rsidR="00983694" w:rsidRPr="002B4231">
        <w:rPr>
          <w:rFonts w:ascii="Sylfaen" w:hAnsi="Sylfaen"/>
          <w:snapToGrid/>
          <w:szCs w:val="24"/>
        </w:rPr>
        <w:tab/>
      </w:r>
      <w:r w:rsidRPr="00A646FE">
        <w:rPr>
          <w:rFonts w:ascii="Sylfaen" w:hAnsi="Sylfaen"/>
          <w:snapToGrid/>
          <w:szCs w:val="24"/>
        </w:rPr>
        <w:t>«Գինը բարձրացնելու տարին» ատրիբուտը պարտադիր է եւ պարունակում է այն տարին, որում ներմուծվող ապրանքների գինը բարձրացվել է պայմանագրի (կոնտրակտի) մասնակիցների կողմից։</w:t>
      </w:r>
      <w:bookmarkStart w:id="75" w:name="_Toc420332939"/>
    </w:p>
    <w:p w14:paraId="34D21BE6" w14:textId="77777777" w:rsidR="00A646FE" w:rsidRPr="00983694" w:rsidRDefault="00A646FE" w:rsidP="00983694">
      <w:pPr>
        <w:pStyle w:val="127"/>
        <w:widowControl w:val="0"/>
        <w:tabs>
          <w:tab w:val="left" w:pos="1276"/>
        </w:tabs>
        <w:spacing w:before="0" w:after="160" w:line="360" w:lineRule="auto"/>
        <w:ind w:firstLine="567"/>
        <w:rPr>
          <w:rFonts w:ascii="Sylfaen" w:hAnsi="Sylfaen"/>
          <w:snapToGrid/>
          <w:szCs w:val="24"/>
        </w:rPr>
      </w:pPr>
      <w:r w:rsidRPr="00983694">
        <w:rPr>
          <w:rFonts w:ascii="Sylfaen" w:hAnsi="Sylfaen"/>
          <w:snapToGrid/>
          <w:szCs w:val="24"/>
        </w:rPr>
        <w:t>2.5.2.</w:t>
      </w:r>
      <w:r w:rsidR="00983694" w:rsidRPr="002B4231">
        <w:rPr>
          <w:rFonts w:ascii="Sylfaen" w:hAnsi="Sylfaen"/>
          <w:snapToGrid/>
          <w:szCs w:val="24"/>
        </w:rPr>
        <w:tab/>
      </w:r>
      <w:r w:rsidRPr="00983694">
        <w:rPr>
          <w:rFonts w:ascii="Sylfaen" w:hAnsi="Sylfaen"/>
          <w:snapToGrid/>
          <w:szCs w:val="24"/>
        </w:rPr>
        <w:t xml:space="preserve">Հայտերի հետկանչերի վերաբերյալ տեղեկություններ պարունակող՝ Revoked_Documents </w:t>
      </w:r>
      <w:bookmarkEnd w:id="70"/>
      <w:r w:rsidRPr="00983694">
        <w:rPr>
          <w:rFonts w:ascii="Sylfaen" w:hAnsi="Sylfaen"/>
          <w:snapToGrid/>
          <w:szCs w:val="24"/>
        </w:rPr>
        <w:t>տարրի նկարագրությունը</w:t>
      </w:r>
      <w:bookmarkEnd w:id="75"/>
      <w:r w:rsidRPr="00983694">
        <w:rPr>
          <w:rFonts w:ascii="Sylfaen" w:hAnsi="Sylfaen"/>
          <w:snapToGrid/>
          <w:szCs w:val="24"/>
        </w:rPr>
        <w:t>։</w:t>
      </w:r>
    </w:p>
    <w:p w14:paraId="7B85044B" w14:textId="77777777" w:rsidR="00A646FE" w:rsidRPr="00A646FE" w:rsidRDefault="00A646FE" w:rsidP="00983694">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Revoked_Documents տարրը պարունակում է Revoked_Document ցանկում ընդգրկված ենթատարր, որոնցից յուրաքանչյուրը պարունակում է տեղեկություններ հայտի առանձին հետկանչի մասին։</w:t>
      </w:r>
    </w:p>
    <w:p w14:paraId="3902A4DC" w14:textId="77777777" w:rsidR="00A646FE" w:rsidRPr="00983694" w:rsidRDefault="00A646FE" w:rsidP="00983694">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 xml:space="preserve">Revoked_Documentsмент </w:t>
      </w:r>
      <w:r w:rsidRPr="00983694">
        <w:rPr>
          <w:rFonts w:ascii="Sylfaen" w:hAnsi="Sylfaen"/>
          <w:snapToGrid/>
          <w:szCs w:val="24"/>
        </w:rPr>
        <w:t>տարրը պարտադիր համալիր տարր է, որն իր մեջ է ներառում սեփական ատրիբուտներ՝ հայտը հետ կանչելու մասին տեղեկատվություն փոխանցելու համար։</w:t>
      </w:r>
      <w:bookmarkStart w:id="76" w:name="_Toc420332940"/>
    </w:p>
    <w:p w14:paraId="357B7040" w14:textId="77777777" w:rsidR="00A646FE" w:rsidRPr="00983694" w:rsidRDefault="00A646FE" w:rsidP="00983694">
      <w:pPr>
        <w:pStyle w:val="127"/>
        <w:widowControl w:val="0"/>
        <w:tabs>
          <w:tab w:val="left" w:pos="1418"/>
        </w:tabs>
        <w:spacing w:before="0" w:after="160" w:line="360" w:lineRule="auto"/>
        <w:ind w:firstLine="567"/>
        <w:rPr>
          <w:rFonts w:ascii="Sylfaen" w:hAnsi="Sylfaen"/>
          <w:snapToGrid/>
          <w:szCs w:val="24"/>
        </w:rPr>
      </w:pPr>
      <w:r w:rsidRPr="00983694">
        <w:rPr>
          <w:rFonts w:ascii="Sylfaen" w:hAnsi="Sylfaen"/>
          <w:snapToGrid/>
          <w:szCs w:val="24"/>
        </w:rPr>
        <w:t>2.5.2.1.</w:t>
      </w:r>
      <w:r w:rsidR="00983694" w:rsidRPr="002B4231">
        <w:rPr>
          <w:rFonts w:ascii="Sylfaen" w:hAnsi="Sylfaen"/>
          <w:snapToGrid/>
          <w:szCs w:val="24"/>
        </w:rPr>
        <w:tab/>
      </w:r>
      <w:r w:rsidRPr="00983694">
        <w:rPr>
          <w:rFonts w:ascii="Sylfaen" w:hAnsi="Sylfaen"/>
          <w:snapToGrid/>
          <w:szCs w:val="24"/>
        </w:rPr>
        <w:t>Revoked_Document տարրի ատրիբուտների նկարագրությունը</w:t>
      </w:r>
      <w:bookmarkEnd w:id="76"/>
      <w:r w:rsidRPr="00983694">
        <w:rPr>
          <w:rFonts w:ascii="Sylfaen" w:hAnsi="Sylfaen"/>
          <w:snapToGrid/>
          <w:szCs w:val="24"/>
        </w:rPr>
        <w:t>։</w:t>
      </w:r>
    </w:p>
    <w:p w14:paraId="5B8E2968" w14:textId="77777777" w:rsidR="00A646FE" w:rsidRPr="00A646FE" w:rsidRDefault="00A646FE" w:rsidP="00983694">
      <w:pPr>
        <w:pStyle w:val="127"/>
        <w:widowControl w:val="0"/>
        <w:tabs>
          <w:tab w:val="left" w:pos="1843"/>
        </w:tabs>
        <w:spacing w:before="0" w:after="160" w:line="360" w:lineRule="auto"/>
        <w:ind w:firstLine="567"/>
        <w:rPr>
          <w:rFonts w:ascii="Sylfaen" w:hAnsi="Sylfaen"/>
          <w:snapToGrid/>
          <w:szCs w:val="24"/>
        </w:rPr>
      </w:pPr>
      <w:r w:rsidRPr="00983694">
        <w:rPr>
          <w:rFonts w:ascii="Sylfaen" w:hAnsi="Sylfaen"/>
          <w:snapToGrid/>
          <w:szCs w:val="24"/>
        </w:rPr>
        <w:t>2.5.2.1.1.</w:t>
      </w:r>
      <w:r w:rsidR="00983694" w:rsidRPr="002B4231">
        <w:rPr>
          <w:rFonts w:ascii="Sylfaen" w:hAnsi="Sylfaen"/>
          <w:snapToGrid/>
          <w:szCs w:val="24"/>
        </w:rPr>
        <w:tab/>
      </w:r>
      <w:r w:rsidRPr="00983694">
        <w:rPr>
          <w:rFonts w:ascii="Sylfaen" w:hAnsi="Sylfaen"/>
          <w:snapToGrid/>
          <w:szCs w:val="24"/>
        </w:rPr>
        <w:t>«Փաստաթղթի նույնականացուցիչը</w:t>
      </w:r>
      <w:r w:rsidRPr="00A646FE">
        <w:rPr>
          <w:rFonts w:ascii="Sylfaen" w:hAnsi="Sylfaen"/>
          <w:szCs w:val="24"/>
        </w:rPr>
        <w:t>» ծառայողական ատրիբուտը պարտադիր է եւ թույլ է տալիս յուրաքանչյուր փաստաթղթի շնորհել եզակի ծածկագիր ու նույնականացնել դրա աղբյուրը։</w:t>
      </w:r>
    </w:p>
    <w:p w14:paraId="77D752AB"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Բոլոր անդամ պետություններից (բացի Ռուսաստանի Դաշնությունից) հայտերի հետկանչերում «Փաստաթղթի նույնականացուցիչը» կրկնում է հետ կանչվող հայտի նույնականացուցիչը։</w:t>
      </w:r>
    </w:p>
    <w:p w14:paraId="1A8B6CCC"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Ռուսաստանի Դաշնությունից հայտերի հետկանչերում «Փաստաթղթի նույնականացուցիչը» ունի հետեւյալ կառուցվածքը՝</w:t>
      </w:r>
    </w:p>
    <w:p w14:paraId="71D99F8E" w14:textId="77777777" w:rsidR="00A646FE" w:rsidRPr="00A646FE" w:rsidRDefault="00000000" w:rsidP="00B94E80">
      <w:pPr>
        <w:pStyle w:val="127"/>
        <w:widowControl w:val="0"/>
        <w:tabs>
          <w:tab w:val="left" w:pos="1134"/>
        </w:tabs>
        <w:spacing w:before="0" w:after="160" w:line="360" w:lineRule="auto"/>
        <w:ind w:firstLine="567"/>
        <w:rPr>
          <w:rFonts w:ascii="Sylfaen" w:hAnsi="Sylfaen"/>
          <w:snapToGrid/>
          <w:szCs w:val="24"/>
        </w:rPr>
      </w:pPr>
      <w:r>
        <w:rPr>
          <w:rFonts w:ascii="Sylfaen" w:hAnsi="Sylfaen"/>
          <w:noProof/>
          <w:snapToGrid/>
          <w:szCs w:val="24"/>
        </w:rPr>
        <w:pict w14:anchorId="7F355704">
          <v:line id="Line 6" o:spid="_x0000_s2051" style="position:absolute;left:0;text-align:left;flip:x;z-index:251661312;visibility:visible" from="147.4pt,11.35pt" to="147.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" o:allowincell="f" strokeweight=".5pt"/>
        </w:pict>
      </w:r>
      <w:r w:rsidR="00A646FE" w:rsidRPr="00A646FE">
        <w:rPr>
          <w:rFonts w:ascii="Sylfaen" w:hAnsi="Sylfaen"/>
          <w:snapToGrid/>
          <w:szCs w:val="24"/>
        </w:rPr>
        <w:t>ИИИИИИИИИИИИИИИИИИSSSGGGGNNNNNNNN,</w:t>
      </w:r>
      <w:r w:rsidR="000A46D6">
        <w:rPr>
          <w:rFonts w:ascii="Sylfaen" w:hAnsi="Sylfaen"/>
          <w:snapToGrid/>
          <w:szCs w:val="24"/>
        </w:rPr>
        <w:t xml:space="preserve"> </w:t>
      </w:r>
      <w:r w:rsidR="00A646FE" w:rsidRPr="00A646FE">
        <w:rPr>
          <w:rFonts w:ascii="Sylfaen" w:hAnsi="Sylfaen"/>
          <w:snapToGrid/>
          <w:szCs w:val="24"/>
        </w:rPr>
        <w:t>որտեղ՝</w:t>
      </w:r>
    </w:p>
    <w:p w14:paraId="44CAF56F"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lastRenderedPageBreak/>
        <w:t xml:space="preserve">ИИИИИИИИИИИИИИИИИИ-ն 18-կարգանի ծածկագրով ներկայացված՝ փաստաթուղթը ձեւավորած ուղարկողի (տարածքային հարկային մարմնի) նույնականացուցիչն է. </w:t>
      </w:r>
    </w:p>
    <w:p w14:paraId="39367E10"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color w:val="000000" w:themeColor="text1"/>
          <w:szCs w:val="24"/>
        </w:rPr>
      </w:pPr>
      <w:smartTag w:uri="urn:schemas-microsoft-com:office:smarttags" w:element="stockticker">
        <w:r w:rsidRPr="00A646FE">
          <w:rPr>
            <w:rFonts w:ascii="Sylfaen" w:hAnsi="Sylfaen"/>
            <w:snapToGrid/>
            <w:color w:val="000000" w:themeColor="text1"/>
            <w:szCs w:val="24"/>
          </w:rPr>
          <w:t>SSS</w:t>
        </w:r>
      </w:smartTag>
      <w:r w:rsidRPr="00A646FE">
        <w:rPr>
          <w:rFonts w:ascii="Sylfaen" w:hAnsi="Sylfaen"/>
          <w:snapToGrid/>
          <w:color w:val="000000" w:themeColor="text1"/>
          <w:szCs w:val="24"/>
        </w:rPr>
        <w:t>-ն՝ փաստաթուղթը ձեւավորած հարկային մարմնի երկրի (փաստաթուղթը ուղարկող երկիր) թվային ծածկագիրը.</w:t>
      </w:r>
    </w:p>
    <w:p w14:paraId="7A8F0460"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GGGG-ն՝ ընթացիկ տարին.</w:t>
      </w:r>
    </w:p>
    <w:p w14:paraId="5BA7CB89"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napToGrid/>
          <w:szCs w:val="24"/>
        </w:rPr>
        <w:t xml:space="preserve">NNNNNNNN-ն՝ փաստաթղթի հերթական համարը ընթացիկ տարում: Համարակալումը կատարվում է յուրաքանչյուր տարածքային հարկային մարմնի կողմից։ </w:t>
      </w:r>
    </w:p>
    <w:p w14:paraId="4F383FEE"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 xml:space="preserve">Փաստաթուղթը ձեւավորած ուղարկողի (տարածքային հարկային մարմնի) նույնականացուցիչը բաղկացած է փաստաթուղթը ձեւավորած տարածքային հարկային մարմնի ծածկագրից՝ ըստ հայտն ուղարկողի երկրի հարկային մարմինների համապատասխան տեղեկագրքի՝ մինչեւ 18-րդ կարգը լրացված «*» պահուստային պայմանանշաններով։ Օրինակ՝ </w:t>
      </w:r>
    </w:p>
    <w:p w14:paraId="3BF95C49"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6201**************643200900000012.</w:t>
      </w:r>
    </w:p>
    <w:p w14:paraId="685639A7"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Ըստ ձեռք բերված համաձայնության՝ ‘*’ պահուստային պայմանանշանները հարկային մարմինների կողմից կարող են օգտագործվել սեփական հայեցողությամբ։</w:t>
      </w:r>
    </w:p>
    <w:p w14:paraId="4EEEB367" w14:textId="77777777" w:rsidR="00A646FE" w:rsidRPr="00A646FE" w:rsidRDefault="00A646FE" w:rsidP="00983694">
      <w:pPr>
        <w:pStyle w:val="127"/>
        <w:widowControl w:val="0"/>
        <w:tabs>
          <w:tab w:val="left" w:pos="1701"/>
        </w:tabs>
        <w:spacing w:before="0" w:after="160" w:line="360" w:lineRule="auto"/>
        <w:ind w:firstLine="567"/>
        <w:rPr>
          <w:rFonts w:ascii="Sylfaen" w:hAnsi="Sylfaen"/>
          <w:snapToGrid/>
          <w:szCs w:val="24"/>
        </w:rPr>
      </w:pPr>
      <w:r w:rsidRPr="00A646FE">
        <w:rPr>
          <w:rFonts w:ascii="Sylfaen" w:hAnsi="Sylfaen"/>
          <w:snapToGrid/>
          <w:szCs w:val="24"/>
        </w:rPr>
        <w:t>2.5.2.1.2.</w:t>
      </w:r>
      <w:r w:rsidR="00983694" w:rsidRPr="002B4231">
        <w:rPr>
          <w:rFonts w:ascii="Sylfaen" w:hAnsi="Sylfaen"/>
          <w:snapToGrid/>
          <w:szCs w:val="24"/>
        </w:rPr>
        <w:tab/>
      </w:r>
      <w:r w:rsidRPr="00A646FE">
        <w:rPr>
          <w:rFonts w:ascii="Sylfaen" w:hAnsi="Sylfaen"/>
          <w:snapToGrid/>
          <w:szCs w:val="24"/>
        </w:rPr>
        <w:t>«Փաստաթղթի ձեւավորման ամսաթիվը» ծառայողական ատրիբուտը պարտադիր է եւ պարունակում է էլեկտրոնային ձեւով փաստաթղթի ձեւավորման ամսաթիվը։</w:t>
      </w:r>
    </w:p>
    <w:p w14:paraId="36655A4C" w14:textId="77777777" w:rsidR="00A646FE" w:rsidRPr="002B4231" w:rsidRDefault="00A646FE" w:rsidP="00983694">
      <w:pPr>
        <w:pStyle w:val="127"/>
        <w:widowControl w:val="0"/>
        <w:tabs>
          <w:tab w:val="left" w:pos="1701"/>
        </w:tabs>
        <w:spacing w:before="0" w:after="160" w:line="360" w:lineRule="auto"/>
        <w:ind w:firstLine="567"/>
        <w:rPr>
          <w:rFonts w:ascii="Sylfaen" w:hAnsi="Sylfaen"/>
          <w:snapToGrid/>
          <w:szCs w:val="24"/>
        </w:rPr>
      </w:pPr>
      <w:r w:rsidRPr="00A646FE">
        <w:rPr>
          <w:rFonts w:ascii="Sylfaen" w:hAnsi="Sylfaen"/>
          <w:snapToGrid/>
          <w:szCs w:val="24"/>
        </w:rPr>
        <w:t>2.5.2.1.3.</w:t>
      </w:r>
      <w:r w:rsidR="00983694" w:rsidRPr="002B4231">
        <w:rPr>
          <w:rFonts w:ascii="Sylfaen" w:hAnsi="Sylfaen"/>
          <w:snapToGrid/>
          <w:szCs w:val="24"/>
        </w:rPr>
        <w:tab/>
      </w:r>
      <w:r w:rsidRPr="00A646FE">
        <w:rPr>
          <w:rFonts w:ascii="Sylfaen" w:hAnsi="Sylfaen"/>
          <w:snapToGrid/>
          <w:szCs w:val="24"/>
        </w:rPr>
        <w:t>«Փաստաթղթի առաջացման պատճառը» ծառայողական ատրիբուտը պարտադիր է եւ պարունակում է փաստաթղթի առաջացման պատճառի ծածկագիրը՝ ըստ փաստաթղթի առաջացման պատճառների (ՓԱՊ) տեղեկագրքի եւ ընդունում է «3» արժեքը։</w:t>
      </w:r>
    </w:p>
    <w:p w14:paraId="6945F451" w14:textId="77777777" w:rsidR="00983694" w:rsidRPr="002B4231" w:rsidRDefault="00983694" w:rsidP="00983694">
      <w:pPr>
        <w:pStyle w:val="127"/>
        <w:widowControl w:val="0"/>
        <w:tabs>
          <w:tab w:val="left" w:pos="1701"/>
        </w:tabs>
        <w:spacing w:before="0" w:after="160" w:line="360" w:lineRule="auto"/>
        <w:ind w:firstLine="567"/>
        <w:rPr>
          <w:rFonts w:ascii="Sylfaen" w:hAnsi="Sylfaen"/>
          <w:snapToGrid/>
          <w:szCs w:val="24"/>
        </w:rPr>
      </w:pPr>
    </w:p>
    <w:p w14:paraId="3BBAB80B" w14:textId="77777777" w:rsidR="00A646FE" w:rsidRPr="00A646FE" w:rsidRDefault="00A646FE" w:rsidP="00983694">
      <w:pPr>
        <w:pStyle w:val="127"/>
        <w:widowControl w:val="0"/>
        <w:tabs>
          <w:tab w:val="left" w:pos="1701"/>
        </w:tabs>
        <w:spacing w:before="0" w:after="160" w:line="360" w:lineRule="auto"/>
        <w:ind w:firstLine="567"/>
        <w:rPr>
          <w:rFonts w:ascii="Sylfaen" w:hAnsi="Sylfaen"/>
          <w:snapToGrid/>
          <w:szCs w:val="24"/>
        </w:rPr>
      </w:pPr>
      <w:r w:rsidRPr="00A646FE">
        <w:rPr>
          <w:rFonts w:ascii="Sylfaen" w:hAnsi="Sylfaen"/>
          <w:snapToGrid/>
          <w:szCs w:val="24"/>
        </w:rPr>
        <w:lastRenderedPageBreak/>
        <w:t>2.5.2.1.4.</w:t>
      </w:r>
      <w:r w:rsidR="00983694" w:rsidRPr="002B4231">
        <w:rPr>
          <w:rFonts w:ascii="Sylfaen" w:hAnsi="Sylfaen"/>
          <w:snapToGrid/>
          <w:szCs w:val="24"/>
        </w:rPr>
        <w:tab/>
      </w:r>
      <w:r w:rsidRPr="00A646FE">
        <w:rPr>
          <w:rFonts w:ascii="Sylfaen" w:hAnsi="Sylfaen"/>
          <w:snapToGrid/>
          <w:szCs w:val="24"/>
        </w:rPr>
        <w:t>«Փաստաթղթի տեսակը» ծառայողական ատրիբուտը պարտադիր է եւ ընդունում է հետեւյալ արժեքները՝ 0՝ այն դեպքում, երբ փաստաթուղթն ուղարկվում է ընդհանուր սահմանված կարգով, 1՝ այն դեպքում, երբ փաստաթուղթն ուղարկվում է ի պատասխան հարցման (2.1 տարբերակից չի գործածվում), 2՝ այն դեպքում, երբ փաստաթուղթն ուղարկվում է ի գիտություն։</w:t>
      </w:r>
    </w:p>
    <w:p w14:paraId="05335810" w14:textId="77777777" w:rsidR="00A646FE" w:rsidRPr="00A646FE" w:rsidRDefault="00A646FE" w:rsidP="00983694">
      <w:pPr>
        <w:pStyle w:val="127"/>
        <w:widowControl w:val="0"/>
        <w:tabs>
          <w:tab w:val="left" w:pos="1701"/>
        </w:tabs>
        <w:spacing w:before="0" w:after="160" w:line="360" w:lineRule="auto"/>
        <w:ind w:firstLine="567"/>
        <w:rPr>
          <w:rFonts w:ascii="Sylfaen" w:hAnsi="Sylfaen"/>
          <w:snapToGrid/>
          <w:szCs w:val="24"/>
        </w:rPr>
      </w:pPr>
      <w:r w:rsidRPr="00A646FE">
        <w:rPr>
          <w:rFonts w:ascii="Sylfaen" w:hAnsi="Sylfaen"/>
          <w:snapToGrid/>
          <w:szCs w:val="24"/>
        </w:rPr>
        <w:t>2.5.2.1.5.</w:t>
      </w:r>
      <w:r w:rsidR="00EA0D57" w:rsidRPr="002B4231">
        <w:rPr>
          <w:rFonts w:ascii="Sylfaen" w:hAnsi="Sylfaen"/>
          <w:snapToGrid/>
          <w:szCs w:val="24"/>
        </w:rPr>
        <w:tab/>
      </w:r>
      <w:r w:rsidRPr="00A646FE">
        <w:rPr>
          <w:rFonts w:ascii="Sylfaen" w:hAnsi="Sylfaen"/>
          <w:snapToGrid/>
          <w:szCs w:val="24"/>
        </w:rPr>
        <w:t>«Հարցման նույնականացուցիչը» ծառայողական ատրիբուտը պարտադիր չէ եւ պարունակում է հարցման նույնականացուցիչն էլեկտրոնային ձեւով այն դեպքում, երբ հայտի ձեւավորված հետկանչը հարցման պատասխան է եւ «Փաստաթղթի տեսակը» ատրիբուտում նշված է «1» արժեքը (2.1 տարբերակից չի գործածվում)։</w:t>
      </w:r>
    </w:p>
    <w:p w14:paraId="1DC61E07" w14:textId="77777777" w:rsidR="00A646FE" w:rsidRPr="00A646FE" w:rsidRDefault="00A646FE" w:rsidP="00983694">
      <w:pPr>
        <w:pStyle w:val="127"/>
        <w:widowControl w:val="0"/>
        <w:tabs>
          <w:tab w:val="left" w:pos="1701"/>
        </w:tabs>
        <w:spacing w:before="0" w:after="160" w:line="360" w:lineRule="auto"/>
        <w:ind w:firstLine="567"/>
        <w:rPr>
          <w:rFonts w:ascii="Sylfaen" w:hAnsi="Sylfaen"/>
          <w:snapToGrid/>
          <w:szCs w:val="24"/>
        </w:rPr>
      </w:pPr>
      <w:r w:rsidRPr="00A646FE">
        <w:rPr>
          <w:rFonts w:ascii="Sylfaen" w:hAnsi="Sylfaen"/>
          <w:snapToGrid/>
          <w:szCs w:val="24"/>
        </w:rPr>
        <w:t>2.5.2.1.6.</w:t>
      </w:r>
      <w:r w:rsidR="00EA0D57" w:rsidRPr="002B4231">
        <w:rPr>
          <w:rFonts w:ascii="Sylfaen" w:hAnsi="Sylfaen"/>
          <w:snapToGrid/>
          <w:szCs w:val="24"/>
        </w:rPr>
        <w:tab/>
      </w:r>
      <w:r w:rsidRPr="00A646FE">
        <w:rPr>
          <w:rFonts w:ascii="Sylfaen" w:hAnsi="Sylfaen"/>
          <w:snapToGrid/>
          <w:szCs w:val="24"/>
        </w:rPr>
        <w:t>«Հարկային մարմնում հայտի գրանցման վերաբերյալ նշման համարը» ատրիբուտը պարտադիր է եւ պարունակում է հայտի 2-րդ բաժնում նշված՝ հարկային մարմնում հայտի գրանցման վերաբերյալ նշման համարը։</w:t>
      </w:r>
    </w:p>
    <w:p w14:paraId="547ABF91" w14:textId="77777777" w:rsidR="00A646FE" w:rsidRPr="00A646FE" w:rsidRDefault="00A646FE" w:rsidP="00983694">
      <w:pPr>
        <w:pStyle w:val="127"/>
        <w:widowControl w:val="0"/>
        <w:tabs>
          <w:tab w:val="left" w:pos="1701"/>
        </w:tabs>
        <w:spacing w:before="0" w:after="160" w:line="360" w:lineRule="auto"/>
        <w:ind w:firstLine="567"/>
        <w:rPr>
          <w:rFonts w:ascii="Sylfaen" w:hAnsi="Sylfaen"/>
          <w:snapToGrid/>
          <w:szCs w:val="24"/>
        </w:rPr>
      </w:pPr>
      <w:r w:rsidRPr="00A646FE">
        <w:rPr>
          <w:rFonts w:ascii="Sylfaen" w:hAnsi="Sylfaen"/>
          <w:snapToGrid/>
          <w:szCs w:val="24"/>
        </w:rPr>
        <w:t>2.5.2.1.7.</w:t>
      </w:r>
      <w:r w:rsidR="00EA0D57" w:rsidRPr="002B4231">
        <w:rPr>
          <w:rFonts w:ascii="Sylfaen" w:hAnsi="Sylfaen"/>
          <w:snapToGrid/>
          <w:szCs w:val="24"/>
        </w:rPr>
        <w:tab/>
      </w:r>
      <w:r w:rsidRPr="00A646FE">
        <w:rPr>
          <w:rFonts w:ascii="Sylfaen" w:hAnsi="Sylfaen"/>
          <w:snapToGrid/>
          <w:szCs w:val="24"/>
        </w:rPr>
        <w:t>«Հարկային մարմնում հայտի գրանցման մասին նշման ամսաթիվը» ատրիբուտը պարտադիր է եւ պարունակում է հայտի 2-րդ բաժնում նշված՝ հարկային մարմնում հայտի գրանցման մասին նշման ամսաթիվը։</w:t>
      </w:r>
    </w:p>
    <w:p w14:paraId="04141364" w14:textId="77777777" w:rsidR="00A646FE" w:rsidRPr="00A646FE" w:rsidRDefault="00A646FE" w:rsidP="00983694">
      <w:pPr>
        <w:pStyle w:val="127"/>
        <w:widowControl w:val="0"/>
        <w:tabs>
          <w:tab w:val="left" w:pos="1701"/>
        </w:tabs>
        <w:spacing w:before="0" w:after="160" w:line="360" w:lineRule="auto"/>
        <w:ind w:firstLine="567"/>
        <w:rPr>
          <w:rFonts w:ascii="Sylfaen" w:hAnsi="Sylfaen"/>
          <w:snapToGrid/>
          <w:szCs w:val="24"/>
        </w:rPr>
      </w:pPr>
      <w:r w:rsidRPr="00A646FE">
        <w:rPr>
          <w:rFonts w:ascii="Sylfaen" w:hAnsi="Sylfaen"/>
          <w:snapToGrid/>
          <w:szCs w:val="24"/>
        </w:rPr>
        <w:t>2.5.2.1.8.</w:t>
      </w:r>
      <w:r w:rsidR="00EA0D57" w:rsidRPr="002B4231">
        <w:rPr>
          <w:rFonts w:ascii="Sylfaen" w:hAnsi="Sylfaen"/>
          <w:snapToGrid/>
          <w:szCs w:val="24"/>
        </w:rPr>
        <w:tab/>
      </w:r>
      <w:r w:rsidRPr="00A646FE">
        <w:rPr>
          <w:rFonts w:ascii="Sylfaen" w:hAnsi="Sylfaen"/>
          <w:snapToGrid/>
          <w:szCs w:val="24"/>
        </w:rPr>
        <w:t>«Հետ կանչվող հայտի նույնականացուցիչը» ատրիբուտը պարտադիր ատրիբուտ է եւ պարունակում է հետ կանչվող հայտի նույնականացուցիչ։</w:t>
      </w:r>
    </w:p>
    <w:p w14:paraId="1138A485" w14:textId="77777777" w:rsidR="00A646FE" w:rsidRPr="00A646FE" w:rsidRDefault="00A646FE" w:rsidP="00983694">
      <w:pPr>
        <w:pStyle w:val="127"/>
        <w:widowControl w:val="0"/>
        <w:tabs>
          <w:tab w:val="left" w:pos="1701"/>
        </w:tabs>
        <w:spacing w:before="0" w:after="160" w:line="360" w:lineRule="auto"/>
        <w:ind w:firstLine="567"/>
        <w:rPr>
          <w:rFonts w:ascii="Sylfaen" w:hAnsi="Sylfaen"/>
          <w:snapToGrid/>
          <w:szCs w:val="24"/>
        </w:rPr>
      </w:pPr>
      <w:r w:rsidRPr="00A646FE">
        <w:rPr>
          <w:rFonts w:ascii="Sylfaen" w:hAnsi="Sylfaen"/>
          <w:snapToGrid/>
          <w:szCs w:val="24"/>
        </w:rPr>
        <w:t>2.5.2.1.9.</w:t>
      </w:r>
      <w:r w:rsidR="00EA0D57" w:rsidRPr="002B4231">
        <w:rPr>
          <w:rFonts w:ascii="Sylfaen" w:hAnsi="Sylfaen"/>
          <w:snapToGrid/>
          <w:szCs w:val="24"/>
        </w:rPr>
        <w:tab/>
      </w:r>
      <w:r w:rsidRPr="00A646FE">
        <w:rPr>
          <w:rFonts w:ascii="Sylfaen" w:hAnsi="Sylfaen"/>
          <w:snapToGrid/>
          <w:szCs w:val="24"/>
        </w:rPr>
        <w:t xml:space="preserve">«Հայտի հետկանչի պատճառը» ատրիբուտը պարտադիր է եւ պարունակում է հայտի հետկանչի այն պատճառի ծածկագիրը, որի հիման վրա կատարվել է հայտի հետկանչը։ Նշում է հնարավոր արժեքներից մեկը՝ ըստ Հայտերի հետկանչերի պատճառների տեղեկագրքի։ </w:t>
      </w:r>
    </w:p>
    <w:p w14:paraId="450C36D7" w14:textId="77777777" w:rsidR="00A646FE" w:rsidRPr="002B4231" w:rsidRDefault="00A646FE" w:rsidP="001C38AC">
      <w:pPr>
        <w:pStyle w:val="127"/>
        <w:widowControl w:val="0"/>
        <w:tabs>
          <w:tab w:val="left" w:pos="1843"/>
        </w:tabs>
        <w:spacing w:before="0" w:after="160" w:line="360" w:lineRule="auto"/>
        <w:ind w:firstLine="567"/>
        <w:rPr>
          <w:rFonts w:ascii="Sylfaen" w:hAnsi="Sylfaen"/>
          <w:snapToGrid/>
          <w:szCs w:val="24"/>
        </w:rPr>
      </w:pPr>
      <w:r w:rsidRPr="00A646FE">
        <w:rPr>
          <w:rFonts w:ascii="Sylfaen" w:hAnsi="Sylfaen"/>
          <w:snapToGrid/>
          <w:szCs w:val="24"/>
        </w:rPr>
        <w:t>2.5.2.1.10.</w:t>
      </w:r>
      <w:r w:rsidR="00EA0D57" w:rsidRPr="002B4231">
        <w:rPr>
          <w:rFonts w:ascii="Sylfaen" w:hAnsi="Sylfaen"/>
          <w:snapToGrid/>
          <w:szCs w:val="24"/>
        </w:rPr>
        <w:tab/>
      </w:r>
      <w:r w:rsidRPr="00A646FE">
        <w:rPr>
          <w:rFonts w:ascii="Sylfaen" w:hAnsi="Sylfaen"/>
          <w:snapToGrid/>
          <w:szCs w:val="24"/>
        </w:rPr>
        <w:t>«Ծանոթագրություն» ատրիբուտը պարտադիր ատրիբուտ չէ եւ պարունակում է հայտերի հետկանչի պատճառների վերաբերյալ լրացուցիչ տեքստային տեղեկատվություն կամ այլ լրացուցիչ տեղեկատվություն։</w:t>
      </w:r>
      <w:bookmarkStart w:id="77" w:name="_Toc420332941"/>
    </w:p>
    <w:p w14:paraId="00A0BC9D" w14:textId="77777777" w:rsidR="00EA0D57" w:rsidRPr="002B4231" w:rsidRDefault="00EA0D57" w:rsidP="00EA0D57">
      <w:pPr>
        <w:pStyle w:val="127"/>
        <w:widowControl w:val="0"/>
        <w:tabs>
          <w:tab w:val="left" w:pos="1701"/>
        </w:tabs>
        <w:spacing w:before="0" w:after="160" w:line="360" w:lineRule="auto"/>
        <w:ind w:firstLine="567"/>
        <w:rPr>
          <w:rFonts w:ascii="Sylfaen" w:hAnsi="Sylfaen"/>
          <w:snapToGrid/>
          <w:szCs w:val="24"/>
        </w:rPr>
      </w:pPr>
    </w:p>
    <w:p w14:paraId="317072BB"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napToGrid/>
          <w:szCs w:val="24"/>
        </w:rPr>
        <w:lastRenderedPageBreak/>
        <w:t>2.6.</w:t>
      </w:r>
      <w:r w:rsidR="00EA0D57" w:rsidRPr="002B4231">
        <w:rPr>
          <w:rFonts w:ascii="Sylfaen" w:hAnsi="Sylfaen"/>
          <w:snapToGrid/>
          <w:szCs w:val="24"/>
        </w:rPr>
        <w:tab/>
      </w:r>
      <w:r w:rsidRPr="00A646FE">
        <w:rPr>
          <w:rFonts w:ascii="Sylfaen" w:hAnsi="Sylfaen"/>
          <w:szCs w:val="24"/>
        </w:rPr>
        <w:t>Հայտերի ռեեստրի նիշքը ներկայացնելու ձեւաչափը</w:t>
      </w:r>
      <w:bookmarkStart w:id="78" w:name="_Toc420332942"/>
      <w:bookmarkEnd w:id="77"/>
      <w:r w:rsidRPr="00A646FE">
        <w:rPr>
          <w:rFonts w:ascii="Sylfaen" w:hAnsi="Sylfaen"/>
          <w:szCs w:val="24"/>
        </w:rPr>
        <w:t>։</w:t>
      </w:r>
    </w:p>
    <w:p w14:paraId="41EE4368" w14:textId="77777777" w:rsidR="00A646FE" w:rsidRPr="00A646FE" w:rsidRDefault="00A646FE" w:rsidP="00EA0D57">
      <w:pPr>
        <w:pStyle w:val="127"/>
        <w:widowControl w:val="0"/>
        <w:tabs>
          <w:tab w:val="left" w:pos="1276"/>
        </w:tabs>
        <w:spacing w:before="0" w:after="160" w:line="360" w:lineRule="auto"/>
        <w:ind w:firstLine="567"/>
        <w:rPr>
          <w:rFonts w:ascii="Sylfaen" w:hAnsi="Sylfaen"/>
          <w:szCs w:val="24"/>
        </w:rPr>
      </w:pPr>
      <w:r w:rsidRPr="00A646FE">
        <w:rPr>
          <w:rFonts w:ascii="Sylfaen" w:hAnsi="Sylfaen"/>
          <w:szCs w:val="24"/>
        </w:rPr>
        <w:t>2.6.1.</w:t>
      </w:r>
      <w:r w:rsidR="00EA0D57" w:rsidRPr="002B4231">
        <w:rPr>
          <w:rFonts w:ascii="Sylfaen" w:hAnsi="Sylfaen"/>
          <w:szCs w:val="24"/>
        </w:rPr>
        <w:tab/>
      </w:r>
      <w:r w:rsidRPr="00A646FE">
        <w:rPr>
          <w:rFonts w:ascii="Sylfaen" w:hAnsi="Sylfaen"/>
          <w:szCs w:val="24"/>
        </w:rPr>
        <w:t>Նիշքի ծառայողական մասի կազմը եւ կառուցվածքը</w:t>
      </w:r>
      <w:bookmarkEnd w:id="78"/>
      <w:r w:rsidRPr="00A646FE">
        <w:rPr>
          <w:rFonts w:ascii="Sylfaen" w:hAnsi="Sylfaen"/>
          <w:szCs w:val="24"/>
        </w:rPr>
        <w:t>։</w:t>
      </w:r>
    </w:p>
    <w:p w14:paraId="6C9CB918" w14:textId="77777777" w:rsidR="00A646FE" w:rsidRPr="002B4231" w:rsidRDefault="00A646FE" w:rsidP="00EA0D57">
      <w:pPr>
        <w:pStyle w:val="127"/>
        <w:widowControl w:val="0"/>
        <w:tabs>
          <w:tab w:val="left" w:pos="1701"/>
        </w:tabs>
        <w:spacing w:before="0" w:after="160" w:line="360" w:lineRule="auto"/>
        <w:ind w:firstLine="567"/>
        <w:rPr>
          <w:rFonts w:ascii="Sylfaen" w:hAnsi="Sylfaen"/>
          <w:snapToGrid/>
          <w:szCs w:val="24"/>
        </w:rPr>
      </w:pPr>
      <w:r w:rsidRPr="00A646FE">
        <w:rPr>
          <w:rFonts w:ascii="Sylfaen" w:hAnsi="Sylfaen"/>
          <w:szCs w:val="24"/>
        </w:rPr>
        <w:t>2.6.1.1.</w:t>
      </w:r>
      <w:r w:rsidR="00EA0D57" w:rsidRPr="002B4231">
        <w:rPr>
          <w:rFonts w:ascii="Sylfaen" w:hAnsi="Sylfaen"/>
          <w:szCs w:val="24"/>
        </w:rPr>
        <w:tab/>
      </w:r>
      <w:r w:rsidRPr="002B4231">
        <w:rPr>
          <w:rFonts w:ascii="Sylfaen" w:hAnsi="Sylfaen"/>
          <w:snapToGrid/>
          <w:szCs w:val="24"/>
        </w:rPr>
        <w:t>Հայտերի</w:t>
      </w:r>
      <w:r w:rsidRPr="00A646FE">
        <w:rPr>
          <w:rFonts w:ascii="Sylfaen" w:hAnsi="Sylfaen"/>
          <w:szCs w:val="24"/>
        </w:rPr>
        <w:t xml:space="preserve"> ռեեստրի նիշքի վերաբերյալ տեղեկությունները։</w:t>
      </w:r>
    </w:p>
    <w:p w14:paraId="5375BAD0"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2.6.1.1 կետի աղյուսակը</w:t>
      </w:r>
    </w:p>
    <w:tbl>
      <w:tblPr>
        <w:tblW w:w="964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27"/>
        <w:gridCol w:w="851"/>
        <w:gridCol w:w="1134"/>
        <w:gridCol w:w="1559"/>
        <w:gridCol w:w="3973"/>
      </w:tblGrid>
      <w:tr w:rsidR="00A646FE" w:rsidRPr="00B94E80" w14:paraId="7B94885E" w14:textId="77777777" w:rsidTr="00EA0D57">
        <w:trPr>
          <w:cantSplit/>
        </w:trPr>
        <w:tc>
          <w:tcPr>
            <w:tcW w:w="2127" w:type="dxa"/>
            <w:tcBorders>
              <w:bottom w:val="single" w:sz="6" w:space="0" w:color="auto"/>
            </w:tcBorders>
            <w:shd w:val="clear" w:color="auto" w:fill="auto"/>
            <w:vAlign w:val="center"/>
          </w:tcPr>
          <w:p w14:paraId="668CA962"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Ատրիբուտի անվանումը</w:t>
            </w:r>
          </w:p>
        </w:tc>
        <w:tc>
          <w:tcPr>
            <w:tcW w:w="851" w:type="dxa"/>
            <w:tcBorders>
              <w:bottom w:val="single" w:sz="6" w:space="0" w:color="auto"/>
            </w:tcBorders>
            <w:shd w:val="clear" w:color="auto" w:fill="auto"/>
            <w:vAlign w:val="center"/>
          </w:tcPr>
          <w:p w14:paraId="3D4AFD0D"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Տեսակը</w:t>
            </w:r>
          </w:p>
        </w:tc>
        <w:tc>
          <w:tcPr>
            <w:tcW w:w="1134" w:type="dxa"/>
            <w:tcBorders>
              <w:bottom w:val="single" w:sz="6" w:space="0" w:color="auto"/>
            </w:tcBorders>
            <w:shd w:val="clear" w:color="auto" w:fill="auto"/>
            <w:vAlign w:val="center"/>
          </w:tcPr>
          <w:p w14:paraId="00DABD82"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Ձեւաչափը</w:t>
            </w:r>
          </w:p>
        </w:tc>
        <w:tc>
          <w:tcPr>
            <w:tcW w:w="1559" w:type="dxa"/>
            <w:tcBorders>
              <w:bottom w:val="single" w:sz="6" w:space="0" w:color="auto"/>
            </w:tcBorders>
            <w:shd w:val="clear" w:color="auto" w:fill="auto"/>
            <w:vAlign w:val="center"/>
          </w:tcPr>
          <w:p w14:paraId="62A4D946"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Ատրիբուտը</w:t>
            </w:r>
          </w:p>
        </w:tc>
        <w:tc>
          <w:tcPr>
            <w:tcW w:w="3973" w:type="dxa"/>
            <w:tcBorders>
              <w:bottom w:val="single" w:sz="6" w:space="0" w:color="auto"/>
            </w:tcBorders>
            <w:shd w:val="clear" w:color="auto" w:fill="auto"/>
            <w:vAlign w:val="center"/>
          </w:tcPr>
          <w:p w14:paraId="69304358"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Ատրիբուտի կառուցվածքը եւ լրացուցիչ տեղեկատվությունը</w:t>
            </w:r>
          </w:p>
        </w:tc>
      </w:tr>
      <w:tr w:rsidR="00A646FE" w:rsidRPr="00B94E80" w14:paraId="73948C9F"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0C407297"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Նիշքի նույնականացուցիչը</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78C8D3"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BD0271"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Т(20)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13A74F" w14:textId="77777777" w:rsidR="00A646FE" w:rsidRPr="00B94E80" w:rsidRDefault="00A646FE" w:rsidP="00B94E80">
            <w:pPr>
              <w:pStyle w:val="BodyText2"/>
              <w:widowControl w:val="0"/>
              <w:spacing w:after="120"/>
              <w:jc w:val="center"/>
              <w:rPr>
                <w:rFonts w:ascii="Sylfaen" w:hAnsi="Sylfaen"/>
                <w:sz w:val="20"/>
              </w:rPr>
            </w:pPr>
            <w:r w:rsidRPr="00B94E80">
              <w:rPr>
                <w:rStyle w:val="t1"/>
                <w:rFonts w:ascii="Sylfaen" w:hAnsi="Sylfaen"/>
                <w:sz w:val="20"/>
              </w:rPr>
              <w:t>file_id</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720637B8" w14:textId="77777777" w:rsidR="00A646FE" w:rsidRPr="00B94E80" w:rsidRDefault="00A646FE" w:rsidP="00B94E80">
            <w:pPr>
              <w:pStyle w:val="FootnoteText"/>
              <w:widowControl w:val="0"/>
              <w:spacing w:after="120"/>
              <w:rPr>
                <w:rFonts w:ascii="Sylfaen" w:hAnsi="Sylfaen"/>
              </w:rPr>
            </w:pPr>
            <w:r w:rsidRPr="00B94E80">
              <w:rPr>
                <w:rFonts w:ascii="Sylfaen" w:hAnsi="Sylfaen"/>
              </w:rPr>
              <w:t>&lt;ուղարկողի երկրի ծածկագիրը&gt;&lt;ստացողի երկրի ծածկագիրը&gt;&lt;տարին&gt;&lt;ամիսը&gt;&lt;օրը&gt;&lt;ժամերը&gt;&lt;րոպեները&gt;&lt;վայրկյանները&gt;, ատրիբուտի երկարությունը 20 նիշ է։</w:t>
            </w:r>
          </w:p>
        </w:tc>
      </w:tr>
      <w:tr w:rsidR="00A646FE" w:rsidRPr="00B94E80" w14:paraId="5531F5C2"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24E3967E"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Տեղեկատվության տեսակը</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111473"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4A4DDB"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98861" w14:textId="77777777" w:rsidR="00A646FE" w:rsidRPr="00B94E80" w:rsidRDefault="00A646FE" w:rsidP="00B94E80">
            <w:pPr>
              <w:pStyle w:val="BodyText2"/>
              <w:widowControl w:val="0"/>
              <w:spacing w:after="120"/>
              <w:jc w:val="center"/>
              <w:rPr>
                <w:rFonts w:ascii="Sylfaen" w:hAnsi="Sylfaen"/>
                <w:sz w:val="20"/>
              </w:rPr>
            </w:pPr>
            <w:r w:rsidRPr="00B94E80">
              <w:rPr>
                <w:rStyle w:val="t1"/>
                <w:rFonts w:ascii="Sylfaen" w:hAnsi="Sylfaen"/>
                <w:sz w:val="20"/>
              </w:rPr>
              <w:t>info_type</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32119F18"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&lt;տեքստ&gt;</w:t>
            </w:r>
          </w:p>
          <w:p w14:paraId="69113BD9"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 xml:space="preserve">Ընդունում է հետեւյալ արժեքը՝ «ТС» </w:t>
            </w:r>
          </w:p>
        </w:tc>
      </w:tr>
      <w:tr w:rsidR="00A646FE" w:rsidRPr="00B94E80" w14:paraId="7540825F"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78ADEBF7"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Նիշքի ձեւաչափի տարբերակը</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42506D"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143C70"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5F8288" w14:textId="77777777" w:rsidR="00A646FE" w:rsidRPr="00B94E80" w:rsidRDefault="00A646FE" w:rsidP="00B94E80">
            <w:pPr>
              <w:pStyle w:val="BodyText2"/>
              <w:widowControl w:val="0"/>
              <w:spacing w:after="120"/>
              <w:jc w:val="center"/>
              <w:rPr>
                <w:rFonts w:ascii="Sylfaen" w:hAnsi="Sylfaen"/>
                <w:sz w:val="20"/>
              </w:rPr>
            </w:pPr>
            <w:r w:rsidRPr="00B94E80">
              <w:rPr>
                <w:rStyle w:val="t1"/>
                <w:rFonts w:ascii="Sylfaen" w:hAnsi="Sylfaen"/>
                <w:sz w:val="20"/>
              </w:rPr>
              <w:t>version</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141F8030"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&lt;տեքստ&gt;</w:t>
            </w:r>
          </w:p>
          <w:p w14:paraId="178570AE"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Ընդունում է հետեւյալ արժեքը՝ 2.1</w:t>
            </w:r>
          </w:p>
        </w:tc>
      </w:tr>
      <w:tr w:rsidR="00A646FE" w:rsidRPr="00B94E80" w14:paraId="76E46643"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6D67B6F"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 xml:space="preserve">Փաստաթղթերի քանակը նիշքում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4A3428"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BFAC6A"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N(1-7)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4615BA" w14:textId="77777777" w:rsidR="00A646FE" w:rsidRPr="00B94E80" w:rsidRDefault="00A646FE" w:rsidP="00B94E80">
            <w:pPr>
              <w:pStyle w:val="BodyText2"/>
              <w:widowControl w:val="0"/>
              <w:spacing w:after="120"/>
              <w:jc w:val="center"/>
              <w:rPr>
                <w:rStyle w:val="t1"/>
                <w:rFonts w:ascii="Sylfaen" w:hAnsi="Sylfaen"/>
                <w:sz w:val="20"/>
              </w:rPr>
            </w:pPr>
            <w:r w:rsidRPr="00B94E80">
              <w:rPr>
                <w:rStyle w:val="t1"/>
                <w:rFonts w:ascii="Sylfaen" w:hAnsi="Sylfaen"/>
                <w:sz w:val="20"/>
              </w:rPr>
              <w:t>registry_docs_count</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41BC7BC1"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&lt;թիվ&gt;</w:t>
            </w:r>
          </w:p>
        </w:tc>
      </w:tr>
    </w:tbl>
    <w:p w14:paraId="33341FA9" w14:textId="77777777" w:rsidR="00A646FE" w:rsidRPr="00A646FE" w:rsidRDefault="00A646FE" w:rsidP="00B94E80">
      <w:pPr>
        <w:pStyle w:val="127"/>
        <w:widowControl w:val="0"/>
        <w:tabs>
          <w:tab w:val="left" w:pos="1560"/>
        </w:tabs>
        <w:spacing w:before="0" w:after="160" w:line="360" w:lineRule="auto"/>
        <w:ind w:firstLine="0"/>
        <w:jc w:val="left"/>
        <w:rPr>
          <w:rFonts w:ascii="Sylfaen" w:hAnsi="Sylfaen"/>
          <w:snapToGrid/>
          <w:szCs w:val="24"/>
        </w:rPr>
      </w:pPr>
    </w:p>
    <w:p w14:paraId="71AF7207"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2.6.1.2.</w:t>
      </w:r>
      <w:r w:rsidR="00EA0D57" w:rsidRPr="002B4231">
        <w:rPr>
          <w:rFonts w:ascii="Sylfaen" w:hAnsi="Sylfaen"/>
          <w:snapToGrid/>
          <w:szCs w:val="24"/>
        </w:rPr>
        <w:tab/>
      </w:r>
      <w:r w:rsidRPr="00A646FE">
        <w:rPr>
          <w:rFonts w:ascii="Sylfaen" w:hAnsi="Sylfaen"/>
          <w:snapToGrid/>
          <w:szCs w:val="24"/>
        </w:rPr>
        <w:t>Հայտերի ռեեստրի նիշքն ուղարկողի մասին տեղեկությունները։</w:t>
      </w:r>
    </w:p>
    <w:p w14:paraId="72B67C5D"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2.6.1.2.</w:t>
      </w:r>
    </w:p>
    <w:tbl>
      <w:tblPr>
        <w:tblW w:w="93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27"/>
        <w:gridCol w:w="850"/>
        <w:gridCol w:w="1134"/>
        <w:gridCol w:w="1859"/>
        <w:gridCol w:w="3390"/>
      </w:tblGrid>
      <w:tr w:rsidR="00A646FE" w:rsidRPr="00B94E80" w14:paraId="2BDC79AA" w14:textId="77777777" w:rsidTr="00EA0D57">
        <w:trPr>
          <w:cantSplit/>
        </w:trPr>
        <w:tc>
          <w:tcPr>
            <w:tcW w:w="2127" w:type="dxa"/>
            <w:tcBorders>
              <w:bottom w:val="single" w:sz="6" w:space="0" w:color="auto"/>
            </w:tcBorders>
            <w:shd w:val="clear" w:color="auto" w:fill="auto"/>
            <w:vAlign w:val="center"/>
          </w:tcPr>
          <w:p w14:paraId="5DCDE582"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Ատրիբուտի անվանումը</w:t>
            </w:r>
          </w:p>
        </w:tc>
        <w:tc>
          <w:tcPr>
            <w:tcW w:w="850" w:type="dxa"/>
            <w:tcBorders>
              <w:bottom w:val="single" w:sz="6" w:space="0" w:color="auto"/>
            </w:tcBorders>
            <w:shd w:val="clear" w:color="auto" w:fill="auto"/>
            <w:vAlign w:val="center"/>
          </w:tcPr>
          <w:p w14:paraId="3EEA9174"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Տեսակը</w:t>
            </w:r>
          </w:p>
        </w:tc>
        <w:tc>
          <w:tcPr>
            <w:tcW w:w="1134" w:type="dxa"/>
            <w:tcBorders>
              <w:bottom w:val="single" w:sz="6" w:space="0" w:color="auto"/>
            </w:tcBorders>
            <w:shd w:val="clear" w:color="auto" w:fill="auto"/>
            <w:vAlign w:val="center"/>
          </w:tcPr>
          <w:p w14:paraId="47DAF831"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Ձեւաչափը</w:t>
            </w:r>
          </w:p>
        </w:tc>
        <w:tc>
          <w:tcPr>
            <w:tcW w:w="1859" w:type="dxa"/>
            <w:tcBorders>
              <w:bottom w:val="single" w:sz="6" w:space="0" w:color="auto"/>
            </w:tcBorders>
            <w:shd w:val="clear" w:color="auto" w:fill="auto"/>
            <w:vAlign w:val="center"/>
          </w:tcPr>
          <w:p w14:paraId="36703C9A"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Ատրիբուտը</w:t>
            </w:r>
          </w:p>
        </w:tc>
        <w:tc>
          <w:tcPr>
            <w:tcW w:w="3390" w:type="dxa"/>
            <w:tcBorders>
              <w:bottom w:val="single" w:sz="6" w:space="0" w:color="auto"/>
            </w:tcBorders>
            <w:shd w:val="clear" w:color="auto" w:fill="auto"/>
            <w:vAlign w:val="center"/>
          </w:tcPr>
          <w:p w14:paraId="0AD1C0C2"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Ատրիբուտի կառուցվածքը եւ լրացուցիչ տեղեկատվությունը</w:t>
            </w:r>
          </w:p>
        </w:tc>
      </w:tr>
      <w:tr w:rsidR="00A646FE" w:rsidRPr="00B94E80" w14:paraId="4FAB43BF"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4344886" w14:textId="77777777" w:rsidR="00A646FE" w:rsidRPr="00B94E80" w:rsidRDefault="00A646FE" w:rsidP="00B94E80">
            <w:pPr>
              <w:widowControl w:val="0"/>
              <w:spacing w:after="120" w:line="240" w:lineRule="auto"/>
              <w:rPr>
                <w:rFonts w:ascii="Sylfaen" w:hAnsi="Sylfaen"/>
                <w:color w:val="000000" w:themeColor="text1"/>
                <w:sz w:val="20"/>
                <w:szCs w:val="24"/>
              </w:rPr>
            </w:pPr>
            <w:r w:rsidRPr="00B94E80">
              <w:rPr>
                <w:rFonts w:ascii="Sylfaen" w:hAnsi="Sylfaen"/>
                <w:color w:val="000000" w:themeColor="text1"/>
                <w:sz w:val="20"/>
                <w:szCs w:val="24"/>
              </w:rPr>
              <w:t>Ուղարկողի ազգանունը</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CF0763"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5B181D"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T(1-60)</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02B8DE64" w14:textId="77777777" w:rsidR="00A646FE" w:rsidRPr="00B94E80" w:rsidRDefault="00A646FE" w:rsidP="00B94E80">
            <w:pPr>
              <w:pStyle w:val="BodyText2"/>
              <w:widowControl w:val="0"/>
              <w:spacing w:after="120"/>
              <w:jc w:val="center"/>
              <w:rPr>
                <w:rFonts w:ascii="Sylfaen" w:hAnsi="Sylfaen"/>
                <w:sz w:val="20"/>
              </w:rPr>
            </w:pPr>
            <w:r w:rsidRPr="00B94E80">
              <w:rPr>
                <w:rStyle w:val="t1"/>
                <w:rFonts w:ascii="Sylfaen" w:hAnsi="Sylfaen"/>
                <w:sz w:val="20"/>
              </w:rPr>
              <w:t>surname</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09384B3E"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&lt;ազգանունը&gt;</w:t>
            </w:r>
          </w:p>
        </w:tc>
      </w:tr>
      <w:tr w:rsidR="00A646FE" w:rsidRPr="00B94E80" w14:paraId="19194EC8"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7852C606" w14:textId="77777777" w:rsidR="00A646FE" w:rsidRPr="00B94E80" w:rsidRDefault="00A646FE" w:rsidP="00B94E80">
            <w:pPr>
              <w:widowControl w:val="0"/>
              <w:spacing w:after="120" w:line="240" w:lineRule="auto"/>
              <w:rPr>
                <w:rFonts w:ascii="Sylfaen" w:hAnsi="Sylfaen"/>
                <w:color w:val="000000" w:themeColor="text1"/>
                <w:sz w:val="20"/>
                <w:szCs w:val="24"/>
              </w:rPr>
            </w:pPr>
            <w:r w:rsidRPr="00B94E80">
              <w:rPr>
                <w:rFonts w:ascii="Sylfaen" w:hAnsi="Sylfaen"/>
                <w:color w:val="000000" w:themeColor="text1"/>
                <w:sz w:val="20"/>
                <w:szCs w:val="24"/>
              </w:rPr>
              <w:t>Ուղարկողի անունը</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83C852"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A8BA3F"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Т(1-60)</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7FFDCF29" w14:textId="77777777" w:rsidR="00A646FE" w:rsidRPr="00B94E80" w:rsidRDefault="00A646FE" w:rsidP="00B94E80">
            <w:pPr>
              <w:pStyle w:val="BodyText2"/>
              <w:widowControl w:val="0"/>
              <w:spacing w:after="120"/>
              <w:jc w:val="center"/>
              <w:rPr>
                <w:rFonts w:ascii="Sylfaen" w:hAnsi="Sylfaen"/>
                <w:sz w:val="20"/>
              </w:rPr>
            </w:pPr>
            <w:r w:rsidRPr="00B94E80">
              <w:rPr>
                <w:rStyle w:val="t1"/>
                <w:rFonts w:ascii="Sylfaen" w:hAnsi="Sylfaen"/>
                <w:sz w:val="20"/>
              </w:rPr>
              <w:t>name</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470154A6"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&lt;անունը&gt;</w:t>
            </w:r>
          </w:p>
        </w:tc>
      </w:tr>
      <w:tr w:rsidR="00A646FE" w:rsidRPr="00B94E80" w14:paraId="264C1C5A"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7AF00666" w14:textId="77777777" w:rsidR="00A646FE" w:rsidRPr="00B94E80" w:rsidRDefault="00A646FE" w:rsidP="00B94E80">
            <w:pPr>
              <w:widowControl w:val="0"/>
              <w:spacing w:after="120" w:line="240" w:lineRule="auto"/>
              <w:rPr>
                <w:rFonts w:ascii="Sylfaen" w:hAnsi="Sylfaen"/>
                <w:color w:val="000000" w:themeColor="text1"/>
                <w:sz w:val="20"/>
                <w:szCs w:val="24"/>
              </w:rPr>
            </w:pPr>
            <w:r w:rsidRPr="00B94E80">
              <w:rPr>
                <w:rFonts w:ascii="Sylfaen" w:hAnsi="Sylfaen"/>
                <w:color w:val="000000" w:themeColor="text1"/>
                <w:sz w:val="20"/>
                <w:szCs w:val="24"/>
              </w:rPr>
              <w:t>Ուղարկողի հայրանունը</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327CA6"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E4E769"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Т(0-60)</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548E91B1" w14:textId="77777777" w:rsidR="00A646FE" w:rsidRPr="00B94E80" w:rsidRDefault="00A646FE" w:rsidP="00B94E80">
            <w:pPr>
              <w:pStyle w:val="BodyText2"/>
              <w:widowControl w:val="0"/>
              <w:spacing w:after="120"/>
              <w:jc w:val="center"/>
              <w:rPr>
                <w:rFonts w:ascii="Sylfaen" w:hAnsi="Sylfaen"/>
                <w:sz w:val="20"/>
              </w:rPr>
            </w:pPr>
            <w:r w:rsidRPr="00B94E80">
              <w:rPr>
                <w:rStyle w:val="t1"/>
                <w:rFonts w:ascii="Sylfaen" w:hAnsi="Sylfaen"/>
                <w:sz w:val="20"/>
              </w:rPr>
              <w:t>patronymic</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7C781860"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&lt;հայրանունը&gt;</w:t>
            </w:r>
          </w:p>
        </w:tc>
      </w:tr>
      <w:tr w:rsidR="00A646FE" w:rsidRPr="00B94E80" w14:paraId="7078CC1B"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0E87DBD" w14:textId="77777777" w:rsidR="00A646FE" w:rsidRPr="00B94E80" w:rsidRDefault="00A646FE" w:rsidP="00B94E80">
            <w:pPr>
              <w:pStyle w:val="FootnoteText"/>
              <w:widowControl w:val="0"/>
              <w:spacing w:after="120"/>
              <w:rPr>
                <w:rFonts w:ascii="Sylfaen" w:hAnsi="Sylfaen"/>
              </w:rPr>
            </w:pPr>
            <w:r w:rsidRPr="00B94E80">
              <w:rPr>
                <w:rFonts w:ascii="Sylfaen" w:hAnsi="Sylfaen"/>
              </w:rPr>
              <w:t>Ուղարկողի հեռախոսահամարը</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2C9BB9"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5EB671"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Т(1-20)</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4089C34D" w14:textId="77777777" w:rsidR="00A646FE" w:rsidRPr="00B94E80" w:rsidRDefault="00A646FE" w:rsidP="00B94E80">
            <w:pPr>
              <w:pStyle w:val="BodyText2"/>
              <w:widowControl w:val="0"/>
              <w:spacing w:after="120"/>
              <w:jc w:val="center"/>
              <w:rPr>
                <w:rFonts w:ascii="Sylfaen" w:hAnsi="Sylfaen"/>
                <w:sz w:val="20"/>
              </w:rPr>
            </w:pPr>
            <w:r w:rsidRPr="00B94E80">
              <w:rPr>
                <w:rStyle w:val="t1"/>
                <w:rFonts w:ascii="Sylfaen" w:hAnsi="Sylfaen"/>
                <w:sz w:val="20"/>
              </w:rPr>
              <w:t>phone</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00163EED"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&lt;հեռախոսահամարը&gt;</w:t>
            </w:r>
          </w:p>
        </w:tc>
      </w:tr>
      <w:tr w:rsidR="00A646FE" w:rsidRPr="00B94E80" w14:paraId="6C587C76"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653B28FC"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Ուղարկողի e-mail-ը</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A038DE"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B27704"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Т(0-45)</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138C8A2E" w14:textId="77777777" w:rsidR="00A646FE" w:rsidRPr="00B94E80" w:rsidRDefault="00A646FE" w:rsidP="00B94E80">
            <w:pPr>
              <w:pStyle w:val="BodyText2"/>
              <w:widowControl w:val="0"/>
              <w:spacing w:after="120"/>
              <w:jc w:val="center"/>
              <w:rPr>
                <w:rFonts w:ascii="Sylfaen" w:hAnsi="Sylfaen"/>
                <w:sz w:val="20"/>
              </w:rPr>
            </w:pPr>
            <w:r w:rsidRPr="00B94E80">
              <w:rPr>
                <w:rStyle w:val="t1"/>
                <w:rFonts w:ascii="Sylfaen" w:hAnsi="Sylfaen"/>
                <w:sz w:val="20"/>
              </w:rPr>
              <w:t>email</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119DC342" w14:textId="77777777" w:rsidR="00A646FE" w:rsidRPr="00B94E80" w:rsidRDefault="00A646FE" w:rsidP="00B94E80">
            <w:pPr>
              <w:widowControl w:val="0"/>
              <w:spacing w:after="120" w:line="240" w:lineRule="auto"/>
              <w:ind w:left="-57"/>
              <w:rPr>
                <w:rFonts w:ascii="Sylfaen" w:hAnsi="Sylfaen"/>
                <w:sz w:val="20"/>
                <w:szCs w:val="24"/>
              </w:rPr>
            </w:pPr>
            <w:r w:rsidRPr="00B94E80">
              <w:rPr>
                <w:rFonts w:ascii="Sylfaen" w:hAnsi="Sylfaen"/>
                <w:sz w:val="20"/>
                <w:szCs w:val="24"/>
              </w:rPr>
              <w:t>&lt;էլեկտրոնային փոստի հասցեն&gt;</w:t>
            </w:r>
          </w:p>
        </w:tc>
      </w:tr>
    </w:tbl>
    <w:p w14:paraId="19ABB1A2" w14:textId="77777777" w:rsidR="00A646FE" w:rsidRPr="00A646FE" w:rsidRDefault="00A646FE" w:rsidP="00B94E80">
      <w:pPr>
        <w:pStyle w:val="Heading1"/>
        <w:keepNext w:val="0"/>
        <w:widowControl w:val="0"/>
        <w:numPr>
          <w:ilvl w:val="0"/>
          <w:numId w:val="0"/>
        </w:numPr>
        <w:tabs>
          <w:tab w:val="left" w:pos="1418"/>
        </w:tabs>
        <w:spacing w:before="0" w:after="160" w:line="360" w:lineRule="auto"/>
        <w:rPr>
          <w:rFonts w:ascii="Sylfaen" w:hAnsi="Sylfaen"/>
          <w:b w:val="0"/>
          <w:bCs w:val="0"/>
          <w:kern w:val="0"/>
          <w:sz w:val="24"/>
          <w:szCs w:val="24"/>
        </w:rPr>
      </w:pPr>
      <w:bookmarkStart w:id="79" w:name="_Toc420332943"/>
    </w:p>
    <w:p w14:paraId="6ACA4394" w14:textId="77777777" w:rsidR="001C38AC" w:rsidRDefault="001C38AC">
      <w:pPr>
        <w:rPr>
          <w:rFonts w:ascii="Sylfaen" w:eastAsia="Times New Roman" w:hAnsi="Sylfaen"/>
          <w:bCs/>
          <w:sz w:val="24"/>
          <w:szCs w:val="24"/>
        </w:rPr>
      </w:pPr>
      <w:r>
        <w:rPr>
          <w:rFonts w:ascii="Sylfaen" w:hAnsi="Sylfaen"/>
          <w:b/>
          <w:sz w:val="24"/>
          <w:szCs w:val="24"/>
        </w:rPr>
        <w:br w:type="page"/>
      </w:r>
    </w:p>
    <w:p w14:paraId="6C8F79A7" w14:textId="77777777" w:rsidR="00A646FE" w:rsidRPr="00A646FE" w:rsidRDefault="00A646FE" w:rsidP="00EA0D57">
      <w:pPr>
        <w:pStyle w:val="Heading1"/>
        <w:keepNext w:val="0"/>
        <w:widowControl w:val="0"/>
        <w:numPr>
          <w:ilvl w:val="0"/>
          <w:numId w:val="0"/>
        </w:numPr>
        <w:tabs>
          <w:tab w:val="left" w:pos="1276"/>
        </w:tabs>
        <w:spacing w:before="0" w:after="160" w:line="360" w:lineRule="auto"/>
        <w:ind w:firstLine="567"/>
        <w:jc w:val="both"/>
        <w:rPr>
          <w:rFonts w:ascii="Sylfaen" w:hAnsi="Sylfaen"/>
          <w:b w:val="0"/>
          <w:sz w:val="24"/>
          <w:szCs w:val="24"/>
        </w:rPr>
      </w:pPr>
      <w:r w:rsidRPr="00A646FE">
        <w:rPr>
          <w:rFonts w:ascii="Sylfaen" w:hAnsi="Sylfaen"/>
          <w:b w:val="0"/>
          <w:kern w:val="0"/>
          <w:sz w:val="24"/>
          <w:szCs w:val="24"/>
        </w:rPr>
        <w:lastRenderedPageBreak/>
        <w:t>2.6.2.</w:t>
      </w:r>
      <w:r w:rsidR="00EA0D57" w:rsidRPr="002B4231">
        <w:rPr>
          <w:rFonts w:ascii="Sylfaen" w:hAnsi="Sylfaen"/>
          <w:b w:val="0"/>
          <w:kern w:val="0"/>
          <w:sz w:val="24"/>
          <w:szCs w:val="24"/>
        </w:rPr>
        <w:tab/>
      </w:r>
      <w:r w:rsidRPr="00A646FE">
        <w:rPr>
          <w:rFonts w:ascii="Sylfaen" w:hAnsi="Sylfaen"/>
          <w:b w:val="0"/>
          <w:kern w:val="0"/>
          <w:sz w:val="24"/>
          <w:szCs w:val="24"/>
        </w:rPr>
        <w:t>Նիշքի տեղեկատվական մասի կազմը եւ կառուցվածքը</w:t>
      </w:r>
      <w:bookmarkEnd w:id="79"/>
      <w:r w:rsidRPr="00A646FE">
        <w:rPr>
          <w:rFonts w:ascii="Sylfaen" w:hAnsi="Sylfaen"/>
          <w:b w:val="0"/>
          <w:kern w:val="0"/>
          <w:sz w:val="24"/>
          <w:szCs w:val="24"/>
        </w:rPr>
        <w:t>։</w:t>
      </w:r>
    </w:p>
    <w:p w14:paraId="573AE34B" w14:textId="77777777" w:rsidR="00A646FE" w:rsidRPr="00A646FE" w:rsidRDefault="00A646FE" w:rsidP="00B94E80">
      <w:pPr>
        <w:pStyle w:val="Heading1"/>
        <w:keepNext w:val="0"/>
        <w:widowControl w:val="0"/>
        <w:numPr>
          <w:ilvl w:val="0"/>
          <w:numId w:val="0"/>
        </w:numPr>
        <w:tabs>
          <w:tab w:val="left" w:pos="1134"/>
        </w:tabs>
        <w:spacing w:before="0" w:after="160" w:line="360" w:lineRule="auto"/>
        <w:ind w:firstLine="567"/>
        <w:jc w:val="both"/>
        <w:rPr>
          <w:rFonts w:ascii="Sylfaen" w:hAnsi="Sylfaen"/>
          <w:b w:val="0"/>
          <w:sz w:val="24"/>
          <w:szCs w:val="24"/>
        </w:rPr>
      </w:pPr>
      <w:r w:rsidRPr="00A646FE">
        <w:rPr>
          <w:rFonts w:ascii="Sylfaen" w:hAnsi="Sylfaen"/>
          <w:b w:val="0"/>
          <w:sz w:val="24"/>
          <w:szCs w:val="24"/>
        </w:rPr>
        <w:t>2.6.2.1.</w:t>
      </w:r>
      <w:r w:rsidR="00EA0D57">
        <w:rPr>
          <w:rFonts w:ascii="Sylfaen" w:hAnsi="Sylfaen"/>
          <w:b w:val="0"/>
          <w:sz w:val="24"/>
          <w:szCs w:val="24"/>
          <w:lang w:val="en-US"/>
        </w:rPr>
        <w:tab/>
      </w:r>
      <w:r w:rsidRPr="00A646FE">
        <w:rPr>
          <w:rFonts w:ascii="Sylfaen" w:hAnsi="Sylfaen"/>
          <w:b w:val="0"/>
          <w:sz w:val="24"/>
          <w:szCs w:val="24"/>
        </w:rPr>
        <w:t>Հայտի վերաբերյալ տեղեկությունները։</w:t>
      </w:r>
    </w:p>
    <w:p w14:paraId="092E962E"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2.6.2.1.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10"/>
        <w:gridCol w:w="992"/>
        <w:gridCol w:w="1276"/>
        <w:gridCol w:w="1701"/>
        <w:gridCol w:w="3119"/>
      </w:tblGrid>
      <w:tr w:rsidR="00A646FE" w:rsidRPr="00B94E80" w14:paraId="2B02B8F3" w14:textId="77777777" w:rsidTr="00EA0D57">
        <w:trPr>
          <w:cantSplit/>
          <w:tblHeader/>
          <w:jc w:val="center"/>
        </w:trPr>
        <w:tc>
          <w:tcPr>
            <w:tcW w:w="2410" w:type="dxa"/>
            <w:tcBorders>
              <w:bottom w:val="single" w:sz="6" w:space="0" w:color="auto"/>
            </w:tcBorders>
            <w:shd w:val="clear" w:color="auto" w:fill="auto"/>
            <w:vAlign w:val="center"/>
          </w:tcPr>
          <w:p w14:paraId="5B4425B2"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Ատրիբուտի անվանումը</w:t>
            </w:r>
          </w:p>
        </w:tc>
        <w:tc>
          <w:tcPr>
            <w:tcW w:w="992" w:type="dxa"/>
            <w:tcBorders>
              <w:bottom w:val="single" w:sz="6" w:space="0" w:color="auto"/>
            </w:tcBorders>
            <w:shd w:val="clear" w:color="auto" w:fill="auto"/>
            <w:vAlign w:val="center"/>
          </w:tcPr>
          <w:p w14:paraId="60670656"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Տեսակը</w:t>
            </w:r>
          </w:p>
        </w:tc>
        <w:tc>
          <w:tcPr>
            <w:tcW w:w="1276" w:type="dxa"/>
            <w:tcBorders>
              <w:bottom w:val="single" w:sz="6" w:space="0" w:color="auto"/>
            </w:tcBorders>
            <w:shd w:val="clear" w:color="auto" w:fill="auto"/>
            <w:vAlign w:val="center"/>
          </w:tcPr>
          <w:p w14:paraId="6B6B07ED"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Ձեւաչափը</w:t>
            </w:r>
          </w:p>
        </w:tc>
        <w:tc>
          <w:tcPr>
            <w:tcW w:w="1701" w:type="dxa"/>
            <w:tcBorders>
              <w:bottom w:val="single" w:sz="6" w:space="0" w:color="auto"/>
            </w:tcBorders>
            <w:shd w:val="clear" w:color="auto" w:fill="auto"/>
            <w:vAlign w:val="center"/>
          </w:tcPr>
          <w:p w14:paraId="041C0484"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Ատրիբուտը</w:t>
            </w:r>
          </w:p>
        </w:tc>
        <w:tc>
          <w:tcPr>
            <w:tcW w:w="3119" w:type="dxa"/>
            <w:tcBorders>
              <w:bottom w:val="single" w:sz="6" w:space="0" w:color="auto"/>
            </w:tcBorders>
            <w:shd w:val="clear" w:color="auto" w:fill="auto"/>
            <w:vAlign w:val="center"/>
          </w:tcPr>
          <w:p w14:paraId="41E5E158"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Ատրիբուտի կառուցվածքը եւ լրացուցիչ տեղեկատվությունը</w:t>
            </w:r>
          </w:p>
        </w:tc>
      </w:tr>
      <w:tr w:rsidR="00A646FE" w:rsidRPr="00B94E80" w14:paraId="6C2CC5E2"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227DFCCC"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Փաստաթղթի նույնականացուցիչը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57F2A1"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03E023"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Т(33)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BA436E" w14:textId="77777777" w:rsidR="00A646FE" w:rsidRPr="00B94E80" w:rsidRDefault="00A646FE" w:rsidP="00EA0D5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Sylfaen" w:hAnsi="Sylfaen"/>
                <w:szCs w:val="24"/>
              </w:rPr>
            </w:pPr>
            <w:r w:rsidRPr="00B94E80">
              <w:rPr>
                <w:rFonts w:ascii="Sylfaen" w:hAnsi="Sylfaen"/>
                <w:szCs w:val="24"/>
              </w:rPr>
              <w:t>id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6B9ACF4"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&lt;ուղարկողի նույնականացուցիչը&gt;&lt;երկրի ծածկագիրը&gt;&lt;տարին&gt;&lt;համարը&gt;, ատրիբուտի երկարությունը միշտ 33 նիշ է։</w:t>
            </w:r>
          </w:p>
        </w:tc>
      </w:tr>
      <w:tr w:rsidR="00A646FE" w:rsidRPr="00B94E80" w14:paraId="5BBECE70"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CB0669E"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Փաստաթղթի ձեւավորման ամսաթիվը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5D6415"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D56BAC"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1906A7E"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date_form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C5248C6"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&lt;ամսաթիվը&gt;</w:t>
            </w:r>
          </w:p>
        </w:tc>
      </w:tr>
      <w:tr w:rsidR="00A646FE" w:rsidRPr="00B94E80" w14:paraId="3AF4A18D"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20277DA"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Փաստաթղթի առաջացման պատճառը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BCC5E0"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0020DB"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К(1)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F93C6A"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version_reason_id</w:t>
            </w:r>
          </w:p>
          <w:p w14:paraId="438F7398"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15253D3"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&lt;ծածկագիրը&gt; ըստ ՓԱՊ-ի տեղեկագրքի</w:t>
            </w:r>
          </w:p>
          <w:p w14:paraId="7E66BC09"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Ընդունում է հետեւյալ արժեքները՝</w:t>
            </w:r>
          </w:p>
          <w:p w14:paraId="4648A52C"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1՝ առաջնային</w:t>
            </w:r>
            <w:r w:rsidRPr="00B94E80">
              <w:rPr>
                <w:rFonts w:ascii="Sylfaen"/>
                <w:sz w:val="20"/>
                <w:szCs w:val="24"/>
              </w:rPr>
              <w:t>․</w:t>
            </w:r>
          </w:p>
          <w:p w14:paraId="6BF56538"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2՝ ճշգրտող.</w:t>
            </w:r>
          </w:p>
          <w:p w14:paraId="40390630"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4՝ հետ կանչվածի փոխարեն.</w:t>
            </w:r>
          </w:p>
          <w:p w14:paraId="66AF2831"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5՝ գնի բարձրացում.</w:t>
            </w:r>
          </w:p>
          <w:p w14:paraId="68A5C7F3"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6՝ հետ կանչվածի փոխարեն՝ մասնակի վերադարձի դեպքում</w:t>
            </w:r>
          </w:p>
        </w:tc>
      </w:tr>
      <w:tr w:rsidR="00A646FE" w:rsidRPr="00B94E80" w14:paraId="411E05AB"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5E663C1"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Փաստաթղթի տեսակը՝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DD289"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D28912"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N(1-2)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E12CF7"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type</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186DDC5"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&lt;ծածկագիրը&gt; Ընդունում է հետեւյալ արժեքները՝</w:t>
            </w:r>
          </w:p>
          <w:p w14:paraId="2DF68078"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 xml:space="preserve">0՝ ընդհանուր սահմանված. </w:t>
            </w:r>
          </w:p>
          <w:p w14:paraId="64AB5462"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1՝ հարցման պատասխան.</w:t>
            </w:r>
          </w:p>
          <w:p w14:paraId="1BD12250"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2՝ տեղեկատվական։</w:t>
            </w:r>
          </w:p>
        </w:tc>
      </w:tr>
      <w:tr w:rsidR="00A646FE" w:rsidRPr="00B94E80" w14:paraId="21BF65AF"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7CC4A36"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Հարցման նույնականացուցիչը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47D255"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5CE31D"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Т(36)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81C061"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request_id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7BE11D9"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&lt;հարցման նույնականացուցիչ&gt;, լրացնելու դեպքում ատրիբուտի երկարությունը 36 նիշ է</w:t>
            </w:r>
          </w:p>
        </w:tc>
      </w:tr>
      <w:tr w:rsidR="00A646FE" w:rsidRPr="00B94E80" w14:paraId="658D479F"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6ACB8B9"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Հայտի՝ հարկ վճարողի նշած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377C5A"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AA7F28"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Т(1-33)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DD021E"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decl_num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EA6F18A"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&lt;տեքստը&gt;</w:t>
            </w:r>
          </w:p>
        </w:tc>
      </w:tr>
      <w:tr w:rsidR="00A646FE" w:rsidRPr="00B94E80" w14:paraId="49121A2D"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8018EC7"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Հարկ վճարողի կողմից նշված՝ հայտի ամսաթիվը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F5756"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565F93"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9D6271"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decl_date</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7D6734E"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&lt;ամսաթիվը&gt;</w:t>
            </w:r>
          </w:p>
        </w:tc>
      </w:tr>
      <w:tr w:rsidR="00A646FE" w:rsidRPr="00B94E80" w14:paraId="3000680D"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6831BF2"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Վաճառողի նույնականացման ծածկագիրը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3E675"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D04A7"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T(0-50)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E82EBF"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id_seller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B561213"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&lt;տեքստը&gt;</w:t>
            </w:r>
          </w:p>
        </w:tc>
      </w:tr>
      <w:tr w:rsidR="00A646FE" w:rsidRPr="00B94E80" w14:paraId="312972FC"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AA48C06"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lastRenderedPageBreak/>
              <w:t>Վաճառողի անվանումը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9C78BA"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D05A66"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Т(1-400)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28EB4D"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name_seller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ED7A031"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&lt;տեքստը&gt;</w:t>
            </w:r>
          </w:p>
        </w:tc>
      </w:tr>
      <w:tr w:rsidR="00A646FE" w:rsidRPr="00B94E80" w14:paraId="187745FF"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E2CF8B4"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Վաճառողի երկրի ծածկագիրը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4DCBFC"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975E09"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К(3)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FF50CA"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country_seller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3CB4733"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&lt;ծածկագիրը&gt; ըստ ԱԵՀԴ-ի տեղեկագրքի</w:t>
            </w:r>
          </w:p>
        </w:tc>
      </w:tr>
      <w:tr w:rsidR="00A646FE" w:rsidRPr="00B94E80" w14:paraId="41D4062E"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2C512A4"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Ֆիզիկական անձ հանդիսացող վաճառողի հատկանիշը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68F099"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E30150"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B62AD7"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person_seller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F96263E"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&lt;տրամաբանական&gt;</w:t>
            </w:r>
          </w:p>
          <w:p w14:paraId="5E45CB79"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Ընդունում է հետեւյալ արժեքը՝</w:t>
            </w:r>
          </w:p>
          <w:p w14:paraId="369BCE94"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false՝ եթե ֆիզիկական անձի հատկանիշը բացակայում է.</w:t>
            </w:r>
          </w:p>
          <w:p w14:paraId="1250D3A4"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true՝ եթե ֆիզիկական անձի հատկանիշը նշված է</w:t>
            </w:r>
          </w:p>
        </w:tc>
      </w:tr>
      <w:tr w:rsidR="00A646FE" w:rsidRPr="00B94E80" w14:paraId="739CA98C"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DFDF71D"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Գնորդի նույնականացման ծածկագիրը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FDFCAA"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D2B33E"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T(8-14)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330ED1"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id_buyer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BCC31BB"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&lt;տեքստը&gt;</w:t>
            </w:r>
          </w:p>
        </w:tc>
      </w:tr>
      <w:tr w:rsidR="00A646FE" w:rsidRPr="00B94E80" w14:paraId="27835850"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C215F29"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Գնորդի անվանումը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C991D"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9AB29F"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Т(1-400)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C3435E"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name_buyer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2FC638A"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&lt;տեքստը&gt;</w:t>
            </w:r>
          </w:p>
        </w:tc>
      </w:tr>
      <w:tr w:rsidR="00A646FE" w:rsidRPr="00B94E80" w14:paraId="1F40B525"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4DFAADC"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Գնորդի երկրի ծածկագիրը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ABACC"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D0E23"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К(3)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A40903"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country_buyer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FFAB00E" w14:textId="77777777" w:rsidR="00A646FE" w:rsidRPr="00B94E80" w:rsidRDefault="00A646FE" w:rsidP="00EA0D57">
            <w:pPr>
              <w:widowControl w:val="0"/>
              <w:spacing w:after="120" w:line="240" w:lineRule="auto"/>
              <w:rPr>
                <w:rFonts w:ascii="Sylfaen" w:hAnsi="Sylfaen"/>
                <w:sz w:val="20"/>
                <w:szCs w:val="24"/>
              </w:rPr>
            </w:pPr>
            <w:r w:rsidRPr="00B94E80">
              <w:rPr>
                <w:rFonts w:ascii="Sylfaen" w:hAnsi="Sylfaen"/>
                <w:sz w:val="20"/>
                <w:szCs w:val="24"/>
              </w:rPr>
              <w:t>&lt;ծածկագիրը&gt; ըստ ԱԵՀԴ-ի տեղեկագրքի</w:t>
            </w:r>
          </w:p>
        </w:tc>
      </w:tr>
      <w:tr w:rsidR="00A646FE" w:rsidRPr="00B94E80" w14:paraId="70242317"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0721ECA"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1-ին պայմանագրի (կոնտրակտի)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3F6C4"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EE6656"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T(1-50)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D8E6BA"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num_contract_1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1186695" w14:textId="77777777" w:rsidR="00A646FE" w:rsidRPr="00B94E80" w:rsidRDefault="00A646FE" w:rsidP="00EA0D57">
            <w:pPr>
              <w:widowControl w:val="0"/>
              <w:spacing w:after="120" w:line="240" w:lineRule="auto"/>
              <w:rPr>
                <w:rFonts w:ascii="Sylfaen" w:hAnsi="Sylfaen"/>
                <w:sz w:val="20"/>
                <w:szCs w:val="24"/>
              </w:rPr>
            </w:pPr>
            <w:r w:rsidRPr="00B94E80">
              <w:rPr>
                <w:rFonts w:ascii="Sylfaen" w:hAnsi="Sylfaen"/>
                <w:sz w:val="20"/>
                <w:szCs w:val="24"/>
              </w:rPr>
              <w:t>&lt;տեքստը&gt;</w:t>
            </w:r>
          </w:p>
        </w:tc>
      </w:tr>
      <w:tr w:rsidR="00A646FE" w:rsidRPr="00B94E80" w14:paraId="4646DEEC"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56315B4"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1-ին պայմանագրի (կոնտրակտի) ամսաթիվը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44670B"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31E3DF"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FF9171"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date_contract_1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77B7511"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&lt;ամսաթիվը&gt;</w:t>
            </w:r>
          </w:p>
        </w:tc>
      </w:tr>
      <w:tr w:rsidR="00A646FE" w:rsidRPr="00B94E80" w14:paraId="6CC5C71A"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27E2E418"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1 կոմիսիոների, հանձնակատարի կամ գործակալի անվանումը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536D3"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2508C7"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Т(0-400)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CEA91C"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name_consignee_1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C3A89CF"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&lt;տեքստը&gt;</w:t>
            </w:r>
          </w:p>
        </w:tc>
      </w:tr>
      <w:tr w:rsidR="00A646FE" w:rsidRPr="00B94E80" w14:paraId="65DCEE72"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A7428DA"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2-րդ պայմանագրի (կոնտրակտի)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502F80"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3B2888"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T(0-50)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8E9383"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num_contract_2</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0BE0BF2" w14:textId="77777777" w:rsidR="00A646FE" w:rsidRPr="00B94E80" w:rsidRDefault="00A646FE" w:rsidP="00EA0D57">
            <w:pPr>
              <w:widowControl w:val="0"/>
              <w:spacing w:after="120" w:line="240" w:lineRule="auto"/>
              <w:rPr>
                <w:rFonts w:ascii="Sylfaen" w:hAnsi="Sylfaen"/>
                <w:sz w:val="20"/>
                <w:szCs w:val="24"/>
              </w:rPr>
            </w:pPr>
            <w:r w:rsidRPr="00B94E80">
              <w:rPr>
                <w:rFonts w:ascii="Sylfaen" w:hAnsi="Sylfaen"/>
                <w:sz w:val="20"/>
                <w:szCs w:val="24"/>
              </w:rPr>
              <w:t>&lt;տեքստը&gt;</w:t>
            </w:r>
          </w:p>
        </w:tc>
      </w:tr>
      <w:tr w:rsidR="00A646FE" w:rsidRPr="00B94E80" w14:paraId="61F4C7A3"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7B479B5"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2 պայմանագրի (կոնտրակտի) ամսաթիվը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DFCFB"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CEF60F"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C28539"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date_contract_2</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17DCB80"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&lt;ամսաթիվը&gt;</w:t>
            </w:r>
          </w:p>
        </w:tc>
      </w:tr>
      <w:tr w:rsidR="00A646FE" w:rsidRPr="00B94E80" w14:paraId="6009E434"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69BA5C4"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Լիզինգի պայմանագրի հատկանիշը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32F2BF"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97591C"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426B33"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leasing</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517702D"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&lt;տրամաբանական&gt;</w:t>
            </w:r>
          </w:p>
          <w:p w14:paraId="6F373082"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Ընդունում է հետեւյալ արժեքը՝</w:t>
            </w:r>
          </w:p>
          <w:p w14:paraId="334CD3FA"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false՝ եթե լիզինգի պայմանագրի հատկանիշը բացակայում է.</w:t>
            </w:r>
          </w:p>
          <w:p w14:paraId="256CF543"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true՝ եթե լիզինգի պայմանագրի հատկանիշը նշված է</w:t>
            </w:r>
          </w:p>
        </w:tc>
      </w:tr>
      <w:tr w:rsidR="00A646FE" w:rsidRPr="00B94E80" w14:paraId="1A572A1C"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6848910"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lastRenderedPageBreak/>
              <w:t>Պատվիրատուի կողմից տրված հումքի վերամշակման պայմանագրի հատկանիշը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8B1369"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7492DD"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32FB75"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processing</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0E582CE"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&lt;տրամաբանական&gt;</w:t>
            </w:r>
          </w:p>
          <w:p w14:paraId="0FD807BC"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Ընդունում է հետեւյալ արժեքը՝</w:t>
            </w:r>
          </w:p>
          <w:p w14:paraId="6DAD642D"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false՝ եթե պատվիրատուի կողմից տրված հումքի վերամշակման պայմանագրի հատկանիշը բացակայում է.</w:t>
            </w:r>
          </w:p>
          <w:p w14:paraId="2FE90AFC"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true՝ եթե պատվիրատուի կողմից տրված հումքի վերամշակման պայմանագրի հատկանիշը նշված է</w:t>
            </w:r>
          </w:p>
        </w:tc>
      </w:tr>
      <w:tr w:rsidR="00A646FE" w:rsidRPr="00B94E80" w14:paraId="69427D0C"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CF72F5E" w14:textId="77777777" w:rsidR="00A646FE" w:rsidRPr="00B94E80" w:rsidRDefault="00A646FE" w:rsidP="00B94E80">
            <w:pPr>
              <w:pStyle w:val="HTMLPreformatted"/>
              <w:widowControl w:val="0"/>
              <w:spacing w:after="120"/>
              <w:rPr>
                <w:rFonts w:ascii="Sylfaen" w:hAnsi="Sylfaen"/>
                <w:color w:val="000000" w:themeColor="text1"/>
                <w:szCs w:val="24"/>
              </w:rPr>
            </w:pPr>
            <w:r w:rsidRPr="00B94E80">
              <w:rPr>
                <w:rFonts w:ascii="Sylfaen" w:hAnsi="Sylfaen"/>
                <w:color w:val="000000" w:themeColor="text1"/>
                <w:szCs w:val="24"/>
              </w:rPr>
              <w:t>Հայտը ստորագրողի Ա.Ա.Հ.-ն</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0EFA8"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56D6F3"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T(0-100)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80F6BA"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decl_head_name</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9861E3B"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&lt;տեքստը&gt;</w:t>
            </w:r>
          </w:p>
        </w:tc>
      </w:tr>
      <w:tr w:rsidR="00A646FE" w:rsidRPr="00B94E80" w14:paraId="273BF806"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6C4175E" w14:textId="77777777" w:rsidR="00A646FE" w:rsidRPr="00B94E80" w:rsidRDefault="00A646FE" w:rsidP="00B94E80">
            <w:pPr>
              <w:pStyle w:val="HTMLPreformatted"/>
              <w:widowControl w:val="0"/>
              <w:spacing w:after="120"/>
              <w:rPr>
                <w:rFonts w:ascii="Sylfaen" w:hAnsi="Sylfaen"/>
                <w:color w:val="000000" w:themeColor="text1"/>
                <w:szCs w:val="24"/>
              </w:rPr>
            </w:pPr>
            <w:r w:rsidRPr="00B94E80">
              <w:rPr>
                <w:rFonts w:ascii="Sylfaen" w:hAnsi="Sylfaen"/>
                <w:color w:val="000000" w:themeColor="text1"/>
                <w:szCs w:val="24"/>
              </w:rPr>
              <w:t>Հարկային մարմնում հայտի գրանցման մասին նշման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C13B1B"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538FF"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T(1-18)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6885B2" w14:textId="77777777" w:rsidR="00A646FE" w:rsidRPr="00B94E80" w:rsidRDefault="00A646FE" w:rsidP="00B94E80">
            <w:pPr>
              <w:pStyle w:val="HTMLPreformatted"/>
              <w:widowControl w:val="0"/>
              <w:spacing w:after="120"/>
              <w:ind w:firstLine="709"/>
              <w:rPr>
                <w:rFonts w:ascii="Sylfaen" w:hAnsi="Sylfaen"/>
                <w:szCs w:val="24"/>
              </w:rPr>
            </w:pPr>
            <w:r w:rsidRPr="00B94E80">
              <w:rPr>
                <w:rFonts w:ascii="Sylfaen" w:hAnsi="Sylfaen"/>
                <w:szCs w:val="24"/>
              </w:rPr>
              <w:t>mark_num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2DDEF8E"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&lt;տեքստը&gt;</w:t>
            </w:r>
          </w:p>
        </w:tc>
      </w:tr>
      <w:tr w:rsidR="00A646FE" w:rsidRPr="00B94E80" w14:paraId="23CB7E4F"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2A6C510" w14:textId="77777777" w:rsidR="00A646FE" w:rsidRPr="00B94E80" w:rsidRDefault="00A646FE" w:rsidP="00B94E80">
            <w:pPr>
              <w:pStyle w:val="HTMLPreformatted"/>
              <w:widowControl w:val="0"/>
              <w:spacing w:after="120"/>
              <w:rPr>
                <w:rFonts w:ascii="Sylfaen" w:hAnsi="Sylfaen"/>
                <w:color w:val="000000" w:themeColor="text1"/>
                <w:szCs w:val="24"/>
              </w:rPr>
            </w:pPr>
            <w:r w:rsidRPr="00B94E80">
              <w:rPr>
                <w:rFonts w:ascii="Sylfaen" w:hAnsi="Sylfaen"/>
                <w:color w:val="000000" w:themeColor="text1"/>
                <w:szCs w:val="24"/>
              </w:rPr>
              <w:t>Հարկային մարմնում հայտի գրանցման մասին նշման ամսաթիվը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2CA36"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743377"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E71867" w14:textId="77777777" w:rsidR="00A646FE" w:rsidRPr="00B94E80" w:rsidRDefault="00A646FE" w:rsidP="00B94E80">
            <w:pPr>
              <w:pStyle w:val="HTMLPreformatted"/>
              <w:widowControl w:val="0"/>
              <w:spacing w:after="120"/>
              <w:ind w:firstLine="709"/>
              <w:rPr>
                <w:rFonts w:ascii="Sylfaen" w:hAnsi="Sylfaen"/>
                <w:szCs w:val="24"/>
              </w:rPr>
            </w:pPr>
            <w:r w:rsidRPr="00B94E80">
              <w:rPr>
                <w:rFonts w:ascii="Sylfaen" w:hAnsi="Sylfaen"/>
                <w:szCs w:val="24"/>
              </w:rPr>
              <w:t xml:space="preserve">mark_date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99FD56D"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&lt;ամսաթիվը&gt;</w:t>
            </w:r>
          </w:p>
        </w:tc>
      </w:tr>
      <w:tr w:rsidR="00A646FE" w:rsidRPr="00B94E80" w14:paraId="418D03D8"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0B960A9" w14:textId="77777777" w:rsidR="00A646FE" w:rsidRPr="00B94E80" w:rsidRDefault="00A646FE" w:rsidP="00B94E80">
            <w:pPr>
              <w:pStyle w:val="HTMLPreformatted"/>
              <w:widowControl w:val="0"/>
              <w:spacing w:after="120"/>
              <w:rPr>
                <w:rFonts w:ascii="Sylfaen" w:hAnsi="Sylfaen"/>
                <w:color w:val="000000" w:themeColor="text1"/>
                <w:szCs w:val="24"/>
              </w:rPr>
            </w:pPr>
            <w:r w:rsidRPr="00B94E80">
              <w:rPr>
                <w:rFonts w:ascii="Sylfaen" w:hAnsi="Sylfaen"/>
                <w:color w:val="000000" w:themeColor="text1"/>
                <w:szCs w:val="24"/>
              </w:rPr>
              <w:t>ԱԱՀ-ի գումարը (վճարված է)</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BE0391"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9BB926"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N(0-16)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1AE12A"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nds_sum_all</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D3CD390"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&lt;թիվը&gt;</w:t>
            </w:r>
          </w:p>
        </w:tc>
      </w:tr>
      <w:tr w:rsidR="00A646FE" w:rsidRPr="00B94E80" w14:paraId="2399CF44"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9D948B6" w14:textId="77777777" w:rsidR="00A646FE" w:rsidRPr="00B94E80" w:rsidRDefault="00A646FE" w:rsidP="00B94E80">
            <w:pPr>
              <w:pStyle w:val="HTMLPreformatted"/>
              <w:widowControl w:val="0"/>
              <w:spacing w:after="120"/>
              <w:rPr>
                <w:rFonts w:ascii="Sylfaen" w:hAnsi="Sylfaen"/>
                <w:color w:val="000000" w:themeColor="text1"/>
                <w:szCs w:val="24"/>
              </w:rPr>
            </w:pPr>
            <w:r w:rsidRPr="00B94E80">
              <w:rPr>
                <w:rFonts w:ascii="Sylfaen" w:hAnsi="Sylfaen"/>
                <w:color w:val="000000" w:themeColor="text1"/>
                <w:szCs w:val="24"/>
              </w:rPr>
              <w:t>Ակցիզների գումարը (վճարված են)</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C766C0"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BDBE86"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N(0-16)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42EE60"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excise_sum_all</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BBFAE98"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&lt;թիվը&gt;</w:t>
            </w:r>
          </w:p>
        </w:tc>
      </w:tr>
      <w:tr w:rsidR="00A646FE" w:rsidRPr="00B94E80" w14:paraId="52F228A5"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EB13992" w14:textId="77777777" w:rsidR="00A646FE" w:rsidRPr="00B94E80" w:rsidRDefault="00A646FE" w:rsidP="00B94E80">
            <w:pPr>
              <w:pStyle w:val="HTMLPreformatted"/>
              <w:widowControl w:val="0"/>
              <w:spacing w:after="120"/>
              <w:rPr>
                <w:rFonts w:ascii="Sylfaen" w:hAnsi="Sylfaen"/>
                <w:color w:val="000000" w:themeColor="text1"/>
                <w:szCs w:val="24"/>
              </w:rPr>
            </w:pPr>
            <w:r w:rsidRPr="00B94E80">
              <w:rPr>
                <w:rFonts w:ascii="Sylfaen" w:hAnsi="Sylfaen"/>
                <w:color w:val="000000" w:themeColor="text1"/>
                <w:szCs w:val="24"/>
              </w:rPr>
              <w:t>Ակցիզների հարկային բազան (ընդամենը)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FA7606"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8E91CE"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N(0-21.6)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7C6C92"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excise_base_sum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5DE39F"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&lt;թիվը&gt;</w:t>
            </w:r>
          </w:p>
        </w:tc>
      </w:tr>
      <w:tr w:rsidR="00A646FE" w:rsidRPr="00B94E80" w14:paraId="359843A0"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2F0E32A3" w14:textId="77777777" w:rsidR="00A646FE" w:rsidRPr="00B94E80" w:rsidRDefault="00A646FE" w:rsidP="00B94E80">
            <w:pPr>
              <w:pStyle w:val="HTMLPreformatted"/>
              <w:widowControl w:val="0"/>
              <w:spacing w:after="120"/>
              <w:rPr>
                <w:rFonts w:ascii="Sylfaen" w:hAnsi="Sylfaen"/>
                <w:color w:val="000000" w:themeColor="text1"/>
                <w:szCs w:val="24"/>
              </w:rPr>
            </w:pPr>
            <w:r w:rsidRPr="00B94E80">
              <w:rPr>
                <w:rFonts w:ascii="Sylfaen" w:hAnsi="Sylfaen"/>
                <w:color w:val="000000" w:themeColor="text1"/>
                <w:szCs w:val="24"/>
              </w:rPr>
              <w:t>ԱԱՀ-ի հարկային բազա (ընդամենը)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B951E2"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72D8F"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N(0-18.2)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B9459"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nds_base_sum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AA70C86"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&lt;թիվը&gt;</w:t>
            </w:r>
          </w:p>
        </w:tc>
      </w:tr>
      <w:tr w:rsidR="00A646FE" w:rsidRPr="00B94E80" w14:paraId="1BE25107"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2D672DE3" w14:textId="77777777" w:rsidR="00A646FE" w:rsidRPr="00B94E80" w:rsidRDefault="00A646FE" w:rsidP="00B94E80">
            <w:pPr>
              <w:pStyle w:val="HTMLPreformatted"/>
              <w:widowControl w:val="0"/>
              <w:spacing w:after="120"/>
              <w:rPr>
                <w:rFonts w:ascii="Sylfaen" w:hAnsi="Sylfaen"/>
                <w:color w:val="000000" w:themeColor="text1"/>
                <w:szCs w:val="24"/>
              </w:rPr>
            </w:pPr>
            <w:r w:rsidRPr="00B94E80">
              <w:rPr>
                <w:rFonts w:ascii="Sylfaen" w:hAnsi="Sylfaen"/>
                <w:color w:val="000000" w:themeColor="text1"/>
                <w:szCs w:val="24"/>
              </w:rPr>
              <w:t>Ակցիզների հարկերի գումարը (ընդամենը)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58325B"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90C58B"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N(0-18.2)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F74255"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excise_sum_sum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8B892BE"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&lt;թիվը&gt;</w:t>
            </w:r>
          </w:p>
        </w:tc>
      </w:tr>
      <w:tr w:rsidR="00A646FE" w:rsidRPr="00B94E80" w14:paraId="3464116D"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44B3064" w14:textId="77777777" w:rsidR="00A646FE" w:rsidRPr="00B94E80" w:rsidRDefault="00A646FE" w:rsidP="00B94E80">
            <w:pPr>
              <w:pStyle w:val="HTMLPreformatted"/>
              <w:widowControl w:val="0"/>
              <w:spacing w:after="120"/>
              <w:rPr>
                <w:rFonts w:ascii="Sylfaen" w:hAnsi="Sylfaen"/>
                <w:color w:val="000000" w:themeColor="text1"/>
                <w:szCs w:val="24"/>
              </w:rPr>
            </w:pPr>
            <w:r w:rsidRPr="00B94E80">
              <w:rPr>
                <w:rFonts w:ascii="Sylfaen" w:hAnsi="Sylfaen"/>
                <w:color w:val="000000" w:themeColor="text1"/>
                <w:szCs w:val="24"/>
              </w:rPr>
              <w:t>ԱԱՀ-ի հարկերի գումարը (ընդամենը)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8C44AB"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3333E2"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N(0-18.2)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5A1DD3"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nds_sum_sum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636EE62"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&lt;թիվը&gt;</w:t>
            </w:r>
          </w:p>
        </w:tc>
      </w:tr>
      <w:tr w:rsidR="00A646FE" w:rsidRPr="00B94E80" w14:paraId="6B913C8D"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DFD44C2" w14:textId="77777777" w:rsidR="00A646FE" w:rsidRPr="00B94E80" w:rsidRDefault="00A646FE" w:rsidP="00B94E80">
            <w:pPr>
              <w:pStyle w:val="HTMLPreformatted"/>
              <w:widowControl w:val="0"/>
              <w:spacing w:after="120"/>
              <w:rPr>
                <w:rFonts w:ascii="Sylfaen" w:hAnsi="Sylfaen"/>
                <w:color w:val="000000" w:themeColor="text1"/>
                <w:szCs w:val="24"/>
              </w:rPr>
            </w:pPr>
            <w:r w:rsidRPr="00B94E80">
              <w:rPr>
                <w:rFonts w:ascii="Sylfaen" w:hAnsi="Sylfaen"/>
                <w:color w:val="000000" w:themeColor="text1"/>
                <w:szCs w:val="24"/>
              </w:rPr>
              <w:t>Տեսուչի Ա.Ա.Հ-ն</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43AF39"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A61B83"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T(1-100)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7A4988"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insp_name</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063B12F"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&lt;տեքստը&gt;</w:t>
            </w:r>
          </w:p>
        </w:tc>
      </w:tr>
      <w:tr w:rsidR="00A646FE" w:rsidRPr="00B94E80" w14:paraId="2E3071D0"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DCCDD51"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Հարկային մարմնի՝ հարկերի վճարման մասին նշման ամսաթիվը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533C12"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3481F6"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6AAB49"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ok_mark_date</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339DF19"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&lt;ամսաթիվը&gt;</w:t>
            </w:r>
          </w:p>
        </w:tc>
      </w:tr>
      <w:tr w:rsidR="00A646FE" w:rsidRPr="00B94E80" w14:paraId="0B502B7E"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38B0717"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Հարկային մարմնի անվանումը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BBE9E"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EC9542"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T(1-255)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26C0FE"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tax_department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8C6BD12"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&lt;տեքստը&gt;</w:t>
            </w:r>
          </w:p>
        </w:tc>
      </w:tr>
      <w:tr w:rsidR="00A646FE" w:rsidRPr="00B94E80" w14:paraId="7658B11D"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DA12CFC"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lastRenderedPageBreak/>
              <w:t>Հայտը ներկայացնելու եղանակը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477977"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0BB3BC"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N(1)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FADD2F"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present_type</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2041C28"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Ընդունում է հետեւյալ արժեքները՝</w:t>
            </w:r>
          </w:p>
          <w:p w14:paraId="02B8FA55"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1՝ հայտը ներկայացված է թղթային կրիչով եւ էլեկտրոնային ձեւով.</w:t>
            </w:r>
          </w:p>
          <w:p w14:paraId="0D685384"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2՝ հայտը ներկայացված է միայն էլեկտրոնային ձեւով՝ էլեկտրոնային (էլեկտրոնային թվային) ստորագրությամբ</w:t>
            </w:r>
          </w:p>
        </w:tc>
      </w:tr>
      <w:tr w:rsidR="00A646FE" w:rsidRPr="00B94E80" w14:paraId="5EC076E8"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38FA54A"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Հետ կանչված հայտի նույնականացուցիչը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4D62E"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599BCC"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Т(0-33)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BAA8F7"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source_id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DF0ECFD"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&lt;ուղարկողի նույնականացուցիչը&gt;&lt;երկրի ծածկագիրը&gt;&lt;տարի&gt;&lt;համարը&gt;, ատրիբուտի երկարությունը միշտ 33 նիշ է, պարունակում է հետ կանչված հայտի նույնականացուցիչ</w:t>
            </w:r>
          </w:p>
        </w:tc>
      </w:tr>
      <w:tr w:rsidR="00A646FE" w:rsidRPr="00B94E80" w14:paraId="0DED333C"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89E89AF"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 xml:space="preserve">Հարկային մարմնում հետ կանչված հայտի գրանցման մասին նշման համարը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14CB87"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D0C26C"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T(1-18)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BF94E8"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source_mark_num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C062CC"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&lt;տեքստը&gt;</w:t>
            </w:r>
          </w:p>
          <w:p w14:paraId="779AEFC4"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p>
        </w:tc>
      </w:tr>
      <w:tr w:rsidR="00A646FE" w:rsidRPr="00B94E80" w14:paraId="2BAA3BFD"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FD3302E"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 xml:space="preserve">Հարկային մարմնում հետ կանչված հայտի գրանցման մասին նշման ամսաթիվը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C3512"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BCBDA4"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C42F11"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source_mark_date</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74E8DFF"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&lt;ամսաթիվը&gt;</w:t>
            </w:r>
          </w:p>
        </w:tc>
      </w:tr>
      <w:tr w:rsidR="00A646FE" w:rsidRPr="00B94E80" w14:paraId="1AC93269"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CCC3645"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 xml:space="preserve">Հարկային մարմնում նախորդ հայտի գրանցման մասին նշման համարը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4ADB59"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CD967C"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T(1-18)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12F2E1"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prev_mark_num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AFC934A" w14:textId="77777777" w:rsidR="00A646FE" w:rsidRPr="00B94E80" w:rsidRDefault="00A646FE" w:rsidP="00EA0D57">
            <w:pPr>
              <w:pStyle w:val="HTMLPreformatted"/>
              <w:widowControl w:val="0"/>
              <w:spacing w:after="120"/>
              <w:rPr>
                <w:rFonts w:ascii="Sylfaen" w:hAnsi="Sylfaen"/>
                <w:szCs w:val="24"/>
              </w:rPr>
            </w:pPr>
            <w:r w:rsidRPr="00B94E80">
              <w:rPr>
                <w:rFonts w:ascii="Sylfaen" w:hAnsi="Sylfaen"/>
                <w:szCs w:val="24"/>
              </w:rPr>
              <w:t>version_reason_id = 4 կամ 6-ի դեպքում պարտադիր է։</w:t>
            </w:r>
          </w:p>
          <w:p w14:paraId="26AB758C"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p>
        </w:tc>
      </w:tr>
      <w:tr w:rsidR="00A646FE" w:rsidRPr="00B94E80" w14:paraId="188F4B50"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39FA29D"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 xml:space="preserve">Հարկային մարմնում նախորդ հայտի գրանցման մասին նշման ամսաթիվը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E2AEB"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313099"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220C0A"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prev_mark_date</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334A6CA" w14:textId="77777777" w:rsidR="00A646FE" w:rsidRPr="00B94E80" w:rsidRDefault="00A646FE" w:rsidP="00EA0D57">
            <w:pPr>
              <w:pStyle w:val="HTMLPreformatted"/>
              <w:widowControl w:val="0"/>
              <w:spacing w:after="120"/>
              <w:rPr>
                <w:rFonts w:ascii="Sylfaen" w:hAnsi="Sylfaen"/>
                <w:szCs w:val="24"/>
              </w:rPr>
            </w:pPr>
            <w:r w:rsidRPr="00B94E80">
              <w:rPr>
                <w:rFonts w:ascii="Sylfaen" w:hAnsi="Sylfaen"/>
                <w:szCs w:val="24"/>
              </w:rPr>
              <w:t>version_reason_id = 4 կամ 6-ի դեպքում պարտադիր է։</w:t>
            </w:r>
          </w:p>
          <w:p w14:paraId="15EF4DFB"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rPr>
                <w:rFonts w:ascii="Sylfaen" w:hAnsi="Sylfaen"/>
                <w:sz w:val="20"/>
                <w:szCs w:val="24"/>
              </w:rPr>
            </w:pPr>
          </w:p>
        </w:tc>
      </w:tr>
      <w:tr w:rsidR="00A646FE" w:rsidRPr="00B94E80" w14:paraId="54E2496D"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C48FE39"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Ծանոթագրություն</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4DB975"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D094CB"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Т(4000)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E9210A" w14:textId="77777777" w:rsidR="00A646FE" w:rsidRPr="00B94E80" w:rsidRDefault="00A646FE" w:rsidP="00EA0D57">
            <w:pPr>
              <w:pStyle w:val="HTMLPreformatted"/>
              <w:widowControl w:val="0"/>
              <w:spacing w:after="120"/>
              <w:ind w:firstLine="709"/>
              <w:jc w:val="center"/>
              <w:rPr>
                <w:rFonts w:ascii="Sylfaen" w:hAnsi="Sylfaen"/>
                <w:szCs w:val="24"/>
              </w:rPr>
            </w:pPr>
            <w:r w:rsidRPr="00B94E80">
              <w:rPr>
                <w:rFonts w:ascii="Sylfaen" w:hAnsi="Sylfaen"/>
                <w:szCs w:val="24"/>
              </w:rPr>
              <w:t>comment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9A548AF"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&lt;տեքստը&gt;</w:t>
            </w:r>
          </w:p>
        </w:tc>
      </w:tr>
      <w:tr w:rsidR="00A646FE" w:rsidRPr="00B94E80" w14:paraId="0C044E21"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827AB26"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Հայտի 3-րդ բաժնի վավերապայմանների մասին տեղեկությունները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DD8E65"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AC9E5E" w14:textId="77777777" w:rsidR="00A646FE" w:rsidRPr="00B94E80" w:rsidRDefault="00A646FE" w:rsidP="00EA0D57">
            <w:pPr>
              <w:widowControl w:val="0"/>
              <w:spacing w:after="120" w:line="240" w:lineRule="auto"/>
              <w:ind w:firstLine="709"/>
              <w:jc w:val="center"/>
              <w:rPr>
                <w:rFonts w:ascii="Sylfaen" w:hAnsi="Sylfaen"/>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4468B8" w14:textId="77777777" w:rsidR="00A646FE" w:rsidRPr="00B94E80" w:rsidRDefault="00A646FE" w:rsidP="00EA0D57">
            <w:pPr>
              <w:pStyle w:val="HTMLPreformatted"/>
              <w:widowControl w:val="0"/>
              <w:spacing w:after="120"/>
              <w:ind w:firstLine="709"/>
              <w:jc w:val="center"/>
              <w:rPr>
                <w:rFonts w:ascii="Sylfaen" w:hAnsi="Sylfaen"/>
                <w:szCs w:val="24"/>
              </w:rPr>
            </w:pPr>
            <w:r w:rsidRPr="00B94E80">
              <w:rPr>
                <w:rFonts w:ascii="Sylfaen" w:hAnsi="Sylfaen"/>
                <w:szCs w:val="24"/>
              </w:rPr>
              <w:t>sect_3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2723C53"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Համալիր տարրը։</w:t>
            </w:r>
          </w:p>
          <w:p w14:paraId="0381220F"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Նկարագրությունը՝ 2.6.2.2. աղյուսակում</w:t>
            </w:r>
          </w:p>
        </w:tc>
      </w:tr>
      <w:tr w:rsidR="00A646FE" w:rsidRPr="00B94E80" w14:paraId="46826E9E"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C35EFB4"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Հայտի 05-րդ տողից պայմանագրերի (կոնտրակտների) մասնագրերի վավերապայմանների վերաբերյալ տեղեկությունները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98A34"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77E77A" w14:textId="77777777" w:rsidR="00A646FE" w:rsidRPr="00B94E80" w:rsidRDefault="00A646FE" w:rsidP="00EA0D57">
            <w:pPr>
              <w:widowControl w:val="0"/>
              <w:spacing w:after="120" w:line="240" w:lineRule="auto"/>
              <w:ind w:firstLine="709"/>
              <w:jc w:val="center"/>
              <w:rPr>
                <w:rFonts w:ascii="Sylfaen" w:hAnsi="Sylfaen"/>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F7ED17"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spec_05</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24F66EC"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Բազմակի տարրը։</w:t>
            </w:r>
          </w:p>
          <w:p w14:paraId="5B2C1DDC"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Նկարագրությունը՝ 2.6.2.4. աղյուսակում</w:t>
            </w:r>
          </w:p>
        </w:tc>
      </w:tr>
      <w:tr w:rsidR="00A646FE" w:rsidRPr="00B94E80" w14:paraId="2C5DD886"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4DA7A3E"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lastRenderedPageBreak/>
              <w:t>Հայտի 07-րդ տողից պայմանագրերի (կոնտրակտների) մասնագրերի վավերապայմանների վերաբերյալ տեղեկությունները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906402"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95F24" w14:textId="77777777" w:rsidR="00A646FE" w:rsidRPr="00B94E80" w:rsidRDefault="00A646FE" w:rsidP="00EA0D57">
            <w:pPr>
              <w:widowControl w:val="0"/>
              <w:spacing w:after="120" w:line="240" w:lineRule="auto"/>
              <w:ind w:firstLine="709"/>
              <w:jc w:val="center"/>
              <w:rPr>
                <w:rFonts w:ascii="Sylfaen" w:hAnsi="Sylfaen"/>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A3CDAF"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spec_07</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41671BE"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Բազմակի տարրը։</w:t>
            </w:r>
          </w:p>
          <w:p w14:paraId="6C163E38"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Նկարագրությունը՝ 2.6.2.5. աղյուսակում</w:t>
            </w:r>
          </w:p>
        </w:tc>
      </w:tr>
      <w:tr w:rsidR="00A646FE" w:rsidRPr="00B94E80" w14:paraId="6BA8CC39"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27484FBE"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Ապրանքների եւ վճարված հարկերի վերաբերյալ տեղեկությունները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27F54E"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7D8A" w14:textId="77777777" w:rsidR="00A646FE" w:rsidRPr="00B94E80" w:rsidRDefault="00A646FE" w:rsidP="00EA0D57">
            <w:pPr>
              <w:widowControl w:val="0"/>
              <w:spacing w:after="120" w:line="240" w:lineRule="auto"/>
              <w:ind w:firstLine="709"/>
              <w:jc w:val="center"/>
              <w:rPr>
                <w:rFonts w:ascii="Sylfaen" w:hAnsi="Sylfaen"/>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AEE68E"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commodity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FCFC41A"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Համալիր բազմակի տարրը։</w:t>
            </w:r>
          </w:p>
          <w:p w14:paraId="60A316A6"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Նկարագրությունը՝ 2.6.2.6. աղյուսակում</w:t>
            </w:r>
          </w:p>
        </w:tc>
      </w:tr>
      <w:tr w:rsidR="00A646FE" w:rsidRPr="00B94E80" w14:paraId="6AE8E10C"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5AF9274"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Հայտի հավելվածից պայմանագրերի (կոնտրակտների) վերաբերյալ տեղեկությունները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24DC5"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BE7268" w14:textId="77777777" w:rsidR="00A646FE" w:rsidRPr="00B94E80" w:rsidRDefault="00A646FE" w:rsidP="00EA0D57">
            <w:pPr>
              <w:widowControl w:val="0"/>
              <w:spacing w:after="120" w:line="240" w:lineRule="auto"/>
              <w:ind w:firstLine="709"/>
              <w:jc w:val="center"/>
              <w:rPr>
                <w:rFonts w:ascii="Sylfaen" w:hAnsi="Sylfaen"/>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37D2BA"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contract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F9C0655"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Համալիր բազմակի տարրը։</w:t>
            </w:r>
          </w:p>
          <w:p w14:paraId="2FABBFC6"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Նկարագրությունը՝ 2.6.2.8. աղյուսակում</w:t>
            </w:r>
          </w:p>
        </w:tc>
      </w:tr>
      <w:tr w:rsidR="00A646FE" w:rsidRPr="00B94E80" w14:paraId="03C35762"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30E8C90"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Ավելի վաղ ներկայացված այն հայտի վերաբերյալ տեղեկությունները, որով գինը բարձրացվել է</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3325E2"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14A70" w14:textId="77777777" w:rsidR="00A646FE" w:rsidRPr="00B94E80" w:rsidRDefault="00A646FE" w:rsidP="00EA0D57">
            <w:pPr>
              <w:widowControl w:val="0"/>
              <w:spacing w:after="120" w:line="240" w:lineRule="auto"/>
              <w:ind w:firstLine="709"/>
              <w:jc w:val="center"/>
              <w:rPr>
                <w:rFonts w:ascii="Sylfaen" w:hAnsi="Sylfaen"/>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D1746A"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price_increasing</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26BFC86"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Նկարագրությունը՝ 2.6.2.10. աղյուսակում</w:t>
            </w:r>
          </w:p>
        </w:tc>
      </w:tr>
    </w:tbl>
    <w:p w14:paraId="77FBEEA4" w14:textId="77777777" w:rsidR="00A646FE" w:rsidRPr="00A646FE" w:rsidRDefault="00A646FE" w:rsidP="00B94E80">
      <w:pPr>
        <w:pStyle w:val="127"/>
        <w:widowControl w:val="0"/>
        <w:tabs>
          <w:tab w:val="left" w:pos="1560"/>
        </w:tabs>
        <w:spacing w:before="0" w:after="160" w:line="360" w:lineRule="auto"/>
        <w:ind w:firstLine="0"/>
        <w:rPr>
          <w:rFonts w:ascii="Sylfaen" w:hAnsi="Sylfaen"/>
          <w:snapToGrid/>
          <w:szCs w:val="24"/>
        </w:rPr>
      </w:pPr>
    </w:p>
    <w:p w14:paraId="16FF0893"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2.6.2.2.</w:t>
      </w:r>
      <w:r w:rsidR="00EA0D57" w:rsidRPr="002B4231">
        <w:rPr>
          <w:rFonts w:ascii="Sylfaen" w:hAnsi="Sylfaen"/>
          <w:snapToGrid/>
          <w:szCs w:val="24"/>
        </w:rPr>
        <w:tab/>
      </w:r>
      <w:r w:rsidRPr="00A646FE">
        <w:rPr>
          <w:rFonts w:ascii="Sylfaen" w:hAnsi="Sylfaen"/>
          <w:snapToGrid/>
          <w:szCs w:val="24"/>
        </w:rPr>
        <w:t>Հայտի 3-րդ բաժնի վավերապայմանների վերաբերյալ տեղեկությունները</w:t>
      </w:r>
    </w:p>
    <w:p w14:paraId="50F8B576"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2.6.2.2.</w:t>
      </w:r>
    </w:p>
    <w:tbl>
      <w:tblPr>
        <w:tblW w:w="935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10"/>
        <w:gridCol w:w="992"/>
        <w:gridCol w:w="1134"/>
        <w:gridCol w:w="1843"/>
        <w:gridCol w:w="2977"/>
      </w:tblGrid>
      <w:tr w:rsidR="00A646FE" w:rsidRPr="00B94E80" w14:paraId="42BD36BA" w14:textId="77777777" w:rsidTr="00EA0D57">
        <w:tc>
          <w:tcPr>
            <w:tcW w:w="2410" w:type="dxa"/>
            <w:tcBorders>
              <w:bottom w:val="single" w:sz="6" w:space="0" w:color="auto"/>
            </w:tcBorders>
            <w:shd w:val="clear" w:color="auto" w:fill="auto"/>
            <w:vAlign w:val="center"/>
          </w:tcPr>
          <w:p w14:paraId="70564356"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Ատրիբուտի անվանումը</w:t>
            </w:r>
          </w:p>
        </w:tc>
        <w:tc>
          <w:tcPr>
            <w:tcW w:w="992" w:type="dxa"/>
            <w:tcBorders>
              <w:bottom w:val="single" w:sz="6" w:space="0" w:color="auto"/>
            </w:tcBorders>
            <w:shd w:val="clear" w:color="auto" w:fill="auto"/>
            <w:vAlign w:val="center"/>
          </w:tcPr>
          <w:p w14:paraId="3862216B"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Տեսակը</w:t>
            </w:r>
          </w:p>
        </w:tc>
        <w:tc>
          <w:tcPr>
            <w:tcW w:w="1134" w:type="dxa"/>
            <w:tcBorders>
              <w:bottom w:val="single" w:sz="6" w:space="0" w:color="auto"/>
            </w:tcBorders>
            <w:shd w:val="clear" w:color="auto" w:fill="auto"/>
            <w:vAlign w:val="center"/>
          </w:tcPr>
          <w:p w14:paraId="27A8E45C"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Ձեւաչափը</w:t>
            </w:r>
          </w:p>
        </w:tc>
        <w:tc>
          <w:tcPr>
            <w:tcW w:w="1843" w:type="dxa"/>
            <w:tcBorders>
              <w:bottom w:val="single" w:sz="6" w:space="0" w:color="auto"/>
            </w:tcBorders>
            <w:shd w:val="clear" w:color="auto" w:fill="auto"/>
            <w:vAlign w:val="center"/>
          </w:tcPr>
          <w:p w14:paraId="154D52C6"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Ատրիբուտը</w:t>
            </w:r>
          </w:p>
        </w:tc>
        <w:tc>
          <w:tcPr>
            <w:tcW w:w="2977" w:type="dxa"/>
            <w:tcBorders>
              <w:bottom w:val="single" w:sz="6" w:space="0" w:color="auto"/>
            </w:tcBorders>
            <w:shd w:val="clear" w:color="auto" w:fill="auto"/>
            <w:vAlign w:val="center"/>
          </w:tcPr>
          <w:p w14:paraId="526D35FE"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Ատրիբուտի կառուցվածքը եւ լրացուցիչ տեղեկատվությունը</w:t>
            </w:r>
          </w:p>
        </w:tc>
      </w:tr>
      <w:tr w:rsidR="00A646FE" w:rsidRPr="00B94E80" w14:paraId="21F0B200"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6FE95529"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Վաճառողի տեսակը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74ECB2"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A94A98"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N(1)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9F9291"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type_seller_3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2C6AD5B" w14:textId="77777777" w:rsidR="00A646FE" w:rsidRPr="00B94E80" w:rsidRDefault="00A646FE" w:rsidP="001C38AC">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&lt;թիվը&gt;</w:t>
            </w:r>
          </w:p>
          <w:p w14:paraId="6AF52604" w14:textId="77777777" w:rsidR="00A646FE" w:rsidRPr="00B94E80" w:rsidRDefault="00A646FE" w:rsidP="001C38AC">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Ընդունում է հետեւյալ արժեքը՝</w:t>
            </w:r>
          </w:p>
          <w:p w14:paraId="59C05CDD" w14:textId="77777777" w:rsidR="00A646FE" w:rsidRPr="00B94E80" w:rsidRDefault="00A646FE" w:rsidP="001C38AC">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0՝ կոմիտենտ</w:t>
            </w:r>
          </w:p>
          <w:p w14:paraId="43B77C67" w14:textId="77777777" w:rsidR="00A646FE" w:rsidRPr="00B94E80" w:rsidRDefault="00A646FE" w:rsidP="001C38AC">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1՝ հանձնարարող</w:t>
            </w:r>
          </w:p>
          <w:p w14:paraId="712C4765" w14:textId="77777777" w:rsidR="00A646FE" w:rsidRPr="00B94E80" w:rsidRDefault="00A646FE" w:rsidP="001C38AC">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2՝ պրինցիպալ</w:t>
            </w:r>
          </w:p>
          <w:p w14:paraId="4ABBCE93" w14:textId="77777777" w:rsidR="00A646FE" w:rsidRPr="00B94E80" w:rsidRDefault="00A646FE" w:rsidP="001C38AC">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6՝ վաճառող</w:t>
            </w:r>
          </w:p>
        </w:tc>
      </w:tr>
      <w:tr w:rsidR="00A646FE" w:rsidRPr="00B94E80" w14:paraId="614D9645"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29E96040"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 xml:space="preserve">Վաճառողի, կոմիտենտի, հանձնարարողի, պրինցիպալի նույնականացման ծածկագիրը (համարը)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1E3E34"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45519F"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T(8-14)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58F6A3"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id_seller_3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DFA95B2" w14:textId="77777777" w:rsidR="00A646FE" w:rsidRPr="00B94E80" w:rsidRDefault="00A646FE" w:rsidP="001C38AC">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&lt;տեքստը&gt;</w:t>
            </w:r>
          </w:p>
        </w:tc>
      </w:tr>
      <w:tr w:rsidR="00A646FE" w:rsidRPr="00B94E80" w14:paraId="73744A69"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788AAF47"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lastRenderedPageBreak/>
              <w:t>Վաճառողի, կոմիտենտի, հանձնարարողի, պրինցիպալի անվանումը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32B4E"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513A90"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Т(1-400)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405718"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name_seller_3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659F0B5" w14:textId="77777777" w:rsidR="00A646FE" w:rsidRPr="00B94E80" w:rsidRDefault="00A646FE" w:rsidP="001C38AC">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&lt;տեքստը&gt;</w:t>
            </w:r>
          </w:p>
        </w:tc>
      </w:tr>
      <w:tr w:rsidR="00A646FE" w:rsidRPr="00B94E80" w14:paraId="74767604"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4F578552"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Վաճառողի, կոմիտենտի, հանձնարարողի, պրինցիպալի երկրի ծածկագիրը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A27945"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134E24"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К(3)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A9A182"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country_seller_3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4A5B751" w14:textId="77777777" w:rsidR="00A646FE" w:rsidRPr="00B94E80" w:rsidRDefault="00A646FE" w:rsidP="001C38AC">
            <w:pPr>
              <w:widowControl w:val="0"/>
              <w:spacing w:after="120" w:line="240" w:lineRule="auto"/>
              <w:rPr>
                <w:rFonts w:ascii="Sylfaen" w:hAnsi="Sylfaen"/>
                <w:sz w:val="20"/>
                <w:szCs w:val="24"/>
              </w:rPr>
            </w:pPr>
            <w:r w:rsidRPr="00B94E80">
              <w:rPr>
                <w:rFonts w:ascii="Sylfaen" w:hAnsi="Sylfaen"/>
                <w:sz w:val="20"/>
                <w:szCs w:val="24"/>
              </w:rPr>
              <w:t>&lt;ծածկագիրը&gt;՝ ըստ ԱԵՀԴ-ի տեղեկագրքի</w:t>
            </w:r>
          </w:p>
        </w:tc>
      </w:tr>
      <w:tr w:rsidR="00A646FE" w:rsidRPr="00B94E80" w14:paraId="25B0DF76"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7F9A5E40"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Գնորդի տեսակը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1EC58B"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8D4EEC"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N(1)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197D04"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type_buyer_3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3DDCEA8" w14:textId="77777777" w:rsidR="00A646FE" w:rsidRPr="00B94E80" w:rsidRDefault="00A646FE" w:rsidP="001C38AC">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&lt;թիվը&gt;</w:t>
            </w:r>
          </w:p>
          <w:p w14:paraId="0F4DD275" w14:textId="77777777" w:rsidR="00A646FE" w:rsidRPr="00B94E80" w:rsidRDefault="00A646FE" w:rsidP="001C38AC">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Ընդունում է հետեւյալ արժեքը՝</w:t>
            </w:r>
          </w:p>
          <w:p w14:paraId="378F9AA9" w14:textId="77777777" w:rsidR="00A646FE" w:rsidRPr="00B94E80" w:rsidRDefault="00A646FE" w:rsidP="001C38AC">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3՝ կոմիսիոներ</w:t>
            </w:r>
          </w:p>
          <w:p w14:paraId="1B2D1C2A" w14:textId="77777777" w:rsidR="00A646FE" w:rsidRPr="00B94E80" w:rsidRDefault="00A646FE" w:rsidP="001C38AC">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4՝ հանձնակատար</w:t>
            </w:r>
          </w:p>
          <w:p w14:paraId="2C9E37C6" w14:textId="77777777" w:rsidR="00A646FE" w:rsidRPr="00B94E80" w:rsidRDefault="00A646FE" w:rsidP="001C38AC">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5՝ գործակալ</w:t>
            </w:r>
          </w:p>
          <w:p w14:paraId="4CCE6977" w14:textId="77777777" w:rsidR="00A646FE" w:rsidRPr="00B94E80" w:rsidRDefault="00A646FE" w:rsidP="001C38AC">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7՝ գնորդ</w:t>
            </w:r>
          </w:p>
        </w:tc>
      </w:tr>
      <w:tr w:rsidR="00A646FE" w:rsidRPr="00B94E80" w14:paraId="2012757C"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0D79748F"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Գնորդի, կոմիսիոների, հանձնակատարի, գործակալի նույնականացման ծածկագիրը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793864"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750EC6"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T(0-50)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C48F7B"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id_buyer_3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0C13B72" w14:textId="77777777" w:rsidR="00A646FE" w:rsidRPr="00B94E80" w:rsidRDefault="00A646FE" w:rsidP="001C38AC">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&lt;տեքստը&gt;</w:t>
            </w:r>
          </w:p>
        </w:tc>
      </w:tr>
      <w:tr w:rsidR="00A646FE" w:rsidRPr="00B94E80" w14:paraId="0C650CAE"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7F31CD31"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Գնորդի, կոմիսիոների, հանձնակատարի, գործակալի անվանումը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99C504"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27F9CE"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Т(1-400)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A71506"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name_buyer_3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6DE6212" w14:textId="77777777" w:rsidR="00A646FE" w:rsidRPr="00B94E80" w:rsidRDefault="00A646FE" w:rsidP="001C38AC">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&lt;տեքստը&gt;</w:t>
            </w:r>
          </w:p>
        </w:tc>
      </w:tr>
      <w:tr w:rsidR="00A646FE" w:rsidRPr="00B94E80" w14:paraId="647A22BD"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1BA43545"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Գնորդի, կոմիսիոների, հանձնակատարի, գործակալի երկրի ծածկագիրը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9C6B8A"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D64DF2"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К(3)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791B53"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country_buyer_3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51A13E5" w14:textId="77777777" w:rsidR="00A646FE" w:rsidRPr="00B94E80" w:rsidRDefault="00A646FE" w:rsidP="001C38AC">
            <w:pPr>
              <w:widowControl w:val="0"/>
              <w:spacing w:after="120" w:line="240" w:lineRule="auto"/>
              <w:rPr>
                <w:rFonts w:ascii="Sylfaen" w:hAnsi="Sylfaen"/>
                <w:sz w:val="20"/>
                <w:szCs w:val="24"/>
              </w:rPr>
            </w:pPr>
            <w:r w:rsidRPr="00B94E80">
              <w:rPr>
                <w:rFonts w:ascii="Sylfaen" w:hAnsi="Sylfaen"/>
                <w:sz w:val="20"/>
                <w:szCs w:val="24"/>
              </w:rPr>
              <w:t>&lt;ծածկագիրը&gt;՝ ըստ ԱԵՀԴ-ի տեղեկագրքի</w:t>
            </w:r>
          </w:p>
        </w:tc>
      </w:tr>
      <w:tr w:rsidR="00A646FE" w:rsidRPr="00B94E80" w14:paraId="1FA0AD79"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3C9391BD"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3-րդ բաժնի պայմանագրի (կոնտրակտի)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ADAC7"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B7B2F9"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T(1-50)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59DA85"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num_contract_3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220CE8C" w14:textId="77777777" w:rsidR="00A646FE" w:rsidRPr="00B94E80" w:rsidRDefault="00A646FE" w:rsidP="001C38AC">
            <w:pPr>
              <w:widowControl w:val="0"/>
              <w:spacing w:after="120" w:line="240" w:lineRule="auto"/>
              <w:rPr>
                <w:rFonts w:ascii="Sylfaen" w:hAnsi="Sylfaen"/>
                <w:sz w:val="20"/>
                <w:szCs w:val="24"/>
              </w:rPr>
            </w:pPr>
            <w:r w:rsidRPr="00B94E80">
              <w:rPr>
                <w:rFonts w:ascii="Sylfaen" w:hAnsi="Sylfaen"/>
                <w:sz w:val="20"/>
                <w:szCs w:val="24"/>
              </w:rPr>
              <w:t>&lt;տեքստը&gt;</w:t>
            </w:r>
          </w:p>
        </w:tc>
      </w:tr>
      <w:tr w:rsidR="00A646FE" w:rsidRPr="00B94E80" w14:paraId="70CC89D8"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722BC1E9"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3-րդ բաժնի պայմանագրի (կոնտրակտի) ամսաթիվը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BB0860"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3D00C1"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52903C"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date_contract_3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E73F009" w14:textId="77777777" w:rsidR="00A646FE" w:rsidRPr="00B94E80" w:rsidRDefault="00A646FE" w:rsidP="001C38AC">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&lt;ամսաթիվը&gt;</w:t>
            </w:r>
          </w:p>
        </w:tc>
      </w:tr>
      <w:tr w:rsidR="00A646FE" w:rsidRPr="00B94E80" w14:paraId="2045966D"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71D117FB"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Հայտի 3-րդ բաժնից պայմանագրերի (կոնտրակտների) մասնագրերի վավերապայմանների վերաբերյալ տեղեկությունները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91E367"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CDE3EC"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ADB82A"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spec_3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47EFE86" w14:textId="77777777" w:rsidR="00A646FE" w:rsidRPr="00B94E80" w:rsidRDefault="00A646FE" w:rsidP="001C38AC">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Բազմակի տարրը։</w:t>
            </w:r>
          </w:p>
          <w:p w14:paraId="16F7174D" w14:textId="77777777" w:rsidR="00A646FE" w:rsidRPr="00B94E80" w:rsidRDefault="00A646FE" w:rsidP="001C38AC">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Նկարագրությունը՝ 2.6.2.3. աղյուսակում</w:t>
            </w:r>
          </w:p>
        </w:tc>
      </w:tr>
    </w:tbl>
    <w:p w14:paraId="28A8A8F1" w14:textId="77777777" w:rsidR="00A646FE" w:rsidRPr="00A646FE" w:rsidRDefault="00A646FE" w:rsidP="00B94E80">
      <w:pPr>
        <w:pStyle w:val="127"/>
        <w:widowControl w:val="0"/>
        <w:tabs>
          <w:tab w:val="left" w:pos="1560"/>
        </w:tabs>
        <w:spacing w:before="0" w:after="160" w:line="360" w:lineRule="auto"/>
        <w:ind w:firstLine="0"/>
        <w:rPr>
          <w:rFonts w:ascii="Sylfaen" w:hAnsi="Sylfaen"/>
          <w:snapToGrid/>
          <w:szCs w:val="24"/>
        </w:rPr>
      </w:pPr>
    </w:p>
    <w:p w14:paraId="6965FB1E" w14:textId="77777777" w:rsidR="001C38AC" w:rsidRDefault="001C38AC">
      <w:pPr>
        <w:rPr>
          <w:rFonts w:ascii="Sylfaen" w:eastAsia="Times New Roman" w:hAnsi="Sylfaen"/>
          <w:sz w:val="24"/>
          <w:szCs w:val="24"/>
        </w:rPr>
      </w:pPr>
      <w:r>
        <w:rPr>
          <w:rFonts w:ascii="Sylfaen" w:hAnsi="Sylfaen"/>
          <w:szCs w:val="24"/>
        </w:rPr>
        <w:br w:type="page"/>
      </w:r>
    </w:p>
    <w:p w14:paraId="085F9860" w14:textId="77777777" w:rsidR="00A646FE" w:rsidRPr="00A646FE" w:rsidRDefault="00A646FE" w:rsidP="001C38AC">
      <w:pPr>
        <w:pStyle w:val="127"/>
        <w:widowControl w:val="0"/>
        <w:tabs>
          <w:tab w:val="left" w:pos="1418"/>
        </w:tabs>
        <w:spacing w:before="0" w:after="160" w:line="374" w:lineRule="auto"/>
        <w:ind w:firstLine="567"/>
        <w:rPr>
          <w:rFonts w:ascii="Sylfaen" w:hAnsi="Sylfaen"/>
          <w:snapToGrid/>
          <w:szCs w:val="24"/>
        </w:rPr>
      </w:pPr>
      <w:r w:rsidRPr="00A646FE">
        <w:rPr>
          <w:rFonts w:ascii="Sylfaen" w:hAnsi="Sylfaen"/>
          <w:snapToGrid/>
          <w:szCs w:val="24"/>
        </w:rPr>
        <w:lastRenderedPageBreak/>
        <w:t>2.6.2.3.</w:t>
      </w:r>
      <w:r w:rsidR="00EA0D57" w:rsidRPr="002B4231">
        <w:rPr>
          <w:rFonts w:ascii="Sylfaen" w:hAnsi="Sylfaen"/>
          <w:snapToGrid/>
          <w:szCs w:val="24"/>
        </w:rPr>
        <w:tab/>
      </w:r>
      <w:r w:rsidRPr="00A646FE">
        <w:rPr>
          <w:rFonts w:ascii="Sylfaen" w:hAnsi="Sylfaen"/>
          <w:snapToGrid/>
          <w:szCs w:val="24"/>
        </w:rPr>
        <w:t xml:space="preserve">Հայտի 3-րդ բաժնից </w:t>
      </w:r>
      <w:r w:rsidRPr="00A646FE">
        <w:rPr>
          <w:rFonts w:ascii="Sylfaen" w:hAnsi="Sylfaen"/>
          <w:szCs w:val="24"/>
        </w:rPr>
        <w:t>պայմանագրերի (</w:t>
      </w:r>
      <w:r w:rsidRPr="00A646FE">
        <w:rPr>
          <w:rFonts w:ascii="Sylfaen" w:hAnsi="Sylfaen"/>
          <w:snapToGrid/>
          <w:szCs w:val="24"/>
        </w:rPr>
        <w:t>կոնտրակտների</w:t>
      </w:r>
      <w:r w:rsidRPr="00A646FE">
        <w:rPr>
          <w:rFonts w:ascii="Sylfaen" w:hAnsi="Sylfaen"/>
          <w:szCs w:val="24"/>
        </w:rPr>
        <w:t>)</w:t>
      </w:r>
      <w:r w:rsidRPr="00A646FE">
        <w:rPr>
          <w:rFonts w:ascii="Sylfaen" w:hAnsi="Sylfaen"/>
          <w:snapToGrid/>
          <w:szCs w:val="24"/>
        </w:rPr>
        <w:t xml:space="preserve"> մասնագրերի վավերապայմանների վերաբերյալ տեղեկությունները</w:t>
      </w:r>
    </w:p>
    <w:p w14:paraId="5665529F" w14:textId="77777777" w:rsidR="00A646FE" w:rsidRPr="00A646FE" w:rsidRDefault="00A646FE" w:rsidP="001C38AC">
      <w:pPr>
        <w:pStyle w:val="127"/>
        <w:widowControl w:val="0"/>
        <w:spacing w:before="0" w:after="160" w:line="374" w:lineRule="auto"/>
        <w:ind w:left="360" w:firstLine="709"/>
        <w:jc w:val="right"/>
        <w:rPr>
          <w:rFonts w:ascii="Sylfaen" w:hAnsi="Sylfaen"/>
          <w:snapToGrid/>
          <w:szCs w:val="24"/>
        </w:rPr>
      </w:pPr>
      <w:r w:rsidRPr="00A646FE">
        <w:rPr>
          <w:rFonts w:ascii="Sylfaen" w:hAnsi="Sylfaen"/>
          <w:snapToGrid/>
          <w:szCs w:val="24"/>
        </w:rPr>
        <w:t>Աղյուսակ 2.6.2.3.</w:t>
      </w:r>
    </w:p>
    <w:tbl>
      <w:tblPr>
        <w:tblW w:w="93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10"/>
        <w:gridCol w:w="992"/>
        <w:gridCol w:w="1134"/>
        <w:gridCol w:w="1843"/>
        <w:gridCol w:w="2981"/>
      </w:tblGrid>
      <w:tr w:rsidR="00A646FE" w:rsidRPr="00B94E80" w14:paraId="00EAE18F" w14:textId="77777777" w:rsidTr="003B4BE1">
        <w:trPr>
          <w:cantSplit/>
        </w:trPr>
        <w:tc>
          <w:tcPr>
            <w:tcW w:w="2410" w:type="dxa"/>
            <w:tcBorders>
              <w:bottom w:val="single" w:sz="6" w:space="0" w:color="auto"/>
            </w:tcBorders>
            <w:shd w:val="clear" w:color="auto" w:fill="auto"/>
          </w:tcPr>
          <w:p w14:paraId="081F7D00"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Ատրիբուտի անվանումը</w:t>
            </w:r>
          </w:p>
        </w:tc>
        <w:tc>
          <w:tcPr>
            <w:tcW w:w="992" w:type="dxa"/>
            <w:tcBorders>
              <w:bottom w:val="single" w:sz="6" w:space="0" w:color="auto"/>
            </w:tcBorders>
            <w:shd w:val="clear" w:color="auto" w:fill="auto"/>
          </w:tcPr>
          <w:p w14:paraId="3B0B174E"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Տեսակը</w:t>
            </w:r>
          </w:p>
        </w:tc>
        <w:tc>
          <w:tcPr>
            <w:tcW w:w="1134" w:type="dxa"/>
            <w:tcBorders>
              <w:bottom w:val="single" w:sz="6" w:space="0" w:color="auto"/>
            </w:tcBorders>
            <w:shd w:val="clear" w:color="auto" w:fill="auto"/>
          </w:tcPr>
          <w:p w14:paraId="3389EEEB"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Ձեւաչափը</w:t>
            </w:r>
          </w:p>
        </w:tc>
        <w:tc>
          <w:tcPr>
            <w:tcW w:w="1843" w:type="dxa"/>
            <w:tcBorders>
              <w:bottom w:val="single" w:sz="6" w:space="0" w:color="auto"/>
            </w:tcBorders>
            <w:shd w:val="clear" w:color="auto" w:fill="auto"/>
          </w:tcPr>
          <w:p w14:paraId="4D9F7035"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Ատրիբուտի ծածկագիրը</w:t>
            </w:r>
          </w:p>
        </w:tc>
        <w:tc>
          <w:tcPr>
            <w:tcW w:w="2981" w:type="dxa"/>
            <w:tcBorders>
              <w:bottom w:val="single" w:sz="6" w:space="0" w:color="auto"/>
            </w:tcBorders>
            <w:shd w:val="clear" w:color="auto" w:fill="auto"/>
          </w:tcPr>
          <w:p w14:paraId="78A07BFD"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Ատրիբուտի կառուցվածքը</w:t>
            </w:r>
          </w:p>
          <w:p w14:paraId="3FC197D7"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եւ լրացուցիչ տեղեկատվությունը</w:t>
            </w:r>
          </w:p>
        </w:tc>
      </w:tr>
      <w:tr w:rsidR="00A646FE" w:rsidRPr="00B94E80" w14:paraId="794CA36C"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DDBE53E"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 xml:space="preserve">Մասնագրի հերթական համարը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F66181"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0758F9"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N(1-4)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ED0A65"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order</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26B4988A" w14:textId="77777777" w:rsidR="00A646FE" w:rsidRPr="00B94E80" w:rsidRDefault="00A646FE" w:rsidP="00B94E80">
            <w:pPr>
              <w:widowControl w:val="0"/>
              <w:spacing w:after="120" w:line="240" w:lineRule="auto"/>
              <w:ind w:firstLine="709"/>
              <w:rPr>
                <w:rFonts w:ascii="Sylfaen" w:hAnsi="Sylfaen"/>
                <w:sz w:val="20"/>
                <w:szCs w:val="24"/>
              </w:rPr>
            </w:pPr>
            <w:r w:rsidRPr="00B94E80">
              <w:rPr>
                <w:rFonts w:ascii="Sylfaen" w:hAnsi="Sylfaen"/>
                <w:sz w:val="20"/>
                <w:szCs w:val="24"/>
              </w:rPr>
              <w:t>&lt;թիվը&gt;</w:t>
            </w:r>
          </w:p>
        </w:tc>
      </w:tr>
      <w:tr w:rsidR="00A646FE" w:rsidRPr="00B94E80" w14:paraId="6167F43B"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C265668"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Մասնագրի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CD841C"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520615"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T(1-50)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C01A49"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num_spec</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7DBD475F"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&lt;տեքստը&gt;</w:t>
            </w:r>
          </w:p>
        </w:tc>
      </w:tr>
      <w:tr w:rsidR="00A646FE" w:rsidRPr="00B94E80" w14:paraId="47859E29"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C116AD9"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Մասնագրի ամսաթիվը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3D0ADA"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D64F80"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B4902E" w14:textId="77777777" w:rsidR="00A646FE" w:rsidRPr="00B94E80" w:rsidRDefault="00A646FE" w:rsidP="00EA0D57">
            <w:pPr>
              <w:pStyle w:val="BodyText2"/>
              <w:widowControl w:val="0"/>
              <w:spacing w:after="120"/>
              <w:jc w:val="center"/>
              <w:rPr>
                <w:rFonts w:ascii="Sylfaen" w:hAnsi="Sylfaen"/>
                <w:sz w:val="20"/>
              </w:rPr>
            </w:pPr>
            <w:r w:rsidRPr="00B94E80">
              <w:rPr>
                <w:rFonts w:ascii="Sylfaen" w:hAnsi="Sylfaen"/>
                <w:sz w:val="20"/>
              </w:rPr>
              <w:t>date_spec</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010C14C6"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&lt;ամսաթիվը&gt;</w:t>
            </w:r>
          </w:p>
        </w:tc>
      </w:tr>
    </w:tbl>
    <w:p w14:paraId="6C116781" w14:textId="77777777" w:rsidR="00A646FE" w:rsidRPr="00A646FE" w:rsidRDefault="00A646FE" w:rsidP="001C38AC">
      <w:pPr>
        <w:pStyle w:val="127"/>
        <w:widowControl w:val="0"/>
        <w:tabs>
          <w:tab w:val="left" w:pos="1560"/>
        </w:tabs>
        <w:spacing w:before="0" w:after="160" w:line="374" w:lineRule="auto"/>
        <w:ind w:firstLine="0"/>
        <w:rPr>
          <w:rFonts w:ascii="Sylfaen" w:hAnsi="Sylfaen"/>
          <w:snapToGrid/>
          <w:szCs w:val="24"/>
        </w:rPr>
      </w:pPr>
    </w:p>
    <w:p w14:paraId="72BCB8A5" w14:textId="77777777" w:rsidR="00A646FE" w:rsidRPr="00A646FE" w:rsidRDefault="00A646FE" w:rsidP="001C38AC">
      <w:pPr>
        <w:pStyle w:val="127"/>
        <w:widowControl w:val="0"/>
        <w:tabs>
          <w:tab w:val="left" w:pos="1134"/>
        </w:tabs>
        <w:spacing w:before="0" w:after="160" w:line="374" w:lineRule="auto"/>
        <w:ind w:firstLine="567"/>
        <w:rPr>
          <w:rFonts w:ascii="Sylfaen" w:hAnsi="Sylfaen"/>
          <w:snapToGrid/>
          <w:szCs w:val="24"/>
        </w:rPr>
      </w:pPr>
      <w:r w:rsidRPr="00A646FE">
        <w:rPr>
          <w:rFonts w:ascii="Sylfaen" w:hAnsi="Sylfaen"/>
          <w:snapToGrid/>
          <w:szCs w:val="24"/>
        </w:rPr>
        <w:t>2.6.2.4.</w:t>
      </w:r>
      <w:r w:rsidR="00EA0D57" w:rsidRPr="002B4231">
        <w:rPr>
          <w:rFonts w:ascii="Sylfaen" w:hAnsi="Sylfaen"/>
          <w:snapToGrid/>
          <w:szCs w:val="24"/>
        </w:rPr>
        <w:tab/>
      </w:r>
      <w:r w:rsidRPr="00A646FE">
        <w:rPr>
          <w:rFonts w:ascii="Sylfaen" w:hAnsi="Sylfaen"/>
          <w:snapToGrid/>
          <w:szCs w:val="24"/>
        </w:rPr>
        <w:t>Պ</w:t>
      </w:r>
      <w:r w:rsidRPr="00A646FE">
        <w:rPr>
          <w:rFonts w:ascii="Sylfaen" w:hAnsi="Sylfaen"/>
          <w:szCs w:val="24"/>
        </w:rPr>
        <w:t>այմանագրերի (</w:t>
      </w:r>
      <w:r w:rsidRPr="00A646FE">
        <w:rPr>
          <w:rFonts w:ascii="Sylfaen" w:hAnsi="Sylfaen"/>
          <w:snapToGrid/>
          <w:szCs w:val="24"/>
        </w:rPr>
        <w:t>կոնտրակտների</w:t>
      </w:r>
      <w:r w:rsidRPr="00A646FE">
        <w:rPr>
          <w:rFonts w:ascii="Sylfaen" w:hAnsi="Sylfaen"/>
          <w:szCs w:val="24"/>
        </w:rPr>
        <w:t>)</w:t>
      </w:r>
      <w:r w:rsidRPr="00A646FE">
        <w:rPr>
          <w:rFonts w:ascii="Sylfaen" w:hAnsi="Sylfaen"/>
          <w:snapToGrid/>
          <w:szCs w:val="24"/>
        </w:rPr>
        <w:t xml:space="preserve"> մասնագրերի վավերապայմանների վերաբերյալ տեղեկությունները՝ ըստ հայտի 1-ին բաժնի 05 տողի։</w:t>
      </w:r>
    </w:p>
    <w:p w14:paraId="4D048AA7" w14:textId="77777777" w:rsidR="00A646FE" w:rsidRPr="00A646FE" w:rsidRDefault="00A646FE" w:rsidP="001C38AC">
      <w:pPr>
        <w:pStyle w:val="127"/>
        <w:widowControl w:val="0"/>
        <w:spacing w:before="0" w:after="160" w:line="374" w:lineRule="auto"/>
        <w:ind w:left="360" w:firstLine="709"/>
        <w:jc w:val="right"/>
        <w:rPr>
          <w:rFonts w:ascii="Sylfaen" w:hAnsi="Sylfaen"/>
          <w:snapToGrid/>
          <w:szCs w:val="24"/>
        </w:rPr>
      </w:pPr>
      <w:r w:rsidRPr="00A646FE">
        <w:rPr>
          <w:rFonts w:ascii="Sylfaen" w:hAnsi="Sylfaen"/>
          <w:snapToGrid/>
          <w:szCs w:val="24"/>
        </w:rPr>
        <w:t>Աղյուսակ 2.6.2.4.</w:t>
      </w:r>
    </w:p>
    <w:tbl>
      <w:tblPr>
        <w:tblW w:w="93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10"/>
        <w:gridCol w:w="992"/>
        <w:gridCol w:w="1134"/>
        <w:gridCol w:w="1843"/>
        <w:gridCol w:w="2981"/>
      </w:tblGrid>
      <w:tr w:rsidR="00A646FE" w:rsidRPr="00B94E80" w14:paraId="05879153" w14:textId="77777777" w:rsidTr="003B4BE1">
        <w:trPr>
          <w:cantSplit/>
        </w:trPr>
        <w:tc>
          <w:tcPr>
            <w:tcW w:w="2410" w:type="dxa"/>
            <w:tcBorders>
              <w:bottom w:val="single" w:sz="6" w:space="0" w:color="auto"/>
            </w:tcBorders>
            <w:shd w:val="clear" w:color="auto" w:fill="auto"/>
          </w:tcPr>
          <w:p w14:paraId="4247F41F"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Ատրիբուտի անվանումը</w:t>
            </w:r>
          </w:p>
        </w:tc>
        <w:tc>
          <w:tcPr>
            <w:tcW w:w="992" w:type="dxa"/>
            <w:tcBorders>
              <w:bottom w:val="single" w:sz="6" w:space="0" w:color="auto"/>
            </w:tcBorders>
            <w:shd w:val="clear" w:color="auto" w:fill="auto"/>
          </w:tcPr>
          <w:p w14:paraId="5D6D1FBA"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Տեսակը</w:t>
            </w:r>
          </w:p>
        </w:tc>
        <w:tc>
          <w:tcPr>
            <w:tcW w:w="1134" w:type="dxa"/>
            <w:tcBorders>
              <w:bottom w:val="single" w:sz="6" w:space="0" w:color="auto"/>
            </w:tcBorders>
            <w:shd w:val="clear" w:color="auto" w:fill="auto"/>
          </w:tcPr>
          <w:p w14:paraId="3E6713F0"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Ձեւաչափը</w:t>
            </w:r>
          </w:p>
        </w:tc>
        <w:tc>
          <w:tcPr>
            <w:tcW w:w="1843" w:type="dxa"/>
            <w:tcBorders>
              <w:bottom w:val="single" w:sz="6" w:space="0" w:color="auto"/>
            </w:tcBorders>
            <w:shd w:val="clear" w:color="auto" w:fill="auto"/>
          </w:tcPr>
          <w:p w14:paraId="1374B136"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Ատրիբուտի ծածկագիրը</w:t>
            </w:r>
          </w:p>
        </w:tc>
        <w:tc>
          <w:tcPr>
            <w:tcW w:w="2981" w:type="dxa"/>
            <w:tcBorders>
              <w:bottom w:val="single" w:sz="6" w:space="0" w:color="auto"/>
            </w:tcBorders>
            <w:shd w:val="clear" w:color="auto" w:fill="auto"/>
          </w:tcPr>
          <w:p w14:paraId="7EBF21FB"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Ատրիբուտի կառուցվածքը</w:t>
            </w:r>
            <w:r w:rsidR="00EA0D57" w:rsidRPr="00EA0D57">
              <w:rPr>
                <w:rFonts w:ascii="Sylfaen" w:hAnsi="Sylfaen"/>
                <w:sz w:val="20"/>
                <w:szCs w:val="24"/>
              </w:rPr>
              <w:t xml:space="preserve"> </w:t>
            </w:r>
            <w:r w:rsidRPr="00B94E80">
              <w:rPr>
                <w:rFonts w:ascii="Sylfaen" w:hAnsi="Sylfaen"/>
                <w:sz w:val="20"/>
                <w:szCs w:val="24"/>
              </w:rPr>
              <w:t>եւ լրացուցիչ տեղեկատվությունը</w:t>
            </w:r>
          </w:p>
        </w:tc>
      </w:tr>
      <w:tr w:rsidR="00A646FE" w:rsidRPr="00B94E80" w14:paraId="60EE3F09"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CDEC96F"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Մասնագրի հերթական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E28E93"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8482C9"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N(1-4)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9A0347"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order</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787CA5B6"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&lt;թիվը&gt;</w:t>
            </w:r>
          </w:p>
        </w:tc>
      </w:tr>
      <w:tr w:rsidR="00A646FE" w:rsidRPr="00B94E80" w14:paraId="5BC8E4F9"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2EF5294B"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Մասնագրի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3DE0BD"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378DD"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T(1-50)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A0BE0F"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num_spec</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24A7FE06"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&lt;տեքստը&gt;</w:t>
            </w:r>
          </w:p>
        </w:tc>
      </w:tr>
      <w:tr w:rsidR="00A646FE" w:rsidRPr="00B94E80" w14:paraId="7B791481"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5051885"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Մասնագրի ամսաթիվը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A8E04"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771847"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EB3A21" w14:textId="77777777" w:rsidR="00A646FE" w:rsidRPr="00B94E80" w:rsidRDefault="00A646FE" w:rsidP="00EA0D57">
            <w:pPr>
              <w:pStyle w:val="BodyText2"/>
              <w:widowControl w:val="0"/>
              <w:spacing w:after="120"/>
              <w:jc w:val="center"/>
              <w:rPr>
                <w:rFonts w:ascii="Sylfaen" w:hAnsi="Sylfaen"/>
                <w:sz w:val="20"/>
              </w:rPr>
            </w:pPr>
            <w:r w:rsidRPr="00B94E80">
              <w:rPr>
                <w:rFonts w:ascii="Sylfaen" w:hAnsi="Sylfaen"/>
                <w:sz w:val="20"/>
              </w:rPr>
              <w:t>date_spec</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1B21D1C4"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&lt;ամսաթիվը&gt;</w:t>
            </w:r>
          </w:p>
        </w:tc>
      </w:tr>
    </w:tbl>
    <w:p w14:paraId="6F14A3ED" w14:textId="77777777" w:rsidR="00A646FE" w:rsidRPr="00A646FE" w:rsidRDefault="00A646FE" w:rsidP="001C38AC">
      <w:pPr>
        <w:pStyle w:val="127"/>
        <w:widowControl w:val="0"/>
        <w:tabs>
          <w:tab w:val="left" w:pos="1560"/>
        </w:tabs>
        <w:spacing w:before="0" w:after="160" w:line="374" w:lineRule="auto"/>
        <w:ind w:firstLine="0"/>
        <w:rPr>
          <w:rFonts w:ascii="Sylfaen" w:hAnsi="Sylfaen"/>
          <w:snapToGrid/>
          <w:szCs w:val="24"/>
        </w:rPr>
      </w:pPr>
    </w:p>
    <w:p w14:paraId="05E1C019" w14:textId="77777777" w:rsidR="00A646FE" w:rsidRPr="00A646FE" w:rsidRDefault="00A646FE" w:rsidP="001C38AC">
      <w:pPr>
        <w:pStyle w:val="127"/>
        <w:widowControl w:val="0"/>
        <w:tabs>
          <w:tab w:val="left" w:pos="1134"/>
        </w:tabs>
        <w:spacing w:before="0" w:after="160" w:line="374" w:lineRule="auto"/>
        <w:ind w:firstLine="567"/>
        <w:rPr>
          <w:rFonts w:ascii="Sylfaen" w:hAnsi="Sylfaen"/>
          <w:snapToGrid/>
          <w:szCs w:val="24"/>
        </w:rPr>
      </w:pPr>
      <w:r w:rsidRPr="00A646FE">
        <w:rPr>
          <w:rFonts w:ascii="Sylfaen" w:hAnsi="Sylfaen"/>
          <w:snapToGrid/>
          <w:szCs w:val="24"/>
        </w:rPr>
        <w:t>2.6.2.5.</w:t>
      </w:r>
      <w:r w:rsidR="00EA0D57" w:rsidRPr="002B4231">
        <w:rPr>
          <w:rFonts w:ascii="Sylfaen" w:hAnsi="Sylfaen"/>
          <w:szCs w:val="24"/>
        </w:rPr>
        <w:tab/>
      </w:r>
      <w:r w:rsidRPr="00A646FE">
        <w:rPr>
          <w:rFonts w:ascii="Sylfaen" w:hAnsi="Sylfaen"/>
          <w:szCs w:val="24"/>
        </w:rPr>
        <w:t>Պայմանագրերի (</w:t>
      </w:r>
      <w:r w:rsidRPr="00A646FE">
        <w:rPr>
          <w:rFonts w:ascii="Sylfaen" w:hAnsi="Sylfaen"/>
          <w:snapToGrid/>
          <w:szCs w:val="24"/>
        </w:rPr>
        <w:t>կոնտրակտների</w:t>
      </w:r>
      <w:r w:rsidRPr="00A646FE">
        <w:rPr>
          <w:rFonts w:ascii="Sylfaen" w:hAnsi="Sylfaen"/>
          <w:szCs w:val="24"/>
        </w:rPr>
        <w:t>)</w:t>
      </w:r>
      <w:r w:rsidRPr="00A646FE">
        <w:rPr>
          <w:rFonts w:ascii="Sylfaen" w:hAnsi="Sylfaen"/>
          <w:snapToGrid/>
          <w:szCs w:val="24"/>
        </w:rPr>
        <w:t xml:space="preserve"> մասնագրերի վավերապայմանների մասին տեղեկությունները՝ ըստ հայտի 1-ին բաժնի 07-րդ տողի։</w:t>
      </w:r>
    </w:p>
    <w:p w14:paraId="40934271" w14:textId="77777777" w:rsidR="00A646FE" w:rsidRPr="00A646FE" w:rsidRDefault="00A646FE" w:rsidP="001C38AC">
      <w:pPr>
        <w:pStyle w:val="127"/>
        <w:widowControl w:val="0"/>
        <w:spacing w:before="0" w:after="160" w:line="374" w:lineRule="auto"/>
        <w:ind w:left="360" w:firstLine="709"/>
        <w:jc w:val="right"/>
        <w:rPr>
          <w:rFonts w:ascii="Sylfaen" w:hAnsi="Sylfaen"/>
          <w:snapToGrid/>
          <w:szCs w:val="24"/>
        </w:rPr>
      </w:pPr>
      <w:r w:rsidRPr="00A646FE">
        <w:rPr>
          <w:rFonts w:ascii="Sylfaen" w:hAnsi="Sylfaen"/>
          <w:snapToGrid/>
          <w:szCs w:val="24"/>
        </w:rPr>
        <w:t>Աղյուսակ 2.6.2.5.</w:t>
      </w:r>
    </w:p>
    <w:tbl>
      <w:tblPr>
        <w:tblW w:w="93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10"/>
        <w:gridCol w:w="992"/>
        <w:gridCol w:w="1134"/>
        <w:gridCol w:w="1843"/>
        <w:gridCol w:w="2981"/>
      </w:tblGrid>
      <w:tr w:rsidR="00A646FE" w:rsidRPr="00B94E80" w14:paraId="3C0D9929" w14:textId="77777777" w:rsidTr="001C38AC">
        <w:trPr>
          <w:cantSplit/>
          <w:tblHeader/>
        </w:trPr>
        <w:tc>
          <w:tcPr>
            <w:tcW w:w="2410" w:type="dxa"/>
            <w:tcBorders>
              <w:bottom w:val="single" w:sz="6" w:space="0" w:color="auto"/>
            </w:tcBorders>
            <w:shd w:val="clear" w:color="auto" w:fill="auto"/>
            <w:vAlign w:val="center"/>
          </w:tcPr>
          <w:p w14:paraId="6C68CE34"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Ատրիբուտի անվանումը</w:t>
            </w:r>
          </w:p>
        </w:tc>
        <w:tc>
          <w:tcPr>
            <w:tcW w:w="992" w:type="dxa"/>
            <w:tcBorders>
              <w:bottom w:val="single" w:sz="6" w:space="0" w:color="auto"/>
            </w:tcBorders>
            <w:shd w:val="clear" w:color="auto" w:fill="auto"/>
            <w:vAlign w:val="center"/>
          </w:tcPr>
          <w:p w14:paraId="0BBB82FA"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Տեսակը</w:t>
            </w:r>
          </w:p>
        </w:tc>
        <w:tc>
          <w:tcPr>
            <w:tcW w:w="1134" w:type="dxa"/>
            <w:tcBorders>
              <w:bottom w:val="single" w:sz="6" w:space="0" w:color="auto"/>
            </w:tcBorders>
            <w:shd w:val="clear" w:color="auto" w:fill="auto"/>
            <w:vAlign w:val="center"/>
          </w:tcPr>
          <w:p w14:paraId="339C5B75"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Ձեւաչափը</w:t>
            </w:r>
          </w:p>
        </w:tc>
        <w:tc>
          <w:tcPr>
            <w:tcW w:w="1843" w:type="dxa"/>
            <w:tcBorders>
              <w:bottom w:val="single" w:sz="6" w:space="0" w:color="auto"/>
            </w:tcBorders>
            <w:shd w:val="clear" w:color="auto" w:fill="auto"/>
            <w:vAlign w:val="center"/>
          </w:tcPr>
          <w:p w14:paraId="106D588B"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Ատրիբուտի ծածկագիրը</w:t>
            </w:r>
          </w:p>
        </w:tc>
        <w:tc>
          <w:tcPr>
            <w:tcW w:w="2981" w:type="dxa"/>
            <w:tcBorders>
              <w:bottom w:val="single" w:sz="6" w:space="0" w:color="auto"/>
            </w:tcBorders>
            <w:shd w:val="clear" w:color="auto" w:fill="auto"/>
            <w:vAlign w:val="center"/>
          </w:tcPr>
          <w:p w14:paraId="4DEA9972"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Ատրիբուտի կառուցվածքը</w:t>
            </w:r>
            <w:r w:rsidR="00EA0D57" w:rsidRPr="00EA0D57">
              <w:rPr>
                <w:rFonts w:ascii="Sylfaen" w:hAnsi="Sylfaen"/>
                <w:sz w:val="20"/>
                <w:szCs w:val="24"/>
              </w:rPr>
              <w:t xml:space="preserve"> </w:t>
            </w:r>
            <w:r w:rsidRPr="00B94E80">
              <w:rPr>
                <w:rFonts w:ascii="Sylfaen" w:hAnsi="Sylfaen"/>
                <w:sz w:val="20"/>
                <w:szCs w:val="24"/>
              </w:rPr>
              <w:t>եւ լրացուցիչ տեղեկատվությունը</w:t>
            </w:r>
          </w:p>
        </w:tc>
      </w:tr>
      <w:tr w:rsidR="00A646FE" w:rsidRPr="00B94E80" w14:paraId="29FC2DB0"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0B97F33"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 xml:space="preserve">Մասնագրի հերթական համարը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51C868"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820171"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N(1-4)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7E26B8"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order</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2FA00C14"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&lt;թիվը&gt;</w:t>
            </w:r>
          </w:p>
        </w:tc>
      </w:tr>
      <w:tr w:rsidR="00A646FE" w:rsidRPr="00B94E80" w14:paraId="345584AD"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A718B49"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lastRenderedPageBreak/>
              <w:t>Մասնագրի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F93AE7"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55590D"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T(1-50)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463D37"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num_spec</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66A71ECD"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&lt;տեքստը&gt;</w:t>
            </w:r>
          </w:p>
        </w:tc>
      </w:tr>
      <w:tr w:rsidR="00A646FE" w:rsidRPr="00B94E80" w14:paraId="3E230B6F" w14:textId="77777777" w:rsidTr="00EA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FCFB165"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Մասնագրի ամսաթիվը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D553A5"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F6C69F"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2E87F8" w14:textId="77777777" w:rsidR="00A646FE" w:rsidRPr="00B94E80" w:rsidRDefault="00A646FE" w:rsidP="00EA0D57">
            <w:pPr>
              <w:pStyle w:val="BodyText2"/>
              <w:widowControl w:val="0"/>
              <w:spacing w:after="120"/>
              <w:jc w:val="center"/>
              <w:rPr>
                <w:rFonts w:ascii="Sylfaen" w:hAnsi="Sylfaen"/>
                <w:sz w:val="20"/>
              </w:rPr>
            </w:pPr>
            <w:r w:rsidRPr="00B94E80">
              <w:rPr>
                <w:rFonts w:ascii="Sylfaen" w:hAnsi="Sylfaen"/>
                <w:sz w:val="20"/>
              </w:rPr>
              <w:t>date_spec</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55231680"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&lt;ամսաթիվը&gt;</w:t>
            </w:r>
          </w:p>
        </w:tc>
      </w:tr>
    </w:tbl>
    <w:p w14:paraId="617A807B" w14:textId="77777777" w:rsidR="00A646FE" w:rsidRPr="00A646FE" w:rsidRDefault="00A646FE" w:rsidP="00B94E80">
      <w:pPr>
        <w:pStyle w:val="127"/>
        <w:widowControl w:val="0"/>
        <w:tabs>
          <w:tab w:val="left" w:pos="1560"/>
        </w:tabs>
        <w:spacing w:before="0" w:after="160" w:line="360" w:lineRule="auto"/>
        <w:ind w:firstLine="0"/>
        <w:rPr>
          <w:rFonts w:ascii="Sylfaen" w:hAnsi="Sylfaen"/>
          <w:snapToGrid/>
          <w:szCs w:val="24"/>
        </w:rPr>
      </w:pPr>
    </w:p>
    <w:p w14:paraId="339FE2C0"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2.6.2.6.</w:t>
      </w:r>
      <w:r w:rsidR="00EA0D57" w:rsidRPr="002B4231">
        <w:rPr>
          <w:rFonts w:ascii="Sylfaen" w:hAnsi="Sylfaen"/>
          <w:snapToGrid/>
          <w:szCs w:val="24"/>
        </w:rPr>
        <w:tab/>
      </w:r>
      <w:r w:rsidRPr="00A646FE">
        <w:rPr>
          <w:rFonts w:ascii="Sylfaen" w:hAnsi="Sylfaen"/>
          <w:snapToGrid/>
          <w:szCs w:val="24"/>
        </w:rPr>
        <w:t xml:space="preserve">Ապրանքների եւ վճարված հարկերի մասին տեղեկությունները </w:t>
      </w:r>
    </w:p>
    <w:p w14:paraId="17CAA117"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2.6.2.6.</w:t>
      </w:r>
    </w:p>
    <w:tbl>
      <w:tblPr>
        <w:tblW w:w="935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10"/>
        <w:gridCol w:w="992"/>
        <w:gridCol w:w="1134"/>
        <w:gridCol w:w="1843"/>
        <w:gridCol w:w="2977"/>
      </w:tblGrid>
      <w:tr w:rsidR="00A646FE" w:rsidRPr="00B94E80" w14:paraId="3D5B7C7D" w14:textId="77777777" w:rsidTr="00E1347F">
        <w:trPr>
          <w:cantSplit/>
          <w:tblHeader/>
        </w:trPr>
        <w:tc>
          <w:tcPr>
            <w:tcW w:w="2410" w:type="dxa"/>
            <w:tcBorders>
              <w:bottom w:val="single" w:sz="6" w:space="0" w:color="auto"/>
            </w:tcBorders>
            <w:shd w:val="clear" w:color="auto" w:fill="auto"/>
          </w:tcPr>
          <w:p w14:paraId="5392B1D1"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Ատրիբուտի անվանումը</w:t>
            </w:r>
          </w:p>
        </w:tc>
        <w:tc>
          <w:tcPr>
            <w:tcW w:w="992" w:type="dxa"/>
            <w:tcBorders>
              <w:bottom w:val="single" w:sz="6" w:space="0" w:color="auto"/>
            </w:tcBorders>
            <w:shd w:val="clear" w:color="auto" w:fill="auto"/>
          </w:tcPr>
          <w:p w14:paraId="3DBC7D30"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Տեսակը</w:t>
            </w:r>
          </w:p>
        </w:tc>
        <w:tc>
          <w:tcPr>
            <w:tcW w:w="1134" w:type="dxa"/>
            <w:tcBorders>
              <w:bottom w:val="single" w:sz="6" w:space="0" w:color="auto"/>
            </w:tcBorders>
            <w:shd w:val="clear" w:color="auto" w:fill="auto"/>
          </w:tcPr>
          <w:p w14:paraId="031B6140"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Ձեւաչափը</w:t>
            </w:r>
          </w:p>
        </w:tc>
        <w:tc>
          <w:tcPr>
            <w:tcW w:w="1843" w:type="dxa"/>
            <w:tcBorders>
              <w:bottom w:val="single" w:sz="6" w:space="0" w:color="auto"/>
            </w:tcBorders>
            <w:shd w:val="clear" w:color="auto" w:fill="auto"/>
          </w:tcPr>
          <w:p w14:paraId="4C6E7A50"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Ատրիբուտի ծածկագիրը</w:t>
            </w:r>
          </w:p>
        </w:tc>
        <w:tc>
          <w:tcPr>
            <w:tcW w:w="2977" w:type="dxa"/>
            <w:tcBorders>
              <w:bottom w:val="single" w:sz="6" w:space="0" w:color="auto"/>
            </w:tcBorders>
            <w:shd w:val="clear" w:color="auto" w:fill="auto"/>
          </w:tcPr>
          <w:p w14:paraId="45573365"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Ատրիբուտի կառուցվածքը եւ լրացուցիչ տեղեկատվությունը</w:t>
            </w:r>
          </w:p>
        </w:tc>
      </w:tr>
      <w:tr w:rsidR="00A646FE" w:rsidRPr="00B94E80" w14:paraId="0BF72237"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9C3963B"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Փաստաթղթում ապրանքի համարը՝ ըստ կարգի</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6758EE"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CB9A46"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N(1-4)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EA33EB"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order</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6D67299" w14:textId="77777777" w:rsidR="00A646FE" w:rsidRPr="00B94E80" w:rsidRDefault="00A646FE" w:rsidP="00E1347F">
            <w:pPr>
              <w:widowControl w:val="0"/>
              <w:spacing w:after="120" w:line="240" w:lineRule="auto"/>
              <w:rPr>
                <w:rFonts w:ascii="Sylfaen" w:hAnsi="Sylfaen"/>
                <w:sz w:val="20"/>
                <w:szCs w:val="24"/>
              </w:rPr>
            </w:pPr>
            <w:r w:rsidRPr="00B94E80">
              <w:rPr>
                <w:rFonts w:ascii="Sylfaen" w:hAnsi="Sylfaen"/>
                <w:sz w:val="20"/>
                <w:szCs w:val="24"/>
              </w:rPr>
              <w:t>&lt;թիվը&gt;</w:t>
            </w:r>
          </w:p>
        </w:tc>
      </w:tr>
      <w:tr w:rsidR="00A646FE" w:rsidRPr="00B94E80" w14:paraId="52C63C70"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22E84829"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Ապրանքի անվանումը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51EDE"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1DF98C"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Т(1-500)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FB53F7"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comm_name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3D0F7FC"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&lt;տեքստը&gt;</w:t>
            </w:r>
          </w:p>
        </w:tc>
      </w:tr>
      <w:tr w:rsidR="00A646FE" w:rsidRPr="00B94E80" w14:paraId="517B8A31"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A096FE1"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ԱՏԳ ԱԱ ապրանքի ծածկագիրը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15C062"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8271E8"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K(10)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587FF6"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tnved</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131E06C"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&lt;ծածկագիրը&gt;՝ ըստ ԱՏԳ ԱԱ տեղեկագրքի, լրացնելու դեպքում ատրիբուտի երկարությունը 10 նիշ է</w:t>
            </w:r>
          </w:p>
        </w:tc>
      </w:tr>
      <w:tr w:rsidR="00A646FE" w:rsidRPr="00B94E80" w14:paraId="22F27F60"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B71566A"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Ապրանքի չափման միավորը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0CE778"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189A99"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K(3-4)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EF954F"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unit_meas_id</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C3FB43E"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&lt;ծածկագիրը&gt;՝ ըստ ՉՄՀԴ դասակարգչի կամ FFFF</w:t>
            </w:r>
          </w:p>
        </w:tc>
      </w:tr>
      <w:tr w:rsidR="00A646FE" w:rsidRPr="00B94E80" w14:paraId="66E4D6CA"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C0D38FA"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Ապրանքի քանակ</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FA404"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53F516"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N(17.6)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EE1959"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comm_count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04F2255"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&lt;թիվը&gt;</w:t>
            </w:r>
          </w:p>
        </w:tc>
      </w:tr>
      <w:tr w:rsidR="00A646FE" w:rsidRPr="00B94E80" w14:paraId="149CA50E"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4110142"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Ապրանքի (աշխատանքի) արժեքը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6A472C"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39491D"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N(16.2)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B6A71D"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comm_price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935EB9D" w14:textId="77777777" w:rsidR="00A646FE" w:rsidRPr="00B94E80" w:rsidRDefault="00A646FE" w:rsidP="00E1347F">
            <w:pPr>
              <w:widowControl w:val="0"/>
              <w:spacing w:after="120" w:line="240" w:lineRule="auto"/>
              <w:rPr>
                <w:rFonts w:ascii="Sylfaen" w:hAnsi="Sylfaen"/>
                <w:sz w:val="20"/>
                <w:szCs w:val="24"/>
              </w:rPr>
            </w:pPr>
            <w:r w:rsidRPr="00B94E80">
              <w:rPr>
                <w:rFonts w:ascii="Sylfaen" w:hAnsi="Sylfaen"/>
                <w:sz w:val="20"/>
                <w:szCs w:val="24"/>
              </w:rPr>
              <w:t>&lt;գումարը&gt;</w:t>
            </w:r>
          </w:p>
        </w:tc>
      </w:tr>
      <w:tr w:rsidR="00A646FE" w:rsidRPr="00B94E80" w14:paraId="1B630DD4"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874B458"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Արժույթի ծածկագիրը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377EE5"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0BD263"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K(3)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92E679"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currency</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AA086E0" w14:textId="77777777" w:rsidR="00A646FE" w:rsidRPr="00B94E80" w:rsidRDefault="00A646FE" w:rsidP="00E1347F">
            <w:pPr>
              <w:widowControl w:val="0"/>
              <w:spacing w:after="120" w:line="240" w:lineRule="auto"/>
              <w:rPr>
                <w:rFonts w:ascii="Sylfaen" w:hAnsi="Sylfaen"/>
                <w:sz w:val="20"/>
                <w:szCs w:val="24"/>
              </w:rPr>
            </w:pPr>
            <w:r w:rsidRPr="00B94E80">
              <w:rPr>
                <w:rFonts w:ascii="Sylfaen" w:hAnsi="Sylfaen"/>
                <w:sz w:val="20"/>
                <w:szCs w:val="24"/>
              </w:rPr>
              <w:t>&lt;ծածկագիրը&gt;՝ ըստ ԱՀԴ-ի տեղեկագրքի</w:t>
            </w:r>
          </w:p>
        </w:tc>
      </w:tr>
      <w:tr w:rsidR="00A646FE" w:rsidRPr="00B94E80" w14:paraId="363E1724"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4216384F" w14:textId="77777777" w:rsidR="00A646FE" w:rsidRPr="00B94E80" w:rsidRDefault="00A646FE" w:rsidP="00B94E80">
            <w:pPr>
              <w:pStyle w:val="HTMLPreformatted"/>
              <w:widowControl w:val="0"/>
              <w:spacing w:after="120"/>
              <w:ind w:firstLine="709"/>
              <w:rPr>
                <w:rFonts w:ascii="Sylfaen" w:hAnsi="Sylfaen"/>
                <w:szCs w:val="24"/>
              </w:rPr>
            </w:pPr>
            <w:r w:rsidRPr="00B94E80">
              <w:rPr>
                <w:rFonts w:ascii="Sylfaen" w:hAnsi="Sylfaen"/>
                <w:szCs w:val="24"/>
              </w:rPr>
              <w:t>Արժույթի փոխարժեքը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7B14AD"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D512DB"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N(10.4)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412583"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rate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C48F725" w14:textId="77777777" w:rsidR="00A646FE" w:rsidRPr="00B94E80" w:rsidRDefault="00A646FE" w:rsidP="00E1347F">
            <w:pPr>
              <w:widowControl w:val="0"/>
              <w:spacing w:after="120" w:line="240" w:lineRule="auto"/>
              <w:rPr>
                <w:rFonts w:ascii="Sylfaen" w:hAnsi="Sylfaen"/>
                <w:sz w:val="20"/>
                <w:szCs w:val="24"/>
              </w:rPr>
            </w:pPr>
            <w:r w:rsidRPr="00B94E80">
              <w:rPr>
                <w:rFonts w:ascii="Sylfaen" w:hAnsi="Sylfaen"/>
                <w:sz w:val="20"/>
                <w:szCs w:val="24"/>
              </w:rPr>
              <w:t>&lt;թիվը&gt;</w:t>
            </w:r>
          </w:p>
        </w:tc>
      </w:tr>
      <w:tr w:rsidR="00A646FE" w:rsidRPr="00B94E80" w14:paraId="6FA31C6E"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070A8B9C" w14:textId="77777777" w:rsidR="00A646FE" w:rsidRPr="00B94E80" w:rsidRDefault="00A646FE" w:rsidP="00B94E80">
            <w:pPr>
              <w:pStyle w:val="HTMLPreformatted"/>
              <w:widowControl w:val="0"/>
              <w:spacing w:after="120"/>
              <w:ind w:firstLine="709"/>
              <w:rPr>
                <w:rFonts w:ascii="Sylfaen" w:hAnsi="Sylfaen"/>
                <w:szCs w:val="24"/>
              </w:rPr>
            </w:pPr>
            <w:r w:rsidRPr="00B94E80">
              <w:rPr>
                <w:rFonts w:ascii="Sylfaen" w:hAnsi="Sylfaen"/>
                <w:szCs w:val="24"/>
              </w:rPr>
              <w:t>Հաշիվ-ապրանքագրի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A96BF"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95E445"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Т(1-150)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62FE77"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invoice_num</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CC8D513" w14:textId="77777777" w:rsidR="00A646FE" w:rsidRPr="00B94E80" w:rsidRDefault="00A646FE" w:rsidP="00E1347F">
            <w:pPr>
              <w:widowControl w:val="0"/>
              <w:spacing w:after="120" w:line="240" w:lineRule="auto"/>
              <w:rPr>
                <w:rFonts w:ascii="Sylfaen" w:hAnsi="Sylfaen"/>
                <w:sz w:val="20"/>
                <w:szCs w:val="24"/>
              </w:rPr>
            </w:pPr>
            <w:r w:rsidRPr="00B94E80">
              <w:rPr>
                <w:rFonts w:ascii="Sylfaen" w:hAnsi="Sylfaen"/>
                <w:sz w:val="20"/>
                <w:szCs w:val="24"/>
              </w:rPr>
              <w:t>&lt;տեքստը&gt;</w:t>
            </w:r>
          </w:p>
        </w:tc>
      </w:tr>
      <w:tr w:rsidR="00A646FE" w:rsidRPr="00B94E80" w14:paraId="50EE81FE"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5F86A2C4"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Հաշիվ-ապրանքագրի ամսաթիվը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1F2E51"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40AF99"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9D2FB5"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invoice_date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B3C3C9E"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&lt;ամսաթիվը&gt;</w:t>
            </w:r>
          </w:p>
        </w:tc>
      </w:tr>
      <w:tr w:rsidR="00A646FE" w:rsidRPr="00B94E80" w14:paraId="4AACC661"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68FDCC35"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Ապրանքը հաշվառման ընդունելու ամսաթիվը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FEC69"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6D6C36"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DD1507"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accepting_date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F7C9D56"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&lt;ամսաթիվը&gt;</w:t>
            </w:r>
          </w:p>
        </w:tc>
      </w:tr>
      <w:tr w:rsidR="00A646FE" w:rsidRPr="00B94E80" w14:paraId="68DF7110"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14364C8"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Հարկային բազան (ակցիզները)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7E3BEC"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CDC2D3"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N(21.6)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B7D651" w14:textId="77777777" w:rsidR="00A646FE" w:rsidRPr="00B94E80" w:rsidRDefault="00A646FE" w:rsidP="00EA0D57">
            <w:pPr>
              <w:pStyle w:val="BodyText2"/>
              <w:widowControl w:val="0"/>
              <w:spacing w:after="120"/>
              <w:jc w:val="center"/>
              <w:rPr>
                <w:rFonts w:ascii="Sylfaen" w:hAnsi="Sylfaen"/>
                <w:sz w:val="20"/>
              </w:rPr>
            </w:pPr>
            <w:r w:rsidRPr="00B94E80">
              <w:rPr>
                <w:rFonts w:ascii="Sylfaen" w:hAnsi="Sylfaen"/>
                <w:sz w:val="20"/>
              </w:rPr>
              <w:t>excise_base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9A5CE12" w14:textId="77777777" w:rsidR="00A646FE" w:rsidRPr="00B94E80" w:rsidRDefault="00A646FE" w:rsidP="00E1347F">
            <w:pPr>
              <w:widowControl w:val="0"/>
              <w:spacing w:after="120" w:line="240" w:lineRule="auto"/>
              <w:rPr>
                <w:rFonts w:ascii="Sylfaen" w:hAnsi="Sylfaen"/>
                <w:sz w:val="20"/>
                <w:szCs w:val="24"/>
              </w:rPr>
            </w:pPr>
            <w:r w:rsidRPr="00B94E80">
              <w:rPr>
                <w:rFonts w:ascii="Sylfaen" w:hAnsi="Sylfaen"/>
                <w:sz w:val="20"/>
                <w:szCs w:val="24"/>
              </w:rPr>
              <w:t>&lt;գումարը&gt;|&lt;թիվը&gt; Նշվում է գումարի տեսքով | նշվում է ապրանքի քանակի (ծավալի) տեսքով</w:t>
            </w:r>
          </w:p>
        </w:tc>
      </w:tr>
      <w:tr w:rsidR="00A646FE" w:rsidRPr="00B94E80" w14:paraId="5640D4E6"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5F015BA3"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Հարկային բազան (ԱԱՀ-ն)</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255A79"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0CC120"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N(16.2)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59DB6A" w14:textId="77777777" w:rsidR="00A646FE" w:rsidRPr="00B94E80" w:rsidRDefault="00A646FE" w:rsidP="00EA0D57">
            <w:pPr>
              <w:pStyle w:val="BodyText2"/>
              <w:widowControl w:val="0"/>
              <w:spacing w:after="120"/>
              <w:jc w:val="center"/>
              <w:rPr>
                <w:rFonts w:ascii="Sylfaen" w:hAnsi="Sylfaen"/>
                <w:sz w:val="20"/>
              </w:rPr>
            </w:pPr>
            <w:r w:rsidRPr="00B94E80">
              <w:rPr>
                <w:rFonts w:ascii="Sylfaen" w:hAnsi="Sylfaen"/>
                <w:sz w:val="20"/>
              </w:rPr>
              <w:t>nds_base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44355D5" w14:textId="77777777" w:rsidR="00A646FE" w:rsidRPr="00B94E80" w:rsidRDefault="00A646FE" w:rsidP="00E1347F">
            <w:pPr>
              <w:widowControl w:val="0"/>
              <w:spacing w:after="120" w:line="240" w:lineRule="auto"/>
              <w:rPr>
                <w:rFonts w:ascii="Sylfaen" w:hAnsi="Sylfaen"/>
                <w:sz w:val="20"/>
                <w:szCs w:val="24"/>
              </w:rPr>
            </w:pPr>
            <w:r w:rsidRPr="00B94E80">
              <w:rPr>
                <w:rFonts w:ascii="Sylfaen" w:hAnsi="Sylfaen"/>
                <w:sz w:val="20"/>
                <w:szCs w:val="24"/>
              </w:rPr>
              <w:t>&lt;թիվը&gt;</w:t>
            </w:r>
          </w:p>
        </w:tc>
      </w:tr>
      <w:tr w:rsidR="00A646FE" w:rsidRPr="00B94E80" w14:paraId="3294E9C1"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0345399"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lastRenderedPageBreak/>
              <w:t>Հարկի դրույքաչափը (ակցիզները)՝ հաստատագրված (յուրահատուկ)</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77D878"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B83CCD"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N(16.2)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0149B5"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excise_perc_st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175784D" w14:textId="77777777" w:rsidR="00A646FE" w:rsidRPr="00B94E80" w:rsidRDefault="00A646FE" w:rsidP="00B94E80">
            <w:pPr>
              <w:widowControl w:val="0"/>
              <w:spacing w:after="120" w:line="240" w:lineRule="auto"/>
              <w:ind w:firstLine="709"/>
              <w:rPr>
                <w:rFonts w:ascii="Sylfaen" w:hAnsi="Sylfaen"/>
                <w:sz w:val="20"/>
                <w:szCs w:val="24"/>
              </w:rPr>
            </w:pPr>
            <w:r w:rsidRPr="00B94E80">
              <w:rPr>
                <w:rFonts w:ascii="Sylfaen" w:hAnsi="Sylfaen"/>
                <w:sz w:val="20"/>
                <w:szCs w:val="24"/>
              </w:rPr>
              <w:t>&lt;թիվը&gt;</w:t>
            </w:r>
          </w:p>
        </w:tc>
      </w:tr>
      <w:tr w:rsidR="00A646FE" w:rsidRPr="00B94E80" w14:paraId="5D7FBA56"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5D86B68"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Հարկի դրույքաչափը (ակցիզները)՝ ադվալորային</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9D238A"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6925CB"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N(16.2)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DBD396"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excise_perc_ad</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950D81D" w14:textId="77777777" w:rsidR="00A646FE" w:rsidRPr="00B94E80" w:rsidRDefault="00A646FE" w:rsidP="00B94E80">
            <w:pPr>
              <w:widowControl w:val="0"/>
              <w:spacing w:after="120" w:line="240" w:lineRule="auto"/>
              <w:ind w:firstLine="709"/>
              <w:rPr>
                <w:rFonts w:ascii="Sylfaen" w:hAnsi="Sylfaen"/>
                <w:sz w:val="20"/>
                <w:szCs w:val="24"/>
              </w:rPr>
            </w:pPr>
            <w:r w:rsidRPr="00B94E80">
              <w:rPr>
                <w:rFonts w:ascii="Sylfaen" w:hAnsi="Sylfaen"/>
                <w:sz w:val="20"/>
                <w:szCs w:val="24"/>
              </w:rPr>
              <w:t>&lt;թիվը&gt;</w:t>
            </w:r>
          </w:p>
        </w:tc>
      </w:tr>
      <w:tr w:rsidR="00A646FE" w:rsidRPr="00B94E80" w14:paraId="467EC8CC"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81C5202"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Հարկի դրույքաչափը (ԱԱՀ-ն)</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82C542"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D64719"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N(16.2)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7266EB"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nds_perc</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AE3213D" w14:textId="77777777" w:rsidR="00A646FE" w:rsidRPr="00B94E80" w:rsidRDefault="00A646FE" w:rsidP="00B94E80">
            <w:pPr>
              <w:widowControl w:val="0"/>
              <w:spacing w:after="120" w:line="240" w:lineRule="auto"/>
              <w:ind w:firstLine="709"/>
              <w:rPr>
                <w:rFonts w:ascii="Sylfaen" w:hAnsi="Sylfaen"/>
                <w:sz w:val="20"/>
                <w:szCs w:val="24"/>
              </w:rPr>
            </w:pPr>
            <w:r w:rsidRPr="00B94E80">
              <w:rPr>
                <w:rFonts w:ascii="Sylfaen" w:hAnsi="Sylfaen"/>
                <w:sz w:val="20"/>
                <w:szCs w:val="24"/>
              </w:rPr>
              <w:t>&lt;թիվը&gt;</w:t>
            </w:r>
          </w:p>
        </w:tc>
      </w:tr>
      <w:tr w:rsidR="00A646FE" w:rsidRPr="00B94E80" w14:paraId="00DAA3C3"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8EA1753"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Հարկի գումարը (ակցիզները)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8D7D22"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063AC0"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N(16.2)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089078"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excise_sum</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F9B38B0"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&lt;գումարը&gt;</w:t>
            </w:r>
          </w:p>
        </w:tc>
      </w:tr>
      <w:tr w:rsidR="00A646FE" w:rsidRPr="00B94E80" w14:paraId="4C764BAE"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EC93200"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Հարկի գումարը (ԱԱՀ-ն)</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012C0"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2C3282"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N(16.2)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9A6823"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nds_sum</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599E86D"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&lt;գումարը&gt;</w:t>
            </w:r>
          </w:p>
        </w:tc>
      </w:tr>
      <w:tr w:rsidR="00A646FE" w:rsidRPr="00B94E80" w14:paraId="2161E5DF"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14220E2"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Տրանսպորտային (ապրանքաուղեկից) փաստաթղթերի վերաբերյալ տեղեկությունները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473AB"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061A73" w14:textId="77777777" w:rsidR="00A646FE" w:rsidRPr="00B94E80" w:rsidRDefault="00A646FE" w:rsidP="00EA0D57">
            <w:pPr>
              <w:widowControl w:val="0"/>
              <w:spacing w:after="120" w:line="240" w:lineRule="auto"/>
              <w:jc w:val="center"/>
              <w:rPr>
                <w:rFonts w:ascii="Sylfaen" w:hAnsi="Sylfaen"/>
                <w:sz w:val="20"/>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317183"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transdocs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9DC903A"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Բազմակի տարրը։</w:t>
            </w:r>
          </w:p>
          <w:p w14:paraId="6D95A82E"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Նկարագրությունը՝ 2.6.2.7. աղյուսակում</w:t>
            </w:r>
          </w:p>
        </w:tc>
      </w:tr>
    </w:tbl>
    <w:p w14:paraId="43BC6AE9" w14:textId="77777777" w:rsidR="00A646FE" w:rsidRPr="00A646FE" w:rsidRDefault="00A646FE" w:rsidP="00B94E80">
      <w:pPr>
        <w:pStyle w:val="127"/>
        <w:widowControl w:val="0"/>
        <w:tabs>
          <w:tab w:val="left" w:pos="1560"/>
        </w:tabs>
        <w:spacing w:before="0" w:after="160" w:line="360" w:lineRule="auto"/>
        <w:ind w:firstLine="0"/>
        <w:rPr>
          <w:rFonts w:ascii="Sylfaen" w:hAnsi="Sylfaen"/>
          <w:snapToGrid/>
          <w:szCs w:val="24"/>
        </w:rPr>
      </w:pPr>
    </w:p>
    <w:p w14:paraId="2E5E50C0" w14:textId="77777777" w:rsidR="00A646FE" w:rsidRPr="00A646FE" w:rsidRDefault="00A646FE" w:rsidP="00E1347F">
      <w:pPr>
        <w:pStyle w:val="127"/>
        <w:widowControl w:val="0"/>
        <w:tabs>
          <w:tab w:val="left" w:pos="1418"/>
        </w:tabs>
        <w:spacing w:before="0" w:after="160" w:line="360" w:lineRule="auto"/>
        <w:ind w:firstLine="567"/>
        <w:rPr>
          <w:rFonts w:ascii="Sylfaen" w:hAnsi="Sylfaen"/>
          <w:snapToGrid/>
          <w:szCs w:val="24"/>
        </w:rPr>
      </w:pPr>
      <w:r w:rsidRPr="00A646FE">
        <w:rPr>
          <w:rFonts w:ascii="Sylfaen" w:hAnsi="Sylfaen"/>
          <w:snapToGrid/>
          <w:szCs w:val="24"/>
        </w:rPr>
        <w:t>2.6.2.7.</w:t>
      </w:r>
      <w:r w:rsidR="00EA0D57">
        <w:rPr>
          <w:rFonts w:ascii="Sylfaen" w:hAnsi="Sylfaen"/>
          <w:snapToGrid/>
          <w:szCs w:val="24"/>
          <w:lang w:val="en-US"/>
        </w:rPr>
        <w:tab/>
      </w:r>
      <w:r w:rsidRPr="00A646FE">
        <w:rPr>
          <w:rFonts w:ascii="Sylfaen" w:hAnsi="Sylfaen"/>
          <w:snapToGrid/>
          <w:szCs w:val="24"/>
        </w:rPr>
        <w:t>Տեղեկություններ տրանսպորտային (ապրանքաուղեկից) փաստաթղթերի վերաբերյալ</w:t>
      </w:r>
    </w:p>
    <w:p w14:paraId="734CA300" w14:textId="77777777" w:rsidR="00A646FE" w:rsidRPr="00A646FE" w:rsidRDefault="00A646FE" w:rsidP="00B94E80">
      <w:pPr>
        <w:pStyle w:val="127"/>
        <w:widowControl w:val="0"/>
        <w:spacing w:before="0" w:after="160" w:line="360" w:lineRule="auto"/>
        <w:ind w:left="360" w:firstLine="709"/>
        <w:jc w:val="right"/>
        <w:rPr>
          <w:rFonts w:ascii="Sylfaen" w:hAnsi="Sylfaen"/>
          <w:snapToGrid/>
          <w:szCs w:val="24"/>
        </w:rPr>
      </w:pPr>
      <w:r w:rsidRPr="00A646FE">
        <w:rPr>
          <w:rFonts w:ascii="Sylfaen" w:hAnsi="Sylfaen"/>
          <w:snapToGrid/>
          <w:szCs w:val="24"/>
        </w:rPr>
        <w:t>Աղյուսակ 2.6.2.7.</w:t>
      </w:r>
    </w:p>
    <w:tbl>
      <w:tblPr>
        <w:tblW w:w="93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10"/>
        <w:gridCol w:w="992"/>
        <w:gridCol w:w="1134"/>
        <w:gridCol w:w="1843"/>
        <w:gridCol w:w="2981"/>
      </w:tblGrid>
      <w:tr w:rsidR="00A646FE" w:rsidRPr="00B94E80" w14:paraId="121172C9" w14:textId="77777777" w:rsidTr="003B4BE1">
        <w:trPr>
          <w:cantSplit/>
        </w:trPr>
        <w:tc>
          <w:tcPr>
            <w:tcW w:w="2410" w:type="dxa"/>
            <w:tcBorders>
              <w:bottom w:val="single" w:sz="6" w:space="0" w:color="auto"/>
            </w:tcBorders>
            <w:shd w:val="clear" w:color="auto" w:fill="auto"/>
          </w:tcPr>
          <w:p w14:paraId="5E161B41"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Ատրիբուտի անվանումը</w:t>
            </w:r>
          </w:p>
        </w:tc>
        <w:tc>
          <w:tcPr>
            <w:tcW w:w="992" w:type="dxa"/>
            <w:tcBorders>
              <w:bottom w:val="single" w:sz="6" w:space="0" w:color="auto"/>
            </w:tcBorders>
            <w:shd w:val="clear" w:color="auto" w:fill="auto"/>
          </w:tcPr>
          <w:p w14:paraId="112067F4"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Տեսակը</w:t>
            </w:r>
          </w:p>
        </w:tc>
        <w:tc>
          <w:tcPr>
            <w:tcW w:w="1134" w:type="dxa"/>
            <w:tcBorders>
              <w:bottom w:val="single" w:sz="6" w:space="0" w:color="auto"/>
            </w:tcBorders>
            <w:shd w:val="clear" w:color="auto" w:fill="auto"/>
          </w:tcPr>
          <w:p w14:paraId="2340BF3A"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Ձեւաչափը</w:t>
            </w:r>
          </w:p>
        </w:tc>
        <w:tc>
          <w:tcPr>
            <w:tcW w:w="1843" w:type="dxa"/>
            <w:tcBorders>
              <w:bottom w:val="single" w:sz="6" w:space="0" w:color="auto"/>
            </w:tcBorders>
            <w:shd w:val="clear" w:color="auto" w:fill="auto"/>
          </w:tcPr>
          <w:p w14:paraId="05F4E7C5"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Ատրիբուտի ծածկագիրը</w:t>
            </w:r>
          </w:p>
        </w:tc>
        <w:tc>
          <w:tcPr>
            <w:tcW w:w="2981" w:type="dxa"/>
            <w:tcBorders>
              <w:bottom w:val="single" w:sz="6" w:space="0" w:color="auto"/>
            </w:tcBorders>
            <w:shd w:val="clear" w:color="auto" w:fill="auto"/>
          </w:tcPr>
          <w:p w14:paraId="1F6C1FEC"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Ատրիբուտի կառուցվածքը եւ լրացուցիչ տեղեկատվությունը</w:t>
            </w:r>
          </w:p>
        </w:tc>
      </w:tr>
      <w:tr w:rsidR="00A646FE" w:rsidRPr="00B94E80" w14:paraId="75134068"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426D3886"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Տրանսպորտային (ապրանքաուղեկից) փաստաթղթի սերիան,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1E4CA9"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6FE362"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Т(1-50)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730756"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transdoc_serie</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26ED34E7" w14:textId="77777777" w:rsidR="00A646FE" w:rsidRPr="00B94E80" w:rsidRDefault="00A646FE" w:rsidP="00B94E80">
            <w:pPr>
              <w:widowControl w:val="0"/>
              <w:spacing w:after="120" w:line="240" w:lineRule="auto"/>
              <w:ind w:firstLine="709"/>
              <w:rPr>
                <w:rFonts w:ascii="Sylfaen" w:hAnsi="Sylfaen"/>
                <w:sz w:val="20"/>
                <w:szCs w:val="24"/>
              </w:rPr>
            </w:pPr>
            <w:r w:rsidRPr="00B94E80">
              <w:rPr>
                <w:rFonts w:ascii="Sylfaen" w:hAnsi="Sylfaen"/>
                <w:sz w:val="20"/>
                <w:szCs w:val="24"/>
              </w:rPr>
              <w:t>&lt;տեքստը&gt;</w:t>
            </w:r>
          </w:p>
        </w:tc>
      </w:tr>
      <w:tr w:rsidR="00A646FE" w:rsidRPr="00B94E80" w14:paraId="2665CD64"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7E9AC259"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Տրանսպորտային (ապրանքաուղեկից) փաստաթղթի ամսաթիվը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ED82E"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581C53"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437E2A"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transdoc_date</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4F4BB4D9"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&lt;ամսաթիվը&gt;</w:t>
            </w:r>
          </w:p>
        </w:tc>
      </w:tr>
    </w:tbl>
    <w:p w14:paraId="2A8536AB" w14:textId="77777777" w:rsidR="00A646FE" w:rsidRPr="00A646FE" w:rsidRDefault="00A646FE" w:rsidP="00B94E80">
      <w:pPr>
        <w:pStyle w:val="127"/>
        <w:widowControl w:val="0"/>
        <w:tabs>
          <w:tab w:val="left" w:pos="1560"/>
        </w:tabs>
        <w:spacing w:before="0" w:after="160" w:line="360" w:lineRule="auto"/>
        <w:ind w:firstLine="0"/>
        <w:rPr>
          <w:rFonts w:ascii="Sylfaen" w:hAnsi="Sylfaen"/>
          <w:snapToGrid/>
          <w:szCs w:val="24"/>
        </w:rPr>
      </w:pPr>
    </w:p>
    <w:p w14:paraId="538F0095" w14:textId="77777777" w:rsidR="00E1347F" w:rsidRDefault="00E1347F">
      <w:pPr>
        <w:rPr>
          <w:rFonts w:ascii="Sylfaen" w:eastAsia="Times New Roman" w:hAnsi="Sylfaen"/>
          <w:sz w:val="24"/>
          <w:szCs w:val="24"/>
        </w:rPr>
      </w:pPr>
      <w:r>
        <w:rPr>
          <w:rFonts w:ascii="Sylfaen" w:hAnsi="Sylfaen"/>
          <w:szCs w:val="24"/>
        </w:rPr>
        <w:br w:type="page"/>
      </w:r>
    </w:p>
    <w:p w14:paraId="30163264"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lastRenderedPageBreak/>
        <w:t>2.6.2.8.</w:t>
      </w:r>
      <w:r w:rsidR="00EA0D57" w:rsidRPr="002B4231">
        <w:rPr>
          <w:rFonts w:ascii="Sylfaen" w:hAnsi="Sylfaen"/>
          <w:snapToGrid/>
          <w:szCs w:val="24"/>
        </w:rPr>
        <w:tab/>
      </w:r>
      <w:r w:rsidRPr="00A646FE">
        <w:rPr>
          <w:rFonts w:ascii="Sylfaen" w:hAnsi="Sylfaen"/>
          <w:snapToGrid/>
          <w:szCs w:val="24"/>
        </w:rPr>
        <w:t>Հայտի հավելվածից պայմանագրերի (կոնտրակտների) մասին տեղեկությունները։</w:t>
      </w:r>
    </w:p>
    <w:p w14:paraId="5E97ED22"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2.6.2.8.</w:t>
      </w:r>
    </w:p>
    <w:tbl>
      <w:tblPr>
        <w:tblW w:w="935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10"/>
        <w:gridCol w:w="992"/>
        <w:gridCol w:w="1134"/>
        <w:gridCol w:w="1843"/>
        <w:gridCol w:w="2977"/>
      </w:tblGrid>
      <w:tr w:rsidR="00A646FE" w:rsidRPr="00B94E80" w14:paraId="248E5537" w14:textId="77777777" w:rsidTr="003B4BE1">
        <w:trPr>
          <w:cantSplit/>
        </w:trPr>
        <w:tc>
          <w:tcPr>
            <w:tcW w:w="2410" w:type="dxa"/>
            <w:tcBorders>
              <w:bottom w:val="single" w:sz="6" w:space="0" w:color="auto"/>
            </w:tcBorders>
            <w:shd w:val="clear" w:color="auto" w:fill="auto"/>
          </w:tcPr>
          <w:p w14:paraId="05712425"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Ատրիբուտի անվանումը</w:t>
            </w:r>
          </w:p>
        </w:tc>
        <w:tc>
          <w:tcPr>
            <w:tcW w:w="992" w:type="dxa"/>
            <w:tcBorders>
              <w:bottom w:val="single" w:sz="6" w:space="0" w:color="auto"/>
            </w:tcBorders>
            <w:shd w:val="clear" w:color="auto" w:fill="auto"/>
          </w:tcPr>
          <w:p w14:paraId="60845D68"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Տեսակը</w:t>
            </w:r>
          </w:p>
        </w:tc>
        <w:tc>
          <w:tcPr>
            <w:tcW w:w="1134" w:type="dxa"/>
            <w:tcBorders>
              <w:bottom w:val="single" w:sz="6" w:space="0" w:color="auto"/>
            </w:tcBorders>
            <w:shd w:val="clear" w:color="auto" w:fill="auto"/>
          </w:tcPr>
          <w:p w14:paraId="510040F0"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Ձեւաչափը</w:t>
            </w:r>
          </w:p>
        </w:tc>
        <w:tc>
          <w:tcPr>
            <w:tcW w:w="1843" w:type="dxa"/>
            <w:tcBorders>
              <w:bottom w:val="single" w:sz="6" w:space="0" w:color="auto"/>
            </w:tcBorders>
            <w:shd w:val="clear" w:color="auto" w:fill="auto"/>
          </w:tcPr>
          <w:p w14:paraId="11C80F15"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Ատրիբուտի ծածկագիրը</w:t>
            </w:r>
          </w:p>
        </w:tc>
        <w:tc>
          <w:tcPr>
            <w:tcW w:w="2977" w:type="dxa"/>
            <w:tcBorders>
              <w:bottom w:val="single" w:sz="6" w:space="0" w:color="auto"/>
            </w:tcBorders>
            <w:shd w:val="clear" w:color="auto" w:fill="auto"/>
          </w:tcPr>
          <w:p w14:paraId="42F74E94"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Ատրիբուտի կառուցվածքը</w:t>
            </w:r>
            <w:r w:rsidR="00B94E80">
              <w:rPr>
                <w:rFonts w:ascii="Sylfaen" w:hAnsi="Sylfaen"/>
                <w:sz w:val="20"/>
                <w:szCs w:val="24"/>
              </w:rPr>
              <w:t xml:space="preserve"> </w:t>
            </w:r>
            <w:r w:rsidRPr="00B94E80">
              <w:rPr>
                <w:rFonts w:ascii="Sylfaen" w:hAnsi="Sylfaen"/>
                <w:sz w:val="20"/>
                <w:szCs w:val="24"/>
              </w:rPr>
              <w:t>եւ լրացուցիչ տեղեկատվությունը</w:t>
            </w:r>
          </w:p>
        </w:tc>
      </w:tr>
      <w:tr w:rsidR="00A646FE" w:rsidRPr="00B94E80" w14:paraId="363B0B16"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367E378"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Համարը՝ ըստ կարգի</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8E26D2"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7410EB"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N(1-4)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B9DDE9"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order_pril</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F832BFC"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&lt;թիվը&gt;</w:t>
            </w:r>
          </w:p>
        </w:tc>
      </w:tr>
      <w:tr w:rsidR="00A646FE" w:rsidRPr="00B94E80" w14:paraId="0FC27C33"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22508BC"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Վաճառողի տեսակը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CE18D"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F59C1E"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N(1)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72DFB9"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type_seller_pril</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9FD9838"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&lt;թիվը&gt;</w:t>
            </w:r>
          </w:p>
          <w:p w14:paraId="00C57849"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Ընդունում է հետեւյալ արժեքը՝</w:t>
            </w:r>
          </w:p>
          <w:p w14:paraId="32A43720"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0՝ կոմիտենտ</w:t>
            </w:r>
          </w:p>
          <w:p w14:paraId="60E39FB7"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1՝ հանձնարարող</w:t>
            </w:r>
          </w:p>
          <w:p w14:paraId="177313B3"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2՝ պրինցիպալ</w:t>
            </w:r>
          </w:p>
          <w:p w14:paraId="34C77E83"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3՝ կոմիսիոներ</w:t>
            </w:r>
          </w:p>
          <w:p w14:paraId="644D422D"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4՝ հանձնակատար</w:t>
            </w:r>
          </w:p>
          <w:p w14:paraId="02F0A958"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5՝ գործակալ</w:t>
            </w:r>
          </w:p>
          <w:p w14:paraId="659D4525"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6՝ վաճառող</w:t>
            </w:r>
          </w:p>
          <w:p w14:paraId="5D7294C7"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7՝ գնորդ</w:t>
            </w:r>
          </w:p>
        </w:tc>
      </w:tr>
      <w:tr w:rsidR="00A646FE" w:rsidRPr="00B94E80" w14:paraId="60E8DE53"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3236534"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Վաճառողի (կոմիսիոների, հանձնակատարի, գործակալի/կոմիտենտի, հանձնարարողի, պրինցիպալի) նույնականացման ծածկագիրը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EE49F7"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986CE9"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T(0-50)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96FAF1"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id_seller_pril</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025B04B"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ind w:left="57"/>
              <w:rPr>
                <w:rFonts w:ascii="Sylfaen" w:hAnsi="Sylfaen"/>
                <w:sz w:val="20"/>
                <w:szCs w:val="24"/>
              </w:rPr>
            </w:pPr>
            <w:r w:rsidRPr="00B94E80">
              <w:rPr>
                <w:rFonts w:ascii="Sylfaen" w:hAnsi="Sylfaen"/>
                <w:sz w:val="20"/>
                <w:szCs w:val="24"/>
              </w:rPr>
              <w:t>&lt;տեքստը&gt;</w:t>
            </w:r>
          </w:p>
        </w:tc>
      </w:tr>
      <w:tr w:rsidR="00A646FE" w:rsidRPr="00B94E80" w14:paraId="22AC455F"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0A5EF04"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Վաճառողի (կոմիսիոների, հանձնակատարի, գործակալի/կոմիտենտի, հանձնարարողի, պրինցիպալի) անվանումը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F56A0"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3B20BA"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Т(1-400)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6348EC"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name_seller_pril</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3F17F45"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ind w:left="57"/>
              <w:rPr>
                <w:rFonts w:ascii="Sylfaen" w:hAnsi="Sylfaen"/>
                <w:sz w:val="20"/>
                <w:szCs w:val="24"/>
              </w:rPr>
            </w:pPr>
            <w:r w:rsidRPr="00B94E80">
              <w:rPr>
                <w:rFonts w:ascii="Sylfaen" w:hAnsi="Sylfaen"/>
                <w:sz w:val="20"/>
                <w:szCs w:val="24"/>
              </w:rPr>
              <w:t>&lt;տեքստը&gt;</w:t>
            </w:r>
          </w:p>
        </w:tc>
      </w:tr>
      <w:tr w:rsidR="00A646FE" w:rsidRPr="00B94E80" w14:paraId="44A21BF0"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5EE160B"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Վաճառողի (կոմիսիոների, հանձնակատարի, գործակալի/կոմիտենտի, հանձնարարողի, պրինցիպալի) երկրի ծածկագիրը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0773D"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7B57CC"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К(3)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E3F184"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country_seller_pril</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6B54EF0" w14:textId="77777777" w:rsidR="00A646FE" w:rsidRPr="00B94E80" w:rsidRDefault="00A646FE" w:rsidP="00E1347F">
            <w:pPr>
              <w:widowControl w:val="0"/>
              <w:spacing w:after="120" w:line="240" w:lineRule="auto"/>
              <w:ind w:left="57"/>
              <w:rPr>
                <w:rFonts w:ascii="Sylfaen" w:hAnsi="Sylfaen"/>
                <w:sz w:val="20"/>
                <w:szCs w:val="24"/>
              </w:rPr>
            </w:pPr>
            <w:r w:rsidRPr="00B94E80">
              <w:rPr>
                <w:rFonts w:ascii="Sylfaen" w:hAnsi="Sylfaen"/>
                <w:sz w:val="20"/>
                <w:szCs w:val="24"/>
              </w:rPr>
              <w:t>&lt;ծածկագիրը&gt;՝ ըստ ԱԵՀԴ-ի տեղեկագրքի</w:t>
            </w:r>
          </w:p>
        </w:tc>
      </w:tr>
      <w:tr w:rsidR="00A646FE" w:rsidRPr="00B94E80" w14:paraId="605F2AA9"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A169C5C"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lastRenderedPageBreak/>
              <w:t>Գնորդի տեսակը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79248D"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7C18BA"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N(1)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CD79CE"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type_buyer_pril</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EC68C67"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&lt;թիվը&gt;</w:t>
            </w:r>
          </w:p>
          <w:p w14:paraId="520550F0"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Ընդունում է հետեւյալ արժեքը՝</w:t>
            </w:r>
          </w:p>
          <w:p w14:paraId="30FEFB67"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0՝ կոմիտենտ</w:t>
            </w:r>
          </w:p>
          <w:p w14:paraId="40FF6DB1"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1՝ հանձնարարող</w:t>
            </w:r>
          </w:p>
          <w:p w14:paraId="221FFFE3"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2՝ պրինցիպալ</w:t>
            </w:r>
          </w:p>
          <w:p w14:paraId="40A8601C"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3՝ կոմիսիոներ</w:t>
            </w:r>
          </w:p>
          <w:p w14:paraId="167BF84D"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4՝ հանձնակատար</w:t>
            </w:r>
          </w:p>
          <w:p w14:paraId="2CF16B8E"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5՝ գործակալ</w:t>
            </w:r>
          </w:p>
          <w:p w14:paraId="44B7E84C"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6՝ վաճառող</w:t>
            </w:r>
          </w:p>
          <w:p w14:paraId="5E5790E9"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7՝ գնորդ</w:t>
            </w:r>
          </w:p>
        </w:tc>
      </w:tr>
      <w:tr w:rsidR="00A646FE" w:rsidRPr="00B94E80" w14:paraId="1A2B0D14"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DF48470"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Գնորդի (կոմիսիոների, հանձնակատարի, գործակալի/կոմիտենտի, հանձնարարողի, պրինցիպալի) նույնականացման ծածկագիրը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899DDE"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7A3E0C"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T(0-50)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AAF128"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id_buyer_pril</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6F2581D"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ind w:left="57" w:firstLine="57"/>
              <w:rPr>
                <w:rFonts w:ascii="Sylfaen" w:hAnsi="Sylfaen"/>
                <w:sz w:val="20"/>
                <w:szCs w:val="24"/>
              </w:rPr>
            </w:pPr>
            <w:r w:rsidRPr="00B94E80">
              <w:rPr>
                <w:rFonts w:ascii="Sylfaen" w:hAnsi="Sylfaen"/>
                <w:sz w:val="20"/>
                <w:szCs w:val="24"/>
              </w:rPr>
              <w:t>&lt;տեքստը&gt;</w:t>
            </w:r>
          </w:p>
        </w:tc>
      </w:tr>
      <w:tr w:rsidR="00A646FE" w:rsidRPr="00B94E80" w14:paraId="3BBED85F"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0A1891E"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Գնորդի (կոմիսիոների, հանձնակատարի, գործակալի/կոմիտենտի, հանձնարարողի, պրինցիպալի) անվանումը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5F700"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B19031"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Т(1-400)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F5A143" w14:textId="77777777" w:rsidR="00A646FE" w:rsidRPr="00B94E80" w:rsidRDefault="00A646FE" w:rsidP="00EA0D57">
            <w:pPr>
              <w:pStyle w:val="HTMLPreformatted"/>
              <w:widowControl w:val="0"/>
              <w:spacing w:after="120"/>
              <w:ind w:firstLine="709"/>
              <w:jc w:val="center"/>
              <w:rPr>
                <w:rFonts w:ascii="Sylfaen" w:hAnsi="Sylfaen"/>
                <w:szCs w:val="24"/>
              </w:rPr>
            </w:pPr>
            <w:r w:rsidRPr="00B94E80">
              <w:rPr>
                <w:rFonts w:ascii="Sylfaen" w:hAnsi="Sylfaen"/>
                <w:szCs w:val="24"/>
              </w:rPr>
              <w:t>name_buyer_pril</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5384BBF"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ind w:left="57" w:firstLine="57"/>
              <w:rPr>
                <w:rFonts w:ascii="Sylfaen" w:hAnsi="Sylfaen"/>
                <w:sz w:val="20"/>
                <w:szCs w:val="24"/>
              </w:rPr>
            </w:pPr>
            <w:r w:rsidRPr="00B94E80">
              <w:rPr>
                <w:rFonts w:ascii="Sylfaen" w:hAnsi="Sylfaen"/>
                <w:sz w:val="20"/>
                <w:szCs w:val="24"/>
              </w:rPr>
              <w:t>&lt;տեքստը&gt;</w:t>
            </w:r>
          </w:p>
        </w:tc>
      </w:tr>
      <w:tr w:rsidR="00A646FE" w:rsidRPr="00B94E80" w14:paraId="15509211"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237F8343"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Գնորդի (կոմիսիոների, հանձնակատարի, գործակալի/կոմիտենտի, հանձնարարողի, պրինցիպալի) երկրի ծածկագիրը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DB7781"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848BB9"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К(3)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F0F56C"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country_buyer_pril</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1041970"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&lt;ծածկագիրը&gt;՝ ըստ ԱԵՀԴ-ի տեղեկագրքի</w:t>
            </w:r>
          </w:p>
        </w:tc>
      </w:tr>
      <w:tr w:rsidR="00A646FE" w:rsidRPr="00B94E80" w14:paraId="19888251"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F004861"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Պայմանագրի (կոնտրակտի)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E58B0A"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13E009"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T(1-50)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86BE92"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num_contract_pril</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E499FE8" w14:textId="77777777" w:rsidR="00A646FE" w:rsidRPr="00B94E80" w:rsidRDefault="00A646FE" w:rsidP="00E1347F">
            <w:pPr>
              <w:widowControl w:val="0"/>
              <w:spacing w:after="120" w:line="240" w:lineRule="auto"/>
              <w:ind w:left="57" w:firstLine="57"/>
              <w:rPr>
                <w:rFonts w:ascii="Sylfaen" w:hAnsi="Sylfaen"/>
                <w:sz w:val="20"/>
                <w:szCs w:val="24"/>
              </w:rPr>
            </w:pPr>
            <w:r w:rsidRPr="00B94E80">
              <w:rPr>
                <w:rFonts w:ascii="Sylfaen" w:hAnsi="Sylfaen"/>
                <w:sz w:val="20"/>
                <w:szCs w:val="24"/>
              </w:rPr>
              <w:t>&lt;տեքստը&gt;</w:t>
            </w:r>
          </w:p>
        </w:tc>
      </w:tr>
      <w:tr w:rsidR="00A646FE" w:rsidRPr="00B94E80" w14:paraId="1E270859"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24FC1ACB"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Պայմանագրի (կոնտրակտի) ամսաթիվը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9CAE84"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DFF6CF"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0C62F3"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date_contract_pril</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3CF8F0"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ind w:left="57" w:firstLine="57"/>
              <w:rPr>
                <w:rFonts w:ascii="Sylfaen" w:hAnsi="Sylfaen"/>
                <w:sz w:val="20"/>
                <w:szCs w:val="24"/>
              </w:rPr>
            </w:pPr>
            <w:r w:rsidRPr="00B94E80">
              <w:rPr>
                <w:rFonts w:ascii="Sylfaen" w:hAnsi="Sylfaen"/>
                <w:sz w:val="20"/>
                <w:szCs w:val="24"/>
              </w:rPr>
              <w:t>&lt;ամսաթիվը&gt;</w:t>
            </w:r>
          </w:p>
        </w:tc>
      </w:tr>
      <w:tr w:rsidR="00A646FE" w:rsidRPr="00B94E80" w14:paraId="0722CDD7"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A780D28"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Հայտի հավելվածից կոնտրակտների մասնագրերի վավերապայմանների վերաբերյալ տեղեկությունները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9D94AB"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ind w:firstLine="709"/>
              <w:jc w:val="center"/>
              <w:rPr>
                <w:rFonts w:ascii="Sylfaen" w:hAnsi="Sylfaen"/>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5D357F"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ind w:firstLine="709"/>
              <w:jc w:val="center"/>
              <w:rPr>
                <w:rFonts w:ascii="Sylfaen" w:hAnsi="Sylfaen"/>
                <w:sz w:val="20"/>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DA06A8"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spec_pril</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B3E1361"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ind w:left="57" w:firstLine="57"/>
              <w:rPr>
                <w:rFonts w:ascii="Sylfaen" w:hAnsi="Sylfaen"/>
                <w:sz w:val="20"/>
                <w:szCs w:val="24"/>
              </w:rPr>
            </w:pPr>
            <w:r w:rsidRPr="00B94E80">
              <w:rPr>
                <w:rFonts w:ascii="Sylfaen" w:hAnsi="Sylfaen"/>
                <w:sz w:val="20"/>
                <w:szCs w:val="24"/>
              </w:rPr>
              <w:t>Բազմակի տարրը։</w:t>
            </w:r>
          </w:p>
          <w:p w14:paraId="577A3A7E"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ind w:left="57" w:firstLine="57"/>
              <w:rPr>
                <w:rFonts w:ascii="Sylfaen" w:hAnsi="Sylfaen"/>
                <w:sz w:val="20"/>
                <w:szCs w:val="24"/>
              </w:rPr>
            </w:pPr>
            <w:r w:rsidRPr="00B94E80">
              <w:rPr>
                <w:rFonts w:ascii="Sylfaen" w:hAnsi="Sylfaen"/>
                <w:sz w:val="20"/>
                <w:szCs w:val="24"/>
              </w:rPr>
              <w:t>Նկարագրությունը՝ 2.6.2.9. աղյուսակում</w:t>
            </w:r>
          </w:p>
        </w:tc>
      </w:tr>
    </w:tbl>
    <w:p w14:paraId="5D3F7151" w14:textId="77777777" w:rsidR="00A646FE" w:rsidRPr="00A646FE" w:rsidRDefault="00A646FE" w:rsidP="00B94E80">
      <w:pPr>
        <w:pStyle w:val="127"/>
        <w:widowControl w:val="0"/>
        <w:tabs>
          <w:tab w:val="left" w:pos="1560"/>
        </w:tabs>
        <w:spacing w:before="0" w:after="160" w:line="360" w:lineRule="auto"/>
        <w:ind w:firstLine="0"/>
        <w:rPr>
          <w:rFonts w:ascii="Sylfaen" w:hAnsi="Sylfaen"/>
          <w:snapToGrid/>
          <w:szCs w:val="24"/>
        </w:rPr>
      </w:pPr>
    </w:p>
    <w:p w14:paraId="65EB23D0" w14:textId="77777777" w:rsidR="00E1347F" w:rsidRDefault="00E1347F">
      <w:pPr>
        <w:rPr>
          <w:rFonts w:ascii="Sylfaen" w:eastAsia="Times New Roman" w:hAnsi="Sylfaen"/>
          <w:sz w:val="24"/>
          <w:szCs w:val="24"/>
        </w:rPr>
      </w:pPr>
      <w:r>
        <w:rPr>
          <w:rFonts w:ascii="Sylfaen" w:hAnsi="Sylfaen"/>
          <w:szCs w:val="24"/>
        </w:rPr>
        <w:br w:type="page"/>
      </w:r>
    </w:p>
    <w:p w14:paraId="08C9D847"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lastRenderedPageBreak/>
        <w:t>2.6.2.9.</w:t>
      </w:r>
      <w:r w:rsidR="00EA0D57" w:rsidRPr="002B4231">
        <w:rPr>
          <w:rFonts w:ascii="Sylfaen" w:hAnsi="Sylfaen"/>
          <w:snapToGrid/>
          <w:szCs w:val="24"/>
        </w:rPr>
        <w:tab/>
      </w:r>
      <w:r w:rsidRPr="00A646FE">
        <w:rPr>
          <w:rFonts w:ascii="Sylfaen" w:hAnsi="Sylfaen"/>
          <w:snapToGrid/>
          <w:szCs w:val="24"/>
        </w:rPr>
        <w:t>Հայտի հավելվածից կոնտրակտների մասնագրերի վավերապայմանների վերաբերյալ տեղեկությունները</w:t>
      </w:r>
    </w:p>
    <w:p w14:paraId="427ADCFB"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2.6.2.9.</w:t>
      </w:r>
    </w:p>
    <w:tbl>
      <w:tblPr>
        <w:tblW w:w="93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10"/>
        <w:gridCol w:w="992"/>
        <w:gridCol w:w="1134"/>
        <w:gridCol w:w="1843"/>
        <w:gridCol w:w="2981"/>
      </w:tblGrid>
      <w:tr w:rsidR="00A646FE" w:rsidRPr="00B94E80" w14:paraId="0F208E4B" w14:textId="77777777" w:rsidTr="003B4BE1">
        <w:trPr>
          <w:cantSplit/>
        </w:trPr>
        <w:tc>
          <w:tcPr>
            <w:tcW w:w="2410" w:type="dxa"/>
            <w:tcBorders>
              <w:bottom w:val="single" w:sz="6" w:space="0" w:color="auto"/>
            </w:tcBorders>
            <w:shd w:val="clear" w:color="auto" w:fill="auto"/>
          </w:tcPr>
          <w:p w14:paraId="7E7C6411"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Ատրիբուտի անվանումը</w:t>
            </w:r>
          </w:p>
        </w:tc>
        <w:tc>
          <w:tcPr>
            <w:tcW w:w="992" w:type="dxa"/>
            <w:tcBorders>
              <w:bottom w:val="single" w:sz="6" w:space="0" w:color="auto"/>
            </w:tcBorders>
            <w:shd w:val="clear" w:color="auto" w:fill="auto"/>
          </w:tcPr>
          <w:p w14:paraId="0517ED0B"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Տեսակը</w:t>
            </w:r>
          </w:p>
        </w:tc>
        <w:tc>
          <w:tcPr>
            <w:tcW w:w="1134" w:type="dxa"/>
            <w:tcBorders>
              <w:bottom w:val="single" w:sz="6" w:space="0" w:color="auto"/>
            </w:tcBorders>
            <w:shd w:val="clear" w:color="auto" w:fill="auto"/>
          </w:tcPr>
          <w:p w14:paraId="01ED850F"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Ձեւաչափը</w:t>
            </w:r>
          </w:p>
        </w:tc>
        <w:tc>
          <w:tcPr>
            <w:tcW w:w="1843" w:type="dxa"/>
            <w:tcBorders>
              <w:bottom w:val="single" w:sz="6" w:space="0" w:color="auto"/>
            </w:tcBorders>
            <w:shd w:val="clear" w:color="auto" w:fill="auto"/>
          </w:tcPr>
          <w:p w14:paraId="10163D8F"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Ատրիբուտի ծածկագիրը</w:t>
            </w:r>
          </w:p>
        </w:tc>
        <w:tc>
          <w:tcPr>
            <w:tcW w:w="2981" w:type="dxa"/>
            <w:tcBorders>
              <w:bottom w:val="single" w:sz="6" w:space="0" w:color="auto"/>
            </w:tcBorders>
            <w:shd w:val="clear" w:color="auto" w:fill="auto"/>
          </w:tcPr>
          <w:p w14:paraId="404457C4"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Ատրիբուտի կառուցվածքը</w:t>
            </w:r>
          </w:p>
          <w:p w14:paraId="18E7C941"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եւ լրացուցիչ տեղեկատվությունը</w:t>
            </w:r>
          </w:p>
        </w:tc>
      </w:tr>
      <w:tr w:rsidR="00A646FE" w:rsidRPr="00B94E80" w14:paraId="7F12B261"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EFF9841"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 xml:space="preserve">Մասնագրի հերթական համարը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80DA9D"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4FB38C"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N(1-4)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A7B4A9" w14:textId="77777777" w:rsidR="00A646FE" w:rsidRPr="00B94E80" w:rsidRDefault="00A646FE" w:rsidP="00B94E80">
            <w:pPr>
              <w:pStyle w:val="HTMLPreformatted"/>
              <w:widowControl w:val="0"/>
              <w:spacing w:after="120"/>
              <w:jc w:val="center"/>
              <w:rPr>
                <w:rFonts w:ascii="Sylfaen" w:hAnsi="Sylfaen"/>
                <w:szCs w:val="24"/>
              </w:rPr>
            </w:pPr>
            <w:r w:rsidRPr="00B94E80">
              <w:rPr>
                <w:rFonts w:ascii="Sylfaen" w:hAnsi="Sylfaen"/>
                <w:szCs w:val="24"/>
              </w:rPr>
              <w:t>order</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28CA9714" w14:textId="77777777" w:rsidR="00A646FE" w:rsidRPr="00B94E80" w:rsidRDefault="00A646FE" w:rsidP="00B94E80">
            <w:pPr>
              <w:widowControl w:val="0"/>
              <w:spacing w:after="120" w:line="240" w:lineRule="auto"/>
              <w:ind w:firstLine="709"/>
              <w:rPr>
                <w:rFonts w:ascii="Sylfaen" w:hAnsi="Sylfaen"/>
                <w:sz w:val="20"/>
                <w:szCs w:val="24"/>
              </w:rPr>
            </w:pPr>
            <w:r w:rsidRPr="00B94E80">
              <w:rPr>
                <w:rFonts w:ascii="Sylfaen" w:hAnsi="Sylfaen"/>
                <w:sz w:val="20"/>
                <w:szCs w:val="24"/>
              </w:rPr>
              <w:t>&lt;թիվը&gt;</w:t>
            </w:r>
          </w:p>
        </w:tc>
      </w:tr>
      <w:tr w:rsidR="00A646FE" w:rsidRPr="00B94E80" w14:paraId="54C722B3"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B522475"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Մասնագրի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4D61A9"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A88355"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T(1-50)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C34625"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num_spec</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0566D35C"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&lt;տեքստը&gt;</w:t>
            </w:r>
          </w:p>
        </w:tc>
      </w:tr>
      <w:tr w:rsidR="00A646FE" w:rsidRPr="00B94E80" w14:paraId="00EEB771"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68B024B"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Մասնագրի ամսաթիվը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3EC35"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E99BEC"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0F9171" w14:textId="77777777" w:rsidR="00A646FE" w:rsidRPr="00B94E80" w:rsidRDefault="00A646FE" w:rsidP="00B94E80">
            <w:pPr>
              <w:pStyle w:val="BodyText2"/>
              <w:widowControl w:val="0"/>
              <w:spacing w:after="120"/>
              <w:jc w:val="center"/>
              <w:rPr>
                <w:rFonts w:ascii="Sylfaen" w:hAnsi="Sylfaen"/>
                <w:sz w:val="20"/>
              </w:rPr>
            </w:pPr>
            <w:r w:rsidRPr="00B94E80">
              <w:rPr>
                <w:rFonts w:ascii="Sylfaen" w:hAnsi="Sylfaen"/>
                <w:sz w:val="20"/>
              </w:rPr>
              <w:t>date_spec</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4C4B5452"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&lt;ամսաթիվը&gt;</w:t>
            </w:r>
          </w:p>
        </w:tc>
      </w:tr>
    </w:tbl>
    <w:p w14:paraId="610021DF" w14:textId="77777777" w:rsidR="00A646FE" w:rsidRPr="00A646FE" w:rsidRDefault="00A646FE" w:rsidP="00B94E80">
      <w:pPr>
        <w:pStyle w:val="127"/>
        <w:widowControl w:val="0"/>
        <w:tabs>
          <w:tab w:val="left" w:pos="1560"/>
        </w:tabs>
        <w:spacing w:before="0" w:after="160" w:line="360" w:lineRule="auto"/>
        <w:ind w:firstLine="0"/>
        <w:rPr>
          <w:rFonts w:ascii="Sylfaen" w:hAnsi="Sylfaen"/>
          <w:snapToGrid/>
          <w:szCs w:val="24"/>
        </w:rPr>
      </w:pPr>
    </w:p>
    <w:p w14:paraId="5D204E37" w14:textId="77777777" w:rsidR="00A646FE" w:rsidRPr="00A646FE" w:rsidRDefault="00A646FE" w:rsidP="00EA0D57">
      <w:pPr>
        <w:pStyle w:val="127"/>
        <w:widowControl w:val="0"/>
        <w:tabs>
          <w:tab w:val="left" w:pos="1560"/>
        </w:tabs>
        <w:spacing w:before="0" w:after="160" w:line="360" w:lineRule="auto"/>
        <w:ind w:firstLine="567"/>
        <w:rPr>
          <w:rFonts w:ascii="Sylfaen" w:hAnsi="Sylfaen"/>
          <w:snapToGrid/>
          <w:szCs w:val="24"/>
        </w:rPr>
      </w:pPr>
      <w:r w:rsidRPr="00A646FE">
        <w:rPr>
          <w:rFonts w:ascii="Sylfaen" w:hAnsi="Sylfaen"/>
          <w:snapToGrid/>
          <w:szCs w:val="24"/>
        </w:rPr>
        <w:t>2.6.2.10.</w:t>
      </w:r>
      <w:r w:rsidR="00EA0D57" w:rsidRPr="002B4231">
        <w:rPr>
          <w:rFonts w:ascii="Sylfaen" w:hAnsi="Sylfaen"/>
          <w:snapToGrid/>
          <w:szCs w:val="24"/>
        </w:rPr>
        <w:tab/>
      </w:r>
      <w:r w:rsidRPr="00A646FE">
        <w:rPr>
          <w:rFonts w:ascii="Sylfaen" w:hAnsi="Sylfaen"/>
          <w:snapToGrid/>
          <w:szCs w:val="24"/>
        </w:rPr>
        <w:t>Ավելի վաղ ներկայացված այն հայտի վերաբերյալ տեղեկությունները, որով գինը բարձրացվել է</w:t>
      </w:r>
    </w:p>
    <w:p w14:paraId="3B656FFE"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2.6.2.10.</w:t>
      </w:r>
    </w:p>
    <w:tbl>
      <w:tblPr>
        <w:tblW w:w="93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10"/>
        <w:gridCol w:w="992"/>
        <w:gridCol w:w="1134"/>
        <w:gridCol w:w="1843"/>
        <w:gridCol w:w="2981"/>
      </w:tblGrid>
      <w:tr w:rsidR="00A646FE" w:rsidRPr="00B94E80" w14:paraId="3969263C" w14:textId="77777777" w:rsidTr="003B4BE1">
        <w:trPr>
          <w:cantSplit/>
        </w:trPr>
        <w:tc>
          <w:tcPr>
            <w:tcW w:w="2410" w:type="dxa"/>
            <w:tcBorders>
              <w:bottom w:val="single" w:sz="6" w:space="0" w:color="auto"/>
            </w:tcBorders>
            <w:shd w:val="clear" w:color="auto" w:fill="auto"/>
          </w:tcPr>
          <w:p w14:paraId="3D863F36"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Ատրիբուտի անվանումը</w:t>
            </w:r>
          </w:p>
        </w:tc>
        <w:tc>
          <w:tcPr>
            <w:tcW w:w="992" w:type="dxa"/>
            <w:tcBorders>
              <w:bottom w:val="single" w:sz="6" w:space="0" w:color="auto"/>
            </w:tcBorders>
            <w:shd w:val="clear" w:color="auto" w:fill="auto"/>
          </w:tcPr>
          <w:p w14:paraId="6233CF96"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Տեսակը</w:t>
            </w:r>
          </w:p>
        </w:tc>
        <w:tc>
          <w:tcPr>
            <w:tcW w:w="1134" w:type="dxa"/>
            <w:tcBorders>
              <w:bottom w:val="single" w:sz="6" w:space="0" w:color="auto"/>
            </w:tcBorders>
            <w:shd w:val="clear" w:color="auto" w:fill="auto"/>
          </w:tcPr>
          <w:p w14:paraId="78AF8694"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Ձեւաչափը</w:t>
            </w:r>
          </w:p>
        </w:tc>
        <w:tc>
          <w:tcPr>
            <w:tcW w:w="1843" w:type="dxa"/>
            <w:tcBorders>
              <w:bottom w:val="single" w:sz="6" w:space="0" w:color="auto"/>
            </w:tcBorders>
            <w:shd w:val="clear" w:color="auto" w:fill="auto"/>
          </w:tcPr>
          <w:p w14:paraId="00CADAD9"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Ատրիբուտի ծածկագիրը</w:t>
            </w:r>
          </w:p>
        </w:tc>
        <w:tc>
          <w:tcPr>
            <w:tcW w:w="2981" w:type="dxa"/>
            <w:tcBorders>
              <w:bottom w:val="single" w:sz="6" w:space="0" w:color="auto"/>
            </w:tcBorders>
            <w:shd w:val="clear" w:color="auto" w:fill="auto"/>
          </w:tcPr>
          <w:p w14:paraId="013A6CB6"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Ատրիբուտի կառուցվածքը</w:t>
            </w:r>
            <w:r w:rsidR="00EA0D57" w:rsidRPr="00EA0D57">
              <w:rPr>
                <w:rFonts w:ascii="Sylfaen" w:hAnsi="Sylfaen"/>
                <w:sz w:val="20"/>
                <w:szCs w:val="24"/>
              </w:rPr>
              <w:t xml:space="preserve"> </w:t>
            </w:r>
            <w:r w:rsidRPr="00B94E80">
              <w:rPr>
                <w:rFonts w:ascii="Sylfaen" w:hAnsi="Sylfaen"/>
                <w:sz w:val="20"/>
                <w:szCs w:val="24"/>
              </w:rPr>
              <w:t>եւ լրացուցիչ տեղեկատվությունը</w:t>
            </w:r>
          </w:p>
        </w:tc>
      </w:tr>
      <w:tr w:rsidR="00A646FE" w:rsidRPr="00B94E80" w14:paraId="24C107EA"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1EC9FE8"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Նախկինում ներկայացված հայտի նույնականացուցիչը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BF32D1"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0D43DB"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Т(33)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F110C8"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pi_source_id</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191DBBF9" w14:textId="77777777" w:rsidR="00A646FE" w:rsidRPr="00B94E80" w:rsidRDefault="00A646FE" w:rsidP="00B94E80">
            <w:pPr>
              <w:widowControl w:val="0"/>
              <w:spacing w:after="120" w:line="240" w:lineRule="auto"/>
              <w:ind w:firstLine="709"/>
              <w:rPr>
                <w:rFonts w:ascii="Sylfaen" w:hAnsi="Sylfaen"/>
                <w:sz w:val="20"/>
                <w:szCs w:val="24"/>
              </w:rPr>
            </w:pPr>
            <w:r w:rsidRPr="00B94E80">
              <w:rPr>
                <w:rFonts w:ascii="Sylfaen" w:hAnsi="Sylfaen"/>
                <w:sz w:val="20"/>
                <w:szCs w:val="24"/>
              </w:rPr>
              <w:t>&lt;ուղարկողի նույնականացուցիչը&gt;&lt;երկրի ծածկագիրը&gt;&lt;տարի&gt;&lt;համարը&gt;, ատրիբուտի երկարությունը միշտ 33 նիշ է, պարունակում է ավելի վաղ ներկայացված հայտի նույնականացուցիչը</w:t>
            </w:r>
          </w:p>
        </w:tc>
      </w:tr>
      <w:tr w:rsidR="00A646FE" w:rsidRPr="00B94E80" w14:paraId="50EA1CD5"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C59684A"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Հարկային մարմնում հայտի գրանցման մասին նշման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028EEA"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316B0B"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T(1-18)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E45C23"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pi_mark_num</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13AF8E13"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&lt;տեքստը&gt;</w:t>
            </w:r>
          </w:p>
        </w:tc>
      </w:tr>
      <w:tr w:rsidR="00A646FE" w:rsidRPr="00B94E80" w14:paraId="6304A849"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060FE7B"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Հարկային մարմնում հայտի գրանցման մասին նշման ամսաթիվը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0F8C1F"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7F807D"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712596" w14:textId="77777777" w:rsidR="00A646FE" w:rsidRPr="00B94E80" w:rsidRDefault="00A646FE" w:rsidP="00B94E80">
            <w:pPr>
              <w:pStyle w:val="BodyText2"/>
              <w:widowControl w:val="0"/>
              <w:spacing w:after="120"/>
              <w:jc w:val="center"/>
              <w:rPr>
                <w:rFonts w:ascii="Sylfaen" w:hAnsi="Sylfaen"/>
                <w:sz w:val="20"/>
              </w:rPr>
            </w:pPr>
            <w:r w:rsidRPr="00B94E80">
              <w:rPr>
                <w:rFonts w:ascii="Sylfaen" w:hAnsi="Sylfaen"/>
                <w:sz w:val="20"/>
              </w:rPr>
              <w:t>pi_mark_date</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48BBADBB"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&lt;ամսաթիվը&gt;</w:t>
            </w:r>
          </w:p>
        </w:tc>
      </w:tr>
      <w:tr w:rsidR="00A646FE" w:rsidRPr="00B94E80" w14:paraId="2E72D19A"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4B8F20E"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Գինը բարձրացնելու ամիսը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2ACE65"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3C9ADC"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N(1-2)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0DBD2B" w14:textId="77777777" w:rsidR="00A646FE" w:rsidRPr="00B94E80" w:rsidRDefault="00A646FE" w:rsidP="00B94E80">
            <w:pPr>
              <w:pStyle w:val="BodyText2"/>
              <w:widowControl w:val="0"/>
              <w:spacing w:after="120"/>
              <w:jc w:val="center"/>
              <w:rPr>
                <w:rFonts w:ascii="Sylfaen" w:hAnsi="Sylfaen"/>
                <w:sz w:val="20"/>
              </w:rPr>
            </w:pPr>
            <w:r w:rsidRPr="00B94E80">
              <w:rPr>
                <w:rFonts w:ascii="Sylfaen" w:hAnsi="Sylfaen"/>
                <w:sz w:val="20"/>
              </w:rPr>
              <w:t>pi_month</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251EECE5"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Ընդունում է 1-ից մինչեւ 12 արժեքը</w:t>
            </w:r>
          </w:p>
        </w:tc>
      </w:tr>
      <w:tr w:rsidR="00A646FE" w:rsidRPr="00B94E80" w14:paraId="53483FA2"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5DFD492"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Գինը բարձրացնելու տարին</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EA8D6C"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4064C4"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N(4)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6688DA" w14:textId="77777777" w:rsidR="00A646FE" w:rsidRPr="00B94E80" w:rsidRDefault="00A646FE" w:rsidP="00B94E80">
            <w:pPr>
              <w:pStyle w:val="BodyText2"/>
              <w:widowControl w:val="0"/>
              <w:spacing w:after="120"/>
              <w:jc w:val="center"/>
              <w:rPr>
                <w:rFonts w:ascii="Sylfaen" w:hAnsi="Sylfaen"/>
                <w:sz w:val="20"/>
              </w:rPr>
            </w:pPr>
            <w:r w:rsidRPr="00B94E80">
              <w:rPr>
                <w:rFonts w:ascii="Sylfaen" w:hAnsi="Sylfaen"/>
                <w:sz w:val="20"/>
              </w:rPr>
              <w:t>pi_year</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6C9CB7E8"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2010 թվականից ոչ շուտ, ընթացիկ տարվանից ոչ ուշ</w:t>
            </w:r>
          </w:p>
        </w:tc>
      </w:tr>
    </w:tbl>
    <w:p w14:paraId="15BE098A" w14:textId="77777777" w:rsidR="00A646FE" w:rsidRPr="00A646FE" w:rsidRDefault="00A646FE" w:rsidP="00B94E80">
      <w:pPr>
        <w:pStyle w:val="127"/>
        <w:widowControl w:val="0"/>
        <w:tabs>
          <w:tab w:val="left" w:pos="1701"/>
        </w:tabs>
        <w:spacing w:before="0" w:after="160" w:line="360" w:lineRule="auto"/>
        <w:ind w:firstLine="0"/>
        <w:rPr>
          <w:rFonts w:ascii="Sylfaen" w:hAnsi="Sylfaen"/>
          <w:snapToGrid/>
          <w:szCs w:val="24"/>
        </w:rPr>
      </w:pPr>
    </w:p>
    <w:p w14:paraId="3680A4E3" w14:textId="77777777" w:rsidR="00E1347F" w:rsidRDefault="00E1347F">
      <w:pPr>
        <w:rPr>
          <w:rFonts w:ascii="Sylfaen" w:eastAsia="Times New Roman" w:hAnsi="Sylfaen"/>
          <w:sz w:val="24"/>
          <w:szCs w:val="24"/>
        </w:rPr>
      </w:pPr>
      <w:r>
        <w:rPr>
          <w:rFonts w:ascii="Sylfaen" w:hAnsi="Sylfaen"/>
          <w:szCs w:val="24"/>
        </w:rPr>
        <w:br w:type="page"/>
      </w:r>
    </w:p>
    <w:p w14:paraId="00426353" w14:textId="77777777" w:rsidR="00A646FE" w:rsidRPr="00A646FE" w:rsidRDefault="00A646FE" w:rsidP="00B94E80">
      <w:pPr>
        <w:pStyle w:val="127"/>
        <w:widowControl w:val="0"/>
        <w:tabs>
          <w:tab w:val="left" w:pos="1134"/>
          <w:tab w:val="left" w:pos="1701"/>
        </w:tabs>
        <w:spacing w:before="0" w:after="160" w:line="360" w:lineRule="auto"/>
        <w:ind w:firstLine="567"/>
        <w:rPr>
          <w:rFonts w:ascii="Sylfaen" w:hAnsi="Sylfaen"/>
          <w:snapToGrid/>
          <w:szCs w:val="24"/>
        </w:rPr>
      </w:pPr>
      <w:r w:rsidRPr="00A646FE">
        <w:rPr>
          <w:rFonts w:ascii="Sylfaen" w:hAnsi="Sylfaen"/>
          <w:snapToGrid/>
          <w:szCs w:val="24"/>
        </w:rPr>
        <w:lastRenderedPageBreak/>
        <w:t>2.6.2.11.</w:t>
      </w:r>
      <w:r w:rsidR="00EA0D57" w:rsidRPr="002B4231">
        <w:rPr>
          <w:rFonts w:ascii="Sylfaen" w:hAnsi="Sylfaen"/>
          <w:snapToGrid/>
          <w:szCs w:val="24"/>
        </w:rPr>
        <w:tab/>
      </w:r>
      <w:r w:rsidRPr="00A646FE">
        <w:rPr>
          <w:rFonts w:ascii="Sylfaen" w:hAnsi="Sylfaen"/>
          <w:snapToGrid/>
          <w:szCs w:val="24"/>
        </w:rPr>
        <w:t>Հայտը հետ կանչելու մասին տեղեկությունները</w:t>
      </w:r>
    </w:p>
    <w:p w14:paraId="0DE905E0"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2.6.2.11.</w:t>
      </w:r>
    </w:p>
    <w:tbl>
      <w:tblPr>
        <w:tblW w:w="935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10"/>
        <w:gridCol w:w="992"/>
        <w:gridCol w:w="1134"/>
        <w:gridCol w:w="1843"/>
        <w:gridCol w:w="2977"/>
      </w:tblGrid>
      <w:tr w:rsidR="00A646FE" w:rsidRPr="00B94E80" w14:paraId="3936EC64" w14:textId="77777777" w:rsidTr="00E1347F">
        <w:trPr>
          <w:cantSplit/>
          <w:tblHeader/>
        </w:trPr>
        <w:tc>
          <w:tcPr>
            <w:tcW w:w="2410" w:type="dxa"/>
            <w:tcBorders>
              <w:bottom w:val="single" w:sz="6" w:space="0" w:color="auto"/>
            </w:tcBorders>
            <w:shd w:val="clear" w:color="auto" w:fill="auto"/>
          </w:tcPr>
          <w:p w14:paraId="3F9327FC"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Ատրիբուտի անվանումը</w:t>
            </w:r>
          </w:p>
        </w:tc>
        <w:tc>
          <w:tcPr>
            <w:tcW w:w="992" w:type="dxa"/>
            <w:tcBorders>
              <w:bottom w:val="single" w:sz="6" w:space="0" w:color="auto"/>
            </w:tcBorders>
            <w:shd w:val="clear" w:color="auto" w:fill="auto"/>
          </w:tcPr>
          <w:p w14:paraId="0B71CCF1"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Տեսակը</w:t>
            </w:r>
          </w:p>
        </w:tc>
        <w:tc>
          <w:tcPr>
            <w:tcW w:w="1134" w:type="dxa"/>
            <w:tcBorders>
              <w:bottom w:val="single" w:sz="6" w:space="0" w:color="auto"/>
            </w:tcBorders>
            <w:shd w:val="clear" w:color="auto" w:fill="auto"/>
          </w:tcPr>
          <w:p w14:paraId="27CFEFCD"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Ձեւաչափը</w:t>
            </w:r>
          </w:p>
        </w:tc>
        <w:tc>
          <w:tcPr>
            <w:tcW w:w="1843" w:type="dxa"/>
            <w:tcBorders>
              <w:bottom w:val="single" w:sz="6" w:space="0" w:color="auto"/>
            </w:tcBorders>
            <w:shd w:val="clear" w:color="auto" w:fill="auto"/>
          </w:tcPr>
          <w:p w14:paraId="6F2F526D"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Ատրիբուտի ծածկագիրը</w:t>
            </w:r>
          </w:p>
        </w:tc>
        <w:tc>
          <w:tcPr>
            <w:tcW w:w="2977" w:type="dxa"/>
            <w:tcBorders>
              <w:bottom w:val="single" w:sz="6" w:space="0" w:color="auto"/>
            </w:tcBorders>
            <w:shd w:val="clear" w:color="auto" w:fill="auto"/>
          </w:tcPr>
          <w:p w14:paraId="057A2054"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Ատրիբուտի կառուցվածքը եւ լրացուցիչ տեղեկատվությունը</w:t>
            </w:r>
          </w:p>
        </w:tc>
      </w:tr>
      <w:tr w:rsidR="00A646FE" w:rsidRPr="00B94E80" w14:paraId="3BDC46FE"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B1782CF"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Փաստաթղթի նույնականացուցիչը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0207CF"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F2440E"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Т(33)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2974DF" w14:textId="77777777" w:rsidR="00A646FE" w:rsidRPr="00B94E80" w:rsidRDefault="00A646FE" w:rsidP="00B94E8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Sylfaen" w:hAnsi="Sylfaen"/>
                <w:szCs w:val="24"/>
              </w:rPr>
            </w:pPr>
            <w:r w:rsidRPr="00B94E80">
              <w:rPr>
                <w:rFonts w:ascii="Sylfaen" w:hAnsi="Sylfaen"/>
                <w:szCs w:val="24"/>
              </w:rPr>
              <w:t>id</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E757A29"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&lt;ուղարկողի նույնականացուցիչը&gt;&lt;երկրի ծածկագիրը&gt;&lt;տարին&gt;&lt;համարը&gt;, ատրիբուտի երկարությունը միշտ 33 նիշ է։</w:t>
            </w:r>
          </w:p>
        </w:tc>
      </w:tr>
      <w:tr w:rsidR="00A646FE" w:rsidRPr="00B94E80" w14:paraId="47121687"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C9C5EC9"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Փաստաթղթի ձեւավորման ամսաթիվը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ECF6B2"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C0F4E9"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807E36" w14:textId="77777777" w:rsidR="00A646FE" w:rsidRPr="00B94E80" w:rsidRDefault="00A646FE" w:rsidP="00B94E80">
            <w:pPr>
              <w:pStyle w:val="HTMLPreformatted"/>
              <w:widowControl w:val="0"/>
              <w:spacing w:after="120"/>
              <w:jc w:val="center"/>
              <w:rPr>
                <w:rFonts w:ascii="Sylfaen" w:hAnsi="Sylfaen"/>
                <w:szCs w:val="24"/>
              </w:rPr>
            </w:pPr>
            <w:r w:rsidRPr="00B94E80">
              <w:rPr>
                <w:rFonts w:ascii="Sylfaen" w:hAnsi="Sylfaen"/>
                <w:szCs w:val="24"/>
              </w:rPr>
              <w:t>date_form</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B76C936"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&lt;ամսաթիվը&gt;</w:t>
            </w:r>
          </w:p>
        </w:tc>
      </w:tr>
      <w:tr w:rsidR="00A646FE" w:rsidRPr="00B94E80" w14:paraId="2EF731EC"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BF700E7"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Փաստաթղթի առաջացման պատճառը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EA58CF"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DF48F"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К(1)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7BF96C"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version_reason_id</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41C9E85"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&lt;ծածկագիրը&gt; ըստ ՓԱՊ-ի տեղեկագրքի</w:t>
            </w:r>
          </w:p>
          <w:p w14:paraId="78FA1893"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Ընդունում է հետեւյալ արժեքը՝</w:t>
            </w:r>
          </w:p>
          <w:p w14:paraId="2D8DAB73"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3՝ հետ կանչողը</w:t>
            </w:r>
          </w:p>
        </w:tc>
      </w:tr>
      <w:tr w:rsidR="00A646FE" w:rsidRPr="00B94E80" w14:paraId="407214B6"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C42E7B9"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Փաստաթղթի տեսակը՝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09EDE"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9B6B63"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N(1-2)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738C68"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type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5DE4AA6"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&lt;ծածկագիրը&gt; Ընդունում է հետեւյալ արժեքները՝</w:t>
            </w:r>
          </w:p>
          <w:p w14:paraId="0BE2861E"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0՝ ընդհանուր սահմանված.</w:t>
            </w:r>
          </w:p>
          <w:p w14:paraId="0C3FEF23"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1՝ հարցման պատասխան.</w:t>
            </w:r>
          </w:p>
          <w:p w14:paraId="0BC5DB13"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2՝ տեղեկատվական</w:t>
            </w:r>
          </w:p>
        </w:tc>
      </w:tr>
      <w:tr w:rsidR="00A646FE" w:rsidRPr="00B94E80" w14:paraId="6864B6F8"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391556B"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Հարցման նույնականացուցիչը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86D8C4"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36AA73"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Т(36)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35D00D"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request_id</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47B4721"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&lt;հարցման նույնականացուցիչ&gt;, լրացնելու դեպքում ատրիբուտի երկարությունը 36 նիշ է</w:t>
            </w:r>
          </w:p>
        </w:tc>
      </w:tr>
      <w:tr w:rsidR="00A646FE" w:rsidRPr="00B94E80" w14:paraId="2CB4A59E"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ACC3D34"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Հարկային մարմնում հայտի գրանցման մասին նշման 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54F06D"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9834E1"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T(1-18)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3166D2"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mark_num</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94239EA"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&lt;տեքստը&gt;</w:t>
            </w:r>
          </w:p>
        </w:tc>
      </w:tr>
      <w:tr w:rsidR="00A646FE" w:rsidRPr="00B94E80" w14:paraId="36982A39"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29426F8C"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Հարկային մարմնում հայտի գրանցման մասին նշման ամսաթիվը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BE1CD5"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650274" w14:textId="77777777" w:rsidR="00A646FE" w:rsidRPr="00B94E80" w:rsidRDefault="00A646FE" w:rsidP="00EA0D5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B94E80">
              <w:rPr>
                <w:rFonts w:ascii="Sylfaen" w:hAnsi="Sylfaen"/>
                <w:sz w:val="20"/>
                <w:szCs w:val="24"/>
              </w:rPr>
              <w:t>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1BE559"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mark_date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B3A4C90"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&lt;ամսաթիվը&gt;</w:t>
            </w:r>
          </w:p>
        </w:tc>
      </w:tr>
      <w:tr w:rsidR="00A646FE" w:rsidRPr="00B94E80" w14:paraId="72463B24"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6989491"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Հայտի հետկանչի պատճառը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883992"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156709" w14:textId="77777777" w:rsidR="00A646FE" w:rsidRPr="00B94E80" w:rsidRDefault="00A646FE" w:rsidP="00EA0D57">
            <w:pPr>
              <w:widowControl w:val="0"/>
              <w:spacing w:after="120" w:line="240" w:lineRule="auto"/>
              <w:jc w:val="center"/>
              <w:rPr>
                <w:rFonts w:ascii="Sylfaen" w:hAnsi="Sylfaen"/>
                <w:sz w:val="20"/>
                <w:szCs w:val="24"/>
              </w:rPr>
            </w:pPr>
            <w:r w:rsidRPr="00B94E80">
              <w:rPr>
                <w:rFonts w:ascii="Sylfaen" w:hAnsi="Sylfaen"/>
                <w:sz w:val="20"/>
                <w:szCs w:val="24"/>
              </w:rPr>
              <w:t>К(2)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1EABAB" w14:textId="77777777" w:rsidR="00A646FE" w:rsidRPr="00B94E80" w:rsidRDefault="00A646FE" w:rsidP="00EA0D57">
            <w:pPr>
              <w:pStyle w:val="HTMLPreformatted"/>
              <w:widowControl w:val="0"/>
              <w:spacing w:after="120"/>
              <w:jc w:val="center"/>
              <w:rPr>
                <w:rFonts w:ascii="Sylfaen" w:hAnsi="Sylfaen"/>
                <w:szCs w:val="24"/>
              </w:rPr>
            </w:pPr>
            <w:r w:rsidRPr="00B94E80">
              <w:rPr>
                <w:rFonts w:ascii="Sylfaen" w:hAnsi="Sylfaen"/>
                <w:szCs w:val="24"/>
              </w:rPr>
              <w:t>revoked_reason_code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EACB26F" w14:textId="77777777" w:rsidR="00A646FE" w:rsidRPr="00B94E80" w:rsidRDefault="00A646FE" w:rsidP="00E1347F">
            <w:pPr>
              <w:widowControl w:val="0"/>
              <w:tabs>
                <w:tab w:val="left" w:pos="2660"/>
                <w:tab w:val="left" w:pos="4361"/>
                <w:tab w:val="left" w:pos="5211"/>
                <w:tab w:val="left" w:pos="6771"/>
                <w:tab w:val="left" w:pos="9747"/>
              </w:tabs>
              <w:spacing w:after="120" w:line="240" w:lineRule="auto"/>
              <w:ind w:firstLine="57"/>
              <w:rPr>
                <w:rFonts w:ascii="Sylfaen" w:hAnsi="Sylfaen"/>
                <w:sz w:val="20"/>
                <w:szCs w:val="24"/>
              </w:rPr>
            </w:pPr>
            <w:r w:rsidRPr="00B94E80">
              <w:rPr>
                <w:rFonts w:ascii="Sylfaen" w:hAnsi="Sylfaen"/>
                <w:sz w:val="20"/>
                <w:szCs w:val="24"/>
              </w:rPr>
              <w:t>&lt;ծածկագիրը&gt;՝ ըստ հետկանչի պատճառների տեղեկագրքի</w:t>
            </w:r>
          </w:p>
        </w:tc>
      </w:tr>
      <w:tr w:rsidR="00A646FE" w:rsidRPr="00B94E80" w14:paraId="0B186A63"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B57C6CC"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lastRenderedPageBreak/>
              <w:t>Հետ կանչվող հայտի նույնականացուցիչը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72372F"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BBCCF5"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Т(33)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B2A667" w14:textId="77777777" w:rsidR="00A646FE" w:rsidRPr="00B94E80" w:rsidRDefault="00A646FE" w:rsidP="00B94E80">
            <w:pPr>
              <w:pStyle w:val="HTMLPreformatted"/>
              <w:widowControl w:val="0"/>
              <w:spacing w:after="120"/>
              <w:jc w:val="center"/>
              <w:rPr>
                <w:rFonts w:ascii="Sylfaen" w:hAnsi="Sylfaen"/>
                <w:szCs w:val="24"/>
              </w:rPr>
            </w:pPr>
            <w:r w:rsidRPr="00B94E80">
              <w:rPr>
                <w:rFonts w:ascii="Sylfaen" w:hAnsi="Sylfaen"/>
                <w:szCs w:val="24"/>
              </w:rPr>
              <w:t>source_id</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0A67744"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B94E80">
              <w:rPr>
                <w:rFonts w:ascii="Sylfaen" w:hAnsi="Sylfaen"/>
                <w:sz w:val="20"/>
                <w:szCs w:val="24"/>
              </w:rPr>
              <w:t>&lt;ուղարկողի նույնականացուցիչը&gt;&lt;երկրի ծածկագիրը&gt;&lt;տարին&gt;&lt;համարը&gt;, ատրիբուտի երկարությունը միշտ 33 նիշ է, պարունակում է հետ կանչվող հայտի նույնականացուցիչը</w:t>
            </w:r>
          </w:p>
          <w:p w14:paraId="0D3A27E0"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rPr>
                <w:rFonts w:ascii="Sylfaen" w:hAnsi="Sylfaen"/>
                <w:sz w:val="20"/>
                <w:szCs w:val="24"/>
              </w:rPr>
            </w:pPr>
          </w:p>
        </w:tc>
      </w:tr>
      <w:tr w:rsidR="00A646FE" w:rsidRPr="00B94E80" w14:paraId="7F193F4B"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2B604CF" w14:textId="77777777" w:rsidR="00A646FE" w:rsidRPr="00B94E80" w:rsidRDefault="00A646FE" w:rsidP="00B94E80">
            <w:pPr>
              <w:pStyle w:val="HTMLPreformatted"/>
              <w:widowControl w:val="0"/>
              <w:spacing w:after="120"/>
              <w:rPr>
                <w:rFonts w:ascii="Sylfaen" w:hAnsi="Sylfaen"/>
                <w:szCs w:val="24"/>
              </w:rPr>
            </w:pPr>
            <w:r w:rsidRPr="00B94E80">
              <w:rPr>
                <w:rFonts w:ascii="Sylfaen" w:hAnsi="Sylfaen"/>
                <w:szCs w:val="24"/>
              </w:rPr>
              <w:t>Ծանոթագրություն</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E35B2B"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2D5A3C" w14:textId="77777777" w:rsidR="00A646FE" w:rsidRPr="00B94E80" w:rsidRDefault="00A646FE" w:rsidP="00B94E80">
            <w:pPr>
              <w:widowControl w:val="0"/>
              <w:spacing w:after="120" w:line="240" w:lineRule="auto"/>
              <w:jc w:val="center"/>
              <w:rPr>
                <w:rFonts w:ascii="Sylfaen" w:hAnsi="Sylfaen"/>
                <w:sz w:val="20"/>
                <w:szCs w:val="24"/>
              </w:rPr>
            </w:pPr>
            <w:r w:rsidRPr="00B94E80">
              <w:rPr>
                <w:rFonts w:ascii="Sylfaen" w:hAnsi="Sylfaen"/>
                <w:sz w:val="20"/>
                <w:szCs w:val="24"/>
              </w:rPr>
              <w:t>Т(4000)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EB92EE" w14:textId="77777777" w:rsidR="00A646FE" w:rsidRPr="00B94E80" w:rsidRDefault="00A646FE" w:rsidP="00B94E80">
            <w:pPr>
              <w:pStyle w:val="HTMLPreformatted"/>
              <w:widowControl w:val="0"/>
              <w:spacing w:after="120"/>
              <w:jc w:val="center"/>
              <w:rPr>
                <w:rFonts w:ascii="Sylfaen" w:hAnsi="Sylfaen"/>
                <w:szCs w:val="24"/>
              </w:rPr>
            </w:pPr>
            <w:r w:rsidRPr="00B94E80">
              <w:rPr>
                <w:rFonts w:ascii="Sylfaen" w:hAnsi="Sylfaen"/>
                <w:szCs w:val="24"/>
              </w:rPr>
              <w:t>comment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27073DA" w14:textId="77777777" w:rsidR="00A646FE" w:rsidRPr="00B94E80" w:rsidRDefault="00A646FE" w:rsidP="00B94E80">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B94E80">
              <w:rPr>
                <w:rFonts w:ascii="Sylfaen" w:hAnsi="Sylfaen"/>
                <w:sz w:val="20"/>
                <w:szCs w:val="24"/>
              </w:rPr>
              <w:t>&lt;տեքստը&gt;</w:t>
            </w:r>
          </w:p>
        </w:tc>
      </w:tr>
    </w:tbl>
    <w:p w14:paraId="069E1CEE" w14:textId="77777777" w:rsidR="00A646FE" w:rsidRPr="00A646FE" w:rsidRDefault="00A646FE" w:rsidP="00B94E80">
      <w:pPr>
        <w:pStyle w:val="Heading1"/>
        <w:keepNext w:val="0"/>
        <w:widowControl w:val="0"/>
        <w:numPr>
          <w:ilvl w:val="0"/>
          <w:numId w:val="0"/>
        </w:numPr>
        <w:tabs>
          <w:tab w:val="left" w:pos="993"/>
        </w:tabs>
        <w:spacing w:before="0" w:after="160" w:line="360" w:lineRule="auto"/>
        <w:jc w:val="both"/>
        <w:rPr>
          <w:rFonts w:ascii="Sylfaen" w:hAnsi="Sylfaen"/>
          <w:b w:val="0"/>
          <w:bCs w:val="0"/>
          <w:kern w:val="0"/>
          <w:sz w:val="24"/>
          <w:szCs w:val="24"/>
        </w:rPr>
      </w:pPr>
      <w:bookmarkStart w:id="80" w:name="_Toc420332944"/>
    </w:p>
    <w:p w14:paraId="7AC89386" w14:textId="77777777" w:rsidR="00A646FE" w:rsidRPr="00A646FE" w:rsidRDefault="00A646FE" w:rsidP="00B94E80">
      <w:pPr>
        <w:pStyle w:val="Heading1"/>
        <w:keepNext w:val="0"/>
        <w:widowControl w:val="0"/>
        <w:numPr>
          <w:ilvl w:val="0"/>
          <w:numId w:val="0"/>
        </w:numPr>
        <w:tabs>
          <w:tab w:val="left" w:pos="1134"/>
        </w:tabs>
        <w:spacing w:before="0" w:after="160" w:line="360" w:lineRule="auto"/>
        <w:ind w:firstLine="567"/>
        <w:jc w:val="both"/>
        <w:rPr>
          <w:rFonts w:ascii="Sylfaen" w:hAnsi="Sylfaen"/>
          <w:b w:val="0"/>
          <w:sz w:val="24"/>
          <w:szCs w:val="24"/>
        </w:rPr>
      </w:pPr>
      <w:r w:rsidRPr="00A646FE">
        <w:rPr>
          <w:rFonts w:ascii="Sylfaen" w:hAnsi="Sylfaen"/>
          <w:b w:val="0"/>
          <w:kern w:val="0"/>
          <w:sz w:val="24"/>
          <w:szCs w:val="24"/>
        </w:rPr>
        <w:t>3.</w:t>
      </w:r>
      <w:r w:rsidR="00EA0D57" w:rsidRPr="002B4231">
        <w:rPr>
          <w:rFonts w:ascii="Sylfaen" w:hAnsi="Sylfaen"/>
          <w:b w:val="0"/>
          <w:kern w:val="0"/>
          <w:sz w:val="24"/>
          <w:szCs w:val="24"/>
        </w:rPr>
        <w:tab/>
      </w:r>
      <w:r w:rsidRPr="00A646FE">
        <w:rPr>
          <w:rFonts w:ascii="Sylfaen" w:hAnsi="Sylfaen"/>
          <w:b w:val="0"/>
          <w:kern w:val="0"/>
          <w:sz w:val="24"/>
          <w:szCs w:val="24"/>
        </w:rPr>
        <w:t>Հարցումների ռեեստրի նիշքի ձեւաչափի նկարագրությունը</w:t>
      </w:r>
      <w:bookmarkEnd w:id="80"/>
      <w:r w:rsidRPr="00A646FE">
        <w:rPr>
          <w:rFonts w:ascii="Sylfaen" w:hAnsi="Sylfaen"/>
          <w:b w:val="0"/>
          <w:kern w:val="0"/>
          <w:sz w:val="24"/>
          <w:szCs w:val="24"/>
        </w:rPr>
        <w:t>։</w:t>
      </w:r>
    </w:p>
    <w:p w14:paraId="7BD07D4D" w14:textId="77777777" w:rsidR="00A646FE" w:rsidRPr="00A646FE" w:rsidRDefault="00A646FE" w:rsidP="00B94E80">
      <w:pPr>
        <w:pStyle w:val="Heading1"/>
        <w:keepNext w:val="0"/>
        <w:widowControl w:val="0"/>
        <w:numPr>
          <w:ilvl w:val="0"/>
          <w:numId w:val="0"/>
        </w:numPr>
        <w:tabs>
          <w:tab w:val="left" w:pos="1134"/>
        </w:tabs>
        <w:spacing w:before="0" w:after="160" w:line="360" w:lineRule="auto"/>
        <w:ind w:firstLine="567"/>
        <w:jc w:val="both"/>
        <w:rPr>
          <w:rFonts w:ascii="Sylfaen" w:hAnsi="Sylfaen"/>
          <w:b w:val="0"/>
          <w:sz w:val="24"/>
          <w:szCs w:val="24"/>
        </w:rPr>
      </w:pPr>
      <w:bookmarkStart w:id="81" w:name="_Toc420332945"/>
      <w:r w:rsidRPr="00A646FE">
        <w:rPr>
          <w:rFonts w:ascii="Sylfaen" w:hAnsi="Sylfaen"/>
          <w:b w:val="0"/>
          <w:sz w:val="24"/>
          <w:szCs w:val="24"/>
        </w:rPr>
        <w:t>3.1.</w:t>
      </w:r>
      <w:r w:rsidR="00EA0D57" w:rsidRPr="002B4231">
        <w:rPr>
          <w:rFonts w:ascii="Sylfaen" w:hAnsi="Sylfaen"/>
          <w:b w:val="0"/>
          <w:sz w:val="24"/>
          <w:szCs w:val="24"/>
        </w:rPr>
        <w:tab/>
      </w:r>
      <w:r w:rsidRPr="00A646FE">
        <w:rPr>
          <w:rFonts w:ascii="Sylfaen" w:hAnsi="Sylfaen"/>
          <w:b w:val="0"/>
          <w:sz w:val="24"/>
          <w:szCs w:val="24"/>
        </w:rPr>
        <w:t>Ընդհանուր դրույթներ</w:t>
      </w:r>
      <w:bookmarkEnd w:id="81"/>
      <w:r w:rsidRPr="00A646FE">
        <w:rPr>
          <w:rFonts w:ascii="Sylfaen" w:hAnsi="Sylfaen"/>
          <w:b w:val="0"/>
          <w:sz w:val="24"/>
          <w:szCs w:val="24"/>
        </w:rPr>
        <w:t>։</w:t>
      </w:r>
    </w:p>
    <w:p w14:paraId="0863FC78"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Եթե հարկ վճարողի կողմից հարկային մարմիններ է ներկայացվում հայտի օրինակը՝ թղթային կրիչով, եւ էլեկտրոնային ձեւով դրա օրինակը բացակայում է, ապա տեղեկատվությունն ստացող հարկային մարմինը ձեւավորում է հարցում՝ հայտը էլեկտրոնային ձեւով ներկայացնելու մասին (Հարցման տեսակը = 1-ի)։</w:t>
      </w:r>
    </w:p>
    <w:p w14:paraId="7ED9470E"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Հարցումների ռեեստրի նիշքն ունի խիստ սահմանված ձեւի անվանում եւ ներառում է ծառայողական ու տեղեկատվական մասերը։ Ծառայողական մասը պարունակում է տեղեկություններ ծանուցումների ռեեստրի նիշքի վերաբերյալ ընդհանուր եւ տվյալներ հաղորդագրություն ուղարկողի մասին։ Նիշքի տեղեկատվական մասը պարունակում է հարցումների ռեեստր։</w:t>
      </w:r>
      <w:bookmarkStart w:id="82" w:name="_Toc420332946"/>
    </w:p>
    <w:p w14:paraId="7087DE84"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3.2.</w:t>
      </w:r>
      <w:r w:rsidR="00EA0D57" w:rsidRPr="002B4231">
        <w:rPr>
          <w:rFonts w:ascii="Sylfaen" w:hAnsi="Sylfaen"/>
          <w:szCs w:val="24"/>
        </w:rPr>
        <w:tab/>
      </w:r>
      <w:r w:rsidRPr="00A646FE">
        <w:rPr>
          <w:rFonts w:ascii="Sylfaen" w:hAnsi="Sylfaen"/>
          <w:szCs w:val="24"/>
        </w:rPr>
        <w:t>Հարցումների ռեեստրի նիշքի անվանման կառուցվածքը</w:t>
      </w:r>
      <w:bookmarkEnd w:id="82"/>
      <w:r w:rsidRPr="00A646FE">
        <w:rPr>
          <w:rFonts w:ascii="Sylfaen" w:hAnsi="Sylfaen"/>
          <w:szCs w:val="24"/>
        </w:rPr>
        <w:t>։</w:t>
      </w:r>
    </w:p>
    <w:p w14:paraId="277066AA"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Փոխանակման համար տվյալներ պարունակող նիշքերն ունեն հետեւյալ ձեւի անվանումներ՝</w:t>
      </w:r>
    </w:p>
    <w:p w14:paraId="1E1F5337"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RSGGGGSSSRRRNNN.XML,</w:t>
      </w:r>
      <w:r w:rsidR="000A46D6">
        <w:rPr>
          <w:rFonts w:ascii="Sylfaen" w:hAnsi="Sylfaen"/>
          <w:szCs w:val="24"/>
        </w:rPr>
        <w:t xml:space="preserve"> </w:t>
      </w:r>
      <w:r w:rsidRPr="00A646FE">
        <w:rPr>
          <w:rFonts w:ascii="Sylfaen" w:hAnsi="Sylfaen"/>
          <w:szCs w:val="24"/>
        </w:rPr>
        <w:t>որտեղ՝</w:t>
      </w:r>
    </w:p>
    <w:p w14:paraId="32C81516"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RS-ն փոխանցվող տեղեկատվության նախածանցն է (հարցումների ռեեստր).</w:t>
      </w:r>
    </w:p>
    <w:p w14:paraId="40DDB7FF" w14:textId="77777777" w:rsidR="00A646FE" w:rsidRPr="002B4231"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GGGG-ն՝ ընթացիկ տարին.</w:t>
      </w:r>
    </w:p>
    <w:p w14:paraId="14E884A9" w14:textId="77777777" w:rsidR="00E1347F" w:rsidRPr="002B4231" w:rsidRDefault="00E1347F" w:rsidP="00B94E80">
      <w:pPr>
        <w:pStyle w:val="127"/>
        <w:widowControl w:val="0"/>
        <w:tabs>
          <w:tab w:val="left" w:pos="1134"/>
        </w:tabs>
        <w:spacing w:before="0" w:after="160" w:line="360" w:lineRule="auto"/>
        <w:ind w:firstLine="567"/>
        <w:rPr>
          <w:rFonts w:ascii="Sylfaen" w:hAnsi="Sylfaen"/>
          <w:szCs w:val="24"/>
        </w:rPr>
      </w:pPr>
    </w:p>
    <w:p w14:paraId="373604C3" w14:textId="77777777" w:rsidR="00A646FE" w:rsidRPr="00A646FE" w:rsidRDefault="00A646FE" w:rsidP="00B94E80">
      <w:pPr>
        <w:widowControl w:val="0"/>
        <w:tabs>
          <w:tab w:val="left" w:pos="1134"/>
        </w:tabs>
        <w:spacing w:after="160" w:line="360" w:lineRule="auto"/>
        <w:ind w:firstLine="567"/>
        <w:jc w:val="both"/>
        <w:rPr>
          <w:rFonts w:ascii="Sylfaen" w:hAnsi="Sylfaen"/>
          <w:sz w:val="24"/>
          <w:szCs w:val="24"/>
        </w:rPr>
      </w:pPr>
      <w:smartTag w:uri="urn:schemas-microsoft-com:office:smarttags" w:element="stockticker">
        <w:r w:rsidRPr="00A646FE">
          <w:rPr>
            <w:rFonts w:ascii="Sylfaen" w:hAnsi="Sylfaen"/>
            <w:sz w:val="24"/>
            <w:szCs w:val="24"/>
          </w:rPr>
          <w:lastRenderedPageBreak/>
          <w:t>SSS</w:t>
        </w:r>
      </w:smartTag>
      <w:r w:rsidRPr="00A646FE">
        <w:rPr>
          <w:rFonts w:ascii="Sylfaen" w:hAnsi="Sylfaen"/>
          <w:sz w:val="24"/>
          <w:szCs w:val="24"/>
        </w:rPr>
        <w:t>-ն՝ տեղեկատվություն փոխանցող երկրի թվային ծածկագիրը՝ ըստ Աշխարհի երկրների համառուսական դասակարգչի (ԱԵՀԴ)</w:t>
      </w:r>
      <w:r w:rsidRPr="00A646FE">
        <w:rPr>
          <w:rFonts w:ascii="Sylfaen"/>
          <w:sz w:val="24"/>
          <w:szCs w:val="24"/>
        </w:rPr>
        <w:t>․</w:t>
      </w:r>
    </w:p>
    <w:p w14:paraId="2E617D9D"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smartTag w:uri="urn:schemas-microsoft-com:office:smarttags" w:element="stockticker">
        <w:r w:rsidRPr="00A646FE">
          <w:rPr>
            <w:rFonts w:ascii="Sylfaen" w:hAnsi="Sylfaen"/>
            <w:szCs w:val="24"/>
          </w:rPr>
          <w:t>RRR</w:t>
        </w:r>
      </w:smartTag>
      <w:r w:rsidRPr="00A646FE">
        <w:rPr>
          <w:rFonts w:ascii="Sylfaen" w:hAnsi="Sylfaen"/>
          <w:szCs w:val="24"/>
        </w:rPr>
        <w:t>-ն՝ տեղեկատվություն ստացող երկրի թվային ծածկագիրը ՝ ըստ Աշխարհի երկրների համառուսական դասակարգչի (ԱԵՀԴ).</w:t>
      </w:r>
    </w:p>
    <w:p w14:paraId="6D1CC287"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smartTag w:uri="urn:schemas-microsoft-com:office:smarttags" w:element="stockticker">
        <w:r w:rsidRPr="00A646FE">
          <w:rPr>
            <w:rFonts w:ascii="Sylfaen" w:hAnsi="Sylfaen"/>
            <w:szCs w:val="24"/>
          </w:rPr>
          <w:t>NNN</w:t>
        </w:r>
      </w:smartTag>
      <w:r w:rsidRPr="00A646FE">
        <w:rPr>
          <w:rFonts w:ascii="Sylfaen" w:hAnsi="Sylfaen"/>
          <w:szCs w:val="24"/>
        </w:rPr>
        <w:t>-ն՝ ընթացիկ տարվա հարցումերի ռեեստրի նիշքի համարը:</w:t>
      </w:r>
    </w:p>
    <w:p w14:paraId="035FB4BA"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Օրինակ՝ RS2009112398111.XML, RS2009398112107.XML, RS2009643398403.XML։</w:t>
      </w:r>
      <w:bookmarkStart w:id="83" w:name="_Toc420332947"/>
    </w:p>
    <w:p w14:paraId="09A4E478"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3.3.</w:t>
      </w:r>
      <w:r w:rsidR="00EA0D57" w:rsidRPr="002B4231">
        <w:rPr>
          <w:rFonts w:ascii="Sylfaen" w:hAnsi="Sylfaen"/>
          <w:szCs w:val="24"/>
        </w:rPr>
        <w:tab/>
      </w:r>
      <w:r w:rsidRPr="00A646FE">
        <w:rPr>
          <w:rFonts w:ascii="Sylfaen" w:hAnsi="Sylfaen"/>
          <w:szCs w:val="24"/>
        </w:rPr>
        <w:t>Հարցումների ռեեստրի նիշքի սխեման</w:t>
      </w:r>
      <w:bookmarkEnd w:id="83"/>
      <w:r w:rsidRPr="00A646FE">
        <w:rPr>
          <w:rFonts w:ascii="Sylfaen" w:hAnsi="Sylfaen"/>
          <w:szCs w:val="24"/>
        </w:rPr>
        <w:t>։</w:t>
      </w:r>
    </w:p>
    <w:p w14:paraId="15DD791B"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B94E80">
        <w:rPr>
          <w:rFonts w:ascii="Sylfaen" w:hAnsi="Sylfaen"/>
          <w:szCs w:val="24"/>
        </w:rPr>
        <w:t>Հարցումների ռեեստրի նիշքի՝ գրաֆիկական տեսքով (դիագրամը) սխեման ներկայացված է 3.3.1 նկարում։ Սխեմայի կառուցվածքային տարրերի կազմը եւ նկարագրությունը ներկայացված</w:t>
      </w:r>
      <w:r w:rsidRPr="00A646FE">
        <w:rPr>
          <w:rFonts w:ascii="Sylfaen" w:hAnsi="Sylfaen"/>
          <w:snapToGrid/>
          <w:szCs w:val="24"/>
        </w:rPr>
        <w:t xml:space="preserve"> են սույն փաստաթղթի 3.4 եւ 3.5 բաժիններում։ </w:t>
      </w:r>
    </w:p>
    <w:p w14:paraId="6C7BCC69" w14:textId="77777777" w:rsidR="00A646FE" w:rsidRPr="00A646FE" w:rsidRDefault="00A646FE" w:rsidP="00B94E80">
      <w:pPr>
        <w:pStyle w:val="127"/>
        <w:widowControl w:val="0"/>
        <w:spacing w:before="0" w:after="160" w:line="360" w:lineRule="auto"/>
        <w:ind w:firstLine="709"/>
        <w:rPr>
          <w:rFonts w:ascii="Sylfaen" w:hAnsi="Sylfaen"/>
          <w:snapToGrid/>
          <w:szCs w:val="24"/>
        </w:rPr>
      </w:pPr>
    </w:p>
    <w:p w14:paraId="645DBC8C" w14:textId="77777777" w:rsidR="00A646FE" w:rsidRPr="00A646FE" w:rsidRDefault="00A646FE" w:rsidP="00B94E80">
      <w:pPr>
        <w:widowControl w:val="0"/>
        <w:spacing w:after="160" w:line="360" w:lineRule="auto"/>
        <w:ind w:firstLine="709"/>
        <w:jc w:val="both"/>
        <w:rPr>
          <w:rFonts w:ascii="Sylfaen" w:hAnsi="Sylfaen"/>
          <w:sz w:val="24"/>
          <w:szCs w:val="24"/>
        </w:rPr>
      </w:pPr>
      <w:r w:rsidRPr="00A646FE">
        <w:rPr>
          <w:rFonts w:ascii="Sylfaen" w:hAnsi="Sylfaen"/>
          <w:noProof/>
          <w:sz w:val="24"/>
          <w:szCs w:val="24"/>
          <w:lang w:val="en-US" w:eastAsia="en-US" w:bidi="ar-SA"/>
        </w:rPr>
        <w:drawing>
          <wp:inline distT="0" distB="0" distL="0" distR="0" wp14:anchorId="3C58400C" wp14:editId="209DCF1F">
            <wp:extent cx="5576040" cy="331470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2683" cy="3318649"/>
                    </a:xfrm>
                    <a:prstGeom prst="rect">
                      <a:avLst/>
                    </a:prstGeom>
                    <a:noFill/>
                    <a:ln>
                      <a:noFill/>
                    </a:ln>
                  </pic:spPr>
                </pic:pic>
              </a:graphicData>
            </a:graphic>
          </wp:inline>
        </w:drawing>
      </w:r>
    </w:p>
    <w:p w14:paraId="7B172FFB" w14:textId="77777777" w:rsidR="00A646FE" w:rsidRPr="00B94E80" w:rsidRDefault="00A646FE" w:rsidP="00B94E80">
      <w:pPr>
        <w:widowControl w:val="0"/>
        <w:spacing w:after="160" w:line="360" w:lineRule="auto"/>
        <w:ind w:firstLine="709"/>
        <w:jc w:val="center"/>
        <w:rPr>
          <w:rFonts w:ascii="Sylfaen" w:hAnsi="Sylfaen"/>
          <w:sz w:val="20"/>
          <w:szCs w:val="24"/>
        </w:rPr>
      </w:pPr>
      <w:r w:rsidRPr="00B94E80">
        <w:rPr>
          <w:rFonts w:ascii="Sylfaen" w:hAnsi="Sylfaen"/>
          <w:sz w:val="20"/>
          <w:szCs w:val="24"/>
        </w:rPr>
        <w:t>Նկար 3.3.1. Հարցումների ռեեստրի նիշքի սխեմա։</w:t>
      </w:r>
    </w:p>
    <w:p w14:paraId="4398AA51" w14:textId="77777777" w:rsidR="00E1347F" w:rsidRDefault="00E1347F">
      <w:pPr>
        <w:rPr>
          <w:rFonts w:ascii="Sylfaen" w:eastAsia="Times New Roman" w:hAnsi="Sylfaen"/>
          <w:snapToGrid w:val="0"/>
          <w:sz w:val="24"/>
          <w:szCs w:val="24"/>
        </w:rPr>
      </w:pPr>
      <w:r>
        <w:rPr>
          <w:rFonts w:ascii="Sylfaen" w:hAnsi="Sylfaen"/>
          <w:szCs w:val="24"/>
        </w:rPr>
        <w:br w:type="page"/>
      </w:r>
    </w:p>
    <w:p w14:paraId="52CAC243" w14:textId="77777777" w:rsidR="00A646FE" w:rsidRPr="00A646FE"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lastRenderedPageBreak/>
        <w:t>Նշված սխեմայի տարրերի կառուցվածքը բերված է սույն փաստաթղթի 3.6 բաժնի հետեւյալ աղյուսակներում՝</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3690"/>
      </w:tblGrid>
      <w:tr w:rsidR="00A646FE" w:rsidRPr="00B94E80" w14:paraId="3288A00A" w14:textId="77777777" w:rsidTr="003B4BE1">
        <w:tc>
          <w:tcPr>
            <w:tcW w:w="5670" w:type="dxa"/>
            <w:shd w:val="clear" w:color="auto" w:fill="auto"/>
            <w:vAlign w:val="center"/>
          </w:tcPr>
          <w:p w14:paraId="478B6034" w14:textId="77777777" w:rsidR="00A646FE" w:rsidRPr="00B94E80" w:rsidRDefault="00A646FE" w:rsidP="00E1347F">
            <w:pPr>
              <w:widowControl w:val="0"/>
              <w:spacing w:after="120" w:line="240" w:lineRule="auto"/>
              <w:ind w:left="176"/>
              <w:outlineLvl w:val="0"/>
              <w:rPr>
                <w:rFonts w:ascii="Sylfaen" w:hAnsi="Sylfaen"/>
                <w:sz w:val="20"/>
                <w:szCs w:val="24"/>
                <w:lang w:val="en-GB"/>
              </w:rPr>
            </w:pPr>
            <w:r w:rsidRPr="00E1347F">
              <w:rPr>
                <w:rFonts w:ascii="Sylfaen" w:hAnsi="Sylfaen"/>
                <w:sz w:val="20"/>
                <w:szCs w:val="24"/>
              </w:rPr>
              <w:t>Բլոկի անվանումը</w:t>
            </w:r>
          </w:p>
        </w:tc>
        <w:tc>
          <w:tcPr>
            <w:tcW w:w="3690" w:type="dxa"/>
            <w:shd w:val="clear" w:color="auto" w:fill="auto"/>
            <w:vAlign w:val="center"/>
          </w:tcPr>
          <w:p w14:paraId="48F678E4" w14:textId="77777777" w:rsidR="00A646FE" w:rsidRPr="00B94E80" w:rsidRDefault="00A646FE" w:rsidP="00B94E80">
            <w:pPr>
              <w:widowControl w:val="0"/>
              <w:spacing w:after="120" w:line="240" w:lineRule="auto"/>
              <w:rPr>
                <w:rFonts w:ascii="Sylfaen" w:hAnsi="Sylfaen"/>
                <w:sz w:val="20"/>
                <w:szCs w:val="24"/>
              </w:rPr>
            </w:pPr>
            <w:r w:rsidRPr="00B94E80">
              <w:rPr>
                <w:rFonts w:ascii="Sylfaen" w:hAnsi="Sylfaen"/>
                <w:sz w:val="20"/>
                <w:szCs w:val="24"/>
              </w:rPr>
              <w:t>Բլոկի նկարագրությամբ աղյուսակի համարը</w:t>
            </w:r>
          </w:p>
        </w:tc>
      </w:tr>
      <w:tr w:rsidR="00A646FE" w:rsidRPr="00B94E80" w14:paraId="4698FC10" w14:textId="77777777" w:rsidTr="003B4BE1">
        <w:tc>
          <w:tcPr>
            <w:tcW w:w="5670" w:type="dxa"/>
            <w:shd w:val="clear" w:color="auto" w:fill="auto"/>
          </w:tcPr>
          <w:p w14:paraId="3E7077F9" w14:textId="77777777" w:rsidR="00A646FE" w:rsidRPr="00B94E80" w:rsidRDefault="00A646FE" w:rsidP="00B94E80">
            <w:pPr>
              <w:widowControl w:val="0"/>
              <w:spacing w:after="120" w:line="240" w:lineRule="auto"/>
              <w:jc w:val="both"/>
              <w:rPr>
                <w:rFonts w:ascii="Sylfaen" w:hAnsi="Sylfaen"/>
                <w:sz w:val="20"/>
                <w:szCs w:val="24"/>
              </w:rPr>
            </w:pPr>
            <w:r w:rsidRPr="00B94E80">
              <w:rPr>
                <w:rFonts w:ascii="Sylfaen" w:hAnsi="Sylfaen"/>
                <w:sz w:val="20"/>
                <w:szCs w:val="24"/>
              </w:rPr>
              <w:t>Ծառայողական մասը</w:t>
            </w:r>
          </w:p>
        </w:tc>
        <w:tc>
          <w:tcPr>
            <w:tcW w:w="3690" w:type="dxa"/>
            <w:shd w:val="clear" w:color="auto" w:fill="auto"/>
          </w:tcPr>
          <w:p w14:paraId="7BB76B36" w14:textId="77777777" w:rsidR="00A646FE" w:rsidRPr="00B94E80" w:rsidRDefault="00A646FE" w:rsidP="00B94E80">
            <w:pPr>
              <w:widowControl w:val="0"/>
              <w:spacing w:after="120" w:line="240" w:lineRule="auto"/>
              <w:ind w:firstLine="709"/>
              <w:jc w:val="both"/>
              <w:rPr>
                <w:rFonts w:ascii="Sylfaen" w:hAnsi="Sylfaen"/>
                <w:sz w:val="20"/>
                <w:szCs w:val="24"/>
              </w:rPr>
            </w:pPr>
          </w:p>
        </w:tc>
      </w:tr>
      <w:tr w:rsidR="00A646FE" w:rsidRPr="00B94E80" w14:paraId="543875C9" w14:textId="77777777" w:rsidTr="003B4BE1">
        <w:tc>
          <w:tcPr>
            <w:tcW w:w="5670" w:type="dxa"/>
            <w:shd w:val="clear" w:color="auto" w:fill="auto"/>
          </w:tcPr>
          <w:p w14:paraId="760ADEFB" w14:textId="77777777" w:rsidR="00A646FE" w:rsidRPr="00B94E80" w:rsidRDefault="00A646FE" w:rsidP="00B94E80">
            <w:pPr>
              <w:widowControl w:val="0"/>
              <w:spacing w:after="120" w:line="240" w:lineRule="auto"/>
              <w:jc w:val="both"/>
              <w:rPr>
                <w:rFonts w:ascii="Sylfaen" w:hAnsi="Sylfaen"/>
                <w:sz w:val="20"/>
                <w:szCs w:val="24"/>
              </w:rPr>
            </w:pPr>
            <w:r w:rsidRPr="00B94E80">
              <w:rPr>
                <w:rFonts w:ascii="Sylfaen" w:hAnsi="Sylfaen"/>
                <w:sz w:val="20"/>
                <w:szCs w:val="24"/>
              </w:rPr>
              <w:t>&lt;տեղեկություններ հարցումների ռեեստրի նիշքի վերաբերյալ&gt;</w:t>
            </w:r>
          </w:p>
        </w:tc>
        <w:tc>
          <w:tcPr>
            <w:tcW w:w="3690" w:type="dxa"/>
            <w:shd w:val="clear" w:color="auto" w:fill="auto"/>
          </w:tcPr>
          <w:p w14:paraId="1A1935FA" w14:textId="77777777" w:rsidR="00A646FE" w:rsidRPr="00B94E80" w:rsidRDefault="00A646FE" w:rsidP="00B94E80">
            <w:pPr>
              <w:widowControl w:val="0"/>
              <w:spacing w:after="120" w:line="240" w:lineRule="auto"/>
              <w:ind w:firstLine="709"/>
              <w:jc w:val="both"/>
              <w:rPr>
                <w:rFonts w:ascii="Sylfaen" w:hAnsi="Sylfaen"/>
                <w:sz w:val="20"/>
                <w:szCs w:val="24"/>
              </w:rPr>
            </w:pPr>
            <w:r w:rsidRPr="00B94E80">
              <w:rPr>
                <w:rFonts w:ascii="Sylfaen" w:hAnsi="Sylfaen"/>
                <w:sz w:val="20"/>
                <w:szCs w:val="24"/>
              </w:rPr>
              <w:t>Աղյուսակ 3.6.1.1.</w:t>
            </w:r>
          </w:p>
        </w:tc>
      </w:tr>
      <w:tr w:rsidR="00A646FE" w:rsidRPr="00B94E80" w14:paraId="5C7A9078" w14:textId="77777777" w:rsidTr="003B4BE1">
        <w:tc>
          <w:tcPr>
            <w:tcW w:w="5670" w:type="dxa"/>
            <w:shd w:val="clear" w:color="auto" w:fill="auto"/>
          </w:tcPr>
          <w:p w14:paraId="150B822E" w14:textId="77777777" w:rsidR="00A646FE" w:rsidRPr="00B94E80" w:rsidRDefault="00A646FE" w:rsidP="00B94E80">
            <w:pPr>
              <w:widowControl w:val="0"/>
              <w:spacing w:after="120" w:line="240" w:lineRule="auto"/>
              <w:jc w:val="both"/>
              <w:rPr>
                <w:rFonts w:ascii="Sylfaen" w:hAnsi="Sylfaen"/>
                <w:sz w:val="20"/>
                <w:szCs w:val="24"/>
              </w:rPr>
            </w:pPr>
            <w:r w:rsidRPr="00B94E80">
              <w:rPr>
                <w:rFonts w:ascii="Sylfaen" w:hAnsi="Sylfaen"/>
                <w:sz w:val="20"/>
                <w:szCs w:val="24"/>
              </w:rPr>
              <w:t>&lt;տեղեկություններ հարցումների ռեեստրից նիշք ուղարկողի մասին&gt;</w:t>
            </w:r>
          </w:p>
        </w:tc>
        <w:tc>
          <w:tcPr>
            <w:tcW w:w="3690" w:type="dxa"/>
            <w:shd w:val="clear" w:color="auto" w:fill="auto"/>
          </w:tcPr>
          <w:p w14:paraId="758DD03C" w14:textId="77777777" w:rsidR="00A646FE" w:rsidRPr="00B94E80" w:rsidRDefault="00A646FE" w:rsidP="00B94E80">
            <w:pPr>
              <w:widowControl w:val="0"/>
              <w:spacing w:after="120" w:line="240" w:lineRule="auto"/>
              <w:ind w:firstLine="709"/>
              <w:jc w:val="both"/>
              <w:rPr>
                <w:rFonts w:ascii="Sylfaen" w:hAnsi="Sylfaen"/>
                <w:sz w:val="20"/>
                <w:szCs w:val="24"/>
              </w:rPr>
            </w:pPr>
            <w:r w:rsidRPr="00B94E80">
              <w:rPr>
                <w:rFonts w:ascii="Sylfaen" w:hAnsi="Sylfaen"/>
                <w:sz w:val="20"/>
                <w:szCs w:val="24"/>
              </w:rPr>
              <w:t>Աղյուսակ 3.6.1.2.</w:t>
            </w:r>
          </w:p>
        </w:tc>
      </w:tr>
      <w:tr w:rsidR="00A646FE" w:rsidRPr="00B94E80" w14:paraId="5A58584A" w14:textId="77777777" w:rsidTr="003B4BE1">
        <w:tc>
          <w:tcPr>
            <w:tcW w:w="5670" w:type="dxa"/>
            <w:shd w:val="clear" w:color="auto" w:fill="auto"/>
          </w:tcPr>
          <w:p w14:paraId="65054367" w14:textId="77777777" w:rsidR="00A646FE" w:rsidRPr="00B94E80" w:rsidRDefault="00A646FE" w:rsidP="00B94E80">
            <w:pPr>
              <w:widowControl w:val="0"/>
              <w:spacing w:after="120" w:line="240" w:lineRule="auto"/>
              <w:jc w:val="both"/>
              <w:rPr>
                <w:rFonts w:ascii="Sylfaen" w:hAnsi="Sylfaen"/>
                <w:sz w:val="20"/>
                <w:szCs w:val="24"/>
              </w:rPr>
            </w:pPr>
            <w:r w:rsidRPr="00B94E80">
              <w:rPr>
                <w:rFonts w:ascii="Sylfaen" w:hAnsi="Sylfaen"/>
                <w:sz w:val="20"/>
                <w:szCs w:val="24"/>
              </w:rPr>
              <w:t>Տեղեկատվական մասը</w:t>
            </w:r>
          </w:p>
        </w:tc>
        <w:tc>
          <w:tcPr>
            <w:tcW w:w="3690" w:type="dxa"/>
            <w:shd w:val="clear" w:color="auto" w:fill="auto"/>
          </w:tcPr>
          <w:p w14:paraId="15F7B145" w14:textId="77777777" w:rsidR="00A646FE" w:rsidRPr="00B94E80" w:rsidRDefault="00A646FE" w:rsidP="00B94E80">
            <w:pPr>
              <w:widowControl w:val="0"/>
              <w:spacing w:after="120" w:line="240" w:lineRule="auto"/>
              <w:ind w:firstLine="709"/>
              <w:jc w:val="both"/>
              <w:rPr>
                <w:rFonts w:ascii="Sylfaen" w:hAnsi="Sylfaen"/>
                <w:sz w:val="20"/>
                <w:szCs w:val="24"/>
              </w:rPr>
            </w:pPr>
          </w:p>
        </w:tc>
      </w:tr>
      <w:tr w:rsidR="00A646FE" w:rsidRPr="00B94E80" w14:paraId="6AD7AB57" w14:textId="77777777" w:rsidTr="003B4BE1">
        <w:tc>
          <w:tcPr>
            <w:tcW w:w="5670" w:type="dxa"/>
            <w:shd w:val="clear" w:color="auto" w:fill="auto"/>
          </w:tcPr>
          <w:p w14:paraId="0A3FFFE1" w14:textId="77777777" w:rsidR="00A646FE" w:rsidRPr="00B94E80" w:rsidRDefault="00A646FE" w:rsidP="00B94E80">
            <w:pPr>
              <w:widowControl w:val="0"/>
              <w:spacing w:after="120" w:line="240" w:lineRule="auto"/>
              <w:jc w:val="both"/>
              <w:rPr>
                <w:rFonts w:ascii="Sylfaen" w:hAnsi="Sylfaen"/>
                <w:sz w:val="20"/>
                <w:szCs w:val="24"/>
              </w:rPr>
            </w:pPr>
            <w:r w:rsidRPr="00B94E80">
              <w:rPr>
                <w:rFonts w:ascii="Sylfaen" w:hAnsi="Sylfaen"/>
                <w:sz w:val="20"/>
                <w:szCs w:val="24"/>
              </w:rPr>
              <w:t>&lt;հարցում&gt;</w:t>
            </w:r>
          </w:p>
        </w:tc>
        <w:tc>
          <w:tcPr>
            <w:tcW w:w="3690" w:type="dxa"/>
            <w:shd w:val="clear" w:color="auto" w:fill="auto"/>
          </w:tcPr>
          <w:p w14:paraId="54480AEB" w14:textId="77777777" w:rsidR="00A646FE" w:rsidRPr="00B94E80" w:rsidRDefault="00A646FE" w:rsidP="00B94E80">
            <w:pPr>
              <w:widowControl w:val="0"/>
              <w:spacing w:after="120" w:line="240" w:lineRule="auto"/>
              <w:ind w:firstLine="709"/>
              <w:jc w:val="both"/>
              <w:rPr>
                <w:rFonts w:ascii="Sylfaen" w:hAnsi="Sylfaen"/>
                <w:sz w:val="20"/>
                <w:szCs w:val="24"/>
              </w:rPr>
            </w:pPr>
            <w:r w:rsidRPr="00B94E80">
              <w:rPr>
                <w:rFonts w:ascii="Sylfaen" w:hAnsi="Sylfaen"/>
                <w:sz w:val="20"/>
                <w:szCs w:val="24"/>
              </w:rPr>
              <w:t>Աղյուսակ 3.6.2.1.</w:t>
            </w:r>
          </w:p>
        </w:tc>
      </w:tr>
    </w:tbl>
    <w:p w14:paraId="6ED51DDE" w14:textId="77777777" w:rsidR="00A646FE" w:rsidRPr="00A646FE" w:rsidRDefault="00A646FE" w:rsidP="00C958E6">
      <w:pPr>
        <w:widowControl w:val="0"/>
        <w:spacing w:after="160" w:line="336" w:lineRule="auto"/>
        <w:ind w:firstLine="709"/>
        <w:jc w:val="both"/>
        <w:rPr>
          <w:rFonts w:ascii="Sylfaen" w:hAnsi="Sylfaen"/>
          <w:sz w:val="24"/>
          <w:szCs w:val="24"/>
        </w:rPr>
      </w:pPr>
    </w:p>
    <w:p w14:paraId="00E7B1D5" w14:textId="77777777" w:rsidR="00A646FE" w:rsidRPr="00A646FE" w:rsidRDefault="00A646FE" w:rsidP="00C958E6">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Հարցումների ռեեստրի նիշքի XSD սխեմայի նկարագրությունը բերված է սույն փաստաթղթի թիվ 2 հավելվածում։</w:t>
      </w:r>
      <w:bookmarkStart w:id="84" w:name="_Toc420332948"/>
    </w:p>
    <w:p w14:paraId="539DE64F" w14:textId="77777777" w:rsidR="00A646FE" w:rsidRPr="00A646FE" w:rsidRDefault="00A646FE" w:rsidP="00C958E6">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3.4.</w:t>
      </w:r>
      <w:r w:rsidR="00EA0D57" w:rsidRPr="002B4231">
        <w:rPr>
          <w:rFonts w:ascii="Sylfaen" w:hAnsi="Sylfaen"/>
          <w:sz w:val="24"/>
          <w:szCs w:val="24"/>
        </w:rPr>
        <w:tab/>
      </w:r>
      <w:r w:rsidRPr="00A646FE">
        <w:rPr>
          <w:rFonts w:ascii="Sylfaen" w:hAnsi="Sylfaen"/>
          <w:sz w:val="24"/>
          <w:szCs w:val="24"/>
        </w:rPr>
        <w:t>Հարցումների ռեեստրի նիշքի ծառայողական մասի վավերապայմանների նկարագրությունը</w:t>
      </w:r>
      <w:bookmarkEnd w:id="84"/>
      <w:r w:rsidRPr="00A646FE">
        <w:rPr>
          <w:rFonts w:ascii="Sylfaen" w:hAnsi="Sylfaen"/>
          <w:sz w:val="24"/>
          <w:szCs w:val="24"/>
        </w:rPr>
        <w:t>։</w:t>
      </w:r>
    </w:p>
    <w:p w14:paraId="6B994BCD" w14:textId="77777777" w:rsidR="00A646FE" w:rsidRPr="00A646FE" w:rsidRDefault="00A646FE" w:rsidP="00C958E6">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Հարցումների ռեեստրի նիշքի ծառայողական մասը բաղկացած է Add_Info տարրից, որն իր մեջ է ներառում Common_Info եւ Sender_Info երկու ենթատարրերը։</w:t>
      </w:r>
      <w:bookmarkStart w:id="85" w:name="_Toc420332949"/>
    </w:p>
    <w:p w14:paraId="72FDDA60" w14:textId="77777777" w:rsidR="00A646FE" w:rsidRPr="00A646FE" w:rsidRDefault="00A646FE" w:rsidP="00C958E6">
      <w:pPr>
        <w:widowControl w:val="0"/>
        <w:tabs>
          <w:tab w:val="left" w:pos="1276"/>
        </w:tabs>
        <w:spacing w:after="160" w:line="336" w:lineRule="auto"/>
        <w:ind w:firstLine="567"/>
        <w:jc w:val="both"/>
        <w:rPr>
          <w:rFonts w:ascii="Sylfaen" w:hAnsi="Sylfaen"/>
          <w:sz w:val="24"/>
          <w:szCs w:val="24"/>
        </w:rPr>
      </w:pPr>
      <w:r w:rsidRPr="00A646FE">
        <w:rPr>
          <w:rFonts w:ascii="Sylfaen" w:hAnsi="Sylfaen"/>
          <w:sz w:val="24"/>
          <w:szCs w:val="24"/>
        </w:rPr>
        <w:t>3.4.1.</w:t>
      </w:r>
      <w:r w:rsidR="00EA0D57" w:rsidRPr="002B4231">
        <w:rPr>
          <w:rFonts w:ascii="Sylfaen" w:hAnsi="Sylfaen"/>
          <w:sz w:val="24"/>
          <w:szCs w:val="24"/>
        </w:rPr>
        <w:tab/>
      </w:r>
      <w:r w:rsidRPr="00A646FE">
        <w:rPr>
          <w:rFonts w:ascii="Sylfaen" w:hAnsi="Sylfaen"/>
          <w:sz w:val="24"/>
          <w:szCs w:val="24"/>
        </w:rPr>
        <w:t>Ենթատարրի նկարագրությունը՝ Common_Info-ի, որը պարունակում է տեղեկություններ հարցումների ռեեստրի նիշքի վերաբերյալ</w:t>
      </w:r>
      <w:bookmarkEnd w:id="85"/>
      <w:r w:rsidRPr="00A646FE">
        <w:rPr>
          <w:rFonts w:ascii="Sylfaen" w:hAnsi="Sylfaen"/>
          <w:sz w:val="24"/>
          <w:szCs w:val="24"/>
        </w:rPr>
        <w:t>։</w:t>
      </w:r>
    </w:p>
    <w:p w14:paraId="0FAF8C17" w14:textId="77777777" w:rsidR="00A646FE" w:rsidRPr="00A646FE" w:rsidRDefault="00A646FE" w:rsidP="00C958E6">
      <w:pPr>
        <w:pStyle w:val="CommentText"/>
        <w:tabs>
          <w:tab w:val="left" w:pos="1134"/>
        </w:tabs>
        <w:spacing w:after="160" w:line="336" w:lineRule="auto"/>
        <w:ind w:firstLine="567"/>
        <w:jc w:val="both"/>
        <w:rPr>
          <w:rFonts w:ascii="Sylfaen" w:hAnsi="Sylfaen"/>
          <w:sz w:val="24"/>
          <w:szCs w:val="24"/>
        </w:rPr>
      </w:pPr>
      <w:r w:rsidRPr="00EA0D57">
        <w:rPr>
          <w:rFonts w:ascii="Sylfaen" w:hAnsi="Sylfaen"/>
          <w:spacing w:val="4"/>
          <w:sz w:val="24"/>
          <w:szCs w:val="24"/>
        </w:rPr>
        <w:t>3.4.1.1.</w:t>
      </w:r>
      <w:r w:rsidR="00EA0D57" w:rsidRPr="002B4231">
        <w:rPr>
          <w:rFonts w:ascii="Sylfaen" w:hAnsi="Sylfaen"/>
          <w:spacing w:val="4"/>
          <w:sz w:val="24"/>
          <w:szCs w:val="24"/>
        </w:rPr>
        <w:tab/>
      </w:r>
      <w:r w:rsidRPr="00EA0D57">
        <w:rPr>
          <w:rFonts w:ascii="Sylfaen" w:hAnsi="Sylfaen"/>
          <w:spacing w:val="4"/>
          <w:sz w:val="24"/>
          <w:szCs w:val="24"/>
        </w:rPr>
        <w:t>«Նիշքի նույնականացուցիչը» ծառայողական ատրիբուտը պարտադիր է եւ թույլ</w:t>
      </w:r>
      <w:r w:rsidRPr="00A646FE">
        <w:rPr>
          <w:rFonts w:ascii="Sylfaen" w:hAnsi="Sylfaen"/>
          <w:sz w:val="24"/>
          <w:szCs w:val="24"/>
        </w:rPr>
        <w:t xml:space="preserve"> է տալիս յուրաքանչյուր նիշքի շնորհել եզակի ծածկագիր ու նույնականացնել հաղորդագրությունն ուղարկողին։</w:t>
      </w:r>
    </w:p>
    <w:p w14:paraId="5C9E0188"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Նիշքի նույնականացուցիչն ունի հետեւյալ կառուցվածքը՝</w:t>
      </w:r>
    </w:p>
    <w:p w14:paraId="34AD9A92"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SSSRRRGGGGMMDDHHTTCC, որտեղ՝</w:t>
      </w:r>
    </w:p>
    <w:p w14:paraId="030F968E"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smartTag w:uri="urn:schemas-microsoft-com:office:smarttags" w:element="stockticker">
        <w:r w:rsidRPr="00A646FE">
          <w:rPr>
            <w:rFonts w:ascii="Sylfaen" w:hAnsi="Sylfaen"/>
            <w:snapToGrid/>
            <w:szCs w:val="24"/>
          </w:rPr>
          <w:t>SSS</w:t>
        </w:r>
      </w:smartTag>
      <w:r w:rsidRPr="00A646FE">
        <w:rPr>
          <w:rFonts w:ascii="Sylfaen" w:hAnsi="Sylfaen"/>
          <w:snapToGrid/>
          <w:szCs w:val="24"/>
        </w:rPr>
        <w:t xml:space="preserve">-ն՝ հաղորդագրություն ուղարկողի երկրի թվային ծածկագիրն է՝ ըստ ԱԵՀԴ-ի. </w:t>
      </w:r>
      <w:smartTag w:uri="urn:schemas-microsoft-com:office:smarttags" w:element="stockticker">
        <w:r w:rsidRPr="00A646FE">
          <w:rPr>
            <w:rFonts w:ascii="Sylfaen" w:hAnsi="Sylfaen"/>
            <w:snapToGrid/>
            <w:szCs w:val="24"/>
          </w:rPr>
          <w:t>RRR</w:t>
        </w:r>
      </w:smartTag>
      <w:r w:rsidRPr="00A646FE">
        <w:rPr>
          <w:rFonts w:ascii="Sylfaen" w:hAnsi="Sylfaen"/>
          <w:snapToGrid/>
          <w:szCs w:val="24"/>
        </w:rPr>
        <w:t>-ն՝ հաղորդագրություն ստացող երկրի թվային ծածկագիրն է՝ ըստ ԱԵՀԴ-ի. GGGG-ն՝ նիշքի ձեւավորման տարին է</w:t>
      </w:r>
      <w:r w:rsidRPr="00A646FE">
        <w:rPr>
          <w:snapToGrid/>
          <w:szCs w:val="24"/>
        </w:rPr>
        <w:t>․</w:t>
      </w:r>
    </w:p>
    <w:p w14:paraId="080F6BF4"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ММ-ն՝ նիշքի ձեւավորման ամիսը.</w:t>
      </w:r>
    </w:p>
    <w:p w14:paraId="52AD231E"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lastRenderedPageBreak/>
        <w:t>DD-ն՝ նիշքի ձեւավորման օրը.</w:t>
      </w:r>
    </w:p>
    <w:p w14:paraId="57291E90"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НН-ն՝ նիշքի ձեւավորման ժամը.</w:t>
      </w:r>
    </w:p>
    <w:p w14:paraId="5F8661B6"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ТТ-ն՝ նիշքի ձեւավորման րոպեն.</w:t>
      </w:r>
    </w:p>
    <w:p w14:paraId="415F766F"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СС-ն՝ նիշքի ձեւավորման վայրկյանը։</w:t>
      </w:r>
    </w:p>
    <w:p w14:paraId="064F48B5"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 xml:space="preserve">Օրինակ՝ 11239820090620152130, 64339820090610132310, 39864320090611141020։ </w:t>
      </w:r>
    </w:p>
    <w:p w14:paraId="2AA50D10"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3.4.1.2.</w:t>
      </w:r>
      <w:r w:rsidR="00EA0D57" w:rsidRPr="002B4231">
        <w:rPr>
          <w:rFonts w:ascii="Sylfaen" w:hAnsi="Sylfaen"/>
          <w:snapToGrid/>
          <w:szCs w:val="24"/>
        </w:rPr>
        <w:tab/>
      </w:r>
      <w:r w:rsidRPr="00A646FE">
        <w:rPr>
          <w:rFonts w:ascii="Sylfaen" w:hAnsi="Sylfaen"/>
          <w:snapToGrid/>
          <w:szCs w:val="24"/>
        </w:rPr>
        <w:t>«Տեղեկատվության տեսակը» ատրիբուտը պարտադիր է եւ թույլ է տալիս սահմանել փոխանցվող նիշքում տեղեկատվության տեսակը։ Ունի հաստատուն արժեք՝ ТСՀԱՐՑՈՒՄ։</w:t>
      </w:r>
    </w:p>
    <w:p w14:paraId="18F2F954"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3.4.1.3.</w:t>
      </w:r>
      <w:r w:rsidR="00EA0D57" w:rsidRPr="002B4231">
        <w:rPr>
          <w:rFonts w:ascii="Sylfaen" w:hAnsi="Sylfaen"/>
          <w:snapToGrid/>
          <w:szCs w:val="24"/>
        </w:rPr>
        <w:tab/>
      </w:r>
      <w:r w:rsidRPr="00A646FE">
        <w:rPr>
          <w:rFonts w:ascii="Sylfaen" w:hAnsi="Sylfaen"/>
          <w:snapToGrid/>
          <w:szCs w:val="24"/>
        </w:rPr>
        <w:t xml:space="preserve">«Նիշքի ձեւաչափի տարբերակ» ատրիբուտը պարտադիր է եւ սահմանում է նիշքի ձեւաչափի տարբերակը։ </w:t>
      </w:r>
    </w:p>
    <w:p w14:paraId="3C53CF2D"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3.4.1.4.</w:t>
      </w:r>
      <w:r w:rsidR="00EA0D57" w:rsidRPr="002B4231">
        <w:rPr>
          <w:rFonts w:ascii="Sylfaen" w:hAnsi="Sylfaen"/>
          <w:snapToGrid/>
          <w:szCs w:val="24"/>
        </w:rPr>
        <w:tab/>
      </w:r>
      <w:r w:rsidRPr="00A646FE">
        <w:rPr>
          <w:rFonts w:ascii="Sylfaen" w:hAnsi="Sylfaen"/>
          <w:snapToGrid/>
          <w:szCs w:val="24"/>
        </w:rPr>
        <w:t>«Նիշքում փաստաթղթերի քանակը» ատրիբուտը պարտադիր է եւ սահմանում է փոխանցվող նիշքում փաստաթղթերի (հարցումների) քանակը։ Նիշքում հայտագրված փաստաթղթերի քանակի անհամապատասխանությունն իրական քանակին՝ նիշքի ձեւաչափի խախտում է։</w:t>
      </w:r>
      <w:bookmarkStart w:id="86" w:name="_Toc420332950"/>
    </w:p>
    <w:p w14:paraId="763FCC02" w14:textId="77777777" w:rsidR="00A646FE" w:rsidRPr="00A646FE" w:rsidRDefault="00A646FE" w:rsidP="00C958E6">
      <w:pPr>
        <w:pStyle w:val="127"/>
        <w:widowControl w:val="0"/>
        <w:tabs>
          <w:tab w:val="left" w:pos="1276"/>
        </w:tabs>
        <w:spacing w:before="0" w:after="160" w:line="336" w:lineRule="auto"/>
        <w:ind w:firstLine="567"/>
        <w:rPr>
          <w:rFonts w:ascii="Sylfaen" w:hAnsi="Sylfaen"/>
          <w:szCs w:val="24"/>
        </w:rPr>
      </w:pPr>
      <w:r w:rsidRPr="00A646FE">
        <w:rPr>
          <w:rFonts w:ascii="Sylfaen" w:hAnsi="Sylfaen"/>
          <w:snapToGrid/>
          <w:szCs w:val="24"/>
        </w:rPr>
        <w:t>3.4.2.</w:t>
      </w:r>
      <w:r w:rsidR="00EA0D57" w:rsidRPr="002B4231">
        <w:rPr>
          <w:rFonts w:ascii="Sylfaen" w:hAnsi="Sylfaen"/>
          <w:snapToGrid/>
          <w:szCs w:val="24"/>
        </w:rPr>
        <w:tab/>
      </w:r>
      <w:r w:rsidRPr="00A646FE">
        <w:rPr>
          <w:rFonts w:ascii="Sylfaen" w:hAnsi="Sylfaen"/>
          <w:szCs w:val="24"/>
        </w:rPr>
        <w:t>Հարցումների ռեեստրի նիշքն ուղարկողի մասին տեղեկություններ պարունակող Sender_Info ենթատարրի նկարագրությունը։</w:t>
      </w:r>
      <w:bookmarkEnd w:id="86"/>
    </w:p>
    <w:p w14:paraId="088260B1"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zCs w:val="24"/>
        </w:rPr>
        <w:t>3.4.2.1.</w:t>
      </w:r>
      <w:r w:rsidR="00EA0D57" w:rsidRPr="002B4231">
        <w:rPr>
          <w:rFonts w:ascii="Sylfaen" w:hAnsi="Sylfaen"/>
          <w:szCs w:val="24"/>
        </w:rPr>
        <w:tab/>
      </w:r>
      <w:r w:rsidRPr="00A646FE">
        <w:rPr>
          <w:rFonts w:ascii="Sylfaen" w:hAnsi="Sylfaen"/>
          <w:szCs w:val="24"/>
        </w:rPr>
        <w:t>«Ուղարկողի ազգանունը» ատրիբուտը պարտադիր է եւ սահմանում է փոխանցման համար նիշքը նախապատրաստած՝ պատասխանատու անձի ազգանունը։ Տարրերի արժեքները կարող են պարունակել բացատներ եւ գծիկ։</w:t>
      </w:r>
    </w:p>
    <w:p w14:paraId="0CC41270" w14:textId="77777777" w:rsidR="00A646FE" w:rsidRPr="002B4231"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3.4.2.2.</w:t>
      </w:r>
      <w:r w:rsidR="00EA0D57" w:rsidRPr="002B4231">
        <w:rPr>
          <w:rFonts w:ascii="Sylfaen" w:hAnsi="Sylfaen"/>
          <w:snapToGrid/>
          <w:szCs w:val="24"/>
        </w:rPr>
        <w:tab/>
      </w:r>
      <w:r w:rsidRPr="00A646FE">
        <w:rPr>
          <w:rFonts w:ascii="Sylfaen" w:hAnsi="Sylfaen"/>
          <w:snapToGrid/>
          <w:szCs w:val="24"/>
        </w:rPr>
        <w:t>«Ուղարկողի անունը» ատրիբուտը պարտադիր է եւ սահմանում է փոխանցման համար նիշքը նախապատրաստած՝ պատասխանատու անձի անունը։ Տարրերի արժեքները կարող են պարունակել բացատներ եւ գծիկ։</w:t>
      </w:r>
    </w:p>
    <w:p w14:paraId="590405A3"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3</w:t>
      </w:r>
      <w:r w:rsidRPr="00EA0D57">
        <w:rPr>
          <w:rFonts w:ascii="Sylfaen" w:hAnsi="Sylfaen"/>
          <w:snapToGrid/>
          <w:spacing w:val="4"/>
          <w:szCs w:val="24"/>
        </w:rPr>
        <w:t>.4.2.3.</w:t>
      </w:r>
      <w:r w:rsidR="00EA0D57" w:rsidRPr="002B4231">
        <w:rPr>
          <w:rFonts w:ascii="Sylfaen" w:hAnsi="Sylfaen"/>
          <w:snapToGrid/>
          <w:spacing w:val="4"/>
          <w:szCs w:val="24"/>
        </w:rPr>
        <w:tab/>
      </w:r>
      <w:r w:rsidRPr="00EA0D57">
        <w:rPr>
          <w:rFonts w:ascii="Sylfaen" w:hAnsi="Sylfaen"/>
          <w:snapToGrid/>
          <w:spacing w:val="4"/>
          <w:szCs w:val="24"/>
        </w:rPr>
        <w:t>«Ուղարկողի հայրանունը» ատրիբուտը պարտադիր չէ եւ սահմանում է փոխ</w:t>
      </w:r>
      <w:r w:rsidRPr="00A646FE">
        <w:rPr>
          <w:rFonts w:ascii="Sylfaen" w:hAnsi="Sylfaen"/>
          <w:snapToGrid/>
          <w:szCs w:val="24"/>
        </w:rPr>
        <w:t>անցման համար նիշքը նախապատրաստած՝ պատասխանատու անձի հայրանունը։ Տարրերի արժեքները կարող են պարունակել բացատներ եւ գծիկ։</w:t>
      </w:r>
    </w:p>
    <w:p w14:paraId="0A592BD7"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lastRenderedPageBreak/>
        <w:t>3.4.2.4.</w:t>
      </w:r>
      <w:r w:rsidR="00EA0D57" w:rsidRPr="002B4231">
        <w:rPr>
          <w:rFonts w:ascii="Sylfaen" w:hAnsi="Sylfaen"/>
          <w:snapToGrid/>
          <w:szCs w:val="24"/>
        </w:rPr>
        <w:tab/>
      </w:r>
      <w:r w:rsidRPr="00A646FE">
        <w:rPr>
          <w:rFonts w:ascii="Sylfaen" w:hAnsi="Sylfaen"/>
          <w:snapToGrid/>
          <w:szCs w:val="24"/>
        </w:rPr>
        <w:t>«Ուղարկողի հեռախոսահամարը» ատրիբուտը պարտադիր է եւ պարունակում է հաղորդագրություն ուղարկողի կոնտակտային հեռախոսահամարը։ Լրացվում է ազատ ձեւաչափով։</w:t>
      </w:r>
    </w:p>
    <w:p w14:paraId="19F3809E"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3.4.2.5.</w:t>
      </w:r>
      <w:r w:rsidR="00EA0D57" w:rsidRPr="002B4231">
        <w:rPr>
          <w:rFonts w:ascii="Sylfaen" w:hAnsi="Sylfaen"/>
          <w:snapToGrid/>
          <w:szCs w:val="24"/>
        </w:rPr>
        <w:tab/>
      </w:r>
      <w:r w:rsidRPr="00A646FE">
        <w:rPr>
          <w:rFonts w:ascii="Sylfaen" w:hAnsi="Sylfaen"/>
          <w:snapToGrid/>
          <w:szCs w:val="24"/>
        </w:rPr>
        <w:t>«Ուղարկողի էլեկտրոնային հասցեն» ատրիբուտը պարտադիր չէ եւ նշում է ուղարկողի էլեկտրոնային փոստի հասցեն։</w:t>
      </w:r>
      <w:bookmarkStart w:id="87" w:name="_Toc420332951"/>
    </w:p>
    <w:p w14:paraId="2D99F901"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3.5.</w:t>
      </w:r>
      <w:r w:rsidR="00EA0D57" w:rsidRPr="002B4231">
        <w:rPr>
          <w:rFonts w:ascii="Sylfaen" w:hAnsi="Sylfaen"/>
          <w:snapToGrid/>
          <w:szCs w:val="24"/>
        </w:rPr>
        <w:tab/>
      </w:r>
      <w:r w:rsidRPr="00A646FE">
        <w:rPr>
          <w:rFonts w:ascii="Sylfaen" w:hAnsi="Sylfaen"/>
          <w:szCs w:val="24"/>
        </w:rPr>
        <w:t>Հարցումների ռեեստրի նիշքի տեղեկատվական մասի նկարագրությունը</w:t>
      </w:r>
      <w:bookmarkEnd w:id="87"/>
      <w:r w:rsidRPr="00A646FE">
        <w:rPr>
          <w:rFonts w:ascii="Sylfaen" w:hAnsi="Sylfaen"/>
          <w:szCs w:val="24"/>
        </w:rPr>
        <w:t>։</w:t>
      </w:r>
    </w:p>
    <w:p w14:paraId="06F25968" w14:textId="77777777" w:rsidR="00A646FE" w:rsidRPr="00A646FE" w:rsidRDefault="00A646FE" w:rsidP="00C958E6">
      <w:pPr>
        <w:pStyle w:val="127"/>
        <w:widowControl w:val="0"/>
        <w:tabs>
          <w:tab w:val="left" w:pos="1134"/>
        </w:tabs>
        <w:spacing w:before="0" w:after="160" w:line="336" w:lineRule="auto"/>
        <w:ind w:firstLine="567"/>
        <w:rPr>
          <w:rFonts w:ascii="Sylfaen" w:hAnsi="Sylfaen"/>
          <w:szCs w:val="24"/>
        </w:rPr>
      </w:pPr>
      <w:r w:rsidRPr="00A646FE">
        <w:rPr>
          <w:rFonts w:ascii="Sylfaen" w:hAnsi="Sylfaen"/>
          <w:szCs w:val="24"/>
        </w:rPr>
        <w:t>Հարցումների ռեեստրի նիշքի տեղեկատվական մասը բաղկացած է Request_Documents տարրից (հարցումների ռեեստր), որը բաղկացած է հարցման մասին տեղեկատվություն պարունակող ցանկում ընդգրկված Request_Document ենթատարրից։</w:t>
      </w:r>
      <w:bookmarkStart w:id="88" w:name="_Toc420332952"/>
    </w:p>
    <w:p w14:paraId="1A5CAD8C" w14:textId="77777777" w:rsidR="00A646FE" w:rsidRPr="00A646FE" w:rsidRDefault="00A646FE" w:rsidP="00C958E6">
      <w:pPr>
        <w:pStyle w:val="127"/>
        <w:widowControl w:val="0"/>
        <w:tabs>
          <w:tab w:val="left" w:pos="1276"/>
        </w:tabs>
        <w:spacing w:before="0" w:after="160" w:line="336" w:lineRule="auto"/>
        <w:ind w:firstLine="567"/>
        <w:rPr>
          <w:rFonts w:ascii="Sylfaen" w:hAnsi="Sylfaen"/>
          <w:szCs w:val="24"/>
        </w:rPr>
      </w:pPr>
      <w:r w:rsidRPr="00A646FE">
        <w:rPr>
          <w:rFonts w:ascii="Sylfaen" w:hAnsi="Sylfaen"/>
          <w:szCs w:val="24"/>
        </w:rPr>
        <w:t>3.5.1.</w:t>
      </w:r>
      <w:r w:rsidR="00EA0D57" w:rsidRPr="002B4231">
        <w:rPr>
          <w:rFonts w:ascii="Sylfaen" w:hAnsi="Sylfaen"/>
          <w:szCs w:val="24"/>
        </w:rPr>
        <w:tab/>
      </w:r>
      <w:r w:rsidRPr="00A646FE">
        <w:rPr>
          <w:rFonts w:ascii="Sylfaen" w:hAnsi="Sylfaen"/>
          <w:szCs w:val="24"/>
        </w:rPr>
        <w:t>Հարցման ատրիբուտների նկարագրությունը</w:t>
      </w:r>
      <w:bookmarkEnd w:id="88"/>
      <w:r w:rsidRPr="00A646FE">
        <w:rPr>
          <w:rFonts w:ascii="Sylfaen" w:hAnsi="Sylfaen"/>
          <w:szCs w:val="24"/>
        </w:rPr>
        <w:t>։</w:t>
      </w:r>
    </w:p>
    <w:p w14:paraId="707A8143"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zCs w:val="24"/>
        </w:rPr>
        <w:t>3.5.1.1.</w:t>
      </w:r>
      <w:r w:rsidR="00EA0D57" w:rsidRPr="002B4231">
        <w:rPr>
          <w:rFonts w:ascii="Sylfaen" w:hAnsi="Sylfaen"/>
          <w:szCs w:val="24"/>
        </w:rPr>
        <w:tab/>
      </w:r>
      <w:r w:rsidRPr="00A646FE">
        <w:rPr>
          <w:rFonts w:ascii="Sylfaen" w:hAnsi="Sylfaen"/>
          <w:szCs w:val="24"/>
        </w:rPr>
        <w:t>«Փաստաթղթի նույնականացուցիչը» ծառայողական ատրիբուտը պարտադիր է եւ թույլ է տալիս յուրաքանչյուր փաստաթղթի շնորհել եզակի ծածկագիր ու նույնականացնել դրա աղբյուրը։</w:t>
      </w:r>
    </w:p>
    <w:p w14:paraId="26BDEA64"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Փաստաթղթի նույնականացուցիչն ունի հետեւյալ կառուցվածքը՝</w:t>
      </w:r>
    </w:p>
    <w:p w14:paraId="5ED5CC54" w14:textId="77777777" w:rsidR="00A646FE" w:rsidRPr="00A646FE" w:rsidRDefault="00000000" w:rsidP="00C958E6">
      <w:pPr>
        <w:pStyle w:val="127"/>
        <w:widowControl w:val="0"/>
        <w:tabs>
          <w:tab w:val="left" w:pos="1134"/>
        </w:tabs>
        <w:spacing w:before="0" w:after="160" w:line="336" w:lineRule="auto"/>
        <w:ind w:firstLine="567"/>
        <w:rPr>
          <w:rFonts w:ascii="Sylfaen" w:hAnsi="Sylfaen"/>
          <w:snapToGrid/>
          <w:szCs w:val="24"/>
        </w:rPr>
      </w:pPr>
      <w:r>
        <w:rPr>
          <w:rFonts w:ascii="Sylfaen" w:hAnsi="Sylfaen"/>
          <w:noProof/>
          <w:snapToGrid/>
          <w:szCs w:val="24"/>
        </w:rPr>
        <w:pict w14:anchorId="611FAC08">
          <v:line id="Line 7" o:spid="_x0000_s2052" style="position:absolute;left:0;text-align:left;flip:x;z-index:251662336;visibility:visible" from="147.4pt,11.35pt" to="147.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" o:allowincell="f" strokeweight=".5pt"/>
        </w:pict>
      </w:r>
      <w:r w:rsidR="00A646FE" w:rsidRPr="00A646FE">
        <w:rPr>
          <w:rFonts w:ascii="Sylfaen" w:hAnsi="Sylfaen"/>
          <w:snapToGrid/>
          <w:szCs w:val="24"/>
        </w:rPr>
        <w:t>ИИИИИИИИИИИИИИИИИИSSSGGGGNNNNNNNN,</w:t>
      </w:r>
      <w:r w:rsidR="000A46D6">
        <w:rPr>
          <w:rFonts w:ascii="Sylfaen" w:hAnsi="Sylfaen"/>
          <w:snapToGrid/>
          <w:szCs w:val="24"/>
        </w:rPr>
        <w:t xml:space="preserve"> </w:t>
      </w:r>
      <w:r w:rsidR="00A646FE" w:rsidRPr="00A646FE">
        <w:rPr>
          <w:rFonts w:ascii="Sylfaen" w:hAnsi="Sylfaen"/>
          <w:snapToGrid/>
          <w:szCs w:val="24"/>
        </w:rPr>
        <w:t>որտեղ՝</w:t>
      </w:r>
    </w:p>
    <w:p w14:paraId="4B0C8FBA"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 xml:space="preserve">ИИИИИИИИИИИИИИИИИИ-ն 18-կարգանի ծածկագրով ներկայացված՝ փաստաթուղթը ձեւավորած ուղարկողի (տարածքային հարկային մարմնի) նույնականացուցիչն է. </w:t>
      </w:r>
    </w:p>
    <w:p w14:paraId="3BF2AAE9"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smartTag w:uri="urn:schemas-microsoft-com:office:smarttags" w:element="stockticker">
        <w:r w:rsidRPr="00A646FE">
          <w:rPr>
            <w:rFonts w:ascii="Sylfaen" w:hAnsi="Sylfaen"/>
            <w:snapToGrid/>
            <w:szCs w:val="24"/>
          </w:rPr>
          <w:t>SSS</w:t>
        </w:r>
      </w:smartTag>
      <w:r w:rsidRPr="00A646FE">
        <w:rPr>
          <w:rFonts w:ascii="Sylfaen" w:hAnsi="Sylfaen"/>
          <w:snapToGrid/>
          <w:szCs w:val="24"/>
        </w:rPr>
        <w:t>-ն՝ փաստաթուղթը ձեւավորած հարկային մարմնի երկրի (փաստաթուղթ ուղարկող երկիր) թվային ծածկագիրը.</w:t>
      </w:r>
    </w:p>
    <w:p w14:paraId="67938C67"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GGGG-ն՝ ընթացիկ տարին.</w:t>
      </w:r>
    </w:p>
    <w:p w14:paraId="227E2A81"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NNNNNNNN-ն՝ փաստաթղթի հերթական համարը ընթացիկ տարում:</w:t>
      </w:r>
    </w:p>
    <w:p w14:paraId="5D315D98" w14:textId="77777777" w:rsidR="00A646FE" w:rsidRPr="002B4231"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Համարակալումը կատարվում է յուրաքանչյուր տարածքային հարկային մարմնի կողմից։</w:t>
      </w:r>
    </w:p>
    <w:p w14:paraId="49E07C0A" w14:textId="77777777" w:rsidR="00C958E6" w:rsidRPr="002B4231" w:rsidRDefault="00C958E6" w:rsidP="00B94E80">
      <w:pPr>
        <w:pStyle w:val="127"/>
        <w:widowControl w:val="0"/>
        <w:tabs>
          <w:tab w:val="left" w:pos="1134"/>
        </w:tabs>
        <w:spacing w:before="0" w:after="160" w:line="360" w:lineRule="auto"/>
        <w:ind w:firstLine="567"/>
        <w:rPr>
          <w:rFonts w:ascii="Sylfaen" w:hAnsi="Sylfaen"/>
          <w:snapToGrid/>
          <w:szCs w:val="24"/>
        </w:rPr>
      </w:pPr>
    </w:p>
    <w:p w14:paraId="44037415"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lastRenderedPageBreak/>
        <w:t xml:space="preserve">Փաստաթուղթը ձեւավորած ուղարկողի (տարածքային հարկային մարմնի) նույնականացուցիչը բաղկացած է փաստաթուղթը ձեւավորած տարածքային հարկային մարմնի ծածկագրից՝ ըստ հայտն ուղարկողի երկրի հարկային մարմինների համապատասխան տեղեկագրքի՝ մինչեւ 18-րդ կարգը լրացված «*» պահուստային պայմանանշաններով։ Օրինակ՝ </w:t>
      </w:r>
    </w:p>
    <w:p w14:paraId="53892B69"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222***************398200900000037</w:t>
      </w:r>
      <w:r w:rsidRPr="00A646FE">
        <w:rPr>
          <w:snapToGrid/>
          <w:szCs w:val="24"/>
        </w:rPr>
        <w:t>․</w:t>
      </w:r>
    </w:p>
    <w:p w14:paraId="5053368E"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6201**************643200900000012</w:t>
      </w:r>
      <w:r w:rsidRPr="00A646FE">
        <w:rPr>
          <w:snapToGrid/>
          <w:szCs w:val="24"/>
        </w:rPr>
        <w:t>․</w:t>
      </w:r>
    </w:p>
    <w:p w14:paraId="2360D681"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 xml:space="preserve">7707**************112200900000020։ </w:t>
      </w:r>
    </w:p>
    <w:p w14:paraId="5511E270"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Ըստ ձեռք բերված համաձայնության՝ «*» պահուստային պայմանանշանները հարկային մարմինների կողմից կարող են օգտագործվել սեփական հայեցողությամբ։</w:t>
      </w:r>
    </w:p>
    <w:p w14:paraId="2A28B8C8"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3.5.1.2.</w:t>
      </w:r>
      <w:r w:rsidR="00EA0D57" w:rsidRPr="002B4231">
        <w:rPr>
          <w:rFonts w:ascii="Sylfaen" w:hAnsi="Sylfaen"/>
          <w:snapToGrid/>
          <w:szCs w:val="24"/>
        </w:rPr>
        <w:tab/>
      </w:r>
      <w:r w:rsidRPr="00A646FE">
        <w:rPr>
          <w:rFonts w:ascii="Sylfaen" w:hAnsi="Sylfaen"/>
          <w:snapToGrid/>
          <w:szCs w:val="24"/>
        </w:rPr>
        <w:t>«Փաստաթղթի ձեւավորման ամսաթիվը» ծառայողական ատրիբուտը պարտադիր է եւ պարունակում է էլեկտրոնային ձեւով հարցման ձեւավորման ամսաթիվը։</w:t>
      </w:r>
    </w:p>
    <w:p w14:paraId="77459F2E"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3.5.1.3.</w:t>
      </w:r>
      <w:r w:rsidR="00EA0D57" w:rsidRPr="002B4231">
        <w:rPr>
          <w:rFonts w:ascii="Sylfaen" w:hAnsi="Sylfaen"/>
          <w:snapToGrid/>
          <w:szCs w:val="24"/>
        </w:rPr>
        <w:tab/>
      </w:r>
      <w:r w:rsidRPr="00A646FE">
        <w:rPr>
          <w:rFonts w:ascii="Sylfaen" w:hAnsi="Sylfaen"/>
          <w:snapToGrid/>
          <w:szCs w:val="24"/>
        </w:rPr>
        <w:t>«Հարցման նույնականացուցիչը» ծառայողական ատրիբուտը պարտադիր է եւ էլեկտրոնային ձեւով պարունակում է GUID (Globally Unique Identifier) հարցման նույնականացուցիչը՝ վիճակագրորեն եզակի 128-բիտանոց նույնականացուցիչը (36 պայմանանշանից)։</w:t>
      </w:r>
    </w:p>
    <w:p w14:paraId="44F88F56"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3.5.1.4.</w:t>
      </w:r>
      <w:r w:rsidR="00EA0D57" w:rsidRPr="002B4231">
        <w:rPr>
          <w:rFonts w:ascii="Sylfaen" w:hAnsi="Sylfaen"/>
          <w:snapToGrid/>
          <w:szCs w:val="24"/>
        </w:rPr>
        <w:tab/>
      </w:r>
      <w:r w:rsidRPr="00A646FE">
        <w:rPr>
          <w:rFonts w:ascii="Sylfaen" w:hAnsi="Sylfaen"/>
          <w:snapToGrid/>
          <w:szCs w:val="24"/>
        </w:rPr>
        <w:t>«Հարցման տեսակը» ատրիբուտը պարտադիր է եւ ընդունում է հետեւյալ արժեքները՝ 1՝ էլեկտրոնային ձեւով հայտի բացակայությունը. 2՝ թղթային կրիչով եւ էլեկտրոնային ձեւով հայտերի անհամապատասխանությունը. 3՝ հարցման այլ դեպքեր։</w:t>
      </w:r>
    </w:p>
    <w:p w14:paraId="0E9FB82D"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3.5.1.5.</w:t>
      </w:r>
      <w:r w:rsidR="00EA0D57" w:rsidRPr="002B4231">
        <w:rPr>
          <w:rFonts w:ascii="Sylfaen" w:hAnsi="Sylfaen"/>
          <w:snapToGrid/>
          <w:szCs w:val="24"/>
        </w:rPr>
        <w:tab/>
      </w:r>
      <w:r w:rsidRPr="00A646FE">
        <w:rPr>
          <w:rFonts w:ascii="Sylfaen" w:hAnsi="Sylfaen"/>
          <w:snapToGrid/>
          <w:szCs w:val="24"/>
        </w:rPr>
        <w:t>«Վաճառողի նույնականացման ծածկագիրը (համարը)» ատրիբուտը պարտադիր չէ եւ պարունակում է հայտի 1-ին բաժնում (եթե 3-րդ բաժինը բացակայում է) կամ հայտի 3-րդ բաժնում (դրա առկայության դեպքում) նշված՝ ապրանք վաճառողի նույնականացման ծածկագիրը (համարը)։</w:t>
      </w:r>
    </w:p>
    <w:p w14:paraId="20695956"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lastRenderedPageBreak/>
        <w:t>3.5.1.6.</w:t>
      </w:r>
      <w:r w:rsidR="00EA0D57" w:rsidRPr="002B4231">
        <w:rPr>
          <w:rFonts w:ascii="Sylfaen" w:hAnsi="Sylfaen"/>
          <w:snapToGrid/>
          <w:szCs w:val="24"/>
        </w:rPr>
        <w:tab/>
      </w:r>
      <w:r w:rsidRPr="00A646FE">
        <w:rPr>
          <w:rFonts w:ascii="Sylfaen" w:hAnsi="Sylfaen"/>
          <w:snapToGrid/>
          <w:szCs w:val="24"/>
        </w:rPr>
        <w:t>«Վաճառողի անվանումը» ատրիբուտը պարտադիր է եւ պարունակում է հայտի 1-ին բաժնում (եթե 3-րդ բաժինը բացակայում է) կամ հայտի 3-րդ բաժնում (դրա առկայության դեպքում) նշված՝ վաճառողի անվանումը (կազմակերպության լրիվ անվանումը, անհատ ձեռնարկատիրոջ Ա.Ա.Հ.-ն, ֆիզիկական անձի Ա.Ա.Հ.-ն)։</w:t>
      </w:r>
    </w:p>
    <w:p w14:paraId="0494FA8F" w14:textId="77777777" w:rsidR="00EA0D57"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3.5.1.7.</w:t>
      </w:r>
      <w:r w:rsidR="00EA0D57" w:rsidRPr="002B4231">
        <w:rPr>
          <w:rFonts w:ascii="Sylfaen" w:hAnsi="Sylfaen"/>
          <w:snapToGrid/>
          <w:szCs w:val="24"/>
        </w:rPr>
        <w:tab/>
      </w:r>
      <w:r w:rsidRPr="00A646FE">
        <w:rPr>
          <w:rFonts w:ascii="Sylfaen" w:hAnsi="Sylfaen"/>
          <w:snapToGrid/>
          <w:szCs w:val="24"/>
        </w:rPr>
        <w:t>«Վաճառողի երկրի ծածկագիրը» ատրիբուտը պարտադիր է եւ պարունակում է հարկ վճարողի երկրի ծածկագիրը՝ ըստ ԱԵՀԴ-ի։</w:t>
      </w:r>
    </w:p>
    <w:p w14:paraId="625CE9E8"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3.5.1.8.</w:t>
      </w:r>
      <w:r w:rsidR="00EA0D57" w:rsidRPr="002B4231">
        <w:rPr>
          <w:rFonts w:ascii="Sylfaen" w:hAnsi="Sylfaen"/>
          <w:snapToGrid/>
          <w:szCs w:val="24"/>
        </w:rPr>
        <w:tab/>
      </w:r>
      <w:r w:rsidRPr="00A646FE">
        <w:rPr>
          <w:rFonts w:ascii="Sylfaen" w:hAnsi="Sylfaen"/>
          <w:snapToGrid/>
          <w:szCs w:val="24"/>
        </w:rPr>
        <w:t>«Գնորդի նույնականացման ծածկագիրը (համարը)» ատրիբուտը պարտադիր է եւ պարունակում է հայտի 1-ին բաժնում նշված՝ ապրանքի գնորդի նույնականացման ծածկագիրը (համարը)։</w:t>
      </w:r>
    </w:p>
    <w:p w14:paraId="21865EB2" w14:textId="77777777" w:rsidR="00A646FE" w:rsidRPr="00A646FE" w:rsidRDefault="00A646FE" w:rsidP="00B94E8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3.5.1.9.</w:t>
      </w:r>
      <w:r w:rsidR="00EA0D57" w:rsidRPr="00EA0D57">
        <w:rPr>
          <w:rFonts w:ascii="Sylfaen" w:hAnsi="Sylfaen"/>
          <w:snapToGrid/>
          <w:szCs w:val="24"/>
        </w:rPr>
        <w:tab/>
      </w:r>
      <w:r w:rsidRPr="00A646FE">
        <w:rPr>
          <w:rFonts w:ascii="Sylfaen" w:hAnsi="Sylfaen"/>
          <w:snapToGrid/>
          <w:szCs w:val="24"/>
        </w:rPr>
        <w:t>«Գնորդի անվանումը» ատրիբուտը պարտադիր է եւ պարունակում է հայտի 1-ին բաժնում նշված՝ գնորդի անվանումը (կազմակերպության լրիվ անվանումը, անհատ ձեռնարկատիրոջ Ա.Ա.Հ.-ն)։</w:t>
      </w:r>
    </w:p>
    <w:p w14:paraId="3AEB9E58" w14:textId="77777777" w:rsidR="00A646FE" w:rsidRPr="00A646FE" w:rsidRDefault="00A646FE" w:rsidP="00EA0D57">
      <w:pPr>
        <w:pStyle w:val="127"/>
        <w:widowControl w:val="0"/>
        <w:tabs>
          <w:tab w:val="left" w:pos="1560"/>
        </w:tabs>
        <w:spacing w:before="0" w:after="160" w:line="360" w:lineRule="auto"/>
        <w:ind w:firstLine="567"/>
        <w:rPr>
          <w:rFonts w:ascii="Sylfaen" w:hAnsi="Sylfaen"/>
          <w:snapToGrid/>
          <w:szCs w:val="24"/>
        </w:rPr>
      </w:pPr>
      <w:r w:rsidRPr="00A646FE">
        <w:rPr>
          <w:rFonts w:ascii="Sylfaen" w:hAnsi="Sylfaen"/>
          <w:snapToGrid/>
          <w:szCs w:val="24"/>
        </w:rPr>
        <w:t>3.5.1.10.</w:t>
      </w:r>
      <w:r w:rsidR="00EA0D57" w:rsidRPr="002B4231">
        <w:rPr>
          <w:rFonts w:ascii="Sylfaen" w:hAnsi="Sylfaen"/>
          <w:snapToGrid/>
          <w:szCs w:val="24"/>
        </w:rPr>
        <w:tab/>
      </w:r>
      <w:r w:rsidRPr="00A646FE">
        <w:rPr>
          <w:rFonts w:ascii="Sylfaen" w:hAnsi="Sylfaen"/>
          <w:snapToGrid/>
          <w:szCs w:val="24"/>
        </w:rPr>
        <w:t>«Գնորդի երկրի ծածկագիրը» ատրիբուտը պարտադիր է եւ պարունակում է գնորդի՝ հարկ վճարողի երկրի ծածկագիրը՝ ըստ ԱԵՀԴ-ի։</w:t>
      </w:r>
    </w:p>
    <w:p w14:paraId="7C265AF9" w14:textId="77777777" w:rsidR="00A646FE" w:rsidRPr="00A646FE" w:rsidRDefault="00A646FE" w:rsidP="00EA0D57">
      <w:pPr>
        <w:pStyle w:val="127"/>
        <w:widowControl w:val="0"/>
        <w:tabs>
          <w:tab w:val="left" w:pos="1560"/>
        </w:tabs>
        <w:spacing w:before="0" w:after="160" w:line="360" w:lineRule="auto"/>
        <w:ind w:firstLine="567"/>
        <w:rPr>
          <w:rFonts w:ascii="Sylfaen" w:hAnsi="Sylfaen"/>
          <w:snapToGrid/>
          <w:szCs w:val="24"/>
        </w:rPr>
      </w:pPr>
      <w:r w:rsidRPr="00A646FE">
        <w:rPr>
          <w:rFonts w:ascii="Sylfaen" w:hAnsi="Sylfaen"/>
          <w:snapToGrid/>
          <w:szCs w:val="24"/>
        </w:rPr>
        <w:t>3.5.1.11.</w:t>
      </w:r>
      <w:r w:rsidR="00EA0D57" w:rsidRPr="002B4231">
        <w:rPr>
          <w:rFonts w:ascii="Sylfaen" w:hAnsi="Sylfaen"/>
          <w:snapToGrid/>
          <w:szCs w:val="24"/>
        </w:rPr>
        <w:tab/>
      </w:r>
      <w:r w:rsidRPr="00A646FE">
        <w:rPr>
          <w:rFonts w:ascii="Sylfaen" w:hAnsi="Sylfaen"/>
          <w:snapToGrid/>
          <w:szCs w:val="24"/>
        </w:rPr>
        <w:t>«Հարկային մարմնում հայտի գրանցման վերաբերյալ նշման համարը» ատրիբուտը պարտադիր է եւ պարունակում է հայտի 2-րդ բաժնում նշված՝ հարկային մարմնում հայտի գրանցման վերաբերյալ նշման համարը։</w:t>
      </w:r>
    </w:p>
    <w:p w14:paraId="667D0DD2" w14:textId="77777777" w:rsidR="00A646FE" w:rsidRPr="00A646FE" w:rsidRDefault="00A646FE" w:rsidP="00EA0D57">
      <w:pPr>
        <w:pStyle w:val="127"/>
        <w:widowControl w:val="0"/>
        <w:tabs>
          <w:tab w:val="left" w:pos="1560"/>
        </w:tabs>
        <w:spacing w:before="0" w:after="160" w:line="360" w:lineRule="auto"/>
        <w:ind w:firstLine="567"/>
        <w:rPr>
          <w:rFonts w:ascii="Sylfaen" w:hAnsi="Sylfaen"/>
          <w:snapToGrid/>
          <w:szCs w:val="24"/>
        </w:rPr>
      </w:pPr>
      <w:r w:rsidRPr="00A646FE">
        <w:rPr>
          <w:rFonts w:ascii="Sylfaen" w:hAnsi="Sylfaen"/>
          <w:snapToGrid/>
          <w:szCs w:val="24"/>
        </w:rPr>
        <w:t>3.5.1.12.</w:t>
      </w:r>
      <w:r w:rsidR="00EA0D57" w:rsidRPr="002B4231">
        <w:rPr>
          <w:rFonts w:ascii="Sylfaen" w:hAnsi="Sylfaen"/>
          <w:snapToGrid/>
          <w:szCs w:val="24"/>
        </w:rPr>
        <w:tab/>
      </w:r>
      <w:r w:rsidRPr="00A646FE">
        <w:rPr>
          <w:rFonts w:ascii="Sylfaen" w:hAnsi="Sylfaen"/>
          <w:snapToGrid/>
          <w:szCs w:val="24"/>
        </w:rPr>
        <w:t>«Հարկային մարմնում հայտի գրանցման վերաբերյալ նշման ամսաթիվը» ատրիբուտը պարտադիր է եւ պարունակում է հայտի 2-րդ բաժնում նշված՝ հարկային մարմնում հայտի գրանցման վերաբերյալ նշման ամսաթիվը։</w:t>
      </w:r>
    </w:p>
    <w:p w14:paraId="66882BCB" w14:textId="77777777" w:rsidR="00A646FE" w:rsidRPr="00C958E6" w:rsidRDefault="00A646FE" w:rsidP="00EA0D57">
      <w:pPr>
        <w:pStyle w:val="127"/>
        <w:widowControl w:val="0"/>
        <w:tabs>
          <w:tab w:val="left" w:pos="1560"/>
        </w:tabs>
        <w:spacing w:before="0" w:after="160" w:line="360" w:lineRule="auto"/>
        <w:ind w:firstLine="567"/>
        <w:rPr>
          <w:rFonts w:ascii="Sylfaen" w:hAnsi="Sylfaen"/>
          <w:snapToGrid/>
          <w:spacing w:val="-4"/>
          <w:szCs w:val="24"/>
        </w:rPr>
      </w:pPr>
      <w:r w:rsidRPr="00A646FE">
        <w:rPr>
          <w:rFonts w:ascii="Sylfaen" w:hAnsi="Sylfaen"/>
          <w:snapToGrid/>
          <w:szCs w:val="24"/>
        </w:rPr>
        <w:t>3.5.1.13.</w:t>
      </w:r>
      <w:r w:rsidR="00EA0D57" w:rsidRPr="002B4231">
        <w:rPr>
          <w:rFonts w:ascii="Sylfaen" w:hAnsi="Sylfaen"/>
          <w:snapToGrid/>
          <w:szCs w:val="24"/>
        </w:rPr>
        <w:tab/>
      </w:r>
      <w:r w:rsidRPr="00A646FE">
        <w:rPr>
          <w:rFonts w:ascii="Sylfaen" w:hAnsi="Sylfaen"/>
          <w:snapToGrid/>
          <w:szCs w:val="24"/>
        </w:rPr>
        <w:t xml:space="preserve">«Ծանոթագրություն» ատրիբուտը պարտադիր ատրիբուտ չէ եւ </w:t>
      </w:r>
      <w:r w:rsidRPr="00C958E6">
        <w:rPr>
          <w:rFonts w:ascii="Sylfaen" w:hAnsi="Sylfaen"/>
          <w:snapToGrid/>
          <w:spacing w:val="-4"/>
          <w:szCs w:val="24"/>
        </w:rPr>
        <w:t>պարունակում է հարցման պատճառների վերաբերյալ լրացուցիչ տեքստային տեղեկատվություն։ Պարտադիր է այն դեպքում, երբ հարցման տեսակը = 2-ի կամ 3-ի։</w:t>
      </w:r>
      <w:bookmarkStart w:id="89" w:name="_Toc420332953"/>
    </w:p>
    <w:p w14:paraId="11050A47" w14:textId="77777777" w:rsidR="00A646FE" w:rsidRPr="002B4231" w:rsidRDefault="00A646FE" w:rsidP="00B94E8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3.6.</w:t>
      </w:r>
      <w:r w:rsidR="00B773FB" w:rsidRPr="002B4231">
        <w:rPr>
          <w:rFonts w:ascii="Sylfaen" w:hAnsi="Sylfaen"/>
          <w:szCs w:val="24"/>
        </w:rPr>
        <w:tab/>
      </w:r>
      <w:r w:rsidRPr="00A646FE">
        <w:rPr>
          <w:rFonts w:ascii="Sylfaen" w:hAnsi="Sylfaen"/>
          <w:szCs w:val="24"/>
        </w:rPr>
        <w:t>Հարցումների ռեեստրի նիշքը ներկայացնելու ձեւաչափը</w:t>
      </w:r>
      <w:bookmarkStart w:id="90" w:name="_Toc420332954"/>
      <w:bookmarkEnd w:id="89"/>
      <w:r w:rsidRPr="00A646FE">
        <w:rPr>
          <w:rFonts w:ascii="Sylfaen" w:hAnsi="Sylfaen"/>
          <w:szCs w:val="24"/>
        </w:rPr>
        <w:t>։</w:t>
      </w:r>
    </w:p>
    <w:p w14:paraId="0967FF1E" w14:textId="77777777" w:rsidR="00C958E6" w:rsidRPr="002B4231" w:rsidRDefault="00C958E6" w:rsidP="00B94E80">
      <w:pPr>
        <w:pStyle w:val="127"/>
        <w:widowControl w:val="0"/>
        <w:tabs>
          <w:tab w:val="left" w:pos="1134"/>
        </w:tabs>
        <w:spacing w:before="0" w:after="160" w:line="360" w:lineRule="auto"/>
        <w:ind w:firstLine="567"/>
        <w:rPr>
          <w:rFonts w:ascii="Sylfaen" w:hAnsi="Sylfaen"/>
          <w:szCs w:val="24"/>
        </w:rPr>
      </w:pPr>
    </w:p>
    <w:p w14:paraId="75B2D3A6" w14:textId="77777777" w:rsidR="00A646FE" w:rsidRPr="00A646FE" w:rsidRDefault="00A646FE" w:rsidP="00B773FB">
      <w:pPr>
        <w:pStyle w:val="127"/>
        <w:widowControl w:val="0"/>
        <w:tabs>
          <w:tab w:val="left" w:pos="1276"/>
        </w:tabs>
        <w:spacing w:before="0" w:after="160" w:line="360" w:lineRule="auto"/>
        <w:ind w:firstLine="567"/>
        <w:rPr>
          <w:rFonts w:ascii="Sylfaen" w:hAnsi="Sylfaen"/>
          <w:szCs w:val="24"/>
        </w:rPr>
      </w:pPr>
      <w:r w:rsidRPr="00A646FE">
        <w:rPr>
          <w:rFonts w:ascii="Sylfaen" w:hAnsi="Sylfaen"/>
          <w:szCs w:val="24"/>
        </w:rPr>
        <w:lastRenderedPageBreak/>
        <w:t>3.6.1.</w:t>
      </w:r>
      <w:r w:rsidR="00B773FB" w:rsidRPr="002B4231">
        <w:rPr>
          <w:rFonts w:ascii="Sylfaen" w:hAnsi="Sylfaen"/>
          <w:szCs w:val="24"/>
        </w:rPr>
        <w:tab/>
      </w:r>
      <w:r w:rsidRPr="00A646FE">
        <w:rPr>
          <w:rFonts w:ascii="Sylfaen" w:hAnsi="Sylfaen"/>
          <w:szCs w:val="24"/>
        </w:rPr>
        <w:t>Հարցումների ռեեստրի նիշքի ծառայողական մասի կազմը եւ կառուցվածքը</w:t>
      </w:r>
      <w:bookmarkEnd w:id="90"/>
      <w:r w:rsidRPr="00A646FE">
        <w:rPr>
          <w:rFonts w:ascii="Sylfaen" w:hAnsi="Sylfaen"/>
          <w:szCs w:val="24"/>
        </w:rPr>
        <w:t>։</w:t>
      </w:r>
    </w:p>
    <w:p w14:paraId="686E7885" w14:textId="77777777" w:rsidR="00A646FE" w:rsidRDefault="00A646FE" w:rsidP="00B773FB">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3.6.1.1.</w:t>
      </w:r>
      <w:r w:rsidR="00B773FB" w:rsidRPr="002B4231">
        <w:rPr>
          <w:rFonts w:ascii="Sylfaen" w:hAnsi="Sylfaen"/>
          <w:szCs w:val="24"/>
        </w:rPr>
        <w:tab/>
      </w:r>
      <w:r w:rsidRPr="00A646FE">
        <w:rPr>
          <w:rFonts w:ascii="Sylfaen" w:hAnsi="Sylfaen"/>
          <w:szCs w:val="24"/>
        </w:rPr>
        <w:t>Հարցումների ռեեստրի նիշքի մասին տեղեկությունները։</w:t>
      </w:r>
    </w:p>
    <w:p w14:paraId="711271D6"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3.6.1.1.</w:t>
      </w:r>
    </w:p>
    <w:tbl>
      <w:tblPr>
        <w:tblW w:w="93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63"/>
        <w:gridCol w:w="900"/>
        <w:gridCol w:w="930"/>
        <w:gridCol w:w="10"/>
        <w:gridCol w:w="2234"/>
        <w:gridCol w:w="3123"/>
      </w:tblGrid>
      <w:tr w:rsidR="00A646FE" w:rsidRPr="001E0761" w14:paraId="01360F8C" w14:textId="77777777" w:rsidTr="003B4BE1">
        <w:trPr>
          <w:cantSplit/>
        </w:trPr>
        <w:tc>
          <w:tcPr>
            <w:tcW w:w="2163" w:type="dxa"/>
            <w:tcBorders>
              <w:bottom w:val="single" w:sz="6" w:space="0" w:color="auto"/>
            </w:tcBorders>
            <w:shd w:val="clear" w:color="auto" w:fill="auto"/>
          </w:tcPr>
          <w:p w14:paraId="6BA611AE"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Ատրիբուտի անվանումը</w:t>
            </w:r>
          </w:p>
        </w:tc>
        <w:tc>
          <w:tcPr>
            <w:tcW w:w="900" w:type="dxa"/>
            <w:tcBorders>
              <w:bottom w:val="single" w:sz="6" w:space="0" w:color="auto"/>
            </w:tcBorders>
            <w:shd w:val="clear" w:color="auto" w:fill="auto"/>
          </w:tcPr>
          <w:p w14:paraId="5D0132A0"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Տեսակը</w:t>
            </w:r>
          </w:p>
        </w:tc>
        <w:tc>
          <w:tcPr>
            <w:tcW w:w="930" w:type="dxa"/>
            <w:tcBorders>
              <w:bottom w:val="single" w:sz="6" w:space="0" w:color="auto"/>
            </w:tcBorders>
            <w:shd w:val="clear" w:color="auto" w:fill="auto"/>
          </w:tcPr>
          <w:p w14:paraId="12000C0E"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Ձեւաչափը</w:t>
            </w:r>
          </w:p>
        </w:tc>
        <w:tc>
          <w:tcPr>
            <w:tcW w:w="2244" w:type="dxa"/>
            <w:gridSpan w:val="2"/>
            <w:tcBorders>
              <w:bottom w:val="single" w:sz="6" w:space="0" w:color="auto"/>
            </w:tcBorders>
            <w:shd w:val="clear" w:color="auto" w:fill="auto"/>
          </w:tcPr>
          <w:p w14:paraId="26DB2617"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Ատրիբուտի ծածկագիրը</w:t>
            </w:r>
          </w:p>
        </w:tc>
        <w:tc>
          <w:tcPr>
            <w:tcW w:w="3123" w:type="dxa"/>
            <w:tcBorders>
              <w:bottom w:val="single" w:sz="6" w:space="0" w:color="auto"/>
            </w:tcBorders>
            <w:shd w:val="clear" w:color="auto" w:fill="auto"/>
          </w:tcPr>
          <w:p w14:paraId="40511241"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Ատրիբուտի կառուցվածքը եւ լրացուցիչ տեղեկատվությունը</w:t>
            </w:r>
          </w:p>
        </w:tc>
      </w:tr>
      <w:tr w:rsidR="00A646FE" w:rsidRPr="001E0761" w14:paraId="68713EE5"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3" w:type="dxa"/>
            <w:tcBorders>
              <w:top w:val="single" w:sz="4" w:space="0" w:color="auto"/>
              <w:left w:val="single" w:sz="4" w:space="0" w:color="auto"/>
              <w:bottom w:val="single" w:sz="4" w:space="0" w:color="auto"/>
              <w:right w:val="single" w:sz="4" w:space="0" w:color="auto"/>
            </w:tcBorders>
            <w:shd w:val="clear" w:color="auto" w:fill="auto"/>
          </w:tcPr>
          <w:p w14:paraId="11FF2FB9"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Նիշքի նույնականացուցիչը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D69917"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tcPr>
          <w:p w14:paraId="14BBADE9"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Т(20)</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7F0B755B" w14:textId="77777777" w:rsidR="00A646FE" w:rsidRPr="001E0761" w:rsidRDefault="00A646FE" w:rsidP="001E0761">
            <w:pPr>
              <w:pStyle w:val="BodyText2"/>
              <w:widowControl w:val="0"/>
              <w:spacing w:after="120"/>
              <w:jc w:val="center"/>
              <w:rPr>
                <w:rFonts w:ascii="Sylfaen" w:hAnsi="Sylfaen"/>
                <w:sz w:val="20"/>
              </w:rPr>
            </w:pPr>
            <w:r w:rsidRPr="001E0761">
              <w:rPr>
                <w:rStyle w:val="t1"/>
                <w:rFonts w:ascii="Sylfaen" w:hAnsi="Sylfaen"/>
                <w:sz w:val="20"/>
              </w:rPr>
              <w:t>file_id</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75A224F8" w14:textId="77777777" w:rsidR="00A646FE" w:rsidRPr="001E0761" w:rsidRDefault="00A646FE" w:rsidP="001E0761">
            <w:pPr>
              <w:pStyle w:val="FootnoteText"/>
              <w:widowControl w:val="0"/>
              <w:spacing w:after="120"/>
              <w:rPr>
                <w:rFonts w:ascii="Sylfaen" w:hAnsi="Sylfaen"/>
              </w:rPr>
            </w:pPr>
            <w:r w:rsidRPr="001E0761">
              <w:rPr>
                <w:rFonts w:ascii="Sylfaen" w:hAnsi="Sylfaen"/>
              </w:rPr>
              <w:t>&lt;ուղարկողի երկրի ծածկագիրը&gt;&lt;ստացողի երկրի ծածկագիրը&gt;&lt;տարին&gt;&lt;ամիսը&gt;&lt;օրը&gt;&lt;ժամերը&gt;&lt;րոպեները&gt;&lt;վայրկյանները&gt;, ատրիբուտի երկարությունը միշտ 20 նիշ է</w:t>
            </w:r>
          </w:p>
        </w:tc>
      </w:tr>
      <w:tr w:rsidR="00A646FE" w:rsidRPr="001E0761" w14:paraId="1435ED9B"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3" w:type="dxa"/>
            <w:tcBorders>
              <w:top w:val="single" w:sz="4" w:space="0" w:color="auto"/>
              <w:left w:val="single" w:sz="4" w:space="0" w:color="auto"/>
              <w:bottom w:val="single" w:sz="4" w:space="0" w:color="auto"/>
              <w:right w:val="single" w:sz="4" w:space="0" w:color="auto"/>
            </w:tcBorders>
            <w:shd w:val="clear" w:color="auto" w:fill="auto"/>
          </w:tcPr>
          <w:p w14:paraId="5B86BA52"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Տեղեկատվության տեսակը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A6C18A"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tcPr>
          <w:p w14:paraId="4A5BBE99"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T(1-20)</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3CABC9E6" w14:textId="77777777" w:rsidR="00A646FE" w:rsidRPr="001E0761" w:rsidRDefault="00A646FE" w:rsidP="001E0761">
            <w:pPr>
              <w:pStyle w:val="BodyText2"/>
              <w:widowControl w:val="0"/>
              <w:spacing w:after="120"/>
              <w:jc w:val="center"/>
              <w:rPr>
                <w:rFonts w:ascii="Sylfaen" w:hAnsi="Sylfaen"/>
                <w:sz w:val="20"/>
              </w:rPr>
            </w:pPr>
            <w:r w:rsidRPr="001E0761">
              <w:rPr>
                <w:rStyle w:val="t1"/>
                <w:rFonts w:ascii="Sylfaen" w:hAnsi="Sylfaen"/>
                <w:sz w:val="20"/>
              </w:rPr>
              <w:t>info_type</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256D5FFD"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&lt;տեքստը&gt;</w:t>
            </w:r>
          </w:p>
          <w:p w14:paraId="700821CF"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Ընդունում է հետեւյալ արժեքը՝</w:t>
            </w:r>
          </w:p>
          <w:p w14:paraId="0305E52F"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 xml:space="preserve">«TCՀԱՐՑՈՒՄ» </w:t>
            </w:r>
          </w:p>
        </w:tc>
      </w:tr>
      <w:tr w:rsidR="00A646FE" w:rsidRPr="001E0761" w14:paraId="4315B1FD"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3" w:type="dxa"/>
            <w:tcBorders>
              <w:top w:val="single" w:sz="4" w:space="0" w:color="auto"/>
              <w:left w:val="single" w:sz="4" w:space="0" w:color="auto"/>
              <w:bottom w:val="single" w:sz="4" w:space="0" w:color="auto"/>
              <w:right w:val="single" w:sz="4" w:space="0" w:color="auto"/>
            </w:tcBorders>
            <w:shd w:val="clear" w:color="auto" w:fill="auto"/>
          </w:tcPr>
          <w:p w14:paraId="73E90942"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Նիշքի ձեւաչափի տարբերակը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E15116D"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194A6488"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T(1-5)</w:t>
            </w: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55FF7864" w14:textId="77777777" w:rsidR="00A646FE" w:rsidRPr="001E0761" w:rsidRDefault="00A646FE" w:rsidP="001E0761">
            <w:pPr>
              <w:pStyle w:val="BodyText2"/>
              <w:widowControl w:val="0"/>
              <w:spacing w:after="120"/>
              <w:jc w:val="center"/>
              <w:rPr>
                <w:rFonts w:ascii="Sylfaen" w:hAnsi="Sylfaen"/>
                <w:sz w:val="20"/>
              </w:rPr>
            </w:pPr>
            <w:r w:rsidRPr="001E0761">
              <w:rPr>
                <w:rStyle w:val="t1"/>
                <w:rFonts w:ascii="Sylfaen" w:hAnsi="Sylfaen"/>
                <w:sz w:val="20"/>
              </w:rPr>
              <w:t>version</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44BA7D01"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&lt;տեքստը&gt;</w:t>
            </w:r>
          </w:p>
          <w:p w14:paraId="415A5FB0"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Ընդունում է հետեւյալ արժեքը՝ 2.0</w:t>
            </w:r>
          </w:p>
        </w:tc>
      </w:tr>
      <w:tr w:rsidR="00A646FE" w:rsidRPr="001E0761" w14:paraId="4E0B1170"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3" w:type="dxa"/>
            <w:tcBorders>
              <w:top w:val="single" w:sz="4" w:space="0" w:color="auto"/>
              <w:left w:val="single" w:sz="4" w:space="0" w:color="auto"/>
              <w:bottom w:val="single" w:sz="4" w:space="0" w:color="auto"/>
              <w:right w:val="single" w:sz="4" w:space="0" w:color="auto"/>
            </w:tcBorders>
            <w:shd w:val="clear" w:color="auto" w:fill="auto"/>
          </w:tcPr>
          <w:p w14:paraId="325A0297"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 xml:space="preserve">Փաստաթղթերի քանակը նիշքում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221FDD"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322D464A"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N(1-7)</w:t>
            </w: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0DEE5908" w14:textId="77777777" w:rsidR="00A646FE" w:rsidRPr="001E0761" w:rsidRDefault="00A646FE" w:rsidP="001E0761">
            <w:pPr>
              <w:pStyle w:val="BodyText2"/>
              <w:widowControl w:val="0"/>
              <w:spacing w:after="120"/>
              <w:jc w:val="center"/>
              <w:rPr>
                <w:rStyle w:val="t1"/>
                <w:rFonts w:ascii="Sylfaen" w:hAnsi="Sylfaen"/>
                <w:sz w:val="20"/>
              </w:rPr>
            </w:pPr>
            <w:r w:rsidRPr="001E0761">
              <w:rPr>
                <w:rStyle w:val="t1"/>
                <w:rFonts w:ascii="Sylfaen" w:hAnsi="Sylfaen"/>
                <w:sz w:val="20"/>
              </w:rPr>
              <w:t>registry_docs_count</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0BDA3AB6"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&lt;թիվը&gt;</w:t>
            </w:r>
          </w:p>
        </w:tc>
      </w:tr>
    </w:tbl>
    <w:p w14:paraId="19A8CDCE" w14:textId="77777777" w:rsidR="001E0761" w:rsidRDefault="001E0761" w:rsidP="00B94E80">
      <w:pPr>
        <w:pStyle w:val="127"/>
        <w:widowControl w:val="0"/>
        <w:tabs>
          <w:tab w:val="left" w:pos="709"/>
        </w:tabs>
        <w:spacing w:before="0" w:after="160" w:line="360" w:lineRule="auto"/>
        <w:ind w:firstLine="0"/>
        <w:rPr>
          <w:rFonts w:ascii="Sylfaen" w:hAnsi="Sylfaen"/>
          <w:szCs w:val="24"/>
        </w:rPr>
      </w:pPr>
    </w:p>
    <w:p w14:paraId="7BEC22B0" w14:textId="77777777" w:rsidR="00A646FE" w:rsidRPr="00A646FE" w:rsidRDefault="00A646FE" w:rsidP="001E0761">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3.6.1.2.</w:t>
      </w:r>
      <w:r w:rsidR="00B773FB" w:rsidRPr="002B4231">
        <w:rPr>
          <w:rFonts w:ascii="Sylfaen" w:hAnsi="Sylfaen"/>
          <w:snapToGrid/>
          <w:szCs w:val="24"/>
        </w:rPr>
        <w:tab/>
      </w:r>
      <w:r w:rsidRPr="00A646FE">
        <w:rPr>
          <w:rFonts w:ascii="Sylfaen" w:hAnsi="Sylfaen"/>
          <w:snapToGrid/>
          <w:szCs w:val="24"/>
        </w:rPr>
        <w:t>Տեղեկություններ հարցումների ռեեստրի նիշքն ուղարկողի մասին։</w:t>
      </w:r>
    </w:p>
    <w:p w14:paraId="2CFBA563"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3.6.1.2.</w:t>
      </w:r>
    </w:p>
    <w:tbl>
      <w:tblPr>
        <w:tblW w:w="93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60"/>
        <w:gridCol w:w="900"/>
        <w:gridCol w:w="930"/>
        <w:gridCol w:w="2247"/>
        <w:gridCol w:w="3123"/>
      </w:tblGrid>
      <w:tr w:rsidR="00A646FE" w:rsidRPr="001E0761" w14:paraId="5FB210CA" w14:textId="77777777" w:rsidTr="00E1347F">
        <w:trPr>
          <w:cantSplit/>
          <w:tblHeader/>
        </w:trPr>
        <w:tc>
          <w:tcPr>
            <w:tcW w:w="2160" w:type="dxa"/>
            <w:tcBorders>
              <w:bottom w:val="single" w:sz="6" w:space="0" w:color="auto"/>
            </w:tcBorders>
            <w:shd w:val="clear" w:color="auto" w:fill="auto"/>
          </w:tcPr>
          <w:p w14:paraId="4D048CB9"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Ատրիբուտի անվանումը</w:t>
            </w:r>
          </w:p>
        </w:tc>
        <w:tc>
          <w:tcPr>
            <w:tcW w:w="900" w:type="dxa"/>
            <w:tcBorders>
              <w:bottom w:val="single" w:sz="6" w:space="0" w:color="auto"/>
            </w:tcBorders>
            <w:shd w:val="clear" w:color="auto" w:fill="auto"/>
          </w:tcPr>
          <w:p w14:paraId="4297732B"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Տեսակը</w:t>
            </w:r>
          </w:p>
        </w:tc>
        <w:tc>
          <w:tcPr>
            <w:tcW w:w="930" w:type="dxa"/>
            <w:tcBorders>
              <w:bottom w:val="single" w:sz="6" w:space="0" w:color="auto"/>
            </w:tcBorders>
            <w:shd w:val="clear" w:color="auto" w:fill="auto"/>
          </w:tcPr>
          <w:p w14:paraId="472A09EB"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Ձեւաչափը</w:t>
            </w:r>
          </w:p>
        </w:tc>
        <w:tc>
          <w:tcPr>
            <w:tcW w:w="2247" w:type="dxa"/>
            <w:tcBorders>
              <w:bottom w:val="single" w:sz="6" w:space="0" w:color="auto"/>
            </w:tcBorders>
            <w:shd w:val="clear" w:color="auto" w:fill="auto"/>
          </w:tcPr>
          <w:p w14:paraId="32CB5949"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Ատրիբուտի ծածկագիրը</w:t>
            </w:r>
          </w:p>
        </w:tc>
        <w:tc>
          <w:tcPr>
            <w:tcW w:w="3123" w:type="dxa"/>
            <w:tcBorders>
              <w:bottom w:val="single" w:sz="6" w:space="0" w:color="auto"/>
            </w:tcBorders>
            <w:shd w:val="clear" w:color="auto" w:fill="auto"/>
          </w:tcPr>
          <w:p w14:paraId="3E2D01FD"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Ատրիբուտի կառուցվածքը եւ լրացուցիչ տեղեկատվությունը</w:t>
            </w:r>
          </w:p>
        </w:tc>
      </w:tr>
      <w:tr w:rsidR="00A646FE" w:rsidRPr="001E0761" w14:paraId="5A505A18"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4D3AF2F8"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Ուղարկողի ազգանունը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87E8E9" w14:textId="77777777" w:rsidR="00A646FE" w:rsidRPr="001E0761" w:rsidRDefault="00A646FE" w:rsidP="00B773FB">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1DFF242A" w14:textId="77777777" w:rsidR="00A646FE" w:rsidRPr="001E0761" w:rsidRDefault="00A646FE" w:rsidP="00B773FB">
            <w:pPr>
              <w:widowControl w:val="0"/>
              <w:spacing w:after="120" w:line="240" w:lineRule="auto"/>
              <w:jc w:val="center"/>
              <w:rPr>
                <w:rFonts w:ascii="Sylfaen" w:hAnsi="Sylfaen"/>
                <w:sz w:val="20"/>
                <w:szCs w:val="24"/>
              </w:rPr>
            </w:pPr>
            <w:r w:rsidRPr="001E0761">
              <w:rPr>
                <w:rFonts w:ascii="Sylfaen" w:hAnsi="Sylfaen"/>
                <w:sz w:val="20"/>
                <w:szCs w:val="24"/>
              </w:rPr>
              <w:t>T(1-60)</w:t>
            </w:r>
          </w:p>
        </w:tc>
        <w:tc>
          <w:tcPr>
            <w:tcW w:w="2247" w:type="dxa"/>
            <w:tcBorders>
              <w:top w:val="single" w:sz="4" w:space="0" w:color="auto"/>
              <w:left w:val="single" w:sz="4" w:space="0" w:color="auto"/>
              <w:bottom w:val="single" w:sz="4" w:space="0" w:color="auto"/>
              <w:right w:val="single" w:sz="4" w:space="0" w:color="auto"/>
            </w:tcBorders>
            <w:shd w:val="clear" w:color="auto" w:fill="auto"/>
          </w:tcPr>
          <w:p w14:paraId="601B19DA" w14:textId="77777777" w:rsidR="00A646FE" w:rsidRPr="001E0761" w:rsidRDefault="00A646FE" w:rsidP="00B773FB">
            <w:pPr>
              <w:pStyle w:val="BodyText2"/>
              <w:widowControl w:val="0"/>
              <w:spacing w:after="120"/>
              <w:jc w:val="center"/>
              <w:rPr>
                <w:rFonts w:ascii="Sylfaen" w:hAnsi="Sylfaen"/>
                <w:sz w:val="20"/>
              </w:rPr>
            </w:pPr>
            <w:r w:rsidRPr="001E0761">
              <w:rPr>
                <w:rStyle w:val="t1"/>
                <w:rFonts w:ascii="Sylfaen" w:hAnsi="Sylfaen"/>
                <w:sz w:val="20"/>
              </w:rPr>
              <w:t>surname</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0ABB9BB0" w14:textId="77777777" w:rsidR="00A646FE" w:rsidRPr="001E0761" w:rsidRDefault="00A646FE" w:rsidP="001E0761">
            <w:pPr>
              <w:widowControl w:val="0"/>
              <w:spacing w:after="120" w:line="240" w:lineRule="auto"/>
              <w:ind w:left="-57" w:firstLine="709"/>
              <w:rPr>
                <w:rFonts w:ascii="Sylfaen" w:hAnsi="Sylfaen"/>
                <w:sz w:val="20"/>
                <w:szCs w:val="24"/>
              </w:rPr>
            </w:pPr>
            <w:r w:rsidRPr="001E0761">
              <w:rPr>
                <w:rFonts w:ascii="Sylfaen" w:hAnsi="Sylfaen"/>
                <w:sz w:val="20"/>
                <w:szCs w:val="24"/>
              </w:rPr>
              <w:t>&lt;ազգանունը&gt;</w:t>
            </w:r>
          </w:p>
        </w:tc>
      </w:tr>
      <w:tr w:rsidR="00A646FE" w:rsidRPr="001E0761" w14:paraId="08B57375"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579D3C89"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Ուղարկողի անունը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282A3D" w14:textId="77777777" w:rsidR="00A646FE" w:rsidRPr="001E0761" w:rsidRDefault="00A646FE" w:rsidP="00B773FB">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0DE9312B" w14:textId="77777777" w:rsidR="00A646FE" w:rsidRPr="001E0761" w:rsidRDefault="00A646FE" w:rsidP="00B773FB">
            <w:pPr>
              <w:widowControl w:val="0"/>
              <w:spacing w:after="120" w:line="240" w:lineRule="auto"/>
              <w:jc w:val="center"/>
              <w:rPr>
                <w:rFonts w:ascii="Sylfaen" w:hAnsi="Sylfaen"/>
                <w:sz w:val="20"/>
                <w:szCs w:val="24"/>
              </w:rPr>
            </w:pPr>
            <w:r w:rsidRPr="001E0761">
              <w:rPr>
                <w:rFonts w:ascii="Sylfaen" w:hAnsi="Sylfaen"/>
                <w:sz w:val="20"/>
                <w:szCs w:val="24"/>
              </w:rPr>
              <w:t>Т(1-60)</w:t>
            </w:r>
          </w:p>
        </w:tc>
        <w:tc>
          <w:tcPr>
            <w:tcW w:w="2247" w:type="dxa"/>
            <w:tcBorders>
              <w:top w:val="single" w:sz="4" w:space="0" w:color="auto"/>
              <w:left w:val="single" w:sz="4" w:space="0" w:color="auto"/>
              <w:bottom w:val="single" w:sz="4" w:space="0" w:color="auto"/>
              <w:right w:val="single" w:sz="4" w:space="0" w:color="auto"/>
            </w:tcBorders>
            <w:shd w:val="clear" w:color="auto" w:fill="auto"/>
          </w:tcPr>
          <w:p w14:paraId="460FEB47" w14:textId="77777777" w:rsidR="00A646FE" w:rsidRPr="001E0761" w:rsidRDefault="00A646FE" w:rsidP="00B773FB">
            <w:pPr>
              <w:pStyle w:val="BodyText2"/>
              <w:widowControl w:val="0"/>
              <w:spacing w:after="120"/>
              <w:jc w:val="center"/>
              <w:rPr>
                <w:rFonts w:ascii="Sylfaen" w:hAnsi="Sylfaen"/>
                <w:sz w:val="20"/>
              </w:rPr>
            </w:pPr>
            <w:r w:rsidRPr="001E0761">
              <w:rPr>
                <w:rStyle w:val="t1"/>
                <w:rFonts w:ascii="Sylfaen" w:hAnsi="Sylfaen"/>
                <w:sz w:val="20"/>
              </w:rPr>
              <w:t>name</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6BC1E685" w14:textId="77777777" w:rsidR="00A646FE" w:rsidRPr="001E0761" w:rsidRDefault="00A646FE" w:rsidP="001E0761">
            <w:pPr>
              <w:widowControl w:val="0"/>
              <w:spacing w:after="120" w:line="240" w:lineRule="auto"/>
              <w:ind w:left="-57" w:firstLine="709"/>
              <w:rPr>
                <w:rFonts w:ascii="Sylfaen" w:hAnsi="Sylfaen"/>
                <w:sz w:val="20"/>
                <w:szCs w:val="24"/>
              </w:rPr>
            </w:pPr>
            <w:r w:rsidRPr="001E0761">
              <w:rPr>
                <w:rFonts w:ascii="Sylfaen" w:hAnsi="Sylfaen"/>
                <w:sz w:val="20"/>
                <w:szCs w:val="24"/>
              </w:rPr>
              <w:t>&lt;անունը&gt;</w:t>
            </w:r>
          </w:p>
        </w:tc>
      </w:tr>
      <w:tr w:rsidR="00A646FE" w:rsidRPr="001E0761" w14:paraId="0BCEF470"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341AFBCA"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Ուղարկողի հայրանունը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A3A3546" w14:textId="77777777" w:rsidR="00A646FE" w:rsidRPr="001E0761" w:rsidRDefault="00A646FE" w:rsidP="00B773FB">
            <w:pPr>
              <w:widowControl w:val="0"/>
              <w:spacing w:after="120" w:line="240" w:lineRule="auto"/>
              <w:jc w:val="center"/>
              <w:rPr>
                <w:rFonts w:ascii="Sylfaen" w:hAnsi="Sylfaen"/>
                <w:sz w:val="20"/>
                <w:szCs w:val="24"/>
              </w:rPr>
            </w:pPr>
            <w:r w:rsidRPr="001E0761">
              <w:rPr>
                <w:rFonts w:ascii="Sylfaen" w:hAnsi="Sylfaen"/>
                <w:sz w:val="20"/>
                <w:szCs w:val="24"/>
              </w:rPr>
              <w:t>ՈՊ</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761A7D71" w14:textId="77777777" w:rsidR="00A646FE" w:rsidRPr="001E0761" w:rsidRDefault="00A646FE" w:rsidP="00B773FB">
            <w:pPr>
              <w:widowControl w:val="0"/>
              <w:spacing w:after="120" w:line="240" w:lineRule="auto"/>
              <w:jc w:val="center"/>
              <w:rPr>
                <w:rFonts w:ascii="Sylfaen" w:hAnsi="Sylfaen"/>
                <w:sz w:val="20"/>
                <w:szCs w:val="24"/>
              </w:rPr>
            </w:pPr>
            <w:r w:rsidRPr="001E0761">
              <w:rPr>
                <w:rFonts w:ascii="Sylfaen" w:hAnsi="Sylfaen"/>
                <w:sz w:val="20"/>
                <w:szCs w:val="24"/>
              </w:rPr>
              <w:t>Т(0-60)</w:t>
            </w:r>
          </w:p>
        </w:tc>
        <w:tc>
          <w:tcPr>
            <w:tcW w:w="2247" w:type="dxa"/>
            <w:tcBorders>
              <w:top w:val="single" w:sz="4" w:space="0" w:color="auto"/>
              <w:left w:val="single" w:sz="4" w:space="0" w:color="auto"/>
              <w:bottom w:val="single" w:sz="4" w:space="0" w:color="auto"/>
              <w:right w:val="single" w:sz="4" w:space="0" w:color="auto"/>
            </w:tcBorders>
            <w:shd w:val="clear" w:color="auto" w:fill="auto"/>
          </w:tcPr>
          <w:p w14:paraId="714B4F09" w14:textId="77777777" w:rsidR="00A646FE" w:rsidRPr="001E0761" w:rsidRDefault="00A646FE" w:rsidP="00B773FB">
            <w:pPr>
              <w:pStyle w:val="BodyText2"/>
              <w:widowControl w:val="0"/>
              <w:spacing w:after="120"/>
              <w:jc w:val="center"/>
              <w:rPr>
                <w:rFonts w:ascii="Sylfaen" w:hAnsi="Sylfaen"/>
                <w:sz w:val="20"/>
              </w:rPr>
            </w:pPr>
            <w:r w:rsidRPr="001E0761">
              <w:rPr>
                <w:rStyle w:val="t1"/>
                <w:rFonts w:ascii="Sylfaen" w:hAnsi="Sylfaen"/>
                <w:sz w:val="20"/>
              </w:rPr>
              <w:t>patronymic</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7123F731" w14:textId="77777777" w:rsidR="00A646FE" w:rsidRPr="001E0761" w:rsidRDefault="00A646FE" w:rsidP="001E0761">
            <w:pPr>
              <w:widowControl w:val="0"/>
              <w:spacing w:after="120" w:line="240" w:lineRule="auto"/>
              <w:ind w:left="-57" w:firstLine="709"/>
              <w:rPr>
                <w:rFonts w:ascii="Sylfaen" w:hAnsi="Sylfaen"/>
                <w:sz w:val="20"/>
                <w:szCs w:val="24"/>
              </w:rPr>
            </w:pPr>
            <w:r w:rsidRPr="001E0761">
              <w:rPr>
                <w:rFonts w:ascii="Sylfaen" w:hAnsi="Sylfaen"/>
                <w:sz w:val="20"/>
                <w:szCs w:val="24"/>
              </w:rPr>
              <w:t>&lt;հայրանունը&gt;</w:t>
            </w:r>
          </w:p>
        </w:tc>
      </w:tr>
      <w:tr w:rsidR="00A646FE" w:rsidRPr="001E0761" w14:paraId="4B9C211F"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1D8413E1" w14:textId="77777777" w:rsidR="00A646FE" w:rsidRPr="001E0761" w:rsidRDefault="00A646FE" w:rsidP="001E0761">
            <w:pPr>
              <w:pStyle w:val="FootnoteText"/>
              <w:widowControl w:val="0"/>
              <w:spacing w:after="120"/>
              <w:rPr>
                <w:rFonts w:ascii="Sylfaen" w:hAnsi="Sylfaen"/>
              </w:rPr>
            </w:pPr>
            <w:r w:rsidRPr="001E0761">
              <w:rPr>
                <w:rFonts w:ascii="Sylfaen" w:hAnsi="Sylfaen"/>
              </w:rPr>
              <w:t>Ուղարկողի հեռախոսահամարը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FB5223" w14:textId="77777777" w:rsidR="00A646FE" w:rsidRPr="001E0761" w:rsidRDefault="00A646FE" w:rsidP="00B773FB">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3A8AF9C8" w14:textId="77777777" w:rsidR="00A646FE" w:rsidRPr="001E0761" w:rsidRDefault="00A646FE" w:rsidP="00B773FB">
            <w:pPr>
              <w:widowControl w:val="0"/>
              <w:spacing w:after="120" w:line="240" w:lineRule="auto"/>
              <w:jc w:val="center"/>
              <w:rPr>
                <w:rFonts w:ascii="Sylfaen" w:hAnsi="Sylfaen"/>
                <w:sz w:val="20"/>
                <w:szCs w:val="24"/>
              </w:rPr>
            </w:pPr>
            <w:r w:rsidRPr="001E0761">
              <w:rPr>
                <w:rFonts w:ascii="Sylfaen" w:hAnsi="Sylfaen"/>
                <w:sz w:val="20"/>
                <w:szCs w:val="24"/>
              </w:rPr>
              <w:t>Т(1-20)</w:t>
            </w:r>
          </w:p>
        </w:tc>
        <w:tc>
          <w:tcPr>
            <w:tcW w:w="2247" w:type="dxa"/>
            <w:tcBorders>
              <w:top w:val="single" w:sz="4" w:space="0" w:color="auto"/>
              <w:left w:val="single" w:sz="4" w:space="0" w:color="auto"/>
              <w:bottom w:val="single" w:sz="4" w:space="0" w:color="auto"/>
              <w:right w:val="single" w:sz="4" w:space="0" w:color="auto"/>
            </w:tcBorders>
            <w:shd w:val="clear" w:color="auto" w:fill="auto"/>
          </w:tcPr>
          <w:p w14:paraId="009D4B3F" w14:textId="77777777" w:rsidR="00A646FE" w:rsidRPr="001E0761" w:rsidRDefault="00A646FE" w:rsidP="00B773FB">
            <w:pPr>
              <w:pStyle w:val="BodyText2"/>
              <w:widowControl w:val="0"/>
              <w:spacing w:after="120"/>
              <w:jc w:val="center"/>
              <w:rPr>
                <w:rFonts w:ascii="Sylfaen" w:hAnsi="Sylfaen"/>
                <w:sz w:val="20"/>
              </w:rPr>
            </w:pPr>
            <w:r w:rsidRPr="001E0761">
              <w:rPr>
                <w:rStyle w:val="t1"/>
                <w:rFonts w:ascii="Sylfaen" w:hAnsi="Sylfaen"/>
                <w:sz w:val="20"/>
              </w:rPr>
              <w:t>phone</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2D5C5E58" w14:textId="77777777" w:rsidR="00A646FE" w:rsidRPr="001E0761" w:rsidRDefault="00A646FE" w:rsidP="001E0761">
            <w:pPr>
              <w:widowControl w:val="0"/>
              <w:spacing w:after="120" w:line="240" w:lineRule="auto"/>
              <w:ind w:left="-57" w:firstLine="709"/>
              <w:rPr>
                <w:rFonts w:ascii="Sylfaen" w:hAnsi="Sylfaen"/>
                <w:sz w:val="20"/>
                <w:szCs w:val="24"/>
              </w:rPr>
            </w:pPr>
            <w:r w:rsidRPr="001E0761">
              <w:rPr>
                <w:rFonts w:ascii="Sylfaen" w:hAnsi="Sylfaen"/>
                <w:sz w:val="20"/>
                <w:szCs w:val="24"/>
              </w:rPr>
              <w:t>&lt;հեռախոսահամարը&gt;</w:t>
            </w:r>
          </w:p>
        </w:tc>
      </w:tr>
      <w:tr w:rsidR="00A646FE" w:rsidRPr="001E0761" w14:paraId="699477B7"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3FAF8EB9"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Ուղարկողի e-mail-ը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0312F1" w14:textId="77777777" w:rsidR="00A646FE" w:rsidRPr="001E0761" w:rsidRDefault="00A646FE" w:rsidP="00B773FB">
            <w:pPr>
              <w:widowControl w:val="0"/>
              <w:spacing w:after="120" w:line="240" w:lineRule="auto"/>
              <w:jc w:val="center"/>
              <w:rPr>
                <w:rFonts w:ascii="Sylfaen" w:hAnsi="Sylfaen"/>
                <w:sz w:val="20"/>
                <w:szCs w:val="24"/>
              </w:rPr>
            </w:pPr>
            <w:r w:rsidRPr="001E0761">
              <w:rPr>
                <w:rFonts w:ascii="Sylfaen" w:hAnsi="Sylfaen"/>
                <w:sz w:val="20"/>
                <w:szCs w:val="24"/>
              </w:rPr>
              <w:t>ՈՊ</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09FA8930" w14:textId="77777777" w:rsidR="00A646FE" w:rsidRPr="001E0761" w:rsidRDefault="00A646FE" w:rsidP="00B773FB">
            <w:pPr>
              <w:widowControl w:val="0"/>
              <w:spacing w:after="120" w:line="240" w:lineRule="auto"/>
              <w:jc w:val="center"/>
              <w:rPr>
                <w:rFonts w:ascii="Sylfaen" w:hAnsi="Sylfaen"/>
                <w:sz w:val="20"/>
                <w:szCs w:val="24"/>
              </w:rPr>
            </w:pPr>
            <w:r w:rsidRPr="001E0761">
              <w:rPr>
                <w:rFonts w:ascii="Sylfaen" w:hAnsi="Sylfaen"/>
                <w:sz w:val="20"/>
                <w:szCs w:val="24"/>
              </w:rPr>
              <w:t>Т(0-45)</w:t>
            </w:r>
          </w:p>
        </w:tc>
        <w:tc>
          <w:tcPr>
            <w:tcW w:w="2247" w:type="dxa"/>
            <w:tcBorders>
              <w:top w:val="single" w:sz="4" w:space="0" w:color="auto"/>
              <w:left w:val="single" w:sz="4" w:space="0" w:color="auto"/>
              <w:bottom w:val="single" w:sz="4" w:space="0" w:color="auto"/>
              <w:right w:val="single" w:sz="4" w:space="0" w:color="auto"/>
            </w:tcBorders>
            <w:shd w:val="clear" w:color="auto" w:fill="auto"/>
          </w:tcPr>
          <w:p w14:paraId="6B6D9D8C" w14:textId="77777777" w:rsidR="00A646FE" w:rsidRPr="001E0761" w:rsidRDefault="00A646FE" w:rsidP="00B773FB">
            <w:pPr>
              <w:pStyle w:val="BodyText2"/>
              <w:widowControl w:val="0"/>
              <w:spacing w:after="120"/>
              <w:jc w:val="center"/>
              <w:rPr>
                <w:rFonts w:ascii="Sylfaen" w:hAnsi="Sylfaen"/>
                <w:sz w:val="20"/>
              </w:rPr>
            </w:pPr>
            <w:r w:rsidRPr="001E0761">
              <w:rPr>
                <w:rStyle w:val="t1"/>
                <w:rFonts w:ascii="Sylfaen" w:hAnsi="Sylfaen"/>
                <w:sz w:val="20"/>
              </w:rPr>
              <w:t>email</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6741FD04" w14:textId="77777777" w:rsidR="00A646FE" w:rsidRPr="001E0761" w:rsidRDefault="00A646FE" w:rsidP="001E0761">
            <w:pPr>
              <w:widowControl w:val="0"/>
              <w:spacing w:after="120" w:line="240" w:lineRule="auto"/>
              <w:ind w:left="-57"/>
              <w:rPr>
                <w:rFonts w:ascii="Sylfaen" w:hAnsi="Sylfaen"/>
                <w:sz w:val="20"/>
                <w:szCs w:val="24"/>
              </w:rPr>
            </w:pPr>
            <w:r w:rsidRPr="001E0761">
              <w:rPr>
                <w:rFonts w:ascii="Sylfaen" w:hAnsi="Sylfaen"/>
                <w:sz w:val="20"/>
                <w:szCs w:val="24"/>
              </w:rPr>
              <w:t>&lt;էլեկտրոնային փոստի հասցեն&gt;</w:t>
            </w:r>
          </w:p>
        </w:tc>
      </w:tr>
    </w:tbl>
    <w:p w14:paraId="7FC18B95" w14:textId="77777777" w:rsidR="00A646FE" w:rsidRPr="00A646FE" w:rsidRDefault="00A646FE" w:rsidP="00B94E80">
      <w:pPr>
        <w:pStyle w:val="Heading1"/>
        <w:keepNext w:val="0"/>
        <w:widowControl w:val="0"/>
        <w:numPr>
          <w:ilvl w:val="0"/>
          <w:numId w:val="0"/>
        </w:numPr>
        <w:tabs>
          <w:tab w:val="left" w:pos="1418"/>
        </w:tabs>
        <w:spacing w:before="0" w:after="160" w:line="360" w:lineRule="auto"/>
        <w:jc w:val="both"/>
        <w:rPr>
          <w:rFonts w:ascii="Sylfaen" w:hAnsi="Sylfaen"/>
          <w:b w:val="0"/>
          <w:bCs w:val="0"/>
          <w:kern w:val="0"/>
          <w:sz w:val="24"/>
          <w:szCs w:val="24"/>
        </w:rPr>
      </w:pPr>
      <w:bookmarkStart w:id="91" w:name="_Toc420332955"/>
    </w:p>
    <w:p w14:paraId="3F14C6BE" w14:textId="77777777" w:rsidR="00C958E6" w:rsidRDefault="00C958E6">
      <w:pPr>
        <w:rPr>
          <w:rFonts w:ascii="Sylfaen" w:eastAsia="Times New Roman" w:hAnsi="Sylfaen"/>
          <w:bCs/>
          <w:sz w:val="24"/>
          <w:szCs w:val="24"/>
        </w:rPr>
      </w:pPr>
      <w:r>
        <w:rPr>
          <w:rFonts w:ascii="Sylfaen" w:hAnsi="Sylfaen"/>
          <w:b/>
          <w:sz w:val="24"/>
          <w:szCs w:val="24"/>
        </w:rPr>
        <w:br w:type="page"/>
      </w:r>
    </w:p>
    <w:p w14:paraId="1B194B5B" w14:textId="77777777" w:rsidR="00A646FE" w:rsidRPr="00A646FE" w:rsidRDefault="00A646FE" w:rsidP="00B773FB">
      <w:pPr>
        <w:pStyle w:val="Heading1"/>
        <w:keepNext w:val="0"/>
        <w:widowControl w:val="0"/>
        <w:numPr>
          <w:ilvl w:val="0"/>
          <w:numId w:val="0"/>
        </w:numPr>
        <w:tabs>
          <w:tab w:val="left" w:pos="1276"/>
        </w:tabs>
        <w:spacing w:before="0" w:after="160" w:line="360" w:lineRule="auto"/>
        <w:ind w:firstLine="567"/>
        <w:jc w:val="both"/>
        <w:rPr>
          <w:rFonts w:ascii="Sylfaen" w:hAnsi="Sylfaen"/>
          <w:b w:val="0"/>
          <w:sz w:val="24"/>
          <w:szCs w:val="24"/>
        </w:rPr>
      </w:pPr>
      <w:r w:rsidRPr="00A646FE">
        <w:rPr>
          <w:rFonts w:ascii="Sylfaen" w:hAnsi="Sylfaen"/>
          <w:b w:val="0"/>
          <w:kern w:val="0"/>
          <w:sz w:val="24"/>
          <w:szCs w:val="24"/>
        </w:rPr>
        <w:lastRenderedPageBreak/>
        <w:t>3.6.2.</w:t>
      </w:r>
      <w:r w:rsidR="00B773FB" w:rsidRPr="002B4231">
        <w:rPr>
          <w:rFonts w:ascii="Sylfaen" w:hAnsi="Sylfaen"/>
          <w:b w:val="0"/>
          <w:kern w:val="0"/>
          <w:sz w:val="24"/>
          <w:szCs w:val="24"/>
        </w:rPr>
        <w:tab/>
      </w:r>
      <w:r w:rsidRPr="00A646FE">
        <w:rPr>
          <w:rFonts w:ascii="Sylfaen" w:hAnsi="Sylfaen"/>
          <w:b w:val="0"/>
          <w:kern w:val="0"/>
          <w:sz w:val="24"/>
          <w:szCs w:val="24"/>
        </w:rPr>
        <w:t>Հարցումների ռեեստրի նիշքի տեղեկատվական մասի կազմը եւ կառուցվածքը</w:t>
      </w:r>
      <w:bookmarkEnd w:id="91"/>
      <w:r w:rsidRPr="00A646FE">
        <w:rPr>
          <w:rFonts w:ascii="Sylfaen" w:hAnsi="Sylfaen"/>
          <w:b w:val="0"/>
          <w:kern w:val="0"/>
          <w:sz w:val="24"/>
          <w:szCs w:val="24"/>
        </w:rPr>
        <w:t>։</w:t>
      </w:r>
    </w:p>
    <w:p w14:paraId="346C9DDA" w14:textId="77777777" w:rsidR="00A646FE" w:rsidRPr="00A646FE" w:rsidRDefault="00A646FE" w:rsidP="001E0761">
      <w:pPr>
        <w:pStyle w:val="Heading1"/>
        <w:keepNext w:val="0"/>
        <w:widowControl w:val="0"/>
        <w:numPr>
          <w:ilvl w:val="0"/>
          <w:numId w:val="0"/>
        </w:numPr>
        <w:tabs>
          <w:tab w:val="left" w:pos="1134"/>
        </w:tabs>
        <w:spacing w:before="0" w:after="160" w:line="360" w:lineRule="auto"/>
        <w:ind w:firstLine="567"/>
        <w:jc w:val="both"/>
        <w:rPr>
          <w:rFonts w:ascii="Sylfaen" w:hAnsi="Sylfaen"/>
          <w:b w:val="0"/>
          <w:sz w:val="24"/>
          <w:szCs w:val="24"/>
        </w:rPr>
      </w:pPr>
      <w:r w:rsidRPr="00A646FE">
        <w:rPr>
          <w:rFonts w:ascii="Sylfaen" w:hAnsi="Sylfaen"/>
          <w:b w:val="0"/>
          <w:sz w:val="24"/>
          <w:szCs w:val="24"/>
        </w:rPr>
        <w:t>3.6.2.1.</w:t>
      </w:r>
      <w:r w:rsidR="00B773FB">
        <w:rPr>
          <w:rFonts w:ascii="Sylfaen" w:hAnsi="Sylfaen"/>
          <w:b w:val="0"/>
          <w:sz w:val="24"/>
          <w:szCs w:val="24"/>
          <w:lang w:val="en-US"/>
        </w:rPr>
        <w:tab/>
      </w:r>
      <w:r w:rsidRPr="00A646FE">
        <w:rPr>
          <w:rFonts w:ascii="Sylfaen" w:hAnsi="Sylfaen"/>
          <w:b w:val="0"/>
          <w:sz w:val="24"/>
          <w:szCs w:val="24"/>
        </w:rPr>
        <w:t>Տեղեկություններ հարցման վերաբերյալ։</w:t>
      </w:r>
    </w:p>
    <w:p w14:paraId="45F08C16"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3.6.2.1.</w:t>
      </w:r>
    </w:p>
    <w:tbl>
      <w:tblPr>
        <w:tblW w:w="949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27"/>
        <w:gridCol w:w="994"/>
        <w:gridCol w:w="1132"/>
        <w:gridCol w:w="2126"/>
        <w:gridCol w:w="3119"/>
      </w:tblGrid>
      <w:tr w:rsidR="00A646FE" w:rsidRPr="001E0761" w14:paraId="6A49B31B" w14:textId="77777777" w:rsidTr="00E1347F">
        <w:trPr>
          <w:cantSplit/>
          <w:tblHeader/>
        </w:trPr>
        <w:tc>
          <w:tcPr>
            <w:tcW w:w="2127" w:type="dxa"/>
            <w:tcBorders>
              <w:bottom w:val="single" w:sz="6" w:space="0" w:color="auto"/>
            </w:tcBorders>
            <w:shd w:val="clear" w:color="auto" w:fill="auto"/>
          </w:tcPr>
          <w:p w14:paraId="383B044E"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Ատրիբուտի անվանումը</w:t>
            </w:r>
          </w:p>
        </w:tc>
        <w:tc>
          <w:tcPr>
            <w:tcW w:w="994" w:type="dxa"/>
            <w:tcBorders>
              <w:bottom w:val="single" w:sz="6" w:space="0" w:color="auto"/>
            </w:tcBorders>
            <w:shd w:val="clear" w:color="auto" w:fill="auto"/>
          </w:tcPr>
          <w:p w14:paraId="4B20F5C8"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Տեսակը</w:t>
            </w:r>
          </w:p>
        </w:tc>
        <w:tc>
          <w:tcPr>
            <w:tcW w:w="1132" w:type="dxa"/>
            <w:tcBorders>
              <w:bottom w:val="single" w:sz="6" w:space="0" w:color="auto"/>
            </w:tcBorders>
            <w:shd w:val="clear" w:color="auto" w:fill="auto"/>
          </w:tcPr>
          <w:p w14:paraId="4A81E481"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Ձեւաչափը</w:t>
            </w:r>
          </w:p>
        </w:tc>
        <w:tc>
          <w:tcPr>
            <w:tcW w:w="2126" w:type="dxa"/>
            <w:tcBorders>
              <w:bottom w:val="single" w:sz="6" w:space="0" w:color="auto"/>
            </w:tcBorders>
            <w:shd w:val="clear" w:color="auto" w:fill="auto"/>
          </w:tcPr>
          <w:p w14:paraId="74280373"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Ատրիբուտի ծածկագիրը</w:t>
            </w:r>
          </w:p>
        </w:tc>
        <w:tc>
          <w:tcPr>
            <w:tcW w:w="3119" w:type="dxa"/>
            <w:tcBorders>
              <w:bottom w:val="single" w:sz="6" w:space="0" w:color="auto"/>
            </w:tcBorders>
            <w:shd w:val="clear" w:color="auto" w:fill="auto"/>
          </w:tcPr>
          <w:p w14:paraId="3E1943C5"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Ատրիբուտի կառուցվածքը եւ լրացուցիչ տեղեկատվությունը</w:t>
            </w:r>
          </w:p>
        </w:tc>
      </w:tr>
      <w:tr w:rsidR="00A646FE" w:rsidRPr="001E0761" w14:paraId="6DB1519A"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28690B25"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Փաստաթղթի նույնականացուցիչը</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DD5957"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26B942B6"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Т(33)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410D5F" w14:textId="77777777" w:rsidR="00A646FE" w:rsidRPr="001E0761" w:rsidRDefault="00A646FE" w:rsidP="001E076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09"/>
              <w:jc w:val="center"/>
              <w:rPr>
                <w:rFonts w:ascii="Sylfaen" w:hAnsi="Sylfaen"/>
                <w:szCs w:val="24"/>
              </w:rPr>
            </w:pPr>
            <w:r w:rsidRPr="001E0761">
              <w:rPr>
                <w:rFonts w:ascii="Sylfaen" w:hAnsi="Sylfaen"/>
                <w:szCs w:val="24"/>
              </w:rPr>
              <w:t>id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6AAB367"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&lt;ուղարկողի նույնականացուցիչը&gt;&lt;երկրի ծածկագիրը&gt;&lt;տարին&gt;&lt;համարը&gt;, ատրիբուտի երկարությունը միշտ 33 նիշ է։</w:t>
            </w:r>
          </w:p>
        </w:tc>
      </w:tr>
      <w:tr w:rsidR="00A646FE" w:rsidRPr="001E0761" w14:paraId="651BE157"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6948352"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Փաստաթղթի ձեւավորման ամսաթիվը</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7EBCBA"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Պ</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7B1B0089"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F08739" w14:textId="77777777" w:rsidR="00A646FE" w:rsidRPr="001E0761" w:rsidRDefault="00A646FE" w:rsidP="001E0761">
            <w:pPr>
              <w:pStyle w:val="HTMLPreformatted"/>
              <w:widowControl w:val="0"/>
              <w:spacing w:after="120"/>
              <w:jc w:val="center"/>
              <w:rPr>
                <w:rFonts w:ascii="Sylfaen" w:hAnsi="Sylfaen"/>
                <w:szCs w:val="24"/>
              </w:rPr>
            </w:pPr>
            <w:r w:rsidRPr="001E0761">
              <w:rPr>
                <w:rFonts w:ascii="Sylfaen" w:hAnsi="Sylfaen"/>
                <w:szCs w:val="24"/>
              </w:rPr>
              <w:t>date_form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7806E80"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1E0761">
              <w:rPr>
                <w:rFonts w:ascii="Sylfaen" w:hAnsi="Sylfaen"/>
                <w:sz w:val="20"/>
                <w:szCs w:val="24"/>
              </w:rPr>
              <w:t>&lt;ամսաթիվը&gt;</w:t>
            </w:r>
          </w:p>
        </w:tc>
      </w:tr>
      <w:tr w:rsidR="00A646FE" w:rsidRPr="001E0761" w14:paraId="37A2B360"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79A0B353" w14:textId="77777777" w:rsidR="00A646FE" w:rsidRPr="001E0761" w:rsidRDefault="00A646FE" w:rsidP="001E0761">
            <w:pPr>
              <w:pStyle w:val="HTMLPreformatted"/>
              <w:widowControl w:val="0"/>
              <w:spacing w:after="120"/>
              <w:rPr>
                <w:rFonts w:ascii="Sylfaen" w:hAnsi="Sylfaen"/>
                <w:szCs w:val="24"/>
              </w:rPr>
            </w:pPr>
            <w:r w:rsidRPr="001E0761">
              <w:rPr>
                <w:rFonts w:ascii="Sylfaen" w:hAnsi="Sylfaen"/>
                <w:szCs w:val="24"/>
              </w:rPr>
              <w:t>Հարցման նույնականացուցիչը</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0C667F"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67C4ECFA"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Т(36)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C420AB" w14:textId="77777777" w:rsidR="00A646FE" w:rsidRPr="001E0761" w:rsidRDefault="00A646FE" w:rsidP="001E0761">
            <w:pPr>
              <w:pStyle w:val="HTMLPreformatted"/>
              <w:widowControl w:val="0"/>
              <w:spacing w:after="120"/>
              <w:jc w:val="center"/>
              <w:rPr>
                <w:rFonts w:ascii="Sylfaen" w:hAnsi="Sylfaen"/>
                <w:szCs w:val="24"/>
              </w:rPr>
            </w:pPr>
            <w:r w:rsidRPr="001E0761">
              <w:rPr>
                <w:rFonts w:ascii="Sylfaen" w:hAnsi="Sylfaen"/>
                <w:szCs w:val="24"/>
              </w:rPr>
              <w:t>request_id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725FE89"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&lt;հարցման նույնականացուցիչը&gt;, ատրիբուտի երկարությունը միշտ 36 նիշ է</w:t>
            </w:r>
          </w:p>
        </w:tc>
      </w:tr>
      <w:tr w:rsidR="00A646FE" w:rsidRPr="001E0761" w14:paraId="1546B1BD"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77C82909"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Հարցման տեսակը</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DB4331"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7AAD91A1"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B8BDBA"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request_type</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D538CAC"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Ընդունում է հետեւյալ արժեքը՝</w:t>
            </w:r>
          </w:p>
          <w:p w14:paraId="29485EF4"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1՝ էլեկտրոնային ձեւով հայտի բացակայություն.</w:t>
            </w:r>
          </w:p>
          <w:p w14:paraId="586F8085"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2՝ թղթային կրիչով եւ էլեկտրոնային ձեւով հայտերի անհամապատասխանություն.</w:t>
            </w:r>
          </w:p>
          <w:p w14:paraId="48A24BE7"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3՝ հարցման այլ դեպքեր։</w:t>
            </w:r>
          </w:p>
        </w:tc>
      </w:tr>
      <w:tr w:rsidR="00A646FE" w:rsidRPr="001E0761" w14:paraId="089436D9"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41D6AD0"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Վաճառողի նույնականացման ծածկագիրը (համարը)</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978E86"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ՈՊ</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5C435FCD"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T(1-50)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BF335C"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id_seller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5221BE1"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1E0761">
              <w:rPr>
                <w:rFonts w:ascii="Sylfaen" w:hAnsi="Sylfaen"/>
                <w:sz w:val="20"/>
                <w:szCs w:val="24"/>
              </w:rPr>
              <w:t>&lt;տեքստը&gt;</w:t>
            </w:r>
          </w:p>
        </w:tc>
      </w:tr>
      <w:tr w:rsidR="00A646FE" w:rsidRPr="001E0761" w14:paraId="6186A0AA"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3908C779" w14:textId="77777777" w:rsidR="00A646FE" w:rsidRPr="001E0761" w:rsidRDefault="00A646FE" w:rsidP="001E0761">
            <w:pPr>
              <w:pStyle w:val="HTMLPreformatted"/>
              <w:widowControl w:val="0"/>
              <w:spacing w:after="120"/>
              <w:rPr>
                <w:rFonts w:ascii="Sylfaen" w:hAnsi="Sylfaen"/>
                <w:szCs w:val="24"/>
              </w:rPr>
            </w:pPr>
            <w:r w:rsidRPr="001E0761">
              <w:rPr>
                <w:rFonts w:ascii="Sylfaen" w:hAnsi="Sylfaen"/>
                <w:szCs w:val="24"/>
              </w:rPr>
              <w:t>Վաճառողի անվանումը</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D93FFB" w14:textId="77777777" w:rsidR="00A646FE" w:rsidRPr="001E0761" w:rsidRDefault="00A646FE" w:rsidP="001E0761">
            <w:pPr>
              <w:pStyle w:val="HTMLPreformatted"/>
              <w:widowControl w:val="0"/>
              <w:spacing w:after="120"/>
              <w:jc w:val="center"/>
              <w:rPr>
                <w:rFonts w:ascii="Sylfaen" w:hAnsi="Sylfaen"/>
                <w:szCs w:val="24"/>
              </w:rPr>
            </w:pPr>
            <w:r w:rsidRPr="001E0761">
              <w:rPr>
                <w:rFonts w:ascii="Sylfaen" w:hAnsi="Sylfaen"/>
                <w:szCs w:val="24"/>
              </w:rPr>
              <w:t>Պ</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49783D8D" w14:textId="77777777" w:rsidR="00A646FE" w:rsidRPr="001E0761" w:rsidRDefault="00A646FE" w:rsidP="001E0761">
            <w:pPr>
              <w:pStyle w:val="HTMLPreformatted"/>
              <w:widowControl w:val="0"/>
              <w:spacing w:after="120"/>
              <w:jc w:val="center"/>
              <w:rPr>
                <w:rFonts w:ascii="Sylfaen" w:hAnsi="Sylfaen"/>
                <w:szCs w:val="24"/>
              </w:rPr>
            </w:pPr>
            <w:r w:rsidRPr="001E0761">
              <w:rPr>
                <w:rFonts w:ascii="Sylfaen" w:hAnsi="Sylfaen"/>
                <w:szCs w:val="24"/>
              </w:rPr>
              <w:t>Т(1-400)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DE1AFF" w14:textId="77777777" w:rsidR="00A646FE" w:rsidRPr="001E0761" w:rsidRDefault="00A646FE" w:rsidP="001E0761">
            <w:pPr>
              <w:pStyle w:val="HTMLPreformatted"/>
              <w:widowControl w:val="0"/>
              <w:spacing w:after="120"/>
              <w:jc w:val="center"/>
              <w:rPr>
                <w:rFonts w:ascii="Sylfaen" w:hAnsi="Sylfaen"/>
                <w:szCs w:val="24"/>
              </w:rPr>
            </w:pPr>
            <w:r w:rsidRPr="001E0761">
              <w:rPr>
                <w:rFonts w:ascii="Sylfaen" w:hAnsi="Sylfaen"/>
                <w:szCs w:val="24"/>
              </w:rPr>
              <w:t>name_seller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7BE7B21" w14:textId="77777777" w:rsidR="00A646FE" w:rsidRPr="001E0761" w:rsidRDefault="00A646FE" w:rsidP="001E0761">
            <w:pPr>
              <w:pStyle w:val="HTMLPreformatted"/>
              <w:widowControl w:val="0"/>
              <w:spacing w:after="120"/>
              <w:ind w:firstLine="709"/>
              <w:rPr>
                <w:rFonts w:ascii="Sylfaen" w:hAnsi="Sylfaen"/>
                <w:szCs w:val="24"/>
              </w:rPr>
            </w:pPr>
            <w:r w:rsidRPr="001E0761">
              <w:rPr>
                <w:rFonts w:ascii="Sylfaen" w:hAnsi="Sylfaen"/>
                <w:szCs w:val="24"/>
              </w:rPr>
              <w:t>&lt;տեքստը&gt;</w:t>
            </w:r>
          </w:p>
        </w:tc>
      </w:tr>
      <w:tr w:rsidR="00A646FE" w:rsidRPr="001E0761" w14:paraId="0549AD1F"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04CE8762" w14:textId="77777777" w:rsidR="00A646FE" w:rsidRPr="001E0761" w:rsidRDefault="00A646FE" w:rsidP="001E0761">
            <w:pPr>
              <w:pStyle w:val="HTMLPreformatted"/>
              <w:widowControl w:val="0"/>
              <w:spacing w:after="120"/>
              <w:rPr>
                <w:rFonts w:ascii="Sylfaen" w:hAnsi="Sylfaen"/>
                <w:szCs w:val="24"/>
              </w:rPr>
            </w:pPr>
            <w:r w:rsidRPr="001E0761">
              <w:rPr>
                <w:rFonts w:ascii="Sylfaen" w:hAnsi="Sylfaen"/>
                <w:szCs w:val="24"/>
              </w:rPr>
              <w:t>Վաճառողի երկրի ծածկագիրը</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2C641E"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7C097822"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К(3)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52BB20" w14:textId="77777777" w:rsidR="00A646FE" w:rsidRPr="001E0761" w:rsidRDefault="00A646FE" w:rsidP="001E0761">
            <w:pPr>
              <w:pStyle w:val="HTMLPreformatted"/>
              <w:widowControl w:val="0"/>
              <w:spacing w:after="120"/>
              <w:jc w:val="center"/>
              <w:rPr>
                <w:rFonts w:ascii="Sylfaen" w:hAnsi="Sylfaen"/>
                <w:szCs w:val="24"/>
              </w:rPr>
            </w:pPr>
            <w:r w:rsidRPr="001E0761">
              <w:rPr>
                <w:rFonts w:ascii="Sylfaen" w:hAnsi="Sylfaen"/>
                <w:szCs w:val="24"/>
              </w:rPr>
              <w:t>country_seller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AE16E1B" w14:textId="77777777" w:rsidR="00A646FE" w:rsidRPr="001E0761" w:rsidRDefault="00A646FE" w:rsidP="001E0761">
            <w:pPr>
              <w:widowControl w:val="0"/>
              <w:spacing w:after="120" w:line="240" w:lineRule="auto"/>
              <w:ind w:firstLine="709"/>
              <w:rPr>
                <w:rFonts w:ascii="Sylfaen" w:hAnsi="Sylfaen"/>
                <w:sz w:val="20"/>
                <w:szCs w:val="24"/>
              </w:rPr>
            </w:pPr>
            <w:r w:rsidRPr="001E0761">
              <w:rPr>
                <w:rFonts w:ascii="Sylfaen" w:hAnsi="Sylfaen"/>
                <w:sz w:val="20"/>
                <w:szCs w:val="24"/>
              </w:rPr>
              <w:t>&lt;ծածկագիրը&gt; ըստ ԱԵՀԴ-ի տեղեկագրքի</w:t>
            </w:r>
          </w:p>
        </w:tc>
      </w:tr>
      <w:tr w:rsidR="00A646FE" w:rsidRPr="001E0761" w14:paraId="066DFB5C"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76833149"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Գնորդի նույնականացման ծածկագիրը (համարը)</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06B21C"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75EBA7EC"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T(8-14)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95FB13"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id_buyer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0CDE8EF"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1E0761">
              <w:rPr>
                <w:rFonts w:ascii="Sylfaen" w:hAnsi="Sylfaen"/>
                <w:sz w:val="20"/>
                <w:szCs w:val="24"/>
              </w:rPr>
              <w:t>&lt;տեքստը&gt;</w:t>
            </w:r>
          </w:p>
        </w:tc>
      </w:tr>
      <w:tr w:rsidR="00A646FE" w:rsidRPr="001E0761" w14:paraId="7172ECC3"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450A66E" w14:textId="77777777" w:rsidR="00A646FE" w:rsidRPr="001E0761" w:rsidRDefault="00A646FE" w:rsidP="001E0761">
            <w:pPr>
              <w:pStyle w:val="HTMLPreformatted"/>
              <w:widowControl w:val="0"/>
              <w:spacing w:after="120"/>
              <w:rPr>
                <w:rFonts w:ascii="Sylfaen" w:hAnsi="Sylfaen"/>
                <w:szCs w:val="24"/>
              </w:rPr>
            </w:pPr>
            <w:r w:rsidRPr="001E0761">
              <w:rPr>
                <w:rFonts w:ascii="Sylfaen" w:hAnsi="Sylfaen"/>
                <w:szCs w:val="24"/>
              </w:rPr>
              <w:t>Գնորդի անվանումը</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0D91AA"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549A2071"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Т(1-400)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DB684B" w14:textId="77777777" w:rsidR="00A646FE" w:rsidRPr="001E0761" w:rsidRDefault="00A646FE" w:rsidP="001E0761">
            <w:pPr>
              <w:pStyle w:val="HTMLPreformatted"/>
              <w:widowControl w:val="0"/>
              <w:spacing w:after="120"/>
              <w:jc w:val="center"/>
              <w:rPr>
                <w:rFonts w:ascii="Sylfaen" w:hAnsi="Sylfaen"/>
                <w:szCs w:val="24"/>
              </w:rPr>
            </w:pPr>
            <w:r w:rsidRPr="001E0761">
              <w:rPr>
                <w:rFonts w:ascii="Sylfaen" w:hAnsi="Sylfaen"/>
                <w:szCs w:val="24"/>
              </w:rPr>
              <w:t>name_buyer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73CC588"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1E0761">
              <w:rPr>
                <w:rFonts w:ascii="Sylfaen" w:hAnsi="Sylfaen"/>
                <w:sz w:val="20"/>
                <w:szCs w:val="24"/>
              </w:rPr>
              <w:t>&lt;տեքստը&gt;</w:t>
            </w:r>
          </w:p>
        </w:tc>
      </w:tr>
      <w:tr w:rsidR="00A646FE" w:rsidRPr="001E0761" w14:paraId="4EEC07B5"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60F1E681" w14:textId="77777777" w:rsidR="00A646FE" w:rsidRPr="001E0761" w:rsidRDefault="00A646FE" w:rsidP="001E0761">
            <w:pPr>
              <w:pStyle w:val="HTMLPreformatted"/>
              <w:widowControl w:val="0"/>
              <w:spacing w:after="120"/>
              <w:rPr>
                <w:rFonts w:ascii="Sylfaen" w:hAnsi="Sylfaen"/>
                <w:szCs w:val="24"/>
              </w:rPr>
            </w:pPr>
            <w:r w:rsidRPr="001E0761">
              <w:rPr>
                <w:rFonts w:ascii="Sylfaen" w:hAnsi="Sylfaen"/>
                <w:szCs w:val="24"/>
              </w:rPr>
              <w:t>Գնորդի երկրի ծածկագիրը</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24D1D5"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0E92B299"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К(3)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DA3F5F" w14:textId="77777777" w:rsidR="00A646FE" w:rsidRPr="001E0761" w:rsidRDefault="00A646FE" w:rsidP="001E0761">
            <w:pPr>
              <w:pStyle w:val="HTMLPreformatted"/>
              <w:widowControl w:val="0"/>
              <w:spacing w:after="120"/>
              <w:jc w:val="center"/>
              <w:rPr>
                <w:rFonts w:ascii="Sylfaen" w:hAnsi="Sylfaen"/>
                <w:szCs w:val="24"/>
              </w:rPr>
            </w:pPr>
            <w:r w:rsidRPr="001E0761">
              <w:rPr>
                <w:rFonts w:ascii="Sylfaen" w:hAnsi="Sylfaen"/>
                <w:szCs w:val="24"/>
              </w:rPr>
              <w:t>country_buyer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BBDE44C"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&lt;ծածկագիրը&gt; ըստ ԱԵՀԴ-ի տեղեկագրքի</w:t>
            </w:r>
          </w:p>
        </w:tc>
      </w:tr>
      <w:tr w:rsidR="00A646FE" w:rsidRPr="001E0761" w14:paraId="63439865"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FF08B43" w14:textId="77777777" w:rsidR="00A646FE" w:rsidRPr="001E0761" w:rsidRDefault="00A646FE" w:rsidP="001E0761">
            <w:pPr>
              <w:pStyle w:val="HTMLPreformatted"/>
              <w:widowControl w:val="0"/>
              <w:spacing w:after="120"/>
              <w:rPr>
                <w:rFonts w:ascii="Sylfaen" w:hAnsi="Sylfaen"/>
                <w:szCs w:val="24"/>
              </w:rPr>
            </w:pPr>
            <w:r w:rsidRPr="001E0761">
              <w:rPr>
                <w:rFonts w:ascii="Sylfaen" w:hAnsi="Sylfaen"/>
                <w:szCs w:val="24"/>
              </w:rPr>
              <w:lastRenderedPageBreak/>
              <w:t>Հարկային մարմնում հայտի գրանցման մասին նշման համարը</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1B6161"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6773B07C"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T(1-18)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46749D" w14:textId="77777777" w:rsidR="00A646FE" w:rsidRPr="001E0761" w:rsidRDefault="00A646FE" w:rsidP="001E0761">
            <w:pPr>
              <w:pStyle w:val="HTMLPreformatted"/>
              <w:widowControl w:val="0"/>
              <w:spacing w:after="120"/>
              <w:jc w:val="center"/>
              <w:rPr>
                <w:rFonts w:ascii="Sylfaen" w:hAnsi="Sylfaen"/>
                <w:szCs w:val="24"/>
              </w:rPr>
            </w:pPr>
            <w:r w:rsidRPr="001E0761">
              <w:rPr>
                <w:rFonts w:ascii="Sylfaen" w:hAnsi="Sylfaen"/>
                <w:szCs w:val="24"/>
              </w:rPr>
              <w:t>mark_num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5F496A3"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1E0761">
              <w:rPr>
                <w:rFonts w:ascii="Sylfaen" w:hAnsi="Sylfaen"/>
                <w:sz w:val="20"/>
                <w:szCs w:val="24"/>
              </w:rPr>
              <w:t>&lt;տեքստը&gt;</w:t>
            </w:r>
          </w:p>
        </w:tc>
      </w:tr>
      <w:tr w:rsidR="00A646FE" w:rsidRPr="001E0761" w14:paraId="69834AB4"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333A48D6" w14:textId="77777777" w:rsidR="00A646FE" w:rsidRPr="001E0761" w:rsidRDefault="00A646FE" w:rsidP="001E0761">
            <w:pPr>
              <w:pStyle w:val="HTMLPreformatted"/>
              <w:widowControl w:val="0"/>
              <w:spacing w:after="120"/>
              <w:rPr>
                <w:rFonts w:ascii="Sylfaen" w:hAnsi="Sylfaen"/>
                <w:szCs w:val="24"/>
              </w:rPr>
            </w:pPr>
            <w:r w:rsidRPr="001E0761">
              <w:rPr>
                <w:rFonts w:ascii="Sylfaen" w:hAnsi="Sylfaen"/>
                <w:szCs w:val="24"/>
              </w:rPr>
              <w:t>Հարկային մարմնում հայտի գրանցման մասին նշման ամսաթիվը</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91407"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1D524C07"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3B6934" w14:textId="77777777" w:rsidR="00A646FE" w:rsidRPr="001E0761" w:rsidRDefault="00A646FE" w:rsidP="001E0761">
            <w:pPr>
              <w:pStyle w:val="HTMLPreformatted"/>
              <w:widowControl w:val="0"/>
              <w:spacing w:after="120"/>
              <w:jc w:val="center"/>
              <w:rPr>
                <w:rFonts w:ascii="Sylfaen" w:hAnsi="Sylfaen"/>
                <w:szCs w:val="24"/>
              </w:rPr>
            </w:pPr>
            <w:r w:rsidRPr="001E0761">
              <w:rPr>
                <w:rFonts w:ascii="Sylfaen" w:hAnsi="Sylfaen"/>
                <w:szCs w:val="24"/>
              </w:rPr>
              <w:t>mark_date</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73FE6B9"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ind w:firstLine="709"/>
              <w:rPr>
                <w:rFonts w:ascii="Sylfaen" w:hAnsi="Sylfaen"/>
                <w:sz w:val="20"/>
                <w:szCs w:val="24"/>
              </w:rPr>
            </w:pPr>
            <w:r w:rsidRPr="001E0761">
              <w:rPr>
                <w:rFonts w:ascii="Sylfaen" w:hAnsi="Sylfaen"/>
                <w:sz w:val="20"/>
                <w:szCs w:val="24"/>
              </w:rPr>
              <w:t>&lt;ամսաթիվը&gt;</w:t>
            </w:r>
          </w:p>
        </w:tc>
      </w:tr>
      <w:tr w:rsidR="00A646FE" w:rsidRPr="001E0761" w14:paraId="79469786"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6CD5D333" w14:textId="77777777" w:rsidR="00A646FE" w:rsidRPr="001E0761" w:rsidRDefault="00A646FE" w:rsidP="001E0761">
            <w:pPr>
              <w:pStyle w:val="HTMLPreformatted"/>
              <w:widowControl w:val="0"/>
              <w:spacing w:after="120"/>
              <w:rPr>
                <w:rFonts w:ascii="Sylfaen" w:hAnsi="Sylfaen"/>
                <w:szCs w:val="24"/>
              </w:rPr>
            </w:pPr>
            <w:r w:rsidRPr="001E0761">
              <w:rPr>
                <w:rFonts w:ascii="Sylfaen" w:hAnsi="Sylfaen"/>
                <w:szCs w:val="24"/>
              </w:rPr>
              <w:t>Ծանոթագրություն</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143660"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ՈՊ</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C76DB9D"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Т(4000)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D3EE9A" w14:textId="77777777" w:rsidR="00A646FE" w:rsidRPr="001E0761" w:rsidRDefault="00A646FE" w:rsidP="001E0761">
            <w:pPr>
              <w:pStyle w:val="HTMLPreformatted"/>
              <w:widowControl w:val="0"/>
              <w:spacing w:after="120"/>
              <w:jc w:val="center"/>
              <w:rPr>
                <w:rFonts w:ascii="Sylfaen" w:hAnsi="Sylfaen"/>
                <w:szCs w:val="24"/>
              </w:rPr>
            </w:pPr>
            <w:r w:rsidRPr="001E0761">
              <w:rPr>
                <w:rFonts w:ascii="Sylfaen" w:hAnsi="Sylfaen"/>
                <w:szCs w:val="24"/>
              </w:rPr>
              <w:t>comment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B75583E"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&lt;տեքստը&gt;</w:t>
            </w:r>
          </w:p>
          <w:p w14:paraId="5FC73B9B"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request_type = 2-ի կամ 3-ի դեպքում պարտադիր է</w:t>
            </w:r>
          </w:p>
        </w:tc>
      </w:tr>
    </w:tbl>
    <w:p w14:paraId="242FF74D" w14:textId="77777777" w:rsidR="00A646FE" w:rsidRPr="00A646FE" w:rsidRDefault="00A646FE" w:rsidP="00C958E6">
      <w:pPr>
        <w:pStyle w:val="Heading1"/>
        <w:keepNext w:val="0"/>
        <w:widowControl w:val="0"/>
        <w:numPr>
          <w:ilvl w:val="0"/>
          <w:numId w:val="0"/>
        </w:numPr>
        <w:tabs>
          <w:tab w:val="left" w:pos="993"/>
        </w:tabs>
        <w:spacing w:before="0" w:after="160" w:line="336" w:lineRule="auto"/>
        <w:jc w:val="both"/>
        <w:rPr>
          <w:rFonts w:ascii="Sylfaen" w:hAnsi="Sylfaen"/>
          <w:b w:val="0"/>
          <w:bCs w:val="0"/>
          <w:kern w:val="0"/>
          <w:sz w:val="24"/>
          <w:szCs w:val="24"/>
        </w:rPr>
      </w:pPr>
      <w:bookmarkStart w:id="92" w:name="_Toc420332956"/>
    </w:p>
    <w:p w14:paraId="5F2F161E" w14:textId="77777777" w:rsidR="00A646FE" w:rsidRPr="00A646FE" w:rsidRDefault="00A646FE" w:rsidP="00C958E6">
      <w:pPr>
        <w:pStyle w:val="Heading1"/>
        <w:keepNext w:val="0"/>
        <w:widowControl w:val="0"/>
        <w:numPr>
          <w:ilvl w:val="0"/>
          <w:numId w:val="0"/>
        </w:numPr>
        <w:tabs>
          <w:tab w:val="left" w:pos="1134"/>
        </w:tabs>
        <w:spacing w:before="0" w:after="160" w:line="336" w:lineRule="auto"/>
        <w:ind w:firstLine="567"/>
        <w:jc w:val="both"/>
        <w:rPr>
          <w:rFonts w:ascii="Sylfaen" w:hAnsi="Sylfaen"/>
          <w:b w:val="0"/>
          <w:sz w:val="24"/>
          <w:szCs w:val="24"/>
        </w:rPr>
      </w:pPr>
      <w:r w:rsidRPr="00A646FE">
        <w:rPr>
          <w:rFonts w:ascii="Sylfaen" w:hAnsi="Sylfaen"/>
          <w:b w:val="0"/>
          <w:kern w:val="0"/>
          <w:sz w:val="24"/>
          <w:szCs w:val="24"/>
        </w:rPr>
        <w:t>4.</w:t>
      </w:r>
      <w:r w:rsidR="00B773FB" w:rsidRPr="002B4231">
        <w:rPr>
          <w:rFonts w:ascii="Sylfaen" w:hAnsi="Sylfaen"/>
          <w:b w:val="0"/>
          <w:kern w:val="0"/>
          <w:sz w:val="24"/>
          <w:szCs w:val="24"/>
        </w:rPr>
        <w:tab/>
      </w:r>
      <w:r w:rsidRPr="00A646FE">
        <w:rPr>
          <w:rFonts w:ascii="Sylfaen" w:hAnsi="Sylfaen"/>
          <w:b w:val="0"/>
          <w:kern w:val="0"/>
          <w:sz w:val="24"/>
          <w:szCs w:val="24"/>
        </w:rPr>
        <w:t>Ծանուցումների ռեեստրի նիշքի ձեւաչափի նկարագրությունը</w:t>
      </w:r>
      <w:bookmarkStart w:id="93" w:name="_Toc420332957"/>
      <w:bookmarkEnd w:id="92"/>
      <w:r w:rsidRPr="00A646FE">
        <w:rPr>
          <w:rFonts w:ascii="Sylfaen" w:hAnsi="Sylfaen"/>
          <w:b w:val="0"/>
          <w:kern w:val="0"/>
          <w:sz w:val="24"/>
          <w:szCs w:val="24"/>
        </w:rPr>
        <w:t>։</w:t>
      </w:r>
    </w:p>
    <w:p w14:paraId="2C70723D" w14:textId="77777777" w:rsidR="00A646FE" w:rsidRPr="00A646FE" w:rsidRDefault="00A646FE" w:rsidP="00C958E6">
      <w:pPr>
        <w:pStyle w:val="Heading1"/>
        <w:keepNext w:val="0"/>
        <w:widowControl w:val="0"/>
        <w:numPr>
          <w:ilvl w:val="0"/>
          <w:numId w:val="0"/>
        </w:numPr>
        <w:tabs>
          <w:tab w:val="left" w:pos="1134"/>
        </w:tabs>
        <w:spacing w:before="0" w:after="160" w:line="336" w:lineRule="auto"/>
        <w:ind w:firstLine="567"/>
        <w:jc w:val="both"/>
        <w:rPr>
          <w:rFonts w:ascii="Sylfaen" w:hAnsi="Sylfaen"/>
          <w:b w:val="0"/>
          <w:sz w:val="24"/>
          <w:szCs w:val="24"/>
        </w:rPr>
      </w:pPr>
      <w:r w:rsidRPr="00A646FE">
        <w:rPr>
          <w:rFonts w:ascii="Sylfaen" w:hAnsi="Sylfaen"/>
          <w:b w:val="0"/>
          <w:sz w:val="24"/>
          <w:szCs w:val="24"/>
        </w:rPr>
        <w:t>4.1.</w:t>
      </w:r>
      <w:r w:rsidR="00B773FB" w:rsidRPr="002B4231">
        <w:rPr>
          <w:rFonts w:ascii="Sylfaen" w:hAnsi="Sylfaen"/>
          <w:b w:val="0"/>
          <w:sz w:val="24"/>
          <w:szCs w:val="24"/>
        </w:rPr>
        <w:tab/>
      </w:r>
      <w:r w:rsidRPr="00A646FE">
        <w:rPr>
          <w:rFonts w:ascii="Sylfaen" w:hAnsi="Sylfaen"/>
          <w:b w:val="0"/>
          <w:sz w:val="24"/>
          <w:szCs w:val="24"/>
        </w:rPr>
        <w:t>Ընդհանուր դրույթներ</w:t>
      </w:r>
      <w:bookmarkEnd w:id="93"/>
      <w:r w:rsidRPr="00A646FE">
        <w:rPr>
          <w:rFonts w:ascii="Sylfaen" w:hAnsi="Sylfaen"/>
          <w:b w:val="0"/>
          <w:sz w:val="24"/>
          <w:szCs w:val="24"/>
        </w:rPr>
        <w:t>։</w:t>
      </w:r>
    </w:p>
    <w:p w14:paraId="70DB52DE" w14:textId="77777777" w:rsidR="00A646FE" w:rsidRPr="00A646FE" w:rsidRDefault="00A646FE" w:rsidP="00C958E6">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Ծանուցումների ռեեստրի նիշքն ունի խիստ սահմանված ձեւի անվանում եւ ներառում է ծառայողական ու տեղեկատվական մասեր։ Ծառայողական մասը պարունակում է ընդհանուր տեղեկություններ ծանուցումների ռեեստրի նիշքի վերաբերյալ եւ տվյալներ հաղորդագրությունն ուղարկողի մասին։ Նիշքի տեղեկատվական մասը պարունակում է ծանուցումների ռեեստր։</w:t>
      </w:r>
      <w:bookmarkStart w:id="94" w:name="_Toc420332958"/>
    </w:p>
    <w:p w14:paraId="2906FE25" w14:textId="77777777" w:rsidR="00A646FE" w:rsidRPr="00A646FE" w:rsidRDefault="00A646FE" w:rsidP="00C958E6">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4.2.</w:t>
      </w:r>
      <w:r w:rsidR="00B773FB" w:rsidRPr="002B4231">
        <w:rPr>
          <w:rFonts w:ascii="Sylfaen" w:hAnsi="Sylfaen"/>
          <w:sz w:val="24"/>
          <w:szCs w:val="24"/>
        </w:rPr>
        <w:tab/>
      </w:r>
      <w:r w:rsidRPr="00A646FE">
        <w:rPr>
          <w:rFonts w:ascii="Sylfaen" w:hAnsi="Sylfaen"/>
          <w:sz w:val="24"/>
          <w:szCs w:val="24"/>
        </w:rPr>
        <w:t>Ծանուցումների ռեեստրի նիշքի անվանման կառուցվածքը</w:t>
      </w:r>
      <w:bookmarkEnd w:id="94"/>
      <w:r w:rsidRPr="00A646FE">
        <w:rPr>
          <w:rFonts w:ascii="Sylfaen" w:hAnsi="Sylfaen"/>
          <w:sz w:val="24"/>
          <w:szCs w:val="24"/>
        </w:rPr>
        <w:t>։</w:t>
      </w:r>
    </w:p>
    <w:p w14:paraId="0C508FB6" w14:textId="77777777" w:rsidR="00A646FE" w:rsidRPr="00A646FE" w:rsidRDefault="00A646FE" w:rsidP="00C958E6">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Փոխանակման համար տվյալներ պարունակող նիշքերն ունեն հետեւյալ ձեւի անվանումներ՝</w:t>
      </w:r>
    </w:p>
    <w:p w14:paraId="09A5EA6C" w14:textId="77777777" w:rsidR="00A646FE" w:rsidRPr="00A646FE" w:rsidRDefault="00A646FE" w:rsidP="00C958E6">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USGGGGSSSRRRNNN.XML,</w:t>
      </w:r>
      <w:r w:rsidR="000A46D6">
        <w:rPr>
          <w:rFonts w:ascii="Sylfaen" w:hAnsi="Sylfaen"/>
          <w:sz w:val="24"/>
          <w:szCs w:val="24"/>
        </w:rPr>
        <w:t xml:space="preserve"> </w:t>
      </w:r>
      <w:r w:rsidRPr="00A646FE">
        <w:rPr>
          <w:rFonts w:ascii="Sylfaen" w:hAnsi="Sylfaen"/>
          <w:sz w:val="24"/>
          <w:szCs w:val="24"/>
        </w:rPr>
        <w:t>որտեղ՝</w:t>
      </w:r>
    </w:p>
    <w:p w14:paraId="3D1EF8A4" w14:textId="77777777" w:rsidR="00A646FE" w:rsidRPr="00A646FE" w:rsidRDefault="00A646FE" w:rsidP="00C958E6">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US-ն փոխանցվող տեղեկատվության նախածանցն է (ծանուցումների ռեեստր).</w:t>
      </w:r>
    </w:p>
    <w:p w14:paraId="68358963" w14:textId="77777777" w:rsidR="00A646FE" w:rsidRPr="00A646FE" w:rsidRDefault="00A646FE" w:rsidP="00C958E6">
      <w:pPr>
        <w:widowControl w:val="0"/>
        <w:spacing w:after="160" w:line="336" w:lineRule="auto"/>
        <w:ind w:firstLine="709"/>
        <w:jc w:val="both"/>
        <w:rPr>
          <w:rFonts w:ascii="Sylfaen" w:hAnsi="Sylfaen"/>
          <w:sz w:val="24"/>
          <w:szCs w:val="24"/>
        </w:rPr>
      </w:pPr>
      <w:r w:rsidRPr="00A646FE">
        <w:rPr>
          <w:rFonts w:ascii="Sylfaen" w:hAnsi="Sylfaen"/>
          <w:sz w:val="24"/>
          <w:szCs w:val="24"/>
        </w:rPr>
        <w:t>GGGG-ն՝ ընթացիկ տարին.</w:t>
      </w:r>
    </w:p>
    <w:p w14:paraId="68E484B0" w14:textId="77777777" w:rsidR="00A646FE" w:rsidRPr="00A646FE" w:rsidRDefault="00A646FE" w:rsidP="00C958E6">
      <w:pPr>
        <w:widowControl w:val="0"/>
        <w:spacing w:after="160" w:line="336" w:lineRule="auto"/>
        <w:ind w:firstLine="709"/>
        <w:jc w:val="both"/>
        <w:rPr>
          <w:rFonts w:ascii="Sylfaen" w:hAnsi="Sylfaen"/>
          <w:sz w:val="24"/>
          <w:szCs w:val="24"/>
        </w:rPr>
      </w:pPr>
      <w:smartTag w:uri="urn:schemas-microsoft-com:office:smarttags" w:element="stockticker">
        <w:r w:rsidRPr="00A646FE">
          <w:rPr>
            <w:rFonts w:ascii="Sylfaen" w:hAnsi="Sylfaen"/>
            <w:sz w:val="24"/>
            <w:szCs w:val="24"/>
          </w:rPr>
          <w:t>SSS</w:t>
        </w:r>
      </w:smartTag>
      <w:r w:rsidRPr="00A646FE">
        <w:rPr>
          <w:rFonts w:ascii="Sylfaen" w:hAnsi="Sylfaen"/>
          <w:sz w:val="24"/>
          <w:szCs w:val="24"/>
        </w:rPr>
        <w:t>-ն՝ տեղեկատվություն փոխանցող երկրի թվային ծածկագիրը՝ ըստ Աշխարհի երկրների համառուսական դասակարգչի (ԱԵՀԴ)</w:t>
      </w:r>
      <w:r w:rsidRPr="00A646FE">
        <w:rPr>
          <w:rFonts w:ascii="Sylfaen"/>
          <w:sz w:val="24"/>
          <w:szCs w:val="24"/>
        </w:rPr>
        <w:t>․</w:t>
      </w:r>
    </w:p>
    <w:p w14:paraId="21C33918" w14:textId="77777777" w:rsidR="00A646FE" w:rsidRPr="00A646FE" w:rsidRDefault="00A646FE" w:rsidP="00C958E6">
      <w:pPr>
        <w:widowControl w:val="0"/>
        <w:spacing w:after="160" w:line="336" w:lineRule="auto"/>
        <w:ind w:firstLine="709"/>
        <w:jc w:val="both"/>
        <w:rPr>
          <w:rFonts w:ascii="Sylfaen" w:hAnsi="Sylfaen"/>
          <w:sz w:val="24"/>
          <w:szCs w:val="24"/>
        </w:rPr>
      </w:pPr>
      <w:smartTag w:uri="urn:schemas-microsoft-com:office:smarttags" w:element="stockticker">
        <w:r w:rsidRPr="00A646FE">
          <w:rPr>
            <w:rFonts w:ascii="Sylfaen" w:hAnsi="Sylfaen"/>
            <w:sz w:val="24"/>
            <w:szCs w:val="24"/>
          </w:rPr>
          <w:t>RRR</w:t>
        </w:r>
      </w:smartTag>
      <w:r w:rsidRPr="00A646FE">
        <w:rPr>
          <w:rFonts w:ascii="Sylfaen" w:hAnsi="Sylfaen"/>
          <w:sz w:val="24"/>
          <w:szCs w:val="24"/>
        </w:rPr>
        <w:t>-ն՝ տեղեկատվություն ստացող երկրի թվային ծածկագիրը ՝ ըստ Աշխարհի երկրների համառուսական դասակարգչի (ԱԵՀԴ).</w:t>
      </w:r>
    </w:p>
    <w:p w14:paraId="5972096F" w14:textId="77777777" w:rsidR="00A646FE" w:rsidRPr="00A646FE" w:rsidRDefault="00A646FE" w:rsidP="00B94E80">
      <w:pPr>
        <w:widowControl w:val="0"/>
        <w:spacing w:after="160" w:line="360" w:lineRule="auto"/>
        <w:ind w:firstLine="709"/>
        <w:jc w:val="both"/>
        <w:rPr>
          <w:rFonts w:ascii="Sylfaen" w:hAnsi="Sylfaen"/>
          <w:sz w:val="24"/>
          <w:szCs w:val="24"/>
        </w:rPr>
      </w:pPr>
      <w:smartTag w:uri="urn:schemas-microsoft-com:office:smarttags" w:element="stockticker">
        <w:r w:rsidRPr="00A646FE">
          <w:rPr>
            <w:rFonts w:ascii="Sylfaen" w:hAnsi="Sylfaen"/>
            <w:sz w:val="24"/>
            <w:szCs w:val="24"/>
          </w:rPr>
          <w:lastRenderedPageBreak/>
          <w:t>NNN</w:t>
        </w:r>
      </w:smartTag>
      <w:r w:rsidRPr="00A646FE">
        <w:rPr>
          <w:rFonts w:ascii="Sylfaen" w:hAnsi="Sylfaen"/>
          <w:sz w:val="24"/>
          <w:szCs w:val="24"/>
        </w:rPr>
        <w:t>-ն՝ ընթացիկ տարվա ծանուցումերի ռեեստրի նիշքի համարը: Օրինակ՝ US2009112398111.XML, US2009398112107.XML, US2009643398403.XML։</w:t>
      </w:r>
      <w:bookmarkStart w:id="95" w:name="_Toc372559853"/>
      <w:bookmarkStart w:id="96" w:name="_Toc420332959"/>
      <w:bookmarkEnd w:id="95"/>
    </w:p>
    <w:p w14:paraId="06E0DE9D" w14:textId="77777777" w:rsidR="00A646FE" w:rsidRPr="002B4231" w:rsidRDefault="00A646FE" w:rsidP="001E0761">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4.3.</w:t>
      </w:r>
      <w:r w:rsidR="00B773FB" w:rsidRPr="002B4231">
        <w:rPr>
          <w:rFonts w:ascii="Sylfaen" w:hAnsi="Sylfaen"/>
          <w:sz w:val="24"/>
          <w:szCs w:val="24"/>
        </w:rPr>
        <w:tab/>
      </w:r>
      <w:r w:rsidRPr="00A646FE">
        <w:rPr>
          <w:rFonts w:ascii="Sylfaen" w:hAnsi="Sylfaen"/>
          <w:sz w:val="24"/>
          <w:szCs w:val="24"/>
        </w:rPr>
        <w:t>Ծանուցումների ռեեստրի նիշքի սխեմա</w:t>
      </w:r>
      <w:bookmarkEnd w:id="96"/>
    </w:p>
    <w:p w14:paraId="7BC8E71A" w14:textId="77777777" w:rsidR="001E0761" w:rsidRDefault="00A646FE" w:rsidP="001E0761">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 xml:space="preserve">Ծանուցումների ռեեստրի նիշքի սխեման գրաֆիկական տեսքով (դիագրամ) ներկայացված է 4.3.1 նկարում։ Սխեմայի կառուցվածքային տարրերի կազմը եւ նկարագրությունը ներկայացված են սույն փաստաթղթի 4.4 եւ 4.5 բաժիններում։ </w:t>
      </w:r>
    </w:p>
    <w:p w14:paraId="6556C7E1" w14:textId="77777777" w:rsidR="00A646FE" w:rsidRPr="00A646FE" w:rsidRDefault="00A646FE" w:rsidP="001E0761">
      <w:pPr>
        <w:widowControl w:val="0"/>
        <w:spacing w:after="160" w:line="360" w:lineRule="auto"/>
        <w:ind w:firstLine="709"/>
        <w:jc w:val="both"/>
        <w:rPr>
          <w:rFonts w:ascii="Sylfaen" w:hAnsi="Sylfaen"/>
          <w:sz w:val="24"/>
          <w:szCs w:val="24"/>
        </w:rPr>
      </w:pPr>
      <w:r w:rsidRPr="00A646FE">
        <w:rPr>
          <w:rFonts w:ascii="Sylfaen" w:hAnsi="Sylfaen"/>
          <w:noProof/>
          <w:sz w:val="24"/>
          <w:szCs w:val="24"/>
          <w:lang w:val="en-US" w:eastAsia="en-US" w:bidi="ar-SA"/>
        </w:rPr>
        <w:drawing>
          <wp:inline distT="0" distB="0" distL="0" distR="0" wp14:anchorId="17178B98" wp14:editId="7D531424">
            <wp:extent cx="4783541" cy="2399152"/>
            <wp:effectExtent l="19050" t="0" r="0" b="0"/>
            <wp:docPr id="3" name="Рисунок 3" descr="uved_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uved_fi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91325" cy="2403056"/>
                    </a:xfrm>
                    <a:prstGeom prst="rect">
                      <a:avLst/>
                    </a:prstGeom>
                    <a:noFill/>
                    <a:ln>
                      <a:noFill/>
                    </a:ln>
                  </pic:spPr>
                </pic:pic>
              </a:graphicData>
            </a:graphic>
          </wp:inline>
        </w:drawing>
      </w:r>
    </w:p>
    <w:p w14:paraId="4D3EF142" w14:textId="77777777" w:rsidR="00A646FE" w:rsidRDefault="00A646FE" w:rsidP="001E0761">
      <w:pPr>
        <w:widowControl w:val="0"/>
        <w:spacing w:after="160" w:line="360" w:lineRule="auto"/>
        <w:jc w:val="center"/>
        <w:rPr>
          <w:rFonts w:ascii="Sylfaen" w:hAnsi="Sylfaen"/>
          <w:sz w:val="20"/>
          <w:szCs w:val="24"/>
        </w:rPr>
      </w:pPr>
      <w:r w:rsidRPr="001E0761">
        <w:rPr>
          <w:rFonts w:ascii="Sylfaen" w:hAnsi="Sylfaen"/>
          <w:sz w:val="20"/>
          <w:szCs w:val="24"/>
        </w:rPr>
        <w:t>Նկար 4.3.1. Ծանուցումների ռեեստրի նիշքի սխեման։</w:t>
      </w:r>
    </w:p>
    <w:p w14:paraId="02BA47BF" w14:textId="77777777" w:rsidR="001E0761" w:rsidRPr="001E0761" w:rsidRDefault="001E0761" w:rsidP="001E0761">
      <w:pPr>
        <w:widowControl w:val="0"/>
        <w:spacing w:after="160" w:line="360" w:lineRule="auto"/>
        <w:jc w:val="center"/>
        <w:rPr>
          <w:rFonts w:ascii="Sylfaen" w:hAnsi="Sylfaen"/>
          <w:sz w:val="20"/>
          <w:szCs w:val="24"/>
        </w:rPr>
      </w:pPr>
    </w:p>
    <w:p w14:paraId="3F5F2AE6" w14:textId="77777777" w:rsidR="00A646FE" w:rsidRPr="00A646FE" w:rsidRDefault="00A646FE" w:rsidP="001E0761">
      <w:pPr>
        <w:widowControl w:val="0"/>
        <w:spacing w:after="160" w:line="360" w:lineRule="auto"/>
        <w:ind w:firstLine="567"/>
        <w:jc w:val="both"/>
        <w:rPr>
          <w:rFonts w:ascii="Sylfaen" w:hAnsi="Sylfaen"/>
          <w:sz w:val="24"/>
          <w:szCs w:val="24"/>
        </w:rPr>
      </w:pPr>
      <w:r w:rsidRPr="00A646FE">
        <w:rPr>
          <w:rFonts w:ascii="Sylfaen" w:hAnsi="Sylfaen"/>
          <w:sz w:val="24"/>
          <w:szCs w:val="24"/>
        </w:rPr>
        <w:t>Նշված սխեմայի տարրերի կառուցվածքը բերված է սույն փաստաթղթի 4.6 բաժնի հետեւյալ աղյուսակներում՝</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2880"/>
      </w:tblGrid>
      <w:tr w:rsidR="00A646FE" w:rsidRPr="001E0761" w14:paraId="1CD5747F" w14:textId="77777777" w:rsidTr="00E1347F">
        <w:trPr>
          <w:tblHeader/>
        </w:trPr>
        <w:tc>
          <w:tcPr>
            <w:tcW w:w="6480" w:type="dxa"/>
            <w:shd w:val="clear" w:color="auto" w:fill="auto"/>
          </w:tcPr>
          <w:p w14:paraId="40FDA275" w14:textId="77777777" w:rsidR="00A646FE" w:rsidRPr="001E0761" w:rsidRDefault="00A646FE" w:rsidP="00E1347F">
            <w:pPr>
              <w:widowControl w:val="0"/>
              <w:spacing w:after="120" w:line="240" w:lineRule="auto"/>
              <w:rPr>
                <w:rFonts w:ascii="Sylfaen" w:hAnsi="Sylfaen"/>
                <w:sz w:val="20"/>
                <w:szCs w:val="24"/>
              </w:rPr>
            </w:pPr>
            <w:r w:rsidRPr="001E0761">
              <w:rPr>
                <w:rFonts w:ascii="Sylfaen" w:hAnsi="Sylfaen"/>
                <w:sz w:val="20"/>
                <w:szCs w:val="24"/>
              </w:rPr>
              <w:t>Բլոկի անվանումը</w:t>
            </w:r>
          </w:p>
        </w:tc>
        <w:tc>
          <w:tcPr>
            <w:tcW w:w="2880" w:type="dxa"/>
            <w:shd w:val="clear" w:color="auto" w:fill="auto"/>
          </w:tcPr>
          <w:p w14:paraId="5D4E385F" w14:textId="77777777" w:rsidR="00A646FE" w:rsidRPr="001E0761" w:rsidRDefault="00A646FE" w:rsidP="00E1347F">
            <w:pPr>
              <w:widowControl w:val="0"/>
              <w:spacing w:after="120" w:line="240" w:lineRule="auto"/>
              <w:rPr>
                <w:rFonts w:ascii="Sylfaen" w:hAnsi="Sylfaen"/>
                <w:sz w:val="20"/>
                <w:szCs w:val="24"/>
              </w:rPr>
            </w:pPr>
            <w:r w:rsidRPr="001E0761">
              <w:rPr>
                <w:rFonts w:ascii="Sylfaen" w:hAnsi="Sylfaen"/>
                <w:sz w:val="20"/>
                <w:szCs w:val="24"/>
              </w:rPr>
              <w:t>Բլոկի նկարագրությամբ աղյուսակի համարը</w:t>
            </w:r>
          </w:p>
        </w:tc>
      </w:tr>
      <w:tr w:rsidR="00A646FE" w:rsidRPr="001E0761" w14:paraId="5F2E63FC" w14:textId="77777777" w:rsidTr="003B4BE1">
        <w:tc>
          <w:tcPr>
            <w:tcW w:w="6480" w:type="dxa"/>
            <w:shd w:val="clear" w:color="auto" w:fill="auto"/>
          </w:tcPr>
          <w:p w14:paraId="43E2F9C3"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Ծառայողական մասը</w:t>
            </w:r>
          </w:p>
        </w:tc>
        <w:tc>
          <w:tcPr>
            <w:tcW w:w="2880" w:type="dxa"/>
            <w:shd w:val="clear" w:color="auto" w:fill="auto"/>
          </w:tcPr>
          <w:p w14:paraId="75948E92" w14:textId="77777777" w:rsidR="00A646FE" w:rsidRPr="001E0761" w:rsidRDefault="00A646FE" w:rsidP="001E0761">
            <w:pPr>
              <w:widowControl w:val="0"/>
              <w:spacing w:after="120" w:line="240" w:lineRule="auto"/>
              <w:ind w:firstLine="709"/>
              <w:rPr>
                <w:rFonts w:ascii="Sylfaen" w:hAnsi="Sylfaen"/>
                <w:sz w:val="20"/>
                <w:szCs w:val="24"/>
              </w:rPr>
            </w:pPr>
          </w:p>
        </w:tc>
      </w:tr>
      <w:tr w:rsidR="00A646FE" w:rsidRPr="001E0761" w14:paraId="3C484F7B" w14:textId="77777777" w:rsidTr="003B4BE1">
        <w:tc>
          <w:tcPr>
            <w:tcW w:w="6480" w:type="dxa"/>
            <w:shd w:val="clear" w:color="auto" w:fill="auto"/>
          </w:tcPr>
          <w:p w14:paraId="11BE9896"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&lt;տեղեկություններ ծանուցումների ռեեստրի նիշքի վերաբերյալ&gt;</w:t>
            </w:r>
          </w:p>
        </w:tc>
        <w:tc>
          <w:tcPr>
            <w:tcW w:w="2880" w:type="dxa"/>
            <w:shd w:val="clear" w:color="auto" w:fill="auto"/>
          </w:tcPr>
          <w:p w14:paraId="57F06465"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Աղյուսակ 4.6.1.1.</w:t>
            </w:r>
          </w:p>
        </w:tc>
      </w:tr>
      <w:tr w:rsidR="00A646FE" w:rsidRPr="001E0761" w14:paraId="146CAB6C" w14:textId="77777777" w:rsidTr="003B4BE1">
        <w:tc>
          <w:tcPr>
            <w:tcW w:w="6480" w:type="dxa"/>
            <w:shd w:val="clear" w:color="auto" w:fill="auto"/>
          </w:tcPr>
          <w:p w14:paraId="3D1E04E4"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&lt;տեղեկություններ ծանուցումների ռեեստրի նիշքն ուղարկողի մասին&gt;</w:t>
            </w:r>
          </w:p>
        </w:tc>
        <w:tc>
          <w:tcPr>
            <w:tcW w:w="2880" w:type="dxa"/>
            <w:shd w:val="clear" w:color="auto" w:fill="auto"/>
          </w:tcPr>
          <w:p w14:paraId="43AE6530"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Աղյուսակ 4.6.1.2.</w:t>
            </w:r>
          </w:p>
        </w:tc>
      </w:tr>
      <w:tr w:rsidR="00A646FE" w:rsidRPr="001E0761" w14:paraId="4BD6E35D" w14:textId="77777777" w:rsidTr="003B4BE1">
        <w:tc>
          <w:tcPr>
            <w:tcW w:w="6480" w:type="dxa"/>
            <w:shd w:val="clear" w:color="auto" w:fill="auto"/>
          </w:tcPr>
          <w:p w14:paraId="27F8FE91"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Տեղեկատվական մասը</w:t>
            </w:r>
          </w:p>
        </w:tc>
        <w:tc>
          <w:tcPr>
            <w:tcW w:w="2880" w:type="dxa"/>
            <w:shd w:val="clear" w:color="auto" w:fill="auto"/>
          </w:tcPr>
          <w:p w14:paraId="164ABA39" w14:textId="77777777" w:rsidR="00A646FE" w:rsidRPr="001E0761" w:rsidRDefault="00A646FE" w:rsidP="001E0761">
            <w:pPr>
              <w:widowControl w:val="0"/>
              <w:spacing w:after="120" w:line="240" w:lineRule="auto"/>
              <w:ind w:firstLine="709"/>
              <w:rPr>
                <w:rFonts w:ascii="Sylfaen" w:hAnsi="Sylfaen"/>
                <w:sz w:val="20"/>
                <w:szCs w:val="24"/>
              </w:rPr>
            </w:pPr>
          </w:p>
        </w:tc>
      </w:tr>
      <w:tr w:rsidR="00A646FE" w:rsidRPr="001E0761" w14:paraId="3B11386D" w14:textId="77777777" w:rsidTr="003B4BE1">
        <w:tc>
          <w:tcPr>
            <w:tcW w:w="6480" w:type="dxa"/>
            <w:shd w:val="clear" w:color="auto" w:fill="auto"/>
          </w:tcPr>
          <w:p w14:paraId="0DDD4BA4"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Տեղեկություններ հարցման վերաբերյալ։</w:t>
            </w:r>
          </w:p>
        </w:tc>
        <w:tc>
          <w:tcPr>
            <w:tcW w:w="2880" w:type="dxa"/>
            <w:shd w:val="clear" w:color="auto" w:fill="auto"/>
          </w:tcPr>
          <w:p w14:paraId="7DAB98C8"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Աղյուսակ 4.6.2.1.</w:t>
            </w:r>
          </w:p>
        </w:tc>
      </w:tr>
    </w:tbl>
    <w:p w14:paraId="1EAE8C89" w14:textId="77777777" w:rsidR="00A646FE" w:rsidRPr="00A646FE" w:rsidRDefault="00A646FE" w:rsidP="00B94E80">
      <w:pPr>
        <w:widowControl w:val="0"/>
        <w:spacing w:after="160" w:line="360" w:lineRule="auto"/>
        <w:ind w:firstLine="709"/>
        <w:jc w:val="both"/>
        <w:rPr>
          <w:rFonts w:ascii="Sylfaen" w:hAnsi="Sylfaen"/>
          <w:sz w:val="24"/>
          <w:szCs w:val="24"/>
        </w:rPr>
      </w:pPr>
    </w:p>
    <w:p w14:paraId="29521C91" w14:textId="77777777" w:rsidR="00A646FE" w:rsidRPr="00A646FE" w:rsidRDefault="00A646FE" w:rsidP="001E0761">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Ծանուցումների ռեեստրի նիշքի XSD սխեմայի նկարագրությունը բերված է սույն փաստաթղթի թիվ 3 հավելվածում։</w:t>
      </w:r>
      <w:bookmarkStart w:id="97" w:name="_Toc420332960"/>
    </w:p>
    <w:p w14:paraId="4E1EB460" w14:textId="77777777" w:rsidR="00A646FE" w:rsidRPr="002B4231" w:rsidRDefault="00A646FE" w:rsidP="001E0761">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lastRenderedPageBreak/>
        <w:t>4.4.</w:t>
      </w:r>
      <w:r w:rsidR="00B773FB" w:rsidRPr="002B4231">
        <w:rPr>
          <w:rFonts w:ascii="Sylfaen" w:hAnsi="Sylfaen"/>
          <w:sz w:val="24"/>
          <w:szCs w:val="24"/>
        </w:rPr>
        <w:tab/>
      </w:r>
      <w:r w:rsidRPr="00A646FE">
        <w:rPr>
          <w:rFonts w:ascii="Sylfaen" w:hAnsi="Sylfaen"/>
          <w:sz w:val="24"/>
          <w:szCs w:val="24"/>
        </w:rPr>
        <w:t>Ծանուցումների ռեեստրի նիշքի ծառայողական մասի վավերապայմանների նկարագրությունը</w:t>
      </w:r>
      <w:bookmarkEnd w:id="97"/>
      <w:r w:rsidRPr="00A646FE">
        <w:rPr>
          <w:rFonts w:ascii="Sylfaen" w:hAnsi="Sylfaen"/>
          <w:sz w:val="24"/>
          <w:szCs w:val="24"/>
        </w:rPr>
        <w:t>։</w:t>
      </w:r>
    </w:p>
    <w:p w14:paraId="0AFAAE94" w14:textId="77777777" w:rsidR="00A646FE" w:rsidRPr="00A646FE" w:rsidRDefault="00A646FE" w:rsidP="001E0761">
      <w:pPr>
        <w:widowControl w:val="0"/>
        <w:tabs>
          <w:tab w:val="left" w:pos="-4962"/>
          <w:tab w:val="left" w:pos="1134"/>
        </w:tabs>
        <w:spacing w:after="160" w:line="360" w:lineRule="auto"/>
        <w:ind w:firstLine="567"/>
        <w:jc w:val="both"/>
        <w:rPr>
          <w:rFonts w:ascii="Sylfaen" w:hAnsi="Sylfaen"/>
          <w:sz w:val="24"/>
          <w:szCs w:val="24"/>
        </w:rPr>
      </w:pPr>
      <w:r w:rsidRPr="00A646FE">
        <w:rPr>
          <w:rFonts w:ascii="Sylfaen" w:hAnsi="Sylfaen"/>
          <w:sz w:val="24"/>
          <w:szCs w:val="24"/>
        </w:rPr>
        <w:t>Ծանուցումների ռեեստրի նիշքի ծառայողական մասը բաղկացած է Add_Info տարրից, որն իր մեջ է ներառում Common_Info եւ Sender_Info երկու ենթատարրերը։</w:t>
      </w:r>
      <w:bookmarkStart w:id="98" w:name="_Toc420332961"/>
    </w:p>
    <w:p w14:paraId="4E08263A" w14:textId="77777777" w:rsidR="00A646FE" w:rsidRPr="00A646FE" w:rsidRDefault="00A646FE" w:rsidP="00B773FB">
      <w:pPr>
        <w:widowControl w:val="0"/>
        <w:tabs>
          <w:tab w:val="left" w:pos="-4962"/>
          <w:tab w:val="left" w:pos="1276"/>
        </w:tabs>
        <w:spacing w:after="160" w:line="360" w:lineRule="auto"/>
        <w:ind w:firstLine="567"/>
        <w:jc w:val="both"/>
        <w:rPr>
          <w:rFonts w:ascii="Sylfaen" w:hAnsi="Sylfaen"/>
          <w:sz w:val="24"/>
          <w:szCs w:val="24"/>
        </w:rPr>
      </w:pPr>
      <w:r w:rsidRPr="00A646FE">
        <w:rPr>
          <w:rFonts w:ascii="Sylfaen" w:hAnsi="Sylfaen"/>
          <w:sz w:val="24"/>
          <w:szCs w:val="24"/>
        </w:rPr>
        <w:t>4.4.1.</w:t>
      </w:r>
      <w:r w:rsidR="00B773FB" w:rsidRPr="002B4231">
        <w:rPr>
          <w:rFonts w:ascii="Sylfaen" w:hAnsi="Sylfaen"/>
          <w:sz w:val="24"/>
          <w:szCs w:val="24"/>
        </w:rPr>
        <w:tab/>
      </w:r>
      <w:r w:rsidRPr="00A646FE">
        <w:rPr>
          <w:rFonts w:ascii="Sylfaen" w:hAnsi="Sylfaen"/>
          <w:sz w:val="24"/>
          <w:szCs w:val="24"/>
        </w:rPr>
        <w:t>Ծանուցումների ռեեստրի նիշքի վերաբերյալ տեղեկություններ պարունակող Common_Info ենթատարրի նկարագրությունը։</w:t>
      </w:r>
      <w:bookmarkEnd w:id="98"/>
    </w:p>
    <w:p w14:paraId="29AF5D55" w14:textId="77777777" w:rsidR="00A646FE" w:rsidRPr="00A646FE" w:rsidRDefault="00A646FE" w:rsidP="001E0761">
      <w:pPr>
        <w:widowControl w:val="0"/>
        <w:tabs>
          <w:tab w:val="left" w:pos="-4962"/>
          <w:tab w:val="left" w:pos="1134"/>
        </w:tabs>
        <w:spacing w:after="160" w:line="360" w:lineRule="auto"/>
        <w:ind w:firstLine="567"/>
        <w:jc w:val="both"/>
        <w:rPr>
          <w:rFonts w:ascii="Sylfaen" w:hAnsi="Sylfaen"/>
          <w:sz w:val="24"/>
          <w:szCs w:val="24"/>
        </w:rPr>
      </w:pPr>
      <w:r w:rsidRPr="00B773FB">
        <w:rPr>
          <w:rFonts w:ascii="Sylfaen" w:hAnsi="Sylfaen"/>
          <w:spacing w:val="4"/>
          <w:sz w:val="24"/>
          <w:szCs w:val="24"/>
        </w:rPr>
        <w:t>4.4.1.1.</w:t>
      </w:r>
      <w:r w:rsidR="00B773FB" w:rsidRPr="002B4231">
        <w:rPr>
          <w:rFonts w:ascii="Sylfaen" w:hAnsi="Sylfaen"/>
          <w:spacing w:val="4"/>
          <w:sz w:val="24"/>
          <w:szCs w:val="24"/>
        </w:rPr>
        <w:tab/>
      </w:r>
      <w:r w:rsidRPr="00B773FB">
        <w:rPr>
          <w:rFonts w:ascii="Sylfaen" w:hAnsi="Sylfaen"/>
          <w:spacing w:val="4"/>
          <w:sz w:val="24"/>
          <w:szCs w:val="24"/>
        </w:rPr>
        <w:t>«Նիշքի նույնականացուցիչը» ծառայողական ատրիբուտը պարտադիր է եւ</w:t>
      </w:r>
      <w:r w:rsidRPr="00A646FE">
        <w:rPr>
          <w:rFonts w:ascii="Sylfaen" w:hAnsi="Sylfaen"/>
          <w:sz w:val="24"/>
          <w:szCs w:val="24"/>
        </w:rPr>
        <w:t xml:space="preserve"> թույլ է տալիս յուրաքանչյուր նիշքի շնորհել եզակի ծածկագիր ու նույնականացնել հաղորդագրությունն ուղարկողին։</w:t>
      </w:r>
    </w:p>
    <w:p w14:paraId="479C4CB0" w14:textId="77777777" w:rsidR="00A646FE" w:rsidRPr="00A646FE" w:rsidRDefault="00A646FE" w:rsidP="001E0761">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Նիշքի նույնականացուցիչն ունի հետեւյալ կառուցվածքը՝</w:t>
      </w:r>
    </w:p>
    <w:p w14:paraId="5236C85D" w14:textId="77777777" w:rsidR="00A646FE" w:rsidRPr="00A646FE" w:rsidRDefault="00A646FE" w:rsidP="001E0761">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SSSRRRGGGGMMDDHHTTCC, որտեղ՝</w:t>
      </w:r>
    </w:p>
    <w:p w14:paraId="1AB17C1E" w14:textId="77777777" w:rsidR="00A646FE" w:rsidRPr="00A646FE" w:rsidRDefault="00A646FE" w:rsidP="001E0761">
      <w:pPr>
        <w:pStyle w:val="127"/>
        <w:widowControl w:val="0"/>
        <w:tabs>
          <w:tab w:val="left" w:pos="1134"/>
        </w:tabs>
        <w:spacing w:before="0" w:after="160" w:line="360" w:lineRule="auto"/>
        <w:ind w:firstLine="567"/>
        <w:rPr>
          <w:rFonts w:ascii="Sylfaen" w:hAnsi="Sylfaen"/>
          <w:snapToGrid/>
          <w:szCs w:val="24"/>
        </w:rPr>
      </w:pPr>
      <w:smartTag w:uri="urn:schemas-microsoft-com:office:smarttags" w:element="stockticker">
        <w:r w:rsidRPr="00A646FE">
          <w:rPr>
            <w:rFonts w:ascii="Sylfaen" w:hAnsi="Sylfaen"/>
            <w:snapToGrid/>
            <w:szCs w:val="24"/>
          </w:rPr>
          <w:t>SSS</w:t>
        </w:r>
      </w:smartTag>
      <w:r w:rsidRPr="00A646FE">
        <w:rPr>
          <w:rFonts w:ascii="Sylfaen" w:hAnsi="Sylfaen"/>
          <w:snapToGrid/>
          <w:szCs w:val="24"/>
        </w:rPr>
        <w:t>-ն՝ հաղորդագրություն ուղարկողի երկրի թվային ծածկագիրն է՝ ըստ ԱԵՀԴ-ի.</w:t>
      </w:r>
    </w:p>
    <w:p w14:paraId="25F346B1" w14:textId="77777777" w:rsidR="00A646FE" w:rsidRPr="00A646FE" w:rsidRDefault="00A646FE" w:rsidP="001E0761">
      <w:pPr>
        <w:pStyle w:val="127"/>
        <w:widowControl w:val="0"/>
        <w:tabs>
          <w:tab w:val="left" w:pos="1134"/>
        </w:tabs>
        <w:spacing w:before="0" w:after="160" w:line="360" w:lineRule="auto"/>
        <w:ind w:firstLine="567"/>
        <w:rPr>
          <w:rFonts w:ascii="Sylfaen" w:hAnsi="Sylfaen"/>
          <w:snapToGrid/>
          <w:szCs w:val="24"/>
        </w:rPr>
      </w:pPr>
      <w:smartTag w:uri="urn:schemas-microsoft-com:office:smarttags" w:element="stockticker">
        <w:r w:rsidRPr="00A646FE">
          <w:rPr>
            <w:rFonts w:ascii="Sylfaen" w:hAnsi="Sylfaen"/>
            <w:snapToGrid/>
            <w:szCs w:val="24"/>
          </w:rPr>
          <w:t>RRR</w:t>
        </w:r>
      </w:smartTag>
      <w:r w:rsidRPr="00A646FE">
        <w:rPr>
          <w:rFonts w:ascii="Sylfaen" w:hAnsi="Sylfaen"/>
          <w:snapToGrid/>
          <w:szCs w:val="24"/>
        </w:rPr>
        <w:t>-ն՝ հաղորդագրություն ստացողի երկրի թվային ծածկագիրն է՝ ըստ ԱԵՀԴ-ի.</w:t>
      </w:r>
    </w:p>
    <w:p w14:paraId="00EBCC32" w14:textId="77777777" w:rsidR="00A646FE" w:rsidRPr="00A646FE" w:rsidRDefault="00A646FE" w:rsidP="001E0761">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GGGG-ն՝ նիշքի ձեւավորման տարին.</w:t>
      </w:r>
    </w:p>
    <w:p w14:paraId="7105501C" w14:textId="77777777" w:rsidR="00A646FE" w:rsidRPr="00A646FE" w:rsidRDefault="00A646FE" w:rsidP="001E0761">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ММ-ն՝ նիշքի ձեւավորման ամիսը.</w:t>
      </w:r>
    </w:p>
    <w:p w14:paraId="73DF39FB" w14:textId="77777777" w:rsidR="00A646FE" w:rsidRPr="00A646FE" w:rsidRDefault="00A646FE" w:rsidP="001E0761">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DD-ն՝ նիշքի ձեւավորման օրը.</w:t>
      </w:r>
    </w:p>
    <w:p w14:paraId="55C048A5" w14:textId="77777777" w:rsidR="00A646FE" w:rsidRPr="00A646FE" w:rsidRDefault="00A646FE" w:rsidP="001E0761">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НН-ն՝ նիշքի ձեւավորման ժամը.</w:t>
      </w:r>
    </w:p>
    <w:p w14:paraId="4CAFC286" w14:textId="77777777" w:rsidR="00A646FE" w:rsidRPr="00A646FE" w:rsidRDefault="00A646FE" w:rsidP="001E0761">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ТТ-ն՝ նիշքի ձեւավորման րոպեն.</w:t>
      </w:r>
    </w:p>
    <w:p w14:paraId="0DC66DB1" w14:textId="77777777" w:rsidR="00A646FE" w:rsidRPr="00A646FE" w:rsidRDefault="00A646FE" w:rsidP="001E0761">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СС-ն՝ նիշքի ձեւավորման վայրկյանը։</w:t>
      </w:r>
    </w:p>
    <w:p w14:paraId="106ADF11" w14:textId="77777777" w:rsidR="00A646FE" w:rsidRPr="00A646FE" w:rsidRDefault="00A646FE" w:rsidP="001E0761">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 xml:space="preserve">Օրինակ՝ 11239820090620152130, 64339820090610132310, 39864320090611141020։ </w:t>
      </w:r>
    </w:p>
    <w:p w14:paraId="6EFC58C1"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lastRenderedPageBreak/>
        <w:t>4.4.1.2.</w:t>
      </w:r>
      <w:r w:rsidR="00B773FB" w:rsidRPr="002B4231">
        <w:rPr>
          <w:rFonts w:ascii="Sylfaen" w:hAnsi="Sylfaen"/>
          <w:snapToGrid/>
          <w:szCs w:val="24"/>
        </w:rPr>
        <w:tab/>
      </w:r>
      <w:r w:rsidRPr="00A646FE">
        <w:rPr>
          <w:rFonts w:ascii="Sylfaen" w:hAnsi="Sylfaen"/>
          <w:snapToGrid/>
          <w:szCs w:val="24"/>
        </w:rPr>
        <w:t>«Տեղեկատվության տեսակը» ատրիբուտը պարտադիր է եւ թույլ է տալիս սահմանել փոխանցվող նիշքում տեղեկատվության տեսակը։ Ունի հաստատուն արժեք՝ ТСԾԱՆՈՒՑ։</w:t>
      </w:r>
    </w:p>
    <w:p w14:paraId="61E5CC30"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4.4.1.3.</w:t>
      </w:r>
      <w:r w:rsidR="00B773FB" w:rsidRPr="002B4231">
        <w:rPr>
          <w:rFonts w:ascii="Sylfaen" w:hAnsi="Sylfaen"/>
          <w:snapToGrid/>
          <w:szCs w:val="24"/>
        </w:rPr>
        <w:tab/>
      </w:r>
      <w:r w:rsidRPr="00A646FE">
        <w:rPr>
          <w:rFonts w:ascii="Sylfaen" w:hAnsi="Sylfaen"/>
          <w:snapToGrid/>
          <w:szCs w:val="24"/>
        </w:rPr>
        <w:t xml:space="preserve">«Նիշքի ձեւաչափի տարբերակ» ատրիբուտը պարտադիր է եւ սահմանում է նիշքի ձեւաչափի տարբերակը։ </w:t>
      </w:r>
    </w:p>
    <w:p w14:paraId="47D732D1"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4.4.1.4.</w:t>
      </w:r>
      <w:r w:rsidR="00B773FB" w:rsidRPr="002B4231">
        <w:rPr>
          <w:rFonts w:ascii="Sylfaen" w:hAnsi="Sylfaen"/>
          <w:snapToGrid/>
          <w:szCs w:val="24"/>
        </w:rPr>
        <w:tab/>
      </w:r>
      <w:r w:rsidRPr="00A646FE">
        <w:rPr>
          <w:rFonts w:ascii="Sylfaen" w:hAnsi="Sylfaen"/>
          <w:snapToGrid/>
          <w:szCs w:val="24"/>
        </w:rPr>
        <w:t>«Նիշքում փաստաթղթերի քանակը» ատրիբուտը պարտադիր է եւ փոխանցվող նիշքում սահմանում է փաստաթղթերի քանակը։ Նիշքում հայտագրված փաստաթղթերի քանակի անհամապատասխանությունն իրական քանակին՝ նիշքի ձեւաչափի խախտում է։</w:t>
      </w:r>
      <w:bookmarkStart w:id="99" w:name="_Toc420332962"/>
    </w:p>
    <w:p w14:paraId="25C54C8D" w14:textId="77777777" w:rsidR="00A646FE" w:rsidRPr="00A646FE" w:rsidRDefault="00A646FE" w:rsidP="00C958E6">
      <w:pPr>
        <w:pStyle w:val="127"/>
        <w:widowControl w:val="0"/>
        <w:tabs>
          <w:tab w:val="left" w:pos="1276"/>
        </w:tabs>
        <w:spacing w:before="0" w:after="160" w:line="336" w:lineRule="auto"/>
        <w:ind w:firstLine="567"/>
        <w:rPr>
          <w:rFonts w:ascii="Sylfaen" w:hAnsi="Sylfaen"/>
          <w:szCs w:val="24"/>
        </w:rPr>
      </w:pPr>
      <w:r w:rsidRPr="00A646FE">
        <w:rPr>
          <w:rFonts w:ascii="Sylfaen" w:hAnsi="Sylfaen"/>
          <w:szCs w:val="24"/>
        </w:rPr>
        <w:t>4.4.2.</w:t>
      </w:r>
      <w:r w:rsidR="00B773FB" w:rsidRPr="002B4231">
        <w:rPr>
          <w:rFonts w:ascii="Sylfaen" w:hAnsi="Sylfaen"/>
          <w:szCs w:val="24"/>
        </w:rPr>
        <w:tab/>
      </w:r>
      <w:r w:rsidRPr="00A646FE">
        <w:rPr>
          <w:rFonts w:ascii="Sylfaen" w:hAnsi="Sylfaen"/>
          <w:szCs w:val="24"/>
        </w:rPr>
        <w:t>Ծանուցումների ռեեստրի նիշքն ուղարկողի մասին տեղեկություններ պարունակող Sender_Info ենթատարրի նկարագրությունը</w:t>
      </w:r>
      <w:bookmarkEnd w:id="99"/>
      <w:r w:rsidRPr="00A646FE">
        <w:rPr>
          <w:rFonts w:ascii="Sylfaen" w:hAnsi="Sylfaen"/>
          <w:szCs w:val="24"/>
        </w:rPr>
        <w:t>։</w:t>
      </w:r>
    </w:p>
    <w:p w14:paraId="1D1681C9"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zCs w:val="24"/>
        </w:rPr>
        <w:t>4.4.2.1.</w:t>
      </w:r>
      <w:r w:rsidR="00B773FB" w:rsidRPr="002B4231">
        <w:rPr>
          <w:rFonts w:ascii="Sylfaen" w:hAnsi="Sylfaen"/>
          <w:szCs w:val="24"/>
        </w:rPr>
        <w:tab/>
      </w:r>
      <w:r w:rsidRPr="00A646FE">
        <w:rPr>
          <w:rFonts w:ascii="Sylfaen" w:hAnsi="Sylfaen"/>
          <w:szCs w:val="24"/>
        </w:rPr>
        <w:t>«Ազգանունը» ատրիբուտը պարտադիր է եւ սահմանում է փոխանցման համար նիշքը նախապատրաստած՝ պատասխանատու անձի ազգանունը։ Տարրերի արժեքները կարող են պարունակել բացատներ եւ գծիկ։</w:t>
      </w:r>
    </w:p>
    <w:p w14:paraId="037DB738"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4.4.2.2.</w:t>
      </w:r>
      <w:r w:rsidR="00B773FB" w:rsidRPr="002B4231">
        <w:rPr>
          <w:rFonts w:ascii="Sylfaen" w:hAnsi="Sylfaen"/>
          <w:snapToGrid/>
          <w:szCs w:val="24"/>
        </w:rPr>
        <w:tab/>
      </w:r>
      <w:r w:rsidRPr="00A646FE">
        <w:rPr>
          <w:rFonts w:ascii="Sylfaen" w:hAnsi="Sylfaen"/>
          <w:snapToGrid/>
          <w:szCs w:val="24"/>
        </w:rPr>
        <w:t>«Անունը» ատրիբուտը պարտադիր է եւ սահմանում է փոխանցման համար նիշքը նախապատրաստած՝ պատասխանատու անձի անունը։ Տարրերի արժեքները կարող են պարունակել բացատներ եւ գծիկ։</w:t>
      </w:r>
    </w:p>
    <w:p w14:paraId="08EA7F7E"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4.4.2.3.</w:t>
      </w:r>
      <w:r w:rsidR="00B773FB" w:rsidRPr="002B4231">
        <w:rPr>
          <w:rFonts w:ascii="Sylfaen" w:hAnsi="Sylfaen"/>
          <w:snapToGrid/>
          <w:szCs w:val="24"/>
        </w:rPr>
        <w:tab/>
      </w:r>
      <w:r w:rsidRPr="00A646FE">
        <w:rPr>
          <w:rFonts w:ascii="Sylfaen" w:hAnsi="Sylfaen"/>
          <w:snapToGrid/>
          <w:szCs w:val="24"/>
        </w:rPr>
        <w:t>«Հայրանունը» ատրիբուտը պարտադիր չէ եւ սահմանում է փոխանցման համար նիշքը նախապատրաստած՝ պատասխանատու անձի հայրանունը։ Տարրերի արժեքները կարող են պարունակել բացատներ եւ գծիկ։</w:t>
      </w:r>
    </w:p>
    <w:p w14:paraId="2729B554"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4.4.2.4.</w:t>
      </w:r>
      <w:r w:rsidR="00B773FB" w:rsidRPr="002B4231">
        <w:rPr>
          <w:rFonts w:ascii="Sylfaen" w:hAnsi="Sylfaen"/>
          <w:snapToGrid/>
          <w:szCs w:val="24"/>
        </w:rPr>
        <w:tab/>
      </w:r>
      <w:r w:rsidRPr="00A646FE">
        <w:rPr>
          <w:rFonts w:ascii="Sylfaen" w:hAnsi="Sylfaen"/>
          <w:snapToGrid/>
          <w:szCs w:val="24"/>
        </w:rPr>
        <w:t>«Ուղարկողի հեռախոսահամարը» ատրիբուտը պարտադիր է եւ պարունակում է հաղորդագրություն ուղարկողի կոնտակտային հեռախոսահամարը։ Լրացվում է ազատ ձեւաչափով։</w:t>
      </w:r>
    </w:p>
    <w:p w14:paraId="061E25F8"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4.4.2.5.</w:t>
      </w:r>
      <w:r w:rsidR="00B773FB" w:rsidRPr="002B4231">
        <w:rPr>
          <w:rFonts w:ascii="Sylfaen" w:hAnsi="Sylfaen"/>
          <w:snapToGrid/>
          <w:szCs w:val="24"/>
        </w:rPr>
        <w:tab/>
      </w:r>
      <w:r w:rsidRPr="00A646FE">
        <w:rPr>
          <w:rFonts w:ascii="Sylfaen" w:hAnsi="Sylfaen"/>
          <w:snapToGrid/>
          <w:szCs w:val="24"/>
        </w:rPr>
        <w:t>«Ուղարկողի էլեկտրոնային հասցեն (E-mail)» ատրիբուտը պարտադիր չէ եւ նշում է ուղարկողի էլեկտրոնային փոստի (E-mail) հասցեն։</w:t>
      </w:r>
      <w:bookmarkStart w:id="100" w:name="_Toc420332963"/>
    </w:p>
    <w:p w14:paraId="4DA35563" w14:textId="77777777" w:rsidR="00A646FE" w:rsidRPr="002B4231" w:rsidRDefault="00A646FE" w:rsidP="00C958E6">
      <w:pPr>
        <w:pStyle w:val="127"/>
        <w:widowControl w:val="0"/>
        <w:tabs>
          <w:tab w:val="left" w:pos="1134"/>
        </w:tabs>
        <w:spacing w:before="0" w:after="160" w:line="336" w:lineRule="auto"/>
        <w:ind w:firstLine="567"/>
        <w:rPr>
          <w:rFonts w:ascii="Sylfaen" w:hAnsi="Sylfaen"/>
          <w:szCs w:val="24"/>
        </w:rPr>
      </w:pPr>
      <w:r w:rsidRPr="00A646FE">
        <w:rPr>
          <w:rFonts w:ascii="Sylfaen" w:hAnsi="Sylfaen"/>
          <w:szCs w:val="24"/>
        </w:rPr>
        <w:t>4.5.</w:t>
      </w:r>
      <w:r w:rsidR="00B773FB" w:rsidRPr="002B4231">
        <w:rPr>
          <w:rFonts w:ascii="Sylfaen" w:hAnsi="Sylfaen"/>
          <w:szCs w:val="24"/>
        </w:rPr>
        <w:tab/>
      </w:r>
      <w:r w:rsidRPr="00A646FE">
        <w:rPr>
          <w:rFonts w:ascii="Sylfaen" w:hAnsi="Sylfaen"/>
          <w:szCs w:val="24"/>
        </w:rPr>
        <w:t>Ծանուցումների ռեեստրի նիշքի տեղեկատվական մասի նկարագրությունը։</w:t>
      </w:r>
      <w:bookmarkEnd w:id="100"/>
    </w:p>
    <w:p w14:paraId="0E0F9CF2" w14:textId="77777777" w:rsidR="00C958E6" w:rsidRPr="002B4231" w:rsidRDefault="00C958E6" w:rsidP="00C958E6">
      <w:pPr>
        <w:pStyle w:val="127"/>
        <w:widowControl w:val="0"/>
        <w:tabs>
          <w:tab w:val="left" w:pos="1134"/>
        </w:tabs>
        <w:spacing w:before="0" w:after="160" w:line="336" w:lineRule="auto"/>
        <w:ind w:firstLine="567"/>
        <w:rPr>
          <w:rFonts w:ascii="Sylfaen" w:hAnsi="Sylfaen"/>
          <w:snapToGrid/>
          <w:szCs w:val="24"/>
        </w:rPr>
      </w:pPr>
    </w:p>
    <w:p w14:paraId="0804AB90" w14:textId="77777777" w:rsidR="00A646FE" w:rsidRPr="00A646FE" w:rsidRDefault="00A646FE" w:rsidP="00C958E6">
      <w:pPr>
        <w:pStyle w:val="127"/>
        <w:widowControl w:val="0"/>
        <w:tabs>
          <w:tab w:val="left" w:pos="1134"/>
        </w:tabs>
        <w:spacing w:before="0" w:after="160" w:line="336" w:lineRule="auto"/>
        <w:ind w:firstLine="567"/>
        <w:rPr>
          <w:rFonts w:ascii="Sylfaen" w:hAnsi="Sylfaen"/>
          <w:szCs w:val="24"/>
        </w:rPr>
      </w:pPr>
      <w:r w:rsidRPr="00A646FE">
        <w:rPr>
          <w:rFonts w:ascii="Sylfaen" w:hAnsi="Sylfaen"/>
          <w:szCs w:val="24"/>
        </w:rPr>
        <w:lastRenderedPageBreak/>
        <w:t>Ծանուցումների ռեեստրի նիշքի տեղեկատվական մասը բաղկացած է հարցման մասին տեղեկատվություն պարունակող՝ ցանկի Bad_Request տարրից։</w:t>
      </w:r>
      <w:bookmarkStart w:id="101" w:name="_Toc420332964"/>
    </w:p>
    <w:p w14:paraId="363656E8" w14:textId="77777777" w:rsidR="00A646FE" w:rsidRPr="00A646FE" w:rsidRDefault="00A646FE" w:rsidP="00C958E6">
      <w:pPr>
        <w:pStyle w:val="127"/>
        <w:widowControl w:val="0"/>
        <w:tabs>
          <w:tab w:val="left" w:pos="1276"/>
        </w:tabs>
        <w:spacing w:before="0" w:after="160" w:line="336" w:lineRule="auto"/>
        <w:ind w:firstLine="567"/>
        <w:rPr>
          <w:rFonts w:ascii="Sylfaen" w:hAnsi="Sylfaen"/>
          <w:szCs w:val="24"/>
        </w:rPr>
      </w:pPr>
      <w:r w:rsidRPr="00A646FE">
        <w:rPr>
          <w:rFonts w:ascii="Sylfaen" w:hAnsi="Sylfaen"/>
          <w:szCs w:val="24"/>
        </w:rPr>
        <w:t>4.5.1.</w:t>
      </w:r>
      <w:r w:rsidR="00B773FB" w:rsidRPr="002B4231">
        <w:rPr>
          <w:rFonts w:ascii="Sylfaen" w:hAnsi="Sylfaen"/>
          <w:szCs w:val="24"/>
        </w:rPr>
        <w:tab/>
      </w:r>
      <w:r w:rsidRPr="00A646FE">
        <w:rPr>
          <w:rFonts w:ascii="Sylfaen" w:hAnsi="Sylfaen"/>
          <w:szCs w:val="24"/>
        </w:rPr>
        <w:t>Ծանուցման ատրիբուտների նկարագրությունը</w:t>
      </w:r>
      <w:bookmarkEnd w:id="101"/>
      <w:r w:rsidRPr="00A646FE">
        <w:rPr>
          <w:rFonts w:ascii="Sylfaen" w:hAnsi="Sylfaen"/>
          <w:szCs w:val="24"/>
        </w:rPr>
        <w:t>։</w:t>
      </w:r>
    </w:p>
    <w:p w14:paraId="5DB0C078"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4.5.1.1.</w:t>
      </w:r>
      <w:r w:rsidR="00B773FB" w:rsidRPr="002B4231">
        <w:rPr>
          <w:rFonts w:ascii="Sylfaen" w:hAnsi="Sylfaen"/>
          <w:snapToGrid/>
          <w:szCs w:val="24"/>
        </w:rPr>
        <w:tab/>
      </w:r>
      <w:r w:rsidRPr="00A646FE">
        <w:rPr>
          <w:rFonts w:ascii="Sylfaen" w:hAnsi="Sylfaen"/>
          <w:snapToGrid/>
          <w:szCs w:val="24"/>
        </w:rPr>
        <w:t>«Հարցման նույնականացուցիչը» ծառայողական ատրիբուտը պարտադիր է եւ պարունակում է հարցման նույնականացուցիչ, որին ի պատասխան՝ փոխանցվում է հայտի բացակայության մասին ծանուցումը՝ GUID։</w:t>
      </w:r>
    </w:p>
    <w:p w14:paraId="60D4B2A7"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4.5.1.2.</w:t>
      </w:r>
      <w:r w:rsidR="00B773FB" w:rsidRPr="002B4231">
        <w:rPr>
          <w:rFonts w:ascii="Sylfaen" w:hAnsi="Sylfaen"/>
          <w:snapToGrid/>
          <w:szCs w:val="24"/>
        </w:rPr>
        <w:tab/>
      </w:r>
      <w:r w:rsidRPr="00A646FE">
        <w:rPr>
          <w:rFonts w:ascii="Sylfaen" w:hAnsi="Sylfaen"/>
          <w:snapToGrid/>
          <w:szCs w:val="24"/>
        </w:rPr>
        <w:t>«Ծանուցման տեսակը» ատրիբուտը պարտադիր է եւ ընդունում է հետեւյալ արժեքները՝ 1՝ հայտի բացակայության մասին ծանուցում. 2՝ հարցման անճշտության մասին ծանուցում. 3՝ ծանուցումն այլ դեպքերում։</w:t>
      </w:r>
    </w:p>
    <w:p w14:paraId="5AD6A28F"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4.5.1.3.</w:t>
      </w:r>
      <w:r w:rsidR="00B773FB" w:rsidRPr="002B4231">
        <w:rPr>
          <w:rFonts w:ascii="Sylfaen" w:hAnsi="Sylfaen"/>
          <w:snapToGrid/>
          <w:szCs w:val="24"/>
        </w:rPr>
        <w:tab/>
      </w:r>
      <w:r w:rsidRPr="00A646FE">
        <w:rPr>
          <w:rFonts w:ascii="Sylfaen" w:hAnsi="Sylfaen"/>
          <w:snapToGrid/>
          <w:szCs w:val="24"/>
        </w:rPr>
        <w:t>«Ծանոթագրություն» ատրիբուտը պարտադիր ատրիբուտ է եւ պարունակում է հայտի բացակայության պատճառների վերաբերյալ լրացուցիչ տեքստային տեղեկատվություն կամ այլ լրացուցիչ տեղեկատվություն։</w:t>
      </w:r>
      <w:bookmarkStart w:id="102" w:name="_Toc420332965"/>
    </w:p>
    <w:p w14:paraId="77272562" w14:textId="77777777" w:rsidR="00A646FE" w:rsidRPr="00A646FE" w:rsidRDefault="00A646FE" w:rsidP="00C958E6">
      <w:pPr>
        <w:pStyle w:val="127"/>
        <w:widowControl w:val="0"/>
        <w:tabs>
          <w:tab w:val="left" w:pos="1134"/>
        </w:tabs>
        <w:spacing w:before="0" w:after="160" w:line="336" w:lineRule="auto"/>
        <w:ind w:firstLine="567"/>
        <w:rPr>
          <w:rFonts w:ascii="Sylfaen" w:hAnsi="Sylfaen"/>
          <w:szCs w:val="24"/>
        </w:rPr>
      </w:pPr>
      <w:r w:rsidRPr="00A646FE">
        <w:rPr>
          <w:rFonts w:ascii="Sylfaen" w:hAnsi="Sylfaen"/>
          <w:szCs w:val="24"/>
        </w:rPr>
        <w:t>4.6.</w:t>
      </w:r>
      <w:r w:rsidR="00B773FB" w:rsidRPr="002B4231">
        <w:rPr>
          <w:rFonts w:ascii="Sylfaen" w:hAnsi="Sylfaen"/>
          <w:szCs w:val="24"/>
        </w:rPr>
        <w:tab/>
      </w:r>
      <w:r w:rsidRPr="00A646FE">
        <w:rPr>
          <w:rFonts w:ascii="Sylfaen" w:hAnsi="Sylfaen"/>
          <w:szCs w:val="24"/>
        </w:rPr>
        <w:t>Ծանուցումների ռեեստրի նիշքը ներկայացնելու ձեւաչափը</w:t>
      </w:r>
      <w:bookmarkStart w:id="103" w:name="_Toc420332966"/>
      <w:bookmarkEnd w:id="102"/>
      <w:r w:rsidRPr="00A646FE">
        <w:rPr>
          <w:rFonts w:ascii="Sylfaen" w:hAnsi="Sylfaen"/>
          <w:szCs w:val="24"/>
        </w:rPr>
        <w:t>։</w:t>
      </w:r>
    </w:p>
    <w:p w14:paraId="33D20DD9" w14:textId="77777777" w:rsidR="00A646FE" w:rsidRPr="00A646FE" w:rsidRDefault="00A646FE" w:rsidP="00C958E6">
      <w:pPr>
        <w:pStyle w:val="127"/>
        <w:widowControl w:val="0"/>
        <w:tabs>
          <w:tab w:val="left" w:pos="1276"/>
        </w:tabs>
        <w:spacing w:before="0" w:after="160" w:line="336" w:lineRule="auto"/>
        <w:ind w:firstLine="567"/>
        <w:rPr>
          <w:rFonts w:ascii="Sylfaen" w:hAnsi="Sylfaen"/>
          <w:szCs w:val="24"/>
        </w:rPr>
      </w:pPr>
      <w:r w:rsidRPr="00A646FE">
        <w:rPr>
          <w:rFonts w:ascii="Sylfaen" w:hAnsi="Sylfaen"/>
          <w:szCs w:val="24"/>
        </w:rPr>
        <w:t>4.6.1.</w:t>
      </w:r>
      <w:r w:rsidR="00B773FB" w:rsidRPr="002B4231">
        <w:rPr>
          <w:rFonts w:ascii="Sylfaen" w:hAnsi="Sylfaen"/>
          <w:szCs w:val="24"/>
        </w:rPr>
        <w:tab/>
      </w:r>
      <w:r w:rsidRPr="00A646FE">
        <w:rPr>
          <w:rFonts w:ascii="Sylfaen" w:hAnsi="Sylfaen"/>
          <w:szCs w:val="24"/>
        </w:rPr>
        <w:t>Ծանուցումների ռեեստրի նիշքի ծառայողական մասի կազմը եւ կառուցվածքը</w:t>
      </w:r>
      <w:bookmarkEnd w:id="103"/>
      <w:r w:rsidRPr="00A646FE">
        <w:rPr>
          <w:rFonts w:ascii="Sylfaen" w:hAnsi="Sylfaen"/>
          <w:szCs w:val="24"/>
        </w:rPr>
        <w:t>։</w:t>
      </w:r>
    </w:p>
    <w:p w14:paraId="1C6A1161"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zCs w:val="24"/>
        </w:rPr>
        <w:t>4.6.1.1.</w:t>
      </w:r>
      <w:r w:rsidR="00B773FB" w:rsidRPr="002B4231">
        <w:rPr>
          <w:rFonts w:ascii="Sylfaen" w:hAnsi="Sylfaen"/>
          <w:szCs w:val="24"/>
        </w:rPr>
        <w:tab/>
      </w:r>
      <w:r w:rsidRPr="00A646FE">
        <w:rPr>
          <w:rFonts w:ascii="Sylfaen" w:hAnsi="Sylfaen"/>
          <w:szCs w:val="24"/>
        </w:rPr>
        <w:t>Տեղեկություններ ծանուցումների ռեեստրի նիշքի մասին։</w:t>
      </w:r>
    </w:p>
    <w:p w14:paraId="2C297E05"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4.6.1.1.</w:t>
      </w:r>
    </w:p>
    <w:tbl>
      <w:tblPr>
        <w:tblW w:w="956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63"/>
        <w:gridCol w:w="900"/>
        <w:gridCol w:w="941"/>
        <w:gridCol w:w="2140"/>
        <w:gridCol w:w="3418"/>
      </w:tblGrid>
      <w:tr w:rsidR="00A646FE" w:rsidRPr="001E0761" w14:paraId="2CCD74FA" w14:textId="77777777" w:rsidTr="001E0761">
        <w:trPr>
          <w:cantSplit/>
        </w:trPr>
        <w:tc>
          <w:tcPr>
            <w:tcW w:w="2163" w:type="dxa"/>
            <w:tcBorders>
              <w:bottom w:val="single" w:sz="6" w:space="0" w:color="auto"/>
            </w:tcBorders>
            <w:shd w:val="clear" w:color="auto" w:fill="auto"/>
          </w:tcPr>
          <w:p w14:paraId="4ED4601B"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Ատրիբուտի անվանումը</w:t>
            </w:r>
          </w:p>
        </w:tc>
        <w:tc>
          <w:tcPr>
            <w:tcW w:w="900" w:type="dxa"/>
            <w:tcBorders>
              <w:bottom w:val="single" w:sz="6" w:space="0" w:color="auto"/>
            </w:tcBorders>
            <w:shd w:val="clear" w:color="auto" w:fill="auto"/>
          </w:tcPr>
          <w:p w14:paraId="4477C0ED"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Տեսակը</w:t>
            </w:r>
          </w:p>
        </w:tc>
        <w:tc>
          <w:tcPr>
            <w:tcW w:w="941" w:type="dxa"/>
            <w:tcBorders>
              <w:bottom w:val="single" w:sz="6" w:space="0" w:color="auto"/>
            </w:tcBorders>
            <w:shd w:val="clear" w:color="auto" w:fill="auto"/>
          </w:tcPr>
          <w:p w14:paraId="41312B20"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Ձեւաչափը</w:t>
            </w:r>
          </w:p>
        </w:tc>
        <w:tc>
          <w:tcPr>
            <w:tcW w:w="2140" w:type="dxa"/>
            <w:tcBorders>
              <w:bottom w:val="single" w:sz="6" w:space="0" w:color="auto"/>
            </w:tcBorders>
            <w:shd w:val="clear" w:color="auto" w:fill="auto"/>
          </w:tcPr>
          <w:p w14:paraId="16503B1A"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Ատրիբուտի ծածկագիրը</w:t>
            </w:r>
          </w:p>
        </w:tc>
        <w:tc>
          <w:tcPr>
            <w:tcW w:w="3418" w:type="dxa"/>
            <w:tcBorders>
              <w:bottom w:val="single" w:sz="6" w:space="0" w:color="auto"/>
            </w:tcBorders>
            <w:shd w:val="clear" w:color="auto" w:fill="auto"/>
          </w:tcPr>
          <w:p w14:paraId="1EF80B12"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Ատրիբուտի կառուցվածքը եւ լրացուցիչ տեղեկատվությունը</w:t>
            </w:r>
          </w:p>
        </w:tc>
      </w:tr>
      <w:tr w:rsidR="00A646FE" w:rsidRPr="001E0761" w14:paraId="014D068A" w14:textId="77777777" w:rsidTr="001E0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3" w:type="dxa"/>
            <w:tcBorders>
              <w:top w:val="single" w:sz="4" w:space="0" w:color="auto"/>
              <w:left w:val="single" w:sz="4" w:space="0" w:color="auto"/>
              <w:bottom w:val="single" w:sz="4" w:space="0" w:color="auto"/>
              <w:right w:val="single" w:sz="4" w:space="0" w:color="auto"/>
            </w:tcBorders>
            <w:shd w:val="clear" w:color="auto" w:fill="auto"/>
          </w:tcPr>
          <w:p w14:paraId="610D6094"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Նիշքի նույնականացուցիչը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3EEBB9"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5DE60FDE"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Т(20)</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DFB948F" w14:textId="77777777" w:rsidR="00A646FE" w:rsidRPr="001E0761" w:rsidRDefault="00A646FE" w:rsidP="001E0761">
            <w:pPr>
              <w:pStyle w:val="BodyText2"/>
              <w:widowControl w:val="0"/>
              <w:spacing w:after="120"/>
              <w:jc w:val="center"/>
              <w:rPr>
                <w:rFonts w:ascii="Sylfaen" w:hAnsi="Sylfaen"/>
                <w:sz w:val="20"/>
              </w:rPr>
            </w:pPr>
            <w:r w:rsidRPr="001E0761">
              <w:rPr>
                <w:rStyle w:val="t1"/>
                <w:rFonts w:ascii="Sylfaen" w:hAnsi="Sylfaen"/>
                <w:sz w:val="20"/>
              </w:rPr>
              <w:t>file_id</w:t>
            </w:r>
          </w:p>
        </w:tc>
        <w:tc>
          <w:tcPr>
            <w:tcW w:w="3417" w:type="dxa"/>
            <w:tcBorders>
              <w:top w:val="single" w:sz="4" w:space="0" w:color="auto"/>
              <w:left w:val="single" w:sz="4" w:space="0" w:color="auto"/>
              <w:bottom w:val="single" w:sz="4" w:space="0" w:color="auto"/>
              <w:right w:val="single" w:sz="4" w:space="0" w:color="auto"/>
            </w:tcBorders>
            <w:shd w:val="clear" w:color="auto" w:fill="auto"/>
          </w:tcPr>
          <w:p w14:paraId="177F14C8" w14:textId="77777777" w:rsidR="00A646FE" w:rsidRPr="001E0761" w:rsidRDefault="00A646FE" w:rsidP="001E0761">
            <w:pPr>
              <w:pStyle w:val="FootnoteText"/>
              <w:widowControl w:val="0"/>
              <w:spacing w:after="120"/>
              <w:rPr>
                <w:rFonts w:ascii="Sylfaen" w:hAnsi="Sylfaen"/>
              </w:rPr>
            </w:pPr>
            <w:r w:rsidRPr="001E0761">
              <w:rPr>
                <w:rFonts w:ascii="Sylfaen" w:hAnsi="Sylfaen"/>
              </w:rPr>
              <w:t>&lt;ուղարկողի երկրի ծածկագիրը&gt;&lt;ստացողի երկրի ծածկագիրը&gt;&lt;տարին&gt;&lt;ամիսը&gt;&lt;օրը&gt;&lt;ժամերը&gt;&lt;րոպեները&gt;&lt;վայրկյանները&gt;, ատրիբուտի երկարությունը միշտ 20 նիշ է</w:t>
            </w:r>
          </w:p>
        </w:tc>
      </w:tr>
      <w:tr w:rsidR="00A646FE" w:rsidRPr="001E0761" w14:paraId="321C22E7" w14:textId="77777777" w:rsidTr="001E0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3" w:type="dxa"/>
            <w:tcBorders>
              <w:top w:val="single" w:sz="4" w:space="0" w:color="auto"/>
              <w:left w:val="single" w:sz="4" w:space="0" w:color="auto"/>
              <w:bottom w:val="single" w:sz="4" w:space="0" w:color="auto"/>
              <w:right w:val="single" w:sz="4" w:space="0" w:color="auto"/>
            </w:tcBorders>
            <w:shd w:val="clear" w:color="auto" w:fill="auto"/>
          </w:tcPr>
          <w:p w14:paraId="0300935C"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Տեղեկատվության տեսակը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21DEE1"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56703464"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T(1-20)</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2996B8F8" w14:textId="77777777" w:rsidR="00A646FE" w:rsidRPr="001E0761" w:rsidRDefault="00A646FE" w:rsidP="001E0761">
            <w:pPr>
              <w:pStyle w:val="BodyText2"/>
              <w:widowControl w:val="0"/>
              <w:spacing w:after="120"/>
              <w:jc w:val="center"/>
              <w:rPr>
                <w:rFonts w:ascii="Sylfaen" w:hAnsi="Sylfaen"/>
                <w:sz w:val="20"/>
              </w:rPr>
            </w:pPr>
            <w:r w:rsidRPr="001E0761">
              <w:rPr>
                <w:rStyle w:val="t1"/>
                <w:rFonts w:ascii="Sylfaen" w:hAnsi="Sylfaen"/>
                <w:sz w:val="20"/>
              </w:rPr>
              <w:t>info_type</w:t>
            </w:r>
          </w:p>
        </w:tc>
        <w:tc>
          <w:tcPr>
            <w:tcW w:w="3417" w:type="dxa"/>
            <w:tcBorders>
              <w:top w:val="single" w:sz="4" w:space="0" w:color="auto"/>
              <w:left w:val="single" w:sz="4" w:space="0" w:color="auto"/>
              <w:bottom w:val="single" w:sz="4" w:space="0" w:color="auto"/>
              <w:right w:val="single" w:sz="4" w:space="0" w:color="auto"/>
            </w:tcBorders>
            <w:shd w:val="clear" w:color="auto" w:fill="auto"/>
          </w:tcPr>
          <w:p w14:paraId="1642D75D"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&lt;տեքստը&gt;</w:t>
            </w:r>
          </w:p>
          <w:p w14:paraId="1D4CD963"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Ընդունում է հետեւյալ արժեքը՝</w:t>
            </w:r>
          </w:p>
          <w:p w14:paraId="283C7333"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 xml:space="preserve">«TCԾԱՆՈՒՑ» </w:t>
            </w:r>
          </w:p>
        </w:tc>
      </w:tr>
      <w:tr w:rsidR="00A646FE" w:rsidRPr="001E0761" w14:paraId="166C4F10" w14:textId="77777777" w:rsidTr="001E0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3" w:type="dxa"/>
            <w:tcBorders>
              <w:top w:val="single" w:sz="4" w:space="0" w:color="auto"/>
              <w:left w:val="single" w:sz="4" w:space="0" w:color="auto"/>
              <w:bottom w:val="single" w:sz="4" w:space="0" w:color="auto"/>
              <w:right w:val="single" w:sz="4" w:space="0" w:color="auto"/>
            </w:tcBorders>
            <w:shd w:val="clear" w:color="auto" w:fill="auto"/>
          </w:tcPr>
          <w:p w14:paraId="7C73B44F"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Նիշքի ձեւաչափի տարբերակը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D923F8"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0E45E93E"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T(1-5)</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2B11A4A6" w14:textId="77777777" w:rsidR="00A646FE" w:rsidRPr="001E0761" w:rsidRDefault="00A646FE" w:rsidP="001E0761">
            <w:pPr>
              <w:pStyle w:val="BodyText2"/>
              <w:widowControl w:val="0"/>
              <w:spacing w:after="120"/>
              <w:jc w:val="center"/>
              <w:rPr>
                <w:rFonts w:ascii="Sylfaen" w:hAnsi="Sylfaen"/>
                <w:sz w:val="20"/>
              </w:rPr>
            </w:pPr>
            <w:r w:rsidRPr="001E0761">
              <w:rPr>
                <w:rStyle w:val="t1"/>
                <w:rFonts w:ascii="Sylfaen" w:hAnsi="Sylfaen"/>
                <w:sz w:val="20"/>
              </w:rPr>
              <w:t>version</w:t>
            </w:r>
          </w:p>
        </w:tc>
        <w:tc>
          <w:tcPr>
            <w:tcW w:w="3417" w:type="dxa"/>
            <w:tcBorders>
              <w:top w:val="single" w:sz="4" w:space="0" w:color="auto"/>
              <w:left w:val="single" w:sz="4" w:space="0" w:color="auto"/>
              <w:bottom w:val="single" w:sz="4" w:space="0" w:color="auto"/>
              <w:right w:val="single" w:sz="4" w:space="0" w:color="auto"/>
            </w:tcBorders>
            <w:shd w:val="clear" w:color="auto" w:fill="auto"/>
          </w:tcPr>
          <w:p w14:paraId="5EE645D3"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&lt;տեքստը&gt;</w:t>
            </w:r>
          </w:p>
          <w:p w14:paraId="4311A178"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Ընդունում է հետեւյալ արժեքը՝ 2.1</w:t>
            </w:r>
          </w:p>
        </w:tc>
      </w:tr>
      <w:tr w:rsidR="00A646FE" w:rsidRPr="001E0761" w14:paraId="046C3DE1" w14:textId="77777777" w:rsidTr="001E0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3" w:type="dxa"/>
            <w:tcBorders>
              <w:top w:val="single" w:sz="4" w:space="0" w:color="auto"/>
              <w:left w:val="single" w:sz="4" w:space="0" w:color="auto"/>
              <w:bottom w:val="single" w:sz="4" w:space="0" w:color="auto"/>
              <w:right w:val="single" w:sz="4" w:space="0" w:color="auto"/>
            </w:tcBorders>
            <w:shd w:val="clear" w:color="auto" w:fill="auto"/>
          </w:tcPr>
          <w:p w14:paraId="5421E3D1"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 xml:space="preserve">Փաստաթղթերի քանակը նիշքում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2D9BF3"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77C476A4"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N(1-7)</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70868B7" w14:textId="77777777" w:rsidR="00A646FE" w:rsidRPr="001E0761" w:rsidRDefault="00A646FE" w:rsidP="001E0761">
            <w:pPr>
              <w:pStyle w:val="BodyText2"/>
              <w:widowControl w:val="0"/>
              <w:spacing w:after="120"/>
              <w:jc w:val="center"/>
              <w:rPr>
                <w:rStyle w:val="t1"/>
                <w:rFonts w:ascii="Sylfaen" w:hAnsi="Sylfaen"/>
                <w:sz w:val="20"/>
              </w:rPr>
            </w:pPr>
            <w:r w:rsidRPr="001E0761">
              <w:rPr>
                <w:rStyle w:val="t1"/>
                <w:rFonts w:ascii="Sylfaen" w:hAnsi="Sylfaen"/>
                <w:sz w:val="20"/>
              </w:rPr>
              <w:t>registry_docs_count</w:t>
            </w:r>
          </w:p>
        </w:tc>
        <w:tc>
          <w:tcPr>
            <w:tcW w:w="3417" w:type="dxa"/>
            <w:tcBorders>
              <w:top w:val="single" w:sz="4" w:space="0" w:color="auto"/>
              <w:left w:val="single" w:sz="4" w:space="0" w:color="auto"/>
              <w:bottom w:val="single" w:sz="4" w:space="0" w:color="auto"/>
              <w:right w:val="single" w:sz="4" w:space="0" w:color="auto"/>
            </w:tcBorders>
            <w:shd w:val="clear" w:color="auto" w:fill="auto"/>
          </w:tcPr>
          <w:p w14:paraId="28A60721"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&lt;թիվ&gt;</w:t>
            </w:r>
          </w:p>
        </w:tc>
      </w:tr>
    </w:tbl>
    <w:p w14:paraId="478E9FC1" w14:textId="77777777" w:rsidR="00A646FE" w:rsidRPr="00A646FE" w:rsidRDefault="00A646FE" w:rsidP="001E0761">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lastRenderedPageBreak/>
        <w:t>4.6.1.2.</w:t>
      </w:r>
      <w:r w:rsidR="00B773FB" w:rsidRPr="002B4231">
        <w:rPr>
          <w:rFonts w:ascii="Sylfaen" w:hAnsi="Sylfaen"/>
          <w:snapToGrid/>
          <w:szCs w:val="24"/>
        </w:rPr>
        <w:tab/>
      </w:r>
      <w:r w:rsidRPr="00A646FE">
        <w:rPr>
          <w:rFonts w:ascii="Sylfaen" w:hAnsi="Sylfaen"/>
          <w:snapToGrid/>
          <w:szCs w:val="24"/>
        </w:rPr>
        <w:t>Տեղեկություններ ծանուցումների ռեեստրի նիշքն ուղարկողի մասին։</w:t>
      </w:r>
    </w:p>
    <w:p w14:paraId="45937FBC"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4.6.1.2.</w:t>
      </w:r>
    </w:p>
    <w:tbl>
      <w:tblPr>
        <w:tblW w:w="93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60"/>
        <w:gridCol w:w="900"/>
        <w:gridCol w:w="930"/>
        <w:gridCol w:w="1980"/>
        <w:gridCol w:w="3390"/>
      </w:tblGrid>
      <w:tr w:rsidR="00A646FE" w:rsidRPr="001E0761" w14:paraId="4A4D5513" w14:textId="77777777" w:rsidTr="003B4BE1">
        <w:trPr>
          <w:cantSplit/>
        </w:trPr>
        <w:tc>
          <w:tcPr>
            <w:tcW w:w="2160" w:type="dxa"/>
            <w:tcBorders>
              <w:bottom w:val="single" w:sz="6" w:space="0" w:color="auto"/>
            </w:tcBorders>
            <w:shd w:val="clear" w:color="auto" w:fill="auto"/>
          </w:tcPr>
          <w:p w14:paraId="46983A38"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Ատրիբուտի անվանումը</w:t>
            </w:r>
          </w:p>
        </w:tc>
        <w:tc>
          <w:tcPr>
            <w:tcW w:w="900" w:type="dxa"/>
            <w:tcBorders>
              <w:bottom w:val="single" w:sz="6" w:space="0" w:color="auto"/>
            </w:tcBorders>
            <w:shd w:val="clear" w:color="auto" w:fill="auto"/>
          </w:tcPr>
          <w:p w14:paraId="58FE57E6"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Տեսակը</w:t>
            </w:r>
          </w:p>
        </w:tc>
        <w:tc>
          <w:tcPr>
            <w:tcW w:w="930" w:type="dxa"/>
            <w:tcBorders>
              <w:bottom w:val="single" w:sz="6" w:space="0" w:color="auto"/>
            </w:tcBorders>
            <w:shd w:val="clear" w:color="auto" w:fill="auto"/>
          </w:tcPr>
          <w:p w14:paraId="307EFF6D"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Ձեւաչափը</w:t>
            </w:r>
          </w:p>
        </w:tc>
        <w:tc>
          <w:tcPr>
            <w:tcW w:w="1980" w:type="dxa"/>
            <w:tcBorders>
              <w:bottom w:val="single" w:sz="6" w:space="0" w:color="auto"/>
            </w:tcBorders>
            <w:shd w:val="clear" w:color="auto" w:fill="auto"/>
          </w:tcPr>
          <w:p w14:paraId="1319CF84"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Ատրիբուտի ծածկագիրը</w:t>
            </w:r>
          </w:p>
        </w:tc>
        <w:tc>
          <w:tcPr>
            <w:tcW w:w="3390" w:type="dxa"/>
            <w:tcBorders>
              <w:bottom w:val="single" w:sz="6" w:space="0" w:color="auto"/>
            </w:tcBorders>
            <w:shd w:val="clear" w:color="auto" w:fill="auto"/>
          </w:tcPr>
          <w:p w14:paraId="603AC967" w14:textId="77777777" w:rsidR="00A646FE" w:rsidRPr="001E0761" w:rsidRDefault="00A646FE" w:rsidP="001E0761">
            <w:pPr>
              <w:widowControl w:val="0"/>
              <w:spacing w:after="120" w:line="240" w:lineRule="auto"/>
              <w:ind w:firstLine="709"/>
              <w:jc w:val="center"/>
              <w:rPr>
                <w:rFonts w:ascii="Sylfaen" w:hAnsi="Sylfaen"/>
                <w:sz w:val="20"/>
                <w:szCs w:val="24"/>
              </w:rPr>
            </w:pPr>
            <w:r w:rsidRPr="001E0761">
              <w:rPr>
                <w:rFonts w:ascii="Sylfaen" w:hAnsi="Sylfaen"/>
                <w:sz w:val="20"/>
                <w:szCs w:val="24"/>
              </w:rPr>
              <w:t>Ատրիբուտի կառուցվածքը եւ լրացուցիչ տեղեկատվությունը</w:t>
            </w:r>
          </w:p>
        </w:tc>
      </w:tr>
      <w:tr w:rsidR="00A646FE" w:rsidRPr="001E0761" w14:paraId="3DA55A7D"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13C59FE2"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Ուղարկողի ազգանունը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935CBF"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7359D557"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T(1-60)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85A4F28" w14:textId="77777777" w:rsidR="00A646FE" w:rsidRPr="001E0761" w:rsidRDefault="00A646FE" w:rsidP="001E0761">
            <w:pPr>
              <w:pStyle w:val="BodyText2"/>
              <w:widowControl w:val="0"/>
              <w:spacing w:after="120"/>
              <w:jc w:val="center"/>
              <w:rPr>
                <w:rFonts w:ascii="Sylfaen" w:hAnsi="Sylfaen"/>
                <w:sz w:val="20"/>
              </w:rPr>
            </w:pPr>
            <w:r w:rsidRPr="001E0761">
              <w:rPr>
                <w:rStyle w:val="t1"/>
                <w:rFonts w:ascii="Sylfaen" w:hAnsi="Sylfaen"/>
                <w:sz w:val="20"/>
              </w:rPr>
              <w:t>surname</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1B9BA8BF"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&lt;ազգանունը&gt;</w:t>
            </w:r>
          </w:p>
        </w:tc>
      </w:tr>
      <w:tr w:rsidR="00A646FE" w:rsidRPr="001E0761" w14:paraId="7435B70D"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0B8D429B"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Ուղարկողի անունը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40FBF1"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690E18E7"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Т(1-60)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CDE3347" w14:textId="77777777" w:rsidR="00A646FE" w:rsidRPr="001E0761" w:rsidRDefault="00A646FE" w:rsidP="001E0761">
            <w:pPr>
              <w:pStyle w:val="BodyText2"/>
              <w:widowControl w:val="0"/>
              <w:spacing w:after="120"/>
              <w:jc w:val="center"/>
              <w:rPr>
                <w:rFonts w:ascii="Sylfaen" w:hAnsi="Sylfaen"/>
                <w:sz w:val="20"/>
              </w:rPr>
            </w:pPr>
            <w:r w:rsidRPr="001E0761">
              <w:rPr>
                <w:rStyle w:val="t1"/>
                <w:rFonts w:ascii="Sylfaen" w:hAnsi="Sylfaen"/>
                <w:sz w:val="20"/>
              </w:rPr>
              <w:t>name</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53621112"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&lt;անունը&gt;</w:t>
            </w:r>
          </w:p>
        </w:tc>
      </w:tr>
      <w:tr w:rsidR="00A646FE" w:rsidRPr="001E0761" w14:paraId="6633854C"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4BBC73EB"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Ուղարկողի հայրանունը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7B7E480"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ՈՊ</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04C5CC15"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Т(0-60)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330358" w14:textId="77777777" w:rsidR="00A646FE" w:rsidRPr="001E0761" w:rsidRDefault="00A646FE" w:rsidP="001E0761">
            <w:pPr>
              <w:pStyle w:val="BodyText2"/>
              <w:widowControl w:val="0"/>
              <w:spacing w:after="120"/>
              <w:jc w:val="center"/>
              <w:rPr>
                <w:rFonts w:ascii="Sylfaen" w:hAnsi="Sylfaen"/>
                <w:sz w:val="20"/>
              </w:rPr>
            </w:pPr>
            <w:r w:rsidRPr="001E0761">
              <w:rPr>
                <w:rStyle w:val="t1"/>
                <w:rFonts w:ascii="Sylfaen" w:hAnsi="Sylfaen"/>
                <w:sz w:val="20"/>
              </w:rPr>
              <w:t>patronymic</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471405E9"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&lt;հայրանունը&gt;</w:t>
            </w:r>
          </w:p>
        </w:tc>
      </w:tr>
      <w:tr w:rsidR="00A646FE" w:rsidRPr="001E0761" w14:paraId="303B3FFE"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618DA3A7" w14:textId="77777777" w:rsidR="00A646FE" w:rsidRPr="001E0761" w:rsidRDefault="00A646FE" w:rsidP="001E0761">
            <w:pPr>
              <w:pStyle w:val="FootnoteText"/>
              <w:widowControl w:val="0"/>
              <w:spacing w:after="120"/>
              <w:rPr>
                <w:rFonts w:ascii="Sylfaen" w:hAnsi="Sylfaen"/>
              </w:rPr>
            </w:pPr>
            <w:r w:rsidRPr="001E0761">
              <w:rPr>
                <w:rFonts w:ascii="Sylfaen" w:hAnsi="Sylfaen"/>
              </w:rPr>
              <w:t>Ուղարկողի հեռախոսահամարը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1CC1EDA"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5EC85B39"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Т(1-20)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760853B" w14:textId="77777777" w:rsidR="00A646FE" w:rsidRPr="001E0761" w:rsidRDefault="00A646FE" w:rsidP="001E0761">
            <w:pPr>
              <w:pStyle w:val="BodyText2"/>
              <w:widowControl w:val="0"/>
              <w:spacing w:after="120"/>
              <w:jc w:val="center"/>
              <w:rPr>
                <w:rFonts w:ascii="Sylfaen" w:hAnsi="Sylfaen"/>
                <w:sz w:val="20"/>
              </w:rPr>
            </w:pPr>
            <w:r w:rsidRPr="001E0761">
              <w:rPr>
                <w:rStyle w:val="t1"/>
                <w:rFonts w:ascii="Sylfaen" w:hAnsi="Sylfaen"/>
                <w:sz w:val="20"/>
              </w:rPr>
              <w:t>phone</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5CE3F502"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&lt;հեռախոսահամարը&gt;</w:t>
            </w:r>
          </w:p>
        </w:tc>
      </w:tr>
      <w:tr w:rsidR="00A646FE" w:rsidRPr="001E0761" w14:paraId="4BCDB7F6"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6C12CD2F"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Ուղարկողի e-mail-ը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568314"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ՈՊ</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19EF6B9D"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Т(0-45)</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100153E" w14:textId="77777777" w:rsidR="00A646FE" w:rsidRPr="001E0761" w:rsidRDefault="00A646FE" w:rsidP="001E0761">
            <w:pPr>
              <w:pStyle w:val="BodyText2"/>
              <w:widowControl w:val="0"/>
              <w:spacing w:after="120"/>
              <w:jc w:val="center"/>
              <w:rPr>
                <w:rFonts w:ascii="Sylfaen" w:hAnsi="Sylfaen"/>
                <w:sz w:val="20"/>
              </w:rPr>
            </w:pPr>
            <w:r w:rsidRPr="001E0761">
              <w:rPr>
                <w:rStyle w:val="t1"/>
                <w:rFonts w:ascii="Sylfaen" w:hAnsi="Sylfaen"/>
                <w:sz w:val="20"/>
              </w:rPr>
              <w:t>email</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4B3BAFA2" w14:textId="77777777" w:rsidR="00A646FE" w:rsidRPr="001E0761" w:rsidRDefault="00A646FE" w:rsidP="001E0761">
            <w:pPr>
              <w:widowControl w:val="0"/>
              <w:spacing w:after="120" w:line="240" w:lineRule="auto"/>
              <w:ind w:left="-57"/>
              <w:rPr>
                <w:rFonts w:ascii="Sylfaen" w:hAnsi="Sylfaen"/>
                <w:sz w:val="20"/>
                <w:szCs w:val="24"/>
              </w:rPr>
            </w:pPr>
            <w:r w:rsidRPr="001E0761">
              <w:rPr>
                <w:rFonts w:ascii="Sylfaen" w:hAnsi="Sylfaen"/>
                <w:sz w:val="20"/>
                <w:szCs w:val="24"/>
              </w:rPr>
              <w:t>&lt;էլեկտրոնային փոստի հասցեն&gt;</w:t>
            </w:r>
          </w:p>
        </w:tc>
      </w:tr>
    </w:tbl>
    <w:p w14:paraId="2E17379A" w14:textId="77777777" w:rsidR="00A646FE" w:rsidRPr="00A646FE" w:rsidRDefault="00A646FE" w:rsidP="00B94E80">
      <w:pPr>
        <w:pStyle w:val="Heading1"/>
        <w:keepNext w:val="0"/>
        <w:widowControl w:val="0"/>
        <w:numPr>
          <w:ilvl w:val="0"/>
          <w:numId w:val="0"/>
        </w:numPr>
        <w:tabs>
          <w:tab w:val="left" w:pos="1418"/>
        </w:tabs>
        <w:spacing w:before="0" w:after="160" w:line="360" w:lineRule="auto"/>
        <w:jc w:val="both"/>
        <w:rPr>
          <w:rFonts w:ascii="Sylfaen" w:hAnsi="Sylfaen"/>
          <w:b w:val="0"/>
          <w:bCs w:val="0"/>
          <w:kern w:val="0"/>
          <w:sz w:val="24"/>
          <w:szCs w:val="24"/>
        </w:rPr>
      </w:pPr>
      <w:bookmarkStart w:id="104" w:name="_Toc420332967"/>
    </w:p>
    <w:p w14:paraId="4BBCE39D" w14:textId="77777777" w:rsidR="00A646FE" w:rsidRPr="00A646FE" w:rsidRDefault="00A646FE" w:rsidP="001E0761">
      <w:pPr>
        <w:pStyle w:val="Heading1"/>
        <w:keepNext w:val="0"/>
        <w:widowControl w:val="0"/>
        <w:numPr>
          <w:ilvl w:val="0"/>
          <w:numId w:val="0"/>
        </w:numPr>
        <w:tabs>
          <w:tab w:val="left" w:pos="1134"/>
        </w:tabs>
        <w:spacing w:before="0" w:after="160" w:line="360" w:lineRule="auto"/>
        <w:ind w:firstLine="567"/>
        <w:jc w:val="both"/>
        <w:rPr>
          <w:rFonts w:ascii="Sylfaen" w:hAnsi="Sylfaen"/>
          <w:b w:val="0"/>
          <w:sz w:val="24"/>
          <w:szCs w:val="24"/>
        </w:rPr>
      </w:pPr>
      <w:r w:rsidRPr="00A646FE">
        <w:rPr>
          <w:rFonts w:ascii="Sylfaen" w:hAnsi="Sylfaen"/>
          <w:b w:val="0"/>
          <w:kern w:val="0"/>
          <w:sz w:val="24"/>
          <w:szCs w:val="24"/>
        </w:rPr>
        <w:t>4.6.2.1.</w:t>
      </w:r>
      <w:r w:rsidR="00B773FB" w:rsidRPr="002B4231">
        <w:rPr>
          <w:rFonts w:ascii="Sylfaen" w:hAnsi="Sylfaen"/>
          <w:b w:val="0"/>
          <w:kern w:val="0"/>
          <w:sz w:val="24"/>
          <w:szCs w:val="24"/>
        </w:rPr>
        <w:tab/>
      </w:r>
      <w:r w:rsidRPr="00A646FE">
        <w:rPr>
          <w:rFonts w:ascii="Sylfaen" w:hAnsi="Sylfaen"/>
          <w:b w:val="0"/>
          <w:kern w:val="0"/>
          <w:sz w:val="24"/>
          <w:szCs w:val="24"/>
        </w:rPr>
        <w:t>Հարցման մասին տեղեկություններ պարունակող՝ ծանուցումների ռեեստրի նիշքի տեղեկատվական մասի կազմը եւ կառուցվածքը</w:t>
      </w:r>
      <w:bookmarkEnd w:id="104"/>
      <w:r w:rsidRPr="00A646FE">
        <w:rPr>
          <w:rFonts w:ascii="Sylfaen" w:hAnsi="Sylfaen"/>
          <w:b w:val="0"/>
          <w:kern w:val="0"/>
          <w:sz w:val="24"/>
          <w:szCs w:val="24"/>
        </w:rPr>
        <w:t>։</w:t>
      </w:r>
    </w:p>
    <w:p w14:paraId="2874E19E"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4.6.2.1</w:t>
      </w:r>
    </w:p>
    <w:tbl>
      <w:tblPr>
        <w:tblW w:w="935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27"/>
        <w:gridCol w:w="992"/>
        <w:gridCol w:w="992"/>
        <w:gridCol w:w="1980"/>
        <w:gridCol w:w="3265"/>
      </w:tblGrid>
      <w:tr w:rsidR="00A646FE" w:rsidRPr="001E0761" w14:paraId="368BB133" w14:textId="77777777" w:rsidTr="003B4BE1">
        <w:trPr>
          <w:cantSplit/>
        </w:trPr>
        <w:tc>
          <w:tcPr>
            <w:tcW w:w="2127" w:type="dxa"/>
            <w:tcBorders>
              <w:bottom w:val="single" w:sz="6" w:space="0" w:color="auto"/>
            </w:tcBorders>
            <w:shd w:val="clear" w:color="auto" w:fill="E6E6E6"/>
          </w:tcPr>
          <w:p w14:paraId="27002D3C"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Ատրիբուտի անվանումը</w:t>
            </w:r>
          </w:p>
        </w:tc>
        <w:tc>
          <w:tcPr>
            <w:tcW w:w="992" w:type="dxa"/>
            <w:tcBorders>
              <w:bottom w:val="single" w:sz="6" w:space="0" w:color="auto"/>
            </w:tcBorders>
            <w:shd w:val="clear" w:color="auto" w:fill="E6E6E6"/>
          </w:tcPr>
          <w:p w14:paraId="4CD43189"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Տեսակը</w:t>
            </w:r>
          </w:p>
        </w:tc>
        <w:tc>
          <w:tcPr>
            <w:tcW w:w="992" w:type="dxa"/>
            <w:tcBorders>
              <w:bottom w:val="single" w:sz="6" w:space="0" w:color="auto"/>
            </w:tcBorders>
            <w:shd w:val="clear" w:color="auto" w:fill="E6E6E6"/>
          </w:tcPr>
          <w:p w14:paraId="037D2D57"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Ձեւաչափը</w:t>
            </w:r>
          </w:p>
        </w:tc>
        <w:tc>
          <w:tcPr>
            <w:tcW w:w="1980" w:type="dxa"/>
            <w:tcBorders>
              <w:bottom w:val="single" w:sz="6" w:space="0" w:color="auto"/>
            </w:tcBorders>
            <w:shd w:val="clear" w:color="auto" w:fill="E6E6E6"/>
          </w:tcPr>
          <w:p w14:paraId="74410A8A"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Ատրիբուտի ծածկագիրը</w:t>
            </w:r>
          </w:p>
        </w:tc>
        <w:tc>
          <w:tcPr>
            <w:tcW w:w="3265" w:type="dxa"/>
            <w:tcBorders>
              <w:bottom w:val="single" w:sz="6" w:space="0" w:color="auto"/>
            </w:tcBorders>
            <w:shd w:val="clear" w:color="auto" w:fill="E6E6E6"/>
          </w:tcPr>
          <w:p w14:paraId="7E3E4937"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Ատրիբուտի կառուցվածքը եւ լրացուցիչ տեղեկատվությունը</w:t>
            </w:r>
          </w:p>
        </w:tc>
      </w:tr>
      <w:tr w:rsidR="00A646FE" w:rsidRPr="001E0761" w14:paraId="51DEAFFB"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tcPr>
          <w:p w14:paraId="2819D2DC"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Հարցման նույնականացուցիչը</w:t>
            </w:r>
          </w:p>
        </w:tc>
        <w:tc>
          <w:tcPr>
            <w:tcW w:w="992" w:type="dxa"/>
            <w:tcBorders>
              <w:top w:val="single" w:sz="4" w:space="0" w:color="auto"/>
              <w:left w:val="single" w:sz="4" w:space="0" w:color="auto"/>
              <w:bottom w:val="single" w:sz="4" w:space="0" w:color="auto"/>
              <w:right w:val="single" w:sz="4" w:space="0" w:color="auto"/>
            </w:tcBorders>
          </w:tcPr>
          <w:p w14:paraId="01BB19E4"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992" w:type="dxa"/>
            <w:tcBorders>
              <w:top w:val="single" w:sz="4" w:space="0" w:color="auto"/>
              <w:left w:val="single" w:sz="4" w:space="0" w:color="auto"/>
              <w:bottom w:val="single" w:sz="4" w:space="0" w:color="auto"/>
              <w:right w:val="single" w:sz="4" w:space="0" w:color="auto"/>
            </w:tcBorders>
          </w:tcPr>
          <w:p w14:paraId="01DCFCC0"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Т(36)</w:t>
            </w:r>
          </w:p>
        </w:tc>
        <w:tc>
          <w:tcPr>
            <w:tcW w:w="1980" w:type="dxa"/>
            <w:tcBorders>
              <w:top w:val="single" w:sz="4" w:space="0" w:color="auto"/>
              <w:left w:val="single" w:sz="4" w:space="0" w:color="auto"/>
              <w:bottom w:val="single" w:sz="4" w:space="0" w:color="auto"/>
              <w:right w:val="single" w:sz="4" w:space="0" w:color="auto"/>
            </w:tcBorders>
          </w:tcPr>
          <w:p w14:paraId="15D8F8B8" w14:textId="77777777" w:rsidR="00A646FE" w:rsidRPr="001E0761" w:rsidRDefault="00A646FE" w:rsidP="001E076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Sylfaen" w:hAnsi="Sylfaen"/>
                <w:szCs w:val="24"/>
              </w:rPr>
            </w:pPr>
            <w:r w:rsidRPr="001E0761">
              <w:rPr>
                <w:rFonts w:ascii="Sylfaen" w:hAnsi="Sylfaen"/>
                <w:szCs w:val="24"/>
              </w:rPr>
              <w:t>request_id</w:t>
            </w:r>
          </w:p>
        </w:tc>
        <w:tc>
          <w:tcPr>
            <w:tcW w:w="3265" w:type="dxa"/>
            <w:tcBorders>
              <w:top w:val="single" w:sz="4" w:space="0" w:color="auto"/>
              <w:left w:val="single" w:sz="4" w:space="0" w:color="auto"/>
              <w:bottom w:val="single" w:sz="4" w:space="0" w:color="auto"/>
              <w:right w:val="single" w:sz="4" w:space="0" w:color="auto"/>
            </w:tcBorders>
          </w:tcPr>
          <w:p w14:paraId="3FCA6057"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&lt;հարցման նույնականացուցիչը&gt;, ատրիբուտի երկարությունը միշտ 36 նիշ է</w:t>
            </w:r>
          </w:p>
        </w:tc>
      </w:tr>
      <w:tr w:rsidR="00A646FE" w:rsidRPr="001E0761" w14:paraId="00F98168"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tcPr>
          <w:p w14:paraId="671217A8"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Ծանուցման տեսակը</w:t>
            </w:r>
          </w:p>
        </w:tc>
        <w:tc>
          <w:tcPr>
            <w:tcW w:w="992" w:type="dxa"/>
            <w:tcBorders>
              <w:top w:val="single" w:sz="4" w:space="0" w:color="auto"/>
              <w:left w:val="single" w:sz="4" w:space="0" w:color="auto"/>
              <w:bottom w:val="single" w:sz="4" w:space="0" w:color="auto"/>
              <w:right w:val="single" w:sz="4" w:space="0" w:color="auto"/>
            </w:tcBorders>
          </w:tcPr>
          <w:p w14:paraId="3C228251" w14:textId="77777777" w:rsidR="00A646FE" w:rsidRPr="001E0761" w:rsidDel="00120386"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992" w:type="dxa"/>
            <w:tcBorders>
              <w:top w:val="single" w:sz="4" w:space="0" w:color="auto"/>
              <w:left w:val="single" w:sz="4" w:space="0" w:color="auto"/>
              <w:bottom w:val="single" w:sz="4" w:space="0" w:color="auto"/>
              <w:right w:val="single" w:sz="4" w:space="0" w:color="auto"/>
            </w:tcBorders>
          </w:tcPr>
          <w:p w14:paraId="12EE21B0"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N(1)</w:t>
            </w:r>
          </w:p>
        </w:tc>
        <w:tc>
          <w:tcPr>
            <w:tcW w:w="1980" w:type="dxa"/>
            <w:tcBorders>
              <w:top w:val="single" w:sz="4" w:space="0" w:color="auto"/>
              <w:left w:val="single" w:sz="4" w:space="0" w:color="auto"/>
              <w:bottom w:val="single" w:sz="4" w:space="0" w:color="auto"/>
              <w:right w:val="single" w:sz="4" w:space="0" w:color="auto"/>
            </w:tcBorders>
          </w:tcPr>
          <w:p w14:paraId="548F229F" w14:textId="77777777" w:rsidR="00A646FE" w:rsidRPr="001E0761" w:rsidRDefault="00A646FE" w:rsidP="001E076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Sylfaen" w:hAnsi="Sylfaen"/>
                <w:szCs w:val="24"/>
              </w:rPr>
            </w:pPr>
            <w:r w:rsidRPr="001E0761">
              <w:rPr>
                <w:rFonts w:ascii="Sylfaen" w:hAnsi="Sylfaen"/>
                <w:szCs w:val="24"/>
              </w:rPr>
              <w:t>uv_type</w:t>
            </w:r>
          </w:p>
        </w:tc>
        <w:tc>
          <w:tcPr>
            <w:tcW w:w="3265" w:type="dxa"/>
            <w:tcBorders>
              <w:top w:val="single" w:sz="4" w:space="0" w:color="auto"/>
              <w:left w:val="single" w:sz="4" w:space="0" w:color="auto"/>
              <w:bottom w:val="single" w:sz="4" w:space="0" w:color="auto"/>
              <w:right w:val="single" w:sz="4" w:space="0" w:color="auto"/>
            </w:tcBorders>
          </w:tcPr>
          <w:p w14:paraId="123004C2"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Ընդունում է հետեւյալ արժեքը՝</w:t>
            </w:r>
          </w:p>
          <w:p w14:paraId="57333588"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1՝ հայտի բացակայության մասին ծանուցում.</w:t>
            </w:r>
          </w:p>
          <w:p w14:paraId="62997EF1"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2՝ հարցման անճշտության մասին ծանուցում.</w:t>
            </w:r>
          </w:p>
          <w:p w14:paraId="35A7C9E7"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3՝ ծանուցումն այլ դեպքերում</w:t>
            </w:r>
          </w:p>
        </w:tc>
      </w:tr>
      <w:tr w:rsidR="00A646FE" w:rsidRPr="001E0761" w14:paraId="3092F033"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tcPr>
          <w:p w14:paraId="7EE62820"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Ծանոթագրություն</w:t>
            </w:r>
          </w:p>
        </w:tc>
        <w:tc>
          <w:tcPr>
            <w:tcW w:w="992" w:type="dxa"/>
            <w:tcBorders>
              <w:top w:val="single" w:sz="4" w:space="0" w:color="auto"/>
              <w:left w:val="single" w:sz="4" w:space="0" w:color="auto"/>
              <w:bottom w:val="single" w:sz="4" w:space="0" w:color="auto"/>
              <w:right w:val="single" w:sz="4" w:space="0" w:color="auto"/>
            </w:tcBorders>
          </w:tcPr>
          <w:p w14:paraId="5E9E606A"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Պ</w:t>
            </w:r>
          </w:p>
        </w:tc>
        <w:tc>
          <w:tcPr>
            <w:tcW w:w="992" w:type="dxa"/>
            <w:tcBorders>
              <w:top w:val="single" w:sz="4" w:space="0" w:color="auto"/>
              <w:left w:val="single" w:sz="4" w:space="0" w:color="auto"/>
              <w:bottom w:val="single" w:sz="4" w:space="0" w:color="auto"/>
              <w:right w:val="single" w:sz="4" w:space="0" w:color="auto"/>
            </w:tcBorders>
          </w:tcPr>
          <w:p w14:paraId="7CE5B392" w14:textId="77777777" w:rsidR="00A646FE" w:rsidRPr="001E0761" w:rsidRDefault="00A646FE" w:rsidP="001E0761">
            <w:pPr>
              <w:widowControl w:val="0"/>
              <w:spacing w:after="120" w:line="240" w:lineRule="auto"/>
              <w:jc w:val="center"/>
              <w:rPr>
                <w:rFonts w:ascii="Sylfaen" w:hAnsi="Sylfaen"/>
                <w:sz w:val="20"/>
                <w:szCs w:val="24"/>
              </w:rPr>
            </w:pPr>
            <w:r w:rsidRPr="001E0761">
              <w:rPr>
                <w:rFonts w:ascii="Sylfaen" w:hAnsi="Sylfaen"/>
                <w:sz w:val="20"/>
                <w:szCs w:val="24"/>
              </w:rPr>
              <w:t>T(4000)</w:t>
            </w:r>
          </w:p>
        </w:tc>
        <w:tc>
          <w:tcPr>
            <w:tcW w:w="1980" w:type="dxa"/>
            <w:tcBorders>
              <w:top w:val="single" w:sz="4" w:space="0" w:color="auto"/>
              <w:left w:val="single" w:sz="4" w:space="0" w:color="auto"/>
              <w:bottom w:val="single" w:sz="4" w:space="0" w:color="auto"/>
              <w:right w:val="single" w:sz="4" w:space="0" w:color="auto"/>
            </w:tcBorders>
          </w:tcPr>
          <w:p w14:paraId="1326EBEA" w14:textId="77777777" w:rsidR="00A646FE" w:rsidRPr="001E0761" w:rsidRDefault="00A646FE" w:rsidP="001E076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Sylfaen" w:hAnsi="Sylfaen"/>
                <w:szCs w:val="24"/>
              </w:rPr>
            </w:pPr>
            <w:r w:rsidRPr="001E0761">
              <w:rPr>
                <w:rFonts w:ascii="Sylfaen" w:hAnsi="Sylfaen"/>
                <w:szCs w:val="24"/>
              </w:rPr>
              <w:t>comment</w:t>
            </w:r>
          </w:p>
        </w:tc>
        <w:tc>
          <w:tcPr>
            <w:tcW w:w="3265" w:type="dxa"/>
            <w:tcBorders>
              <w:top w:val="single" w:sz="4" w:space="0" w:color="auto"/>
              <w:left w:val="single" w:sz="4" w:space="0" w:color="auto"/>
              <w:bottom w:val="single" w:sz="4" w:space="0" w:color="auto"/>
              <w:right w:val="single" w:sz="4" w:space="0" w:color="auto"/>
            </w:tcBorders>
          </w:tcPr>
          <w:p w14:paraId="57353DDB" w14:textId="77777777" w:rsidR="00A646FE" w:rsidRPr="001E0761" w:rsidRDefault="00A646FE" w:rsidP="001E0761">
            <w:pPr>
              <w:widowControl w:val="0"/>
              <w:spacing w:after="120" w:line="240" w:lineRule="auto"/>
              <w:ind w:firstLine="709"/>
              <w:rPr>
                <w:rFonts w:ascii="Sylfaen" w:hAnsi="Sylfaen"/>
                <w:sz w:val="20"/>
                <w:szCs w:val="24"/>
              </w:rPr>
            </w:pPr>
            <w:r w:rsidRPr="001E0761">
              <w:rPr>
                <w:rFonts w:ascii="Sylfaen" w:hAnsi="Sylfaen"/>
                <w:sz w:val="20"/>
                <w:szCs w:val="24"/>
              </w:rPr>
              <w:t>&lt;տեքստը&gt;</w:t>
            </w:r>
          </w:p>
        </w:tc>
      </w:tr>
    </w:tbl>
    <w:p w14:paraId="10158EC0" w14:textId="77777777" w:rsidR="00A646FE" w:rsidRPr="00A646FE" w:rsidRDefault="00A646FE" w:rsidP="00B94E80">
      <w:pPr>
        <w:pStyle w:val="Heading1"/>
        <w:keepNext w:val="0"/>
        <w:widowControl w:val="0"/>
        <w:numPr>
          <w:ilvl w:val="0"/>
          <w:numId w:val="0"/>
        </w:numPr>
        <w:tabs>
          <w:tab w:val="left" w:pos="993"/>
        </w:tabs>
        <w:spacing w:before="0" w:after="160" w:line="360" w:lineRule="auto"/>
        <w:jc w:val="both"/>
        <w:rPr>
          <w:rFonts w:ascii="Sylfaen" w:hAnsi="Sylfaen"/>
          <w:b w:val="0"/>
          <w:bCs w:val="0"/>
          <w:kern w:val="0"/>
          <w:sz w:val="24"/>
          <w:szCs w:val="24"/>
        </w:rPr>
      </w:pPr>
      <w:bookmarkStart w:id="105" w:name="_Toc420332968"/>
    </w:p>
    <w:p w14:paraId="26121466" w14:textId="77777777" w:rsidR="00A646FE" w:rsidRPr="00A646FE" w:rsidRDefault="00A646FE" w:rsidP="001E0761">
      <w:pPr>
        <w:pStyle w:val="Heading1"/>
        <w:keepNext w:val="0"/>
        <w:widowControl w:val="0"/>
        <w:numPr>
          <w:ilvl w:val="0"/>
          <w:numId w:val="0"/>
        </w:numPr>
        <w:tabs>
          <w:tab w:val="left" w:pos="1134"/>
        </w:tabs>
        <w:spacing w:before="0" w:after="160" w:line="360" w:lineRule="auto"/>
        <w:ind w:firstLine="567"/>
        <w:jc w:val="both"/>
        <w:rPr>
          <w:rFonts w:ascii="Sylfaen" w:hAnsi="Sylfaen"/>
          <w:b w:val="0"/>
          <w:sz w:val="24"/>
          <w:szCs w:val="24"/>
        </w:rPr>
      </w:pPr>
      <w:r w:rsidRPr="00A646FE">
        <w:rPr>
          <w:rFonts w:ascii="Sylfaen" w:hAnsi="Sylfaen"/>
          <w:b w:val="0"/>
          <w:kern w:val="0"/>
          <w:sz w:val="24"/>
          <w:szCs w:val="24"/>
        </w:rPr>
        <w:t>5.</w:t>
      </w:r>
      <w:r w:rsidR="00B773FB" w:rsidRPr="002B4231">
        <w:rPr>
          <w:rFonts w:ascii="Sylfaen" w:hAnsi="Sylfaen"/>
          <w:b w:val="0"/>
          <w:kern w:val="0"/>
          <w:sz w:val="24"/>
          <w:szCs w:val="24"/>
        </w:rPr>
        <w:tab/>
      </w:r>
      <w:r w:rsidRPr="00A646FE">
        <w:rPr>
          <w:rFonts w:ascii="Sylfaen" w:hAnsi="Sylfaen"/>
          <w:b w:val="0"/>
          <w:kern w:val="0"/>
          <w:sz w:val="24"/>
          <w:szCs w:val="24"/>
        </w:rPr>
        <w:t>Նորմատիվ տեղեկատվական տեղեկությունների ձեւաչափերի եւ կառուցվածքի նկարագրությունը</w:t>
      </w:r>
      <w:bookmarkStart w:id="106" w:name="_Toc420332969"/>
      <w:bookmarkEnd w:id="105"/>
      <w:r w:rsidRPr="00A646FE">
        <w:rPr>
          <w:rFonts w:ascii="Sylfaen" w:hAnsi="Sylfaen"/>
          <w:b w:val="0"/>
          <w:kern w:val="0"/>
          <w:sz w:val="24"/>
          <w:szCs w:val="24"/>
        </w:rPr>
        <w:t>։</w:t>
      </w:r>
    </w:p>
    <w:p w14:paraId="1EA54CD2" w14:textId="77777777" w:rsidR="00A646FE" w:rsidRPr="002B4231" w:rsidRDefault="00A646FE" w:rsidP="001E0761">
      <w:pPr>
        <w:pStyle w:val="Heading1"/>
        <w:keepNext w:val="0"/>
        <w:widowControl w:val="0"/>
        <w:numPr>
          <w:ilvl w:val="0"/>
          <w:numId w:val="0"/>
        </w:numPr>
        <w:tabs>
          <w:tab w:val="left" w:pos="1134"/>
        </w:tabs>
        <w:spacing w:before="0" w:after="160" w:line="360" w:lineRule="auto"/>
        <w:ind w:firstLine="567"/>
        <w:jc w:val="both"/>
        <w:rPr>
          <w:rFonts w:ascii="Sylfaen" w:hAnsi="Sylfaen"/>
          <w:b w:val="0"/>
          <w:sz w:val="24"/>
          <w:szCs w:val="24"/>
        </w:rPr>
      </w:pPr>
      <w:r w:rsidRPr="00A646FE">
        <w:rPr>
          <w:rFonts w:ascii="Sylfaen" w:hAnsi="Sylfaen"/>
          <w:b w:val="0"/>
          <w:sz w:val="24"/>
          <w:szCs w:val="24"/>
        </w:rPr>
        <w:t>5.1.</w:t>
      </w:r>
      <w:r w:rsidR="00B773FB" w:rsidRPr="002B4231">
        <w:rPr>
          <w:rFonts w:ascii="Sylfaen" w:hAnsi="Sylfaen"/>
          <w:b w:val="0"/>
          <w:sz w:val="24"/>
          <w:szCs w:val="24"/>
        </w:rPr>
        <w:tab/>
      </w:r>
      <w:r w:rsidRPr="00A646FE">
        <w:rPr>
          <w:rFonts w:ascii="Sylfaen" w:hAnsi="Sylfaen"/>
          <w:b w:val="0"/>
          <w:sz w:val="24"/>
          <w:szCs w:val="24"/>
        </w:rPr>
        <w:t>Բելառուսի Հանրապետության ՀԳՆ տեսչությունների տեղեկագիրք</w:t>
      </w:r>
      <w:bookmarkEnd w:id="106"/>
      <w:r w:rsidRPr="00A646FE">
        <w:rPr>
          <w:rFonts w:ascii="Sylfaen" w:hAnsi="Sylfaen"/>
          <w:b w:val="0"/>
          <w:sz w:val="24"/>
          <w:szCs w:val="24"/>
        </w:rPr>
        <w:t>։</w:t>
      </w:r>
    </w:p>
    <w:p w14:paraId="4680DDDE" w14:textId="77777777" w:rsidR="00B773FB" w:rsidRPr="002B4231" w:rsidRDefault="00B773FB" w:rsidP="00B773FB"/>
    <w:p w14:paraId="58CC75B9" w14:textId="77777777" w:rsidR="00A646FE" w:rsidRPr="00A646FE" w:rsidRDefault="00A646FE" w:rsidP="001E0761">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lastRenderedPageBreak/>
        <w:t xml:space="preserve">NGNI տեղեկագրքի նիշքի սխեման գրաֆիկական տեսքով (դիագրամ) ներկայացված է 5.1.1. նկարում։ </w:t>
      </w:r>
    </w:p>
    <w:p w14:paraId="36CD1F83" w14:textId="77777777" w:rsidR="00A646FE" w:rsidRPr="00A646FE" w:rsidRDefault="00A646FE" w:rsidP="00B94E80">
      <w:pPr>
        <w:widowControl w:val="0"/>
        <w:spacing w:after="160" w:line="360" w:lineRule="auto"/>
        <w:ind w:firstLine="709"/>
        <w:jc w:val="center"/>
        <w:rPr>
          <w:rFonts w:ascii="Sylfaen" w:hAnsi="Sylfaen"/>
          <w:sz w:val="24"/>
          <w:szCs w:val="24"/>
        </w:rPr>
      </w:pPr>
      <w:r w:rsidRPr="00A646FE">
        <w:rPr>
          <w:rFonts w:ascii="Sylfaen" w:hAnsi="Sylfaen"/>
          <w:noProof/>
          <w:sz w:val="24"/>
          <w:szCs w:val="24"/>
          <w:lang w:val="en-US" w:eastAsia="en-US" w:bidi="ar-SA"/>
        </w:rPr>
        <w:drawing>
          <wp:inline distT="0" distB="0" distL="0" distR="0" wp14:anchorId="7738A5AE" wp14:editId="5339071C">
            <wp:extent cx="3286125" cy="2152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6125" cy="2152650"/>
                    </a:xfrm>
                    <a:prstGeom prst="rect">
                      <a:avLst/>
                    </a:prstGeom>
                    <a:noFill/>
                    <a:ln>
                      <a:noFill/>
                    </a:ln>
                  </pic:spPr>
                </pic:pic>
              </a:graphicData>
            </a:graphic>
          </wp:inline>
        </w:drawing>
      </w:r>
    </w:p>
    <w:p w14:paraId="763EAE3E" w14:textId="77777777" w:rsidR="00A646FE" w:rsidRPr="001E0761" w:rsidRDefault="00A646FE" w:rsidP="00B94E80">
      <w:pPr>
        <w:widowControl w:val="0"/>
        <w:spacing w:after="160" w:line="360" w:lineRule="auto"/>
        <w:ind w:firstLine="709"/>
        <w:jc w:val="center"/>
        <w:rPr>
          <w:rFonts w:ascii="Sylfaen" w:hAnsi="Sylfaen"/>
          <w:sz w:val="20"/>
          <w:szCs w:val="24"/>
        </w:rPr>
      </w:pPr>
      <w:r w:rsidRPr="001E0761">
        <w:rPr>
          <w:rFonts w:ascii="Sylfaen" w:hAnsi="Sylfaen"/>
          <w:sz w:val="20"/>
          <w:szCs w:val="24"/>
        </w:rPr>
        <w:t>Նկար 5.1.1. NGNI տեղեկագրքի նիշքի սխեման։</w:t>
      </w:r>
    </w:p>
    <w:p w14:paraId="5DAF6F91" w14:textId="77777777" w:rsidR="001E0761" w:rsidRPr="00A646FE" w:rsidRDefault="001E0761" w:rsidP="00B94E80">
      <w:pPr>
        <w:widowControl w:val="0"/>
        <w:spacing w:after="160" w:line="360" w:lineRule="auto"/>
        <w:ind w:firstLine="709"/>
        <w:jc w:val="center"/>
        <w:rPr>
          <w:rFonts w:ascii="Sylfaen" w:hAnsi="Sylfaen"/>
          <w:sz w:val="24"/>
          <w:szCs w:val="24"/>
        </w:rPr>
      </w:pPr>
    </w:p>
    <w:p w14:paraId="2E57EF02" w14:textId="77777777" w:rsidR="00A646FE" w:rsidRPr="00A646FE" w:rsidRDefault="00A646FE" w:rsidP="001E0761">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 xml:space="preserve">NGNI տեղեկագիրքը բաղկացած է NGNI համալիր տարրից, որն իր մեջ է ներառում </w:t>
      </w:r>
      <w:r w:rsidRPr="00A646FE">
        <w:rPr>
          <w:rFonts w:ascii="Sylfaen" w:hAnsi="Sylfaen"/>
          <w:szCs w:val="24"/>
        </w:rPr>
        <w:t>version սեփական ատրիբուտը եւ ցանկի INSPECTION_INFO ենթատարրը, որը նախատեսված է Բելառուսի Հանրապետության ՀԳՆ հարկային տեսչությունների մասին տեղեկատվություն փոխանցելու համար։</w:t>
      </w:r>
    </w:p>
    <w:p w14:paraId="7E78F7B0" w14:textId="77777777" w:rsidR="00A646FE" w:rsidRPr="00A646FE" w:rsidRDefault="00A646FE" w:rsidP="001E0761">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«Նիշքի ձեւաչափի տարբերակը» ատրիբուտը պարտադիր է եւ սահմանում է նիշքի ձեւաչափի տարբերակը։</w:t>
      </w:r>
    </w:p>
    <w:p w14:paraId="01C32496" w14:textId="77777777" w:rsidR="00A646FE" w:rsidRPr="00A646FE" w:rsidRDefault="00A646FE" w:rsidP="001E0761">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«Նիշքի ձեւաչափի տարբերակը» ատրիբուտի նկարագրությունը՝</w:t>
      </w:r>
    </w:p>
    <w:tbl>
      <w:tblPr>
        <w:tblW w:w="936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20"/>
        <w:gridCol w:w="882"/>
        <w:gridCol w:w="1134"/>
        <w:gridCol w:w="1584"/>
        <w:gridCol w:w="3240"/>
      </w:tblGrid>
      <w:tr w:rsidR="00A646FE" w:rsidRPr="001E0761" w14:paraId="554FC729" w14:textId="77777777" w:rsidTr="003B4BE1">
        <w:trPr>
          <w:cantSplit/>
          <w:tblHeader/>
        </w:trPr>
        <w:tc>
          <w:tcPr>
            <w:tcW w:w="2520" w:type="dxa"/>
            <w:tcBorders>
              <w:top w:val="single" w:sz="4" w:space="0" w:color="auto"/>
              <w:left w:val="single" w:sz="4" w:space="0" w:color="auto"/>
              <w:bottom w:val="single" w:sz="4" w:space="0" w:color="auto"/>
            </w:tcBorders>
            <w:shd w:val="clear" w:color="auto" w:fill="auto"/>
          </w:tcPr>
          <w:p w14:paraId="365F3588" w14:textId="77777777" w:rsidR="00A646FE" w:rsidRPr="001E0761" w:rsidRDefault="00A646FE" w:rsidP="00E1347F">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Ատրիբուտի անվանումը</w:t>
            </w:r>
          </w:p>
        </w:tc>
        <w:tc>
          <w:tcPr>
            <w:tcW w:w="882" w:type="dxa"/>
            <w:tcBorders>
              <w:top w:val="single" w:sz="4" w:space="0" w:color="auto"/>
              <w:bottom w:val="single" w:sz="4" w:space="0" w:color="auto"/>
              <w:right w:val="nil"/>
            </w:tcBorders>
            <w:shd w:val="clear" w:color="auto" w:fill="auto"/>
          </w:tcPr>
          <w:p w14:paraId="7D956E3C" w14:textId="77777777" w:rsidR="00A646FE" w:rsidRPr="001E0761" w:rsidRDefault="00A646FE" w:rsidP="00E1347F">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Տեսակը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B2DDBE" w14:textId="77777777" w:rsidR="00A646FE" w:rsidRPr="001E0761" w:rsidRDefault="00A646FE" w:rsidP="00E1347F">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Ձեւաչափը</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30F1BC3C" w14:textId="77777777" w:rsidR="00A646FE" w:rsidRPr="001E0761" w:rsidRDefault="00A646FE" w:rsidP="00E1347F">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Ատրիբուտի ծածկագիրը</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4CF0717" w14:textId="77777777" w:rsidR="00A646FE" w:rsidRPr="001E0761" w:rsidRDefault="00A646FE" w:rsidP="00E1347F">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Ատրիբուտի կառուցվածքը եւ լրացուցիչ տեղեկատվությունը</w:t>
            </w:r>
          </w:p>
        </w:tc>
      </w:tr>
      <w:tr w:rsidR="00A646FE" w:rsidRPr="001E0761" w14:paraId="24655B48" w14:textId="77777777" w:rsidTr="003B4BE1">
        <w:trPr>
          <w:cantSplit/>
        </w:trPr>
        <w:tc>
          <w:tcPr>
            <w:tcW w:w="2520" w:type="dxa"/>
            <w:tcBorders>
              <w:top w:val="nil"/>
            </w:tcBorders>
            <w:shd w:val="clear" w:color="auto" w:fill="auto"/>
          </w:tcPr>
          <w:p w14:paraId="70984682"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Տեղեկագրքի տարբերակը</w:t>
            </w:r>
          </w:p>
        </w:tc>
        <w:tc>
          <w:tcPr>
            <w:tcW w:w="882" w:type="dxa"/>
            <w:tcBorders>
              <w:top w:val="nil"/>
              <w:right w:val="nil"/>
            </w:tcBorders>
            <w:shd w:val="clear" w:color="auto" w:fill="auto"/>
          </w:tcPr>
          <w:p w14:paraId="1CD5E888" w14:textId="77777777" w:rsidR="00A646FE" w:rsidRPr="001E0761" w:rsidRDefault="00A646FE" w:rsidP="00E1347F">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55467442" w14:textId="77777777" w:rsidR="00A646FE" w:rsidRPr="001E0761" w:rsidRDefault="00A646FE" w:rsidP="00E1347F">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T(1-5)</w:t>
            </w:r>
          </w:p>
        </w:tc>
        <w:tc>
          <w:tcPr>
            <w:tcW w:w="1584" w:type="dxa"/>
            <w:tcBorders>
              <w:top w:val="nil"/>
              <w:left w:val="single" w:sz="4" w:space="0" w:color="auto"/>
              <w:right w:val="single" w:sz="4" w:space="0" w:color="auto"/>
            </w:tcBorders>
            <w:shd w:val="clear" w:color="auto" w:fill="auto"/>
          </w:tcPr>
          <w:p w14:paraId="0AE6F36D" w14:textId="77777777" w:rsidR="00A646FE" w:rsidRPr="001E0761" w:rsidRDefault="00A646FE" w:rsidP="00E1347F">
            <w:pPr>
              <w:pStyle w:val="HTMLPreformatted"/>
              <w:widowControl w:val="0"/>
              <w:spacing w:after="120"/>
              <w:jc w:val="center"/>
              <w:rPr>
                <w:rFonts w:ascii="Sylfaen" w:hAnsi="Sylfaen"/>
                <w:szCs w:val="24"/>
              </w:rPr>
            </w:pPr>
            <w:r w:rsidRPr="001E0761">
              <w:rPr>
                <w:rFonts w:ascii="Sylfaen" w:hAnsi="Sylfaen"/>
                <w:szCs w:val="24"/>
              </w:rPr>
              <w:t>version</w:t>
            </w:r>
          </w:p>
        </w:tc>
        <w:tc>
          <w:tcPr>
            <w:tcW w:w="3240" w:type="dxa"/>
            <w:tcBorders>
              <w:top w:val="nil"/>
              <w:left w:val="single" w:sz="4" w:space="0" w:color="auto"/>
              <w:right w:val="single" w:sz="4" w:space="0" w:color="auto"/>
            </w:tcBorders>
            <w:shd w:val="clear" w:color="auto" w:fill="auto"/>
          </w:tcPr>
          <w:p w14:paraId="59156234"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Ընդունում է 1.2 արժեքը</w:t>
            </w:r>
          </w:p>
        </w:tc>
      </w:tr>
    </w:tbl>
    <w:p w14:paraId="5F6B8C55" w14:textId="77777777" w:rsidR="00A646FE" w:rsidRPr="00A646FE" w:rsidRDefault="00A646FE" w:rsidP="00B94E80">
      <w:pPr>
        <w:widowControl w:val="0"/>
        <w:spacing w:after="160" w:line="360" w:lineRule="auto"/>
        <w:ind w:firstLine="709"/>
        <w:jc w:val="both"/>
        <w:rPr>
          <w:rFonts w:ascii="Sylfaen" w:hAnsi="Sylfaen"/>
          <w:sz w:val="24"/>
          <w:szCs w:val="24"/>
        </w:rPr>
      </w:pPr>
    </w:p>
    <w:p w14:paraId="3BF3750B" w14:textId="77777777" w:rsidR="00A646FE" w:rsidRPr="00A646FE" w:rsidRDefault="00A646FE" w:rsidP="001E0761">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INSPECTION_INFO ենթատարրի կազմը եւ նկարագրությունը՝</w:t>
      </w:r>
    </w:p>
    <w:tbl>
      <w:tblPr>
        <w:tblW w:w="936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20"/>
        <w:gridCol w:w="882"/>
        <w:gridCol w:w="1134"/>
        <w:gridCol w:w="1584"/>
        <w:gridCol w:w="3240"/>
      </w:tblGrid>
      <w:tr w:rsidR="00A646FE" w:rsidRPr="001E0761" w14:paraId="74EA0100" w14:textId="77777777" w:rsidTr="003B4BE1">
        <w:trPr>
          <w:cantSplit/>
          <w:tblHeader/>
        </w:trPr>
        <w:tc>
          <w:tcPr>
            <w:tcW w:w="2520" w:type="dxa"/>
            <w:tcBorders>
              <w:top w:val="single" w:sz="4" w:space="0" w:color="auto"/>
              <w:left w:val="single" w:sz="4" w:space="0" w:color="auto"/>
              <w:bottom w:val="single" w:sz="4" w:space="0" w:color="auto"/>
            </w:tcBorders>
            <w:shd w:val="clear" w:color="auto" w:fill="auto"/>
          </w:tcPr>
          <w:p w14:paraId="05DDEA83"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Տարրի անվանումը</w:t>
            </w:r>
          </w:p>
        </w:tc>
        <w:tc>
          <w:tcPr>
            <w:tcW w:w="882" w:type="dxa"/>
            <w:tcBorders>
              <w:top w:val="single" w:sz="4" w:space="0" w:color="auto"/>
              <w:bottom w:val="single" w:sz="4" w:space="0" w:color="auto"/>
              <w:right w:val="nil"/>
            </w:tcBorders>
            <w:shd w:val="clear" w:color="auto" w:fill="auto"/>
          </w:tcPr>
          <w:p w14:paraId="2D7A49F4" w14:textId="77777777" w:rsidR="00A646FE" w:rsidRPr="001E0761" w:rsidRDefault="00A646FE" w:rsidP="00E1347F">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Տեսակը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73EF7B" w14:textId="77777777" w:rsidR="00A646FE" w:rsidRPr="001E0761" w:rsidRDefault="00A646FE" w:rsidP="00E1347F">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Ձեւաչափը</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5B7135B" w14:textId="77777777" w:rsidR="00A646FE" w:rsidRPr="001E0761" w:rsidRDefault="00A646FE" w:rsidP="00E1347F">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Տարրի ծածկագիրը</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B6E6373"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Տարրի կառուցվածքը եւ լրացուցիչ տեղեկատվությունը</w:t>
            </w:r>
          </w:p>
        </w:tc>
      </w:tr>
      <w:tr w:rsidR="00A646FE" w:rsidRPr="001E0761" w14:paraId="3815231B" w14:textId="77777777" w:rsidTr="003B4BE1">
        <w:trPr>
          <w:cantSplit/>
        </w:trPr>
        <w:tc>
          <w:tcPr>
            <w:tcW w:w="2520" w:type="dxa"/>
            <w:tcBorders>
              <w:top w:val="nil"/>
            </w:tcBorders>
            <w:shd w:val="clear" w:color="auto" w:fill="auto"/>
          </w:tcPr>
          <w:p w14:paraId="50354F1D"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Հարկային տեսչության ծածկագիրը</w:t>
            </w:r>
          </w:p>
        </w:tc>
        <w:tc>
          <w:tcPr>
            <w:tcW w:w="882" w:type="dxa"/>
            <w:tcBorders>
              <w:top w:val="nil"/>
              <w:right w:val="nil"/>
            </w:tcBorders>
            <w:shd w:val="clear" w:color="auto" w:fill="auto"/>
          </w:tcPr>
          <w:p w14:paraId="2828FDF4" w14:textId="77777777" w:rsidR="00A646FE" w:rsidRPr="001E0761" w:rsidRDefault="00A646FE" w:rsidP="00E1347F">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47A33B21" w14:textId="77777777" w:rsidR="00A646FE" w:rsidRPr="001E0761" w:rsidRDefault="00A646FE" w:rsidP="00E1347F">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К(3)</w:t>
            </w:r>
          </w:p>
        </w:tc>
        <w:tc>
          <w:tcPr>
            <w:tcW w:w="1584" w:type="dxa"/>
            <w:tcBorders>
              <w:top w:val="nil"/>
              <w:left w:val="single" w:sz="4" w:space="0" w:color="auto"/>
              <w:right w:val="single" w:sz="4" w:space="0" w:color="auto"/>
            </w:tcBorders>
            <w:shd w:val="clear" w:color="auto" w:fill="auto"/>
          </w:tcPr>
          <w:p w14:paraId="5C203163" w14:textId="77777777" w:rsidR="00A646FE" w:rsidRPr="001E0761" w:rsidRDefault="00A646FE" w:rsidP="00E1347F">
            <w:pPr>
              <w:pStyle w:val="HTMLPreformatted"/>
              <w:widowControl w:val="0"/>
              <w:spacing w:after="120"/>
              <w:jc w:val="center"/>
              <w:rPr>
                <w:rFonts w:ascii="Sylfaen" w:hAnsi="Sylfaen"/>
                <w:szCs w:val="24"/>
              </w:rPr>
            </w:pPr>
            <w:r w:rsidRPr="001E0761">
              <w:rPr>
                <w:rFonts w:ascii="Sylfaen" w:hAnsi="Sylfaen"/>
                <w:szCs w:val="24"/>
              </w:rPr>
              <w:t>code</w:t>
            </w:r>
          </w:p>
        </w:tc>
        <w:tc>
          <w:tcPr>
            <w:tcW w:w="3240" w:type="dxa"/>
            <w:tcBorders>
              <w:top w:val="nil"/>
              <w:left w:val="single" w:sz="4" w:space="0" w:color="auto"/>
              <w:right w:val="single" w:sz="4" w:space="0" w:color="auto"/>
            </w:tcBorders>
            <w:shd w:val="clear" w:color="auto" w:fill="auto"/>
          </w:tcPr>
          <w:p w14:paraId="5A1378FB"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&lt;թվային ծածկագիր&gt;</w:t>
            </w:r>
          </w:p>
        </w:tc>
      </w:tr>
      <w:tr w:rsidR="00A646FE" w:rsidRPr="001E0761" w14:paraId="31ED979D" w14:textId="77777777" w:rsidTr="003B4BE1">
        <w:trPr>
          <w:cantSplit/>
        </w:trPr>
        <w:tc>
          <w:tcPr>
            <w:tcW w:w="2520" w:type="dxa"/>
            <w:tcBorders>
              <w:top w:val="nil"/>
            </w:tcBorders>
            <w:shd w:val="clear" w:color="auto" w:fill="auto"/>
          </w:tcPr>
          <w:p w14:paraId="1DF08832"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lastRenderedPageBreak/>
              <w:t>Հարկային տեսչության անվանումը</w:t>
            </w:r>
          </w:p>
        </w:tc>
        <w:tc>
          <w:tcPr>
            <w:tcW w:w="882" w:type="dxa"/>
            <w:tcBorders>
              <w:top w:val="nil"/>
              <w:right w:val="nil"/>
            </w:tcBorders>
            <w:shd w:val="clear" w:color="auto" w:fill="auto"/>
          </w:tcPr>
          <w:p w14:paraId="2FA5A149" w14:textId="77777777" w:rsidR="00A646FE" w:rsidRPr="001E0761" w:rsidRDefault="00A646FE" w:rsidP="00E1347F">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00292D10" w14:textId="77777777" w:rsidR="00A646FE" w:rsidRPr="001E0761" w:rsidRDefault="00A646FE" w:rsidP="00E1347F">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Т(1-255)</w:t>
            </w:r>
          </w:p>
        </w:tc>
        <w:tc>
          <w:tcPr>
            <w:tcW w:w="1584" w:type="dxa"/>
            <w:tcBorders>
              <w:top w:val="nil"/>
              <w:left w:val="single" w:sz="4" w:space="0" w:color="auto"/>
              <w:right w:val="single" w:sz="4" w:space="0" w:color="auto"/>
            </w:tcBorders>
            <w:shd w:val="clear" w:color="auto" w:fill="auto"/>
          </w:tcPr>
          <w:p w14:paraId="46B2737D" w14:textId="77777777" w:rsidR="00A646FE" w:rsidRPr="001E0761" w:rsidRDefault="00A646FE" w:rsidP="00E1347F">
            <w:pPr>
              <w:pStyle w:val="HTMLPreformatted"/>
              <w:widowControl w:val="0"/>
              <w:spacing w:after="120"/>
              <w:jc w:val="center"/>
              <w:rPr>
                <w:rFonts w:ascii="Sylfaen" w:hAnsi="Sylfaen"/>
                <w:szCs w:val="24"/>
              </w:rPr>
            </w:pPr>
            <w:r w:rsidRPr="001E0761">
              <w:rPr>
                <w:rFonts w:ascii="Sylfaen" w:hAnsi="Sylfaen"/>
                <w:szCs w:val="24"/>
              </w:rPr>
              <w:t>name</w:t>
            </w:r>
          </w:p>
        </w:tc>
        <w:tc>
          <w:tcPr>
            <w:tcW w:w="3240" w:type="dxa"/>
            <w:tcBorders>
              <w:top w:val="nil"/>
              <w:left w:val="single" w:sz="4" w:space="0" w:color="auto"/>
              <w:right w:val="single" w:sz="4" w:space="0" w:color="auto"/>
            </w:tcBorders>
            <w:shd w:val="clear" w:color="auto" w:fill="auto"/>
          </w:tcPr>
          <w:p w14:paraId="4705507D"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&lt;տեքստը&gt;</w:t>
            </w:r>
          </w:p>
        </w:tc>
      </w:tr>
      <w:tr w:rsidR="00A646FE" w:rsidRPr="001E0761" w14:paraId="3A3C8BD2" w14:textId="77777777" w:rsidTr="003B4BE1">
        <w:trPr>
          <w:cantSplit/>
        </w:trPr>
        <w:tc>
          <w:tcPr>
            <w:tcW w:w="2520" w:type="dxa"/>
            <w:tcBorders>
              <w:top w:val="nil"/>
            </w:tcBorders>
            <w:shd w:val="clear" w:color="auto" w:fill="auto"/>
          </w:tcPr>
          <w:p w14:paraId="02DE3177"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Հարկային տեսչության հասցեն</w:t>
            </w:r>
          </w:p>
        </w:tc>
        <w:tc>
          <w:tcPr>
            <w:tcW w:w="882" w:type="dxa"/>
            <w:tcBorders>
              <w:top w:val="nil"/>
              <w:right w:val="nil"/>
            </w:tcBorders>
            <w:shd w:val="clear" w:color="auto" w:fill="auto"/>
          </w:tcPr>
          <w:p w14:paraId="211C4406" w14:textId="77777777" w:rsidR="00A646FE" w:rsidRPr="001E0761" w:rsidRDefault="00A646FE" w:rsidP="00E1347F">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546A70F3" w14:textId="77777777" w:rsidR="00A646FE" w:rsidRPr="001E0761" w:rsidRDefault="00A646FE" w:rsidP="00E1347F">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Т(1-128)</w:t>
            </w:r>
          </w:p>
        </w:tc>
        <w:tc>
          <w:tcPr>
            <w:tcW w:w="1584" w:type="dxa"/>
            <w:tcBorders>
              <w:top w:val="nil"/>
              <w:left w:val="single" w:sz="4" w:space="0" w:color="auto"/>
              <w:right w:val="single" w:sz="4" w:space="0" w:color="auto"/>
            </w:tcBorders>
            <w:shd w:val="clear" w:color="auto" w:fill="auto"/>
          </w:tcPr>
          <w:p w14:paraId="127BF1CC" w14:textId="77777777" w:rsidR="00A646FE" w:rsidRPr="001E0761" w:rsidRDefault="00A646FE" w:rsidP="00E1347F">
            <w:pPr>
              <w:pStyle w:val="HTMLPreformatted"/>
              <w:widowControl w:val="0"/>
              <w:spacing w:after="120"/>
              <w:jc w:val="center"/>
              <w:rPr>
                <w:rFonts w:ascii="Sylfaen" w:hAnsi="Sylfaen"/>
                <w:szCs w:val="24"/>
              </w:rPr>
            </w:pPr>
            <w:r w:rsidRPr="001E0761">
              <w:rPr>
                <w:rFonts w:ascii="Sylfaen" w:hAnsi="Sylfaen"/>
                <w:szCs w:val="24"/>
              </w:rPr>
              <w:t>address</w:t>
            </w:r>
          </w:p>
        </w:tc>
        <w:tc>
          <w:tcPr>
            <w:tcW w:w="3240" w:type="dxa"/>
            <w:tcBorders>
              <w:top w:val="nil"/>
              <w:left w:val="single" w:sz="4" w:space="0" w:color="auto"/>
              <w:right w:val="single" w:sz="4" w:space="0" w:color="auto"/>
            </w:tcBorders>
            <w:shd w:val="clear" w:color="auto" w:fill="auto"/>
          </w:tcPr>
          <w:p w14:paraId="37F7D895"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&lt;տեքստը&gt;</w:t>
            </w:r>
          </w:p>
        </w:tc>
      </w:tr>
      <w:tr w:rsidR="00A646FE" w:rsidRPr="001E0761" w14:paraId="3126C78F" w14:textId="77777777" w:rsidTr="003B4BE1">
        <w:trPr>
          <w:cantSplit/>
        </w:trPr>
        <w:tc>
          <w:tcPr>
            <w:tcW w:w="2520" w:type="dxa"/>
            <w:tcBorders>
              <w:top w:val="nil"/>
            </w:tcBorders>
            <w:shd w:val="clear" w:color="auto" w:fill="auto"/>
          </w:tcPr>
          <w:p w14:paraId="3FCCB9E7"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Հարկային տեսչության հեռախոսահամարը</w:t>
            </w:r>
          </w:p>
        </w:tc>
        <w:tc>
          <w:tcPr>
            <w:tcW w:w="882" w:type="dxa"/>
            <w:tcBorders>
              <w:top w:val="nil"/>
              <w:right w:val="nil"/>
            </w:tcBorders>
            <w:shd w:val="clear" w:color="auto" w:fill="auto"/>
          </w:tcPr>
          <w:p w14:paraId="2C0498C1" w14:textId="77777777" w:rsidR="00A646FE" w:rsidRPr="001E0761" w:rsidRDefault="00A646FE" w:rsidP="00E1347F">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4764E2AE" w14:textId="77777777" w:rsidR="00A646FE" w:rsidRPr="001E0761" w:rsidRDefault="00A646FE" w:rsidP="00E1347F">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Т(1-64)</w:t>
            </w:r>
          </w:p>
        </w:tc>
        <w:tc>
          <w:tcPr>
            <w:tcW w:w="1584" w:type="dxa"/>
            <w:tcBorders>
              <w:top w:val="nil"/>
              <w:left w:val="single" w:sz="4" w:space="0" w:color="auto"/>
              <w:right w:val="single" w:sz="4" w:space="0" w:color="auto"/>
            </w:tcBorders>
            <w:shd w:val="clear" w:color="auto" w:fill="auto"/>
          </w:tcPr>
          <w:p w14:paraId="0458FA64" w14:textId="77777777" w:rsidR="00A646FE" w:rsidRPr="001E0761" w:rsidRDefault="00A646FE" w:rsidP="00E1347F">
            <w:pPr>
              <w:pStyle w:val="HTMLPreformatted"/>
              <w:widowControl w:val="0"/>
              <w:spacing w:after="120"/>
              <w:jc w:val="center"/>
              <w:rPr>
                <w:rFonts w:ascii="Sylfaen" w:hAnsi="Sylfaen"/>
                <w:szCs w:val="24"/>
              </w:rPr>
            </w:pPr>
            <w:r w:rsidRPr="001E0761">
              <w:rPr>
                <w:rFonts w:ascii="Sylfaen" w:hAnsi="Sylfaen"/>
                <w:szCs w:val="24"/>
              </w:rPr>
              <w:t>phone</w:t>
            </w:r>
          </w:p>
        </w:tc>
        <w:tc>
          <w:tcPr>
            <w:tcW w:w="3240" w:type="dxa"/>
            <w:tcBorders>
              <w:top w:val="nil"/>
              <w:left w:val="single" w:sz="4" w:space="0" w:color="auto"/>
              <w:right w:val="single" w:sz="4" w:space="0" w:color="auto"/>
            </w:tcBorders>
            <w:shd w:val="clear" w:color="auto" w:fill="auto"/>
          </w:tcPr>
          <w:p w14:paraId="648A8540"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&lt;տեքստը&gt;</w:t>
            </w:r>
          </w:p>
        </w:tc>
      </w:tr>
    </w:tbl>
    <w:p w14:paraId="37C29496" w14:textId="77777777" w:rsidR="00A646FE" w:rsidRPr="00A646FE" w:rsidRDefault="00A646FE" w:rsidP="00C958E6">
      <w:pPr>
        <w:widowControl w:val="0"/>
        <w:spacing w:after="160" w:line="336" w:lineRule="auto"/>
        <w:ind w:firstLine="567"/>
        <w:jc w:val="both"/>
        <w:rPr>
          <w:rFonts w:ascii="Sylfaen" w:hAnsi="Sylfaen"/>
          <w:sz w:val="24"/>
          <w:szCs w:val="24"/>
        </w:rPr>
      </w:pPr>
    </w:p>
    <w:p w14:paraId="3ECB1DF4" w14:textId="77777777" w:rsidR="00A646FE" w:rsidRPr="00A646FE" w:rsidRDefault="00A646FE" w:rsidP="00C958E6">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NGNI տեղեկագրքի նիշքի XSD սխեմայի նկարագրությունը բերված է սույն փաստաթղթի թիվ 4 հավելվածում։</w:t>
      </w:r>
      <w:bookmarkStart w:id="107" w:name="_Toc420332970"/>
    </w:p>
    <w:p w14:paraId="1148DCDB" w14:textId="77777777" w:rsidR="00A646FE" w:rsidRPr="00A646FE" w:rsidRDefault="00A646FE" w:rsidP="00C958E6">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5.2.</w:t>
      </w:r>
      <w:r w:rsidR="00B773FB" w:rsidRPr="002B4231">
        <w:rPr>
          <w:rFonts w:ascii="Sylfaen" w:hAnsi="Sylfaen"/>
          <w:sz w:val="24"/>
          <w:szCs w:val="24"/>
        </w:rPr>
        <w:tab/>
      </w:r>
      <w:r w:rsidRPr="00A646FE">
        <w:rPr>
          <w:rFonts w:ascii="Sylfaen" w:hAnsi="Sylfaen"/>
          <w:sz w:val="24"/>
          <w:szCs w:val="24"/>
        </w:rPr>
        <w:t>Ղազախստանի Հանրապետության հարկային մարմինների տեղեկագիրք</w:t>
      </w:r>
      <w:bookmarkEnd w:id="107"/>
      <w:r w:rsidRPr="00A646FE">
        <w:rPr>
          <w:rFonts w:ascii="Sylfaen" w:hAnsi="Sylfaen"/>
          <w:sz w:val="24"/>
          <w:szCs w:val="24"/>
        </w:rPr>
        <w:t>։</w:t>
      </w:r>
    </w:p>
    <w:p w14:paraId="334D6E6A" w14:textId="77777777" w:rsidR="00A646FE" w:rsidRDefault="00A646FE" w:rsidP="00C958E6">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 xml:space="preserve">KZSNO տեղեկագրքի նիշքի գրաֆիկական տեսքով (դիագրամ) սխեման ներկայացված է 5.2.1. նկարում։ </w:t>
      </w:r>
    </w:p>
    <w:p w14:paraId="3C919C78" w14:textId="77777777" w:rsidR="00A646FE" w:rsidRPr="00A646FE" w:rsidRDefault="00A646FE" w:rsidP="00B94E80">
      <w:pPr>
        <w:widowControl w:val="0"/>
        <w:spacing w:after="160" w:line="360" w:lineRule="auto"/>
        <w:ind w:firstLine="709"/>
        <w:jc w:val="center"/>
        <w:rPr>
          <w:rFonts w:ascii="Sylfaen" w:hAnsi="Sylfaen"/>
          <w:sz w:val="24"/>
          <w:szCs w:val="24"/>
        </w:rPr>
      </w:pPr>
      <w:r w:rsidRPr="00A646FE">
        <w:rPr>
          <w:rFonts w:ascii="Sylfaen" w:hAnsi="Sylfaen"/>
          <w:noProof/>
          <w:sz w:val="24"/>
          <w:szCs w:val="24"/>
          <w:lang w:val="en-US" w:eastAsia="en-US" w:bidi="ar-SA"/>
        </w:rPr>
        <w:drawing>
          <wp:inline distT="0" distB="0" distL="0" distR="0" wp14:anchorId="4DD2A399" wp14:editId="24DB0A09">
            <wp:extent cx="3857625" cy="2486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57625" cy="2486025"/>
                    </a:xfrm>
                    <a:prstGeom prst="rect">
                      <a:avLst/>
                    </a:prstGeom>
                    <a:noFill/>
                    <a:ln>
                      <a:noFill/>
                    </a:ln>
                  </pic:spPr>
                </pic:pic>
              </a:graphicData>
            </a:graphic>
          </wp:inline>
        </w:drawing>
      </w:r>
    </w:p>
    <w:p w14:paraId="392C77C5" w14:textId="77777777" w:rsidR="00A646FE" w:rsidRPr="00A646FE" w:rsidRDefault="00A646FE" w:rsidP="00B94E80">
      <w:pPr>
        <w:widowControl w:val="0"/>
        <w:spacing w:after="160" w:line="360" w:lineRule="auto"/>
        <w:ind w:firstLine="709"/>
        <w:jc w:val="center"/>
        <w:rPr>
          <w:rFonts w:ascii="Sylfaen" w:hAnsi="Sylfaen"/>
          <w:sz w:val="24"/>
          <w:szCs w:val="24"/>
        </w:rPr>
      </w:pPr>
      <w:r w:rsidRPr="001E0761">
        <w:rPr>
          <w:rFonts w:ascii="Sylfaen" w:hAnsi="Sylfaen"/>
          <w:sz w:val="20"/>
          <w:szCs w:val="24"/>
        </w:rPr>
        <w:t>Նկար 5.2.1. KZSNO տեղեկագրքի նիշքի սխեման։</w:t>
      </w:r>
    </w:p>
    <w:p w14:paraId="79FB81AD" w14:textId="77777777" w:rsidR="00A646FE" w:rsidRPr="00A646FE" w:rsidRDefault="00A646FE" w:rsidP="00C958E6">
      <w:pPr>
        <w:pStyle w:val="127"/>
        <w:widowControl w:val="0"/>
        <w:spacing w:before="0" w:after="160" w:line="336" w:lineRule="auto"/>
        <w:ind w:firstLine="709"/>
        <w:rPr>
          <w:rFonts w:ascii="Sylfaen" w:hAnsi="Sylfaen"/>
          <w:snapToGrid/>
          <w:szCs w:val="24"/>
        </w:rPr>
      </w:pPr>
    </w:p>
    <w:p w14:paraId="40AAC422" w14:textId="77777777" w:rsidR="00A646FE" w:rsidRPr="00A646FE" w:rsidRDefault="00A646FE" w:rsidP="00C958E6">
      <w:pPr>
        <w:pStyle w:val="127"/>
        <w:widowControl w:val="0"/>
        <w:tabs>
          <w:tab w:val="left" w:pos="1134"/>
        </w:tabs>
        <w:spacing w:before="0" w:after="160" w:line="336" w:lineRule="auto"/>
        <w:ind w:firstLine="567"/>
        <w:rPr>
          <w:rFonts w:ascii="Sylfaen" w:hAnsi="Sylfaen"/>
          <w:snapToGrid/>
          <w:szCs w:val="24"/>
        </w:rPr>
      </w:pPr>
      <w:r w:rsidRPr="00A646FE">
        <w:rPr>
          <w:rFonts w:ascii="Sylfaen" w:hAnsi="Sylfaen"/>
          <w:snapToGrid/>
          <w:szCs w:val="24"/>
        </w:rPr>
        <w:t xml:space="preserve">KZSNO տեղեկագիրքը </w:t>
      </w:r>
      <w:r w:rsidRPr="00A646FE">
        <w:rPr>
          <w:rFonts w:ascii="Sylfaen" w:hAnsi="Sylfaen"/>
          <w:szCs w:val="24"/>
        </w:rPr>
        <w:t>բաղկացած է KZSNO համալիր տարրից, որն իր մեջ է ներառում version սեփական ատրիբուտը եւ ցանկի INSPECTION_INFO ենթատարրը, որը նախատեսված է Ղազախստանի Հանրապետության հարկային մարմինների մասին տեղեկատվություն փոխանցելու համար։</w:t>
      </w:r>
    </w:p>
    <w:p w14:paraId="7233109C" w14:textId="77777777" w:rsidR="00A646FE" w:rsidRPr="00A646FE" w:rsidRDefault="00A646FE" w:rsidP="001E0761">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lastRenderedPageBreak/>
        <w:t>«Նիշքի ձեւաչափի տարբերակը» ատրիբուտը պարտադիր է եւ սահմանում է նիշքի ձեւաչափի տարբերակը։</w:t>
      </w:r>
    </w:p>
    <w:p w14:paraId="2C111CB8" w14:textId="77777777" w:rsidR="00A646FE" w:rsidRPr="00A646FE" w:rsidRDefault="00A646FE" w:rsidP="001E0761">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«Նիշքի ձեւաչափի տարբերակը» ատրիբուտի նկարագրությունը՝</w:t>
      </w:r>
    </w:p>
    <w:tbl>
      <w:tblPr>
        <w:tblW w:w="936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68"/>
        <w:gridCol w:w="993"/>
        <w:gridCol w:w="1134"/>
        <w:gridCol w:w="1725"/>
        <w:gridCol w:w="3240"/>
      </w:tblGrid>
      <w:tr w:rsidR="00A646FE" w:rsidRPr="001E0761" w14:paraId="11956A63" w14:textId="77777777" w:rsidTr="00FE59D4">
        <w:tc>
          <w:tcPr>
            <w:tcW w:w="2268" w:type="dxa"/>
            <w:tcBorders>
              <w:top w:val="single" w:sz="4" w:space="0" w:color="auto"/>
              <w:left w:val="single" w:sz="4" w:space="0" w:color="auto"/>
              <w:bottom w:val="single" w:sz="4" w:space="0" w:color="auto"/>
            </w:tcBorders>
            <w:shd w:val="clear" w:color="auto" w:fill="auto"/>
          </w:tcPr>
          <w:p w14:paraId="278795FD"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Ատրիբուտի անվանումը</w:t>
            </w:r>
          </w:p>
        </w:tc>
        <w:tc>
          <w:tcPr>
            <w:tcW w:w="993" w:type="dxa"/>
            <w:tcBorders>
              <w:top w:val="single" w:sz="4" w:space="0" w:color="auto"/>
              <w:bottom w:val="single" w:sz="4" w:space="0" w:color="auto"/>
              <w:right w:val="nil"/>
            </w:tcBorders>
            <w:shd w:val="clear" w:color="auto" w:fill="auto"/>
          </w:tcPr>
          <w:p w14:paraId="1791C7E8" w14:textId="77777777" w:rsidR="00A646FE" w:rsidRPr="001E0761" w:rsidRDefault="00A646FE" w:rsidP="00FE59D4">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Տեսակը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AEBD36" w14:textId="77777777" w:rsidR="00A646FE" w:rsidRPr="001E0761" w:rsidRDefault="00A646FE" w:rsidP="00FE59D4">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Ձեւաչափը</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209DA7B9" w14:textId="77777777" w:rsidR="00A646FE" w:rsidRPr="001E0761" w:rsidRDefault="00A646FE" w:rsidP="00FE59D4">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Ատրիբուտի ծածկագիրը</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B381549"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Ատրիբուտի կառուցվածքը եւ լրացուցիչ տեղեկատվությունը</w:t>
            </w:r>
          </w:p>
        </w:tc>
      </w:tr>
      <w:tr w:rsidR="00A646FE" w:rsidRPr="001E0761" w14:paraId="2163824D" w14:textId="77777777" w:rsidTr="00FE59D4">
        <w:tc>
          <w:tcPr>
            <w:tcW w:w="2268" w:type="dxa"/>
            <w:tcBorders>
              <w:top w:val="nil"/>
            </w:tcBorders>
            <w:shd w:val="clear" w:color="auto" w:fill="auto"/>
          </w:tcPr>
          <w:p w14:paraId="2C1F1BC7"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Տեղեկագրքի տարբերակը</w:t>
            </w:r>
          </w:p>
        </w:tc>
        <w:tc>
          <w:tcPr>
            <w:tcW w:w="993" w:type="dxa"/>
            <w:tcBorders>
              <w:top w:val="nil"/>
              <w:right w:val="nil"/>
            </w:tcBorders>
            <w:shd w:val="clear" w:color="auto" w:fill="auto"/>
          </w:tcPr>
          <w:p w14:paraId="40796388" w14:textId="77777777" w:rsidR="00A646FE" w:rsidRPr="001E0761" w:rsidRDefault="00A646FE" w:rsidP="00FE59D4">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0BEC21C4" w14:textId="77777777" w:rsidR="00A646FE" w:rsidRPr="001E0761" w:rsidRDefault="00A646FE" w:rsidP="00FE59D4">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T(1-5)</w:t>
            </w:r>
          </w:p>
        </w:tc>
        <w:tc>
          <w:tcPr>
            <w:tcW w:w="1725" w:type="dxa"/>
            <w:tcBorders>
              <w:top w:val="nil"/>
              <w:left w:val="single" w:sz="4" w:space="0" w:color="auto"/>
              <w:right w:val="single" w:sz="4" w:space="0" w:color="auto"/>
            </w:tcBorders>
            <w:shd w:val="clear" w:color="auto" w:fill="auto"/>
          </w:tcPr>
          <w:p w14:paraId="7CD80902" w14:textId="77777777" w:rsidR="00A646FE" w:rsidRPr="001E0761" w:rsidRDefault="00A646FE" w:rsidP="00FE59D4">
            <w:pPr>
              <w:pStyle w:val="HTMLPreformatted"/>
              <w:widowControl w:val="0"/>
              <w:spacing w:after="120"/>
              <w:jc w:val="center"/>
              <w:rPr>
                <w:rFonts w:ascii="Sylfaen" w:hAnsi="Sylfaen"/>
                <w:szCs w:val="24"/>
              </w:rPr>
            </w:pPr>
            <w:r w:rsidRPr="001E0761">
              <w:rPr>
                <w:rFonts w:ascii="Sylfaen" w:hAnsi="Sylfaen"/>
                <w:szCs w:val="24"/>
              </w:rPr>
              <w:t>version</w:t>
            </w:r>
          </w:p>
        </w:tc>
        <w:tc>
          <w:tcPr>
            <w:tcW w:w="3240" w:type="dxa"/>
            <w:tcBorders>
              <w:top w:val="nil"/>
              <w:left w:val="single" w:sz="4" w:space="0" w:color="auto"/>
              <w:right w:val="single" w:sz="4" w:space="0" w:color="auto"/>
            </w:tcBorders>
            <w:shd w:val="clear" w:color="auto" w:fill="auto"/>
          </w:tcPr>
          <w:p w14:paraId="06DE8366"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Ընդունում է 1.2 արժեքը</w:t>
            </w:r>
          </w:p>
        </w:tc>
      </w:tr>
    </w:tbl>
    <w:p w14:paraId="018A77D4" w14:textId="77777777" w:rsidR="00A646FE" w:rsidRPr="00A646FE" w:rsidRDefault="00A646FE" w:rsidP="00B94E80">
      <w:pPr>
        <w:widowControl w:val="0"/>
        <w:spacing w:after="160" w:line="360" w:lineRule="auto"/>
        <w:ind w:firstLine="709"/>
        <w:jc w:val="both"/>
        <w:rPr>
          <w:rFonts w:ascii="Sylfaen" w:hAnsi="Sylfaen"/>
          <w:sz w:val="24"/>
          <w:szCs w:val="24"/>
        </w:rPr>
      </w:pPr>
    </w:p>
    <w:p w14:paraId="3823A7CE" w14:textId="77777777" w:rsidR="00A646FE" w:rsidRPr="00A646FE" w:rsidRDefault="00A646FE" w:rsidP="00B94E80">
      <w:pPr>
        <w:widowControl w:val="0"/>
        <w:spacing w:after="160" w:line="360" w:lineRule="auto"/>
        <w:ind w:firstLine="709"/>
        <w:jc w:val="both"/>
        <w:rPr>
          <w:rFonts w:ascii="Sylfaen" w:hAnsi="Sylfaen"/>
          <w:sz w:val="24"/>
          <w:szCs w:val="24"/>
        </w:rPr>
      </w:pPr>
      <w:r w:rsidRPr="00A646FE">
        <w:rPr>
          <w:rFonts w:ascii="Sylfaen" w:hAnsi="Sylfaen"/>
          <w:sz w:val="24"/>
          <w:szCs w:val="24"/>
        </w:rPr>
        <w:t>INSPECTION_INFO ենթատարրի կազմը եւ նկարագրությունը՝</w:t>
      </w:r>
    </w:p>
    <w:tbl>
      <w:tblPr>
        <w:tblW w:w="936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68"/>
        <w:gridCol w:w="993"/>
        <w:gridCol w:w="1134"/>
        <w:gridCol w:w="1761"/>
        <w:gridCol w:w="3204"/>
      </w:tblGrid>
      <w:tr w:rsidR="00A646FE" w:rsidRPr="001E0761" w14:paraId="355DF8CE" w14:textId="77777777" w:rsidTr="00FE59D4">
        <w:trPr>
          <w:cantSplit/>
          <w:tblHeader/>
        </w:trPr>
        <w:tc>
          <w:tcPr>
            <w:tcW w:w="2268" w:type="dxa"/>
            <w:tcBorders>
              <w:top w:val="single" w:sz="4" w:space="0" w:color="auto"/>
              <w:left w:val="single" w:sz="4" w:space="0" w:color="auto"/>
              <w:bottom w:val="single" w:sz="4" w:space="0" w:color="auto"/>
            </w:tcBorders>
            <w:shd w:val="clear" w:color="auto" w:fill="auto"/>
          </w:tcPr>
          <w:p w14:paraId="4AE94E9F"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Ատրիբուտի անվանումը</w:t>
            </w:r>
          </w:p>
        </w:tc>
        <w:tc>
          <w:tcPr>
            <w:tcW w:w="993" w:type="dxa"/>
            <w:tcBorders>
              <w:top w:val="single" w:sz="4" w:space="0" w:color="auto"/>
              <w:bottom w:val="single" w:sz="4" w:space="0" w:color="auto"/>
              <w:right w:val="nil"/>
            </w:tcBorders>
            <w:shd w:val="clear" w:color="auto" w:fill="auto"/>
          </w:tcPr>
          <w:p w14:paraId="737A0552"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Տեսակը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2B19A5"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Ձեւաչափը</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2F839659"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Ատրիբուտի ծածկագիրը</w:t>
            </w:r>
          </w:p>
        </w:tc>
        <w:tc>
          <w:tcPr>
            <w:tcW w:w="3204" w:type="dxa"/>
            <w:tcBorders>
              <w:top w:val="single" w:sz="4" w:space="0" w:color="auto"/>
              <w:left w:val="single" w:sz="4" w:space="0" w:color="auto"/>
              <w:bottom w:val="single" w:sz="4" w:space="0" w:color="auto"/>
              <w:right w:val="single" w:sz="4" w:space="0" w:color="auto"/>
            </w:tcBorders>
            <w:shd w:val="clear" w:color="auto" w:fill="auto"/>
          </w:tcPr>
          <w:p w14:paraId="662BB224"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Ատրիբուտի կառուցվածքը եւ լրացուցիչ տեղեկատվությունը</w:t>
            </w:r>
          </w:p>
        </w:tc>
      </w:tr>
      <w:tr w:rsidR="00A646FE" w:rsidRPr="001E0761" w14:paraId="65D02824" w14:textId="77777777" w:rsidTr="00FE59D4">
        <w:trPr>
          <w:cantSplit/>
        </w:trPr>
        <w:tc>
          <w:tcPr>
            <w:tcW w:w="2268" w:type="dxa"/>
            <w:tcBorders>
              <w:top w:val="nil"/>
            </w:tcBorders>
            <w:shd w:val="clear" w:color="auto" w:fill="auto"/>
          </w:tcPr>
          <w:p w14:paraId="711EB5A0"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 xml:space="preserve">Հարկային մարմնի ծածկագիրը </w:t>
            </w:r>
          </w:p>
        </w:tc>
        <w:tc>
          <w:tcPr>
            <w:tcW w:w="993" w:type="dxa"/>
            <w:tcBorders>
              <w:top w:val="nil"/>
              <w:right w:val="nil"/>
            </w:tcBorders>
            <w:shd w:val="clear" w:color="auto" w:fill="auto"/>
          </w:tcPr>
          <w:p w14:paraId="422A9D35"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77DDCB40"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К(4)</w:t>
            </w:r>
          </w:p>
        </w:tc>
        <w:tc>
          <w:tcPr>
            <w:tcW w:w="1761" w:type="dxa"/>
            <w:tcBorders>
              <w:top w:val="nil"/>
              <w:left w:val="single" w:sz="4" w:space="0" w:color="auto"/>
              <w:right w:val="single" w:sz="4" w:space="0" w:color="auto"/>
            </w:tcBorders>
            <w:shd w:val="clear" w:color="auto" w:fill="auto"/>
          </w:tcPr>
          <w:p w14:paraId="12CB3DA7" w14:textId="77777777" w:rsidR="00A646FE" w:rsidRPr="001E0761" w:rsidRDefault="00A646FE" w:rsidP="001E0761">
            <w:pPr>
              <w:pStyle w:val="HTMLPreformatted"/>
              <w:widowControl w:val="0"/>
              <w:spacing w:after="120"/>
              <w:jc w:val="center"/>
              <w:rPr>
                <w:rFonts w:ascii="Sylfaen" w:hAnsi="Sylfaen"/>
                <w:szCs w:val="24"/>
              </w:rPr>
            </w:pPr>
            <w:r w:rsidRPr="001E0761">
              <w:rPr>
                <w:rFonts w:ascii="Sylfaen" w:hAnsi="Sylfaen"/>
                <w:szCs w:val="24"/>
              </w:rPr>
              <w:t>code</w:t>
            </w:r>
          </w:p>
        </w:tc>
        <w:tc>
          <w:tcPr>
            <w:tcW w:w="3204" w:type="dxa"/>
            <w:tcBorders>
              <w:top w:val="nil"/>
              <w:left w:val="single" w:sz="4" w:space="0" w:color="auto"/>
              <w:right w:val="single" w:sz="4" w:space="0" w:color="auto"/>
            </w:tcBorders>
            <w:shd w:val="clear" w:color="auto" w:fill="auto"/>
          </w:tcPr>
          <w:p w14:paraId="1A08FC9F"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ը&lt;թվային ծածկագիր&gt;</w:t>
            </w:r>
          </w:p>
        </w:tc>
      </w:tr>
      <w:tr w:rsidR="00A646FE" w:rsidRPr="001E0761" w14:paraId="6B14E45E" w14:textId="77777777" w:rsidTr="00FE59D4">
        <w:trPr>
          <w:cantSplit/>
        </w:trPr>
        <w:tc>
          <w:tcPr>
            <w:tcW w:w="2268" w:type="dxa"/>
            <w:tcBorders>
              <w:top w:val="nil"/>
            </w:tcBorders>
            <w:shd w:val="clear" w:color="auto" w:fill="auto"/>
          </w:tcPr>
          <w:p w14:paraId="7DA0D8BF"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Հարկային մարմնի անվանումը</w:t>
            </w:r>
          </w:p>
        </w:tc>
        <w:tc>
          <w:tcPr>
            <w:tcW w:w="993" w:type="dxa"/>
            <w:tcBorders>
              <w:top w:val="nil"/>
              <w:right w:val="nil"/>
            </w:tcBorders>
            <w:shd w:val="clear" w:color="auto" w:fill="auto"/>
          </w:tcPr>
          <w:p w14:paraId="1EA81844"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31B7AC5D"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Т(1-255)</w:t>
            </w:r>
          </w:p>
        </w:tc>
        <w:tc>
          <w:tcPr>
            <w:tcW w:w="1761" w:type="dxa"/>
            <w:tcBorders>
              <w:top w:val="nil"/>
              <w:left w:val="single" w:sz="4" w:space="0" w:color="auto"/>
              <w:right w:val="single" w:sz="4" w:space="0" w:color="auto"/>
            </w:tcBorders>
            <w:shd w:val="clear" w:color="auto" w:fill="auto"/>
          </w:tcPr>
          <w:p w14:paraId="6E5C4672" w14:textId="77777777" w:rsidR="00A646FE" w:rsidRPr="001E0761" w:rsidRDefault="00A646FE" w:rsidP="001E0761">
            <w:pPr>
              <w:pStyle w:val="HTMLPreformatted"/>
              <w:widowControl w:val="0"/>
              <w:spacing w:after="120"/>
              <w:jc w:val="center"/>
              <w:rPr>
                <w:rFonts w:ascii="Sylfaen" w:hAnsi="Sylfaen"/>
                <w:szCs w:val="24"/>
              </w:rPr>
            </w:pPr>
            <w:r w:rsidRPr="001E0761">
              <w:rPr>
                <w:rFonts w:ascii="Sylfaen" w:hAnsi="Sylfaen"/>
                <w:szCs w:val="24"/>
              </w:rPr>
              <w:t>name</w:t>
            </w:r>
          </w:p>
        </w:tc>
        <w:tc>
          <w:tcPr>
            <w:tcW w:w="3204" w:type="dxa"/>
            <w:tcBorders>
              <w:top w:val="nil"/>
              <w:left w:val="single" w:sz="4" w:space="0" w:color="auto"/>
              <w:right w:val="single" w:sz="4" w:space="0" w:color="auto"/>
            </w:tcBorders>
            <w:shd w:val="clear" w:color="auto" w:fill="auto"/>
          </w:tcPr>
          <w:p w14:paraId="65077B5F"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&lt;տեքստը&gt;</w:t>
            </w:r>
          </w:p>
        </w:tc>
      </w:tr>
      <w:tr w:rsidR="00A646FE" w:rsidRPr="001E0761" w14:paraId="4C842DFB" w14:textId="77777777" w:rsidTr="00FE59D4">
        <w:trPr>
          <w:cantSplit/>
        </w:trPr>
        <w:tc>
          <w:tcPr>
            <w:tcW w:w="2268" w:type="dxa"/>
            <w:tcBorders>
              <w:top w:val="nil"/>
            </w:tcBorders>
            <w:shd w:val="clear" w:color="auto" w:fill="auto"/>
          </w:tcPr>
          <w:p w14:paraId="1B89E9D4"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Հարկային մարմնի հասցեն</w:t>
            </w:r>
          </w:p>
        </w:tc>
        <w:tc>
          <w:tcPr>
            <w:tcW w:w="993" w:type="dxa"/>
            <w:tcBorders>
              <w:top w:val="nil"/>
              <w:right w:val="nil"/>
            </w:tcBorders>
            <w:shd w:val="clear" w:color="auto" w:fill="auto"/>
          </w:tcPr>
          <w:p w14:paraId="14DC3147"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5E5B1A4D"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Т(1-255)</w:t>
            </w:r>
          </w:p>
        </w:tc>
        <w:tc>
          <w:tcPr>
            <w:tcW w:w="1761" w:type="dxa"/>
            <w:tcBorders>
              <w:top w:val="nil"/>
              <w:left w:val="single" w:sz="4" w:space="0" w:color="auto"/>
              <w:right w:val="single" w:sz="4" w:space="0" w:color="auto"/>
            </w:tcBorders>
            <w:shd w:val="clear" w:color="auto" w:fill="auto"/>
          </w:tcPr>
          <w:p w14:paraId="680CEDF0" w14:textId="77777777" w:rsidR="00A646FE" w:rsidRPr="001E0761" w:rsidRDefault="00A646FE" w:rsidP="001E0761">
            <w:pPr>
              <w:pStyle w:val="HTMLPreformatted"/>
              <w:widowControl w:val="0"/>
              <w:spacing w:after="120"/>
              <w:jc w:val="center"/>
              <w:rPr>
                <w:rFonts w:ascii="Sylfaen" w:hAnsi="Sylfaen"/>
                <w:szCs w:val="24"/>
              </w:rPr>
            </w:pPr>
            <w:r w:rsidRPr="001E0761">
              <w:rPr>
                <w:rFonts w:ascii="Sylfaen" w:hAnsi="Sylfaen"/>
                <w:szCs w:val="24"/>
              </w:rPr>
              <w:t>address</w:t>
            </w:r>
          </w:p>
        </w:tc>
        <w:tc>
          <w:tcPr>
            <w:tcW w:w="3204" w:type="dxa"/>
            <w:tcBorders>
              <w:top w:val="nil"/>
              <w:left w:val="single" w:sz="4" w:space="0" w:color="auto"/>
              <w:right w:val="single" w:sz="4" w:space="0" w:color="auto"/>
            </w:tcBorders>
            <w:shd w:val="clear" w:color="auto" w:fill="auto"/>
          </w:tcPr>
          <w:p w14:paraId="5310F497"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&lt;տեքստը&gt;</w:t>
            </w:r>
          </w:p>
        </w:tc>
      </w:tr>
      <w:tr w:rsidR="00A646FE" w:rsidRPr="001E0761" w14:paraId="5CADC723" w14:textId="77777777" w:rsidTr="00FE59D4">
        <w:trPr>
          <w:cantSplit/>
        </w:trPr>
        <w:tc>
          <w:tcPr>
            <w:tcW w:w="2268" w:type="dxa"/>
            <w:tcBorders>
              <w:top w:val="nil"/>
            </w:tcBorders>
            <w:shd w:val="clear" w:color="auto" w:fill="auto"/>
          </w:tcPr>
          <w:p w14:paraId="05E4C9F5"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 xml:space="preserve">Հարկային մարմնի հեռախոսահամարը </w:t>
            </w:r>
          </w:p>
        </w:tc>
        <w:tc>
          <w:tcPr>
            <w:tcW w:w="993" w:type="dxa"/>
            <w:tcBorders>
              <w:top w:val="nil"/>
              <w:right w:val="nil"/>
            </w:tcBorders>
            <w:shd w:val="clear" w:color="auto" w:fill="auto"/>
          </w:tcPr>
          <w:p w14:paraId="35247254"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5242CE71"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Т(1-64)</w:t>
            </w:r>
          </w:p>
        </w:tc>
        <w:tc>
          <w:tcPr>
            <w:tcW w:w="1761" w:type="dxa"/>
            <w:tcBorders>
              <w:top w:val="nil"/>
              <w:left w:val="single" w:sz="4" w:space="0" w:color="auto"/>
              <w:right w:val="single" w:sz="4" w:space="0" w:color="auto"/>
            </w:tcBorders>
            <w:shd w:val="clear" w:color="auto" w:fill="auto"/>
          </w:tcPr>
          <w:p w14:paraId="67F69B4B" w14:textId="77777777" w:rsidR="00A646FE" w:rsidRPr="001E0761" w:rsidRDefault="00A646FE" w:rsidP="001E0761">
            <w:pPr>
              <w:pStyle w:val="HTMLPreformatted"/>
              <w:widowControl w:val="0"/>
              <w:spacing w:after="120"/>
              <w:jc w:val="center"/>
              <w:rPr>
                <w:rFonts w:ascii="Sylfaen" w:hAnsi="Sylfaen"/>
                <w:szCs w:val="24"/>
              </w:rPr>
            </w:pPr>
            <w:r w:rsidRPr="001E0761">
              <w:rPr>
                <w:rFonts w:ascii="Sylfaen" w:hAnsi="Sylfaen"/>
                <w:szCs w:val="24"/>
              </w:rPr>
              <w:t>phone</w:t>
            </w:r>
          </w:p>
        </w:tc>
        <w:tc>
          <w:tcPr>
            <w:tcW w:w="3204" w:type="dxa"/>
            <w:tcBorders>
              <w:top w:val="nil"/>
              <w:left w:val="single" w:sz="4" w:space="0" w:color="auto"/>
              <w:right w:val="single" w:sz="4" w:space="0" w:color="auto"/>
            </w:tcBorders>
            <w:shd w:val="clear" w:color="auto" w:fill="auto"/>
          </w:tcPr>
          <w:p w14:paraId="7AB068B4"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&lt;տեքստը&gt;</w:t>
            </w:r>
          </w:p>
        </w:tc>
      </w:tr>
    </w:tbl>
    <w:p w14:paraId="11BD6C66" w14:textId="77777777" w:rsidR="00A646FE" w:rsidRPr="00A646FE" w:rsidRDefault="00A646FE" w:rsidP="00B94E80">
      <w:pPr>
        <w:widowControl w:val="0"/>
        <w:spacing w:after="160" w:line="360" w:lineRule="auto"/>
        <w:ind w:firstLine="709"/>
        <w:jc w:val="both"/>
        <w:rPr>
          <w:rFonts w:ascii="Sylfaen" w:hAnsi="Sylfaen"/>
          <w:sz w:val="24"/>
          <w:szCs w:val="24"/>
        </w:rPr>
      </w:pPr>
    </w:p>
    <w:p w14:paraId="2AF44100" w14:textId="77777777" w:rsidR="00A646FE" w:rsidRPr="00A646FE" w:rsidRDefault="00A646FE" w:rsidP="001E0761">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KZSNO տեղեկագրքի նիշքի XSD սխեմայի նկարագրությունը բերված է սույն փաստաթղթի թիվ 5 հավելվածում։</w:t>
      </w:r>
      <w:bookmarkStart w:id="108" w:name="_Toc420332971"/>
    </w:p>
    <w:p w14:paraId="776E5C76" w14:textId="77777777" w:rsidR="00A646FE" w:rsidRPr="00A646FE" w:rsidRDefault="00A646FE" w:rsidP="001E0761">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5.3.</w:t>
      </w:r>
      <w:r w:rsidR="00B773FB" w:rsidRPr="002B4231">
        <w:rPr>
          <w:rFonts w:ascii="Sylfaen" w:hAnsi="Sylfaen"/>
          <w:sz w:val="24"/>
          <w:szCs w:val="24"/>
        </w:rPr>
        <w:tab/>
      </w:r>
      <w:r w:rsidRPr="00A646FE">
        <w:rPr>
          <w:rFonts w:ascii="Sylfaen" w:hAnsi="Sylfaen"/>
          <w:sz w:val="24"/>
          <w:szCs w:val="24"/>
        </w:rPr>
        <w:t>Հայաստանի Հանրապետության հարկային տեսչությունների տեղեկագիրք</w:t>
      </w:r>
      <w:bookmarkEnd w:id="108"/>
      <w:r w:rsidRPr="00A646FE">
        <w:rPr>
          <w:rFonts w:ascii="Sylfaen" w:hAnsi="Sylfaen"/>
          <w:sz w:val="24"/>
          <w:szCs w:val="24"/>
        </w:rPr>
        <w:t>։</w:t>
      </w:r>
    </w:p>
    <w:p w14:paraId="5FDE154C" w14:textId="77777777" w:rsidR="00A646FE" w:rsidRPr="00A646FE" w:rsidRDefault="00A646FE" w:rsidP="001E0761">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 xml:space="preserve">ARSNI տեղեկագրքի նիշքի գրաֆիկական տեսքով (դիագրամ) սխեման ներկայացված է 5.3.1. նկարում։ </w:t>
      </w:r>
    </w:p>
    <w:p w14:paraId="65E3FD51" w14:textId="77777777" w:rsidR="00A646FE" w:rsidRPr="00A646FE" w:rsidRDefault="00A646FE" w:rsidP="00B94E80">
      <w:pPr>
        <w:widowControl w:val="0"/>
        <w:spacing w:after="160" w:line="360" w:lineRule="auto"/>
        <w:ind w:firstLine="709"/>
        <w:jc w:val="center"/>
        <w:rPr>
          <w:rFonts w:ascii="Sylfaen" w:hAnsi="Sylfaen"/>
          <w:sz w:val="24"/>
          <w:szCs w:val="24"/>
        </w:rPr>
      </w:pPr>
      <w:r w:rsidRPr="00A646FE">
        <w:rPr>
          <w:rFonts w:ascii="Sylfaen" w:hAnsi="Sylfaen"/>
          <w:noProof/>
          <w:sz w:val="24"/>
          <w:szCs w:val="24"/>
          <w:lang w:val="en-US" w:eastAsia="en-US" w:bidi="ar-SA"/>
        </w:rPr>
        <w:lastRenderedPageBreak/>
        <w:drawing>
          <wp:inline distT="0" distB="0" distL="0" distR="0" wp14:anchorId="021CD2DD" wp14:editId="26D228BA">
            <wp:extent cx="4314825" cy="2581275"/>
            <wp:effectExtent l="0" t="0" r="9525" b="9525"/>
            <wp:docPr id="6" name="Рисунок 6" descr="^EA10BC735BDCCCD7128672801506177078168E439653CAC378^pimgpsh_fullsize_di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10BC735BDCCCD7128672801506177078168E439653CAC378^pimgpsh_fullsize_dist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4825" cy="2581275"/>
                    </a:xfrm>
                    <a:prstGeom prst="rect">
                      <a:avLst/>
                    </a:prstGeom>
                    <a:noFill/>
                    <a:ln>
                      <a:noFill/>
                    </a:ln>
                  </pic:spPr>
                </pic:pic>
              </a:graphicData>
            </a:graphic>
          </wp:inline>
        </w:drawing>
      </w:r>
    </w:p>
    <w:p w14:paraId="7679FE2A" w14:textId="77777777" w:rsidR="00A646FE" w:rsidRPr="001E0761" w:rsidRDefault="00A646FE" w:rsidP="00B94E80">
      <w:pPr>
        <w:widowControl w:val="0"/>
        <w:spacing w:after="160" w:line="360" w:lineRule="auto"/>
        <w:ind w:firstLine="709"/>
        <w:jc w:val="center"/>
        <w:rPr>
          <w:rFonts w:ascii="Sylfaen" w:hAnsi="Sylfaen"/>
          <w:sz w:val="20"/>
          <w:szCs w:val="24"/>
        </w:rPr>
      </w:pPr>
      <w:r w:rsidRPr="001E0761">
        <w:rPr>
          <w:rFonts w:ascii="Sylfaen" w:hAnsi="Sylfaen"/>
          <w:sz w:val="20"/>
          <w:szCs w:val="24"/>
        </w:rPr>
        <w:t>Նկար 5.3.1. ARSNI տեղեկագրքի նիշքի սխեման։</w:t>
      </w:r>
    </w:p>
    <w:p w14:paraId="4118871F" w14:textId="77777777" w:rsidR="00A646FE" w:rsidRPr="00A646FE" w:rsidRDefault="00A646FE" w:rsidP="001E0761">
      <w:pPr>
        <w:pStyle w:val="127"/>
        <w:widowControl w:val="0"/>
        <w:tabs>
          <w:tab w:val="left" w:pos="1134"/>
        </w:tabs>
        <w:spacing w:before="0" w:after="160" w:line="360" w:lineRule="auto"/>
        <w:ind w:firstLine="567"/>
        <w:rPr>
          <w:rFonts w:ascii="Sylfaen" w:hAnsi="Sylfaen"/>
          <w:snapToGrid/>
          <w:szCs w:val="24"/>
        </w:rPr>
      </w:pPr>
    </w:p>
    <w:p w14:paraId="65047F76" w14:textId="77777777" w:rsidR="00A646FE" w:rsidRPr="002B4231" w:rsidRDefault="00A646FE" w:rsidP="001E0761">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ARSNI տեղեկագիրքը բաղկացած է ARSNI համալիր տարրից, որն ներառում է version սեփական ատրիբուտը եւ ցանկի INSPECTION_INFO ենթատարրը, որը նախատեսված է Հայաստանի Հանրապետության հարկային մարմինների մասին տեղեկատվություն փոխանցելու համար։</w:t>
      </w:r>
    </w:p>
    <w:p w14:paraId="789AAB7A" w14:textId="77777777" w:rsidR="00A646FE" w:rsidRPr="00A646FE" w:rsidRDefault="00A646FE" w:rsidP="001E0761">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«Նիշքի ձեւաչափի տարբերակը» ատրիբուտը պարտադիր է եւ սահմանում է Նիշքի ձեւաչափի տարբերակը։</w:t>
      </w:r>
    </w:p>
    <w:p w14:paraId="60B170D0" w14:textId="77777777" w:rsidR="00A646FE" w:rsidRPr="00A646FE" w:rsidRDefault="00A646FE" w:rsidP="001E0761">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«Նիշքի ձեւաչափի տարբերակը» ատրիբուտի նկարագրությունը՝</w:t>
      </w:r>
    </w:p>
    <w:tbl>
      <w:tblPr>
        <w:tblW w:w="936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410"/>
        <w:gridCol w:w="851"/>
        <w:gridCol w:w="1134"/>
        <w:gridCol w:w="1725"/>
        <w:gridCol w:w="3240"/>
      </w:tblGrid>
      <w:tr w:rsidR="00A646FE" w:rsidRPr="001E0761" w14:paraId="269DA43B" w14:textId="77777777" w:rsidTr="001E0761">
        <w:tc>
          <w:tcPr>
            <w:tcW w:w="2410" w:type="dxa"/>
            <w:tcBorders>
              <w:top w:val="single" w:sz="4" w:space="0" w:color="auto"/>
              <w:left w:val="single" w:sz="4" w:space="0" w:color="auto"/>
              <w:bottom w:val="single" w:sz="4" w:space="0" w:color="auto"/>
            </w:tcBorders>
            <w:shd w:val="clear" w:color="auto" w:fill="auto"/>
          </w:tcPr>
          <w:p w14:paraId="1241C165"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Ատրիբուտի անվանումը</w:t>
            </w:r>
          </w:p>
        </w:tc>
        <w:tc>
          <w:tcPr>
            <w:tcW w:w="851" w:type="dxa"/>
            <w:tcBorders>
              <w:top w:val="single" w:sz="4" w:space="0" w:color="auto"/>
              <w:bottom w:val="single" w:sz="4" w:space="0" w:color="auto"/>
              <w:right w:val="nil"/>
            </w:tcBorders>
            <w:shd w:val="clear" w:color="auto" w:fill="auto"/>
          </w:tcPr>
          <w:p w14:paraId="7FA4ED65"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Տեսակը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343440"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Ձեւաչափը</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EC55F20"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Ատրիբուտի ծածկագիրը</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4DF53C6"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Ատրիբուտի կառուցվածքը եւ լրացուցիչ տեղեկատվությունը</w:t>
            </w:r>
          </w:p>
        </w:tc>
      </w:tr>
      <w:tr w:rsidR="00A646FE" w:rsidRPr="001E0761" w14:paraId="7CB745BE" w14:textId="77777777" w:rsidTr="001E0761">
        <w:tc>
          <w:tcPr>
            <w:tcW w:w="2410" w:type="dxa"/>
            <w:tcBorders>
              <w:top w:val="nil"/>
            </w:tcBorders>
            <w:shd w:val="clear" w:color="auto" w:fill="auto"/>
          </w:tcPr>
          <w:p w14:paraId="08B221FC"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Տեղեկագրքի տարբերակը</w:t>
            </w:r>
          </w:p>
        </w:tc>
        <w:tc>
          <w:tcPr>
            <w:tcW w:w="851" w:type="dxa"/>
            <w:tcBorders>
              <w:top w:val="nil"/>
              <w:right w:val="nil"/>
            </w:tcBorders>
            <w:shd w:val="clear" w:color="auto" w:fill="auto"/>
          </w:tcPr>
          <w:p w14:paraId="34CE7D04"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709ECC54"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T(1-5)</w:t>
            </w:r>
          </w:p>
        </w:tc>
        <w:tc>
          <w:tcPr>
            <w:tcW w:w="1725" w:type="dxa"/>
            <w:tcBorders>
              <w:top w:val="nil"/>
              <w:left w:val="single" w:sz="4" w:space="0" w:color="auto"/>
              <w:right w:val="single" w:sz="4" w:space="0" w:color="auto"/>
            </w:tcBorders>
            <w:shd w:val="clear" w:color="auto" w:fill="auto"/>
          </w:tcPr>
          <w:p w14:paraId="1711B678" w14:textId="77777777" w:rsidR="00A646FE" w:rsidRPr="001E0761" w:rsidRDefault="00A646FE" w:rsidP="001E0761">
            <w:pPr>
              <w:pStyle w:val="HTMLPreformatted"/>
              <w:widowControl w:val="0"/>
              <w:spacing w:after="120"/>
              <w:jc w:val="center"/>
              <w:rPr>
                <w:rFonts w:ascii="Sylfaen" w:hAnsi="Sylfaen"/>
                <w:szCs w:val="24"/>
              </w:rPr>
            </w:pPr>
            <w:r w:rsidRPr="001E0761">
              <w:rPr>
                <w:rFonts w:ascii="Sylfaen" w:hAnsi="Sylfaen"/>
                <w:szCs w:val="24"/>
              </w:rPr>
              <w:t>version</w:t>
            </w:r>
          </w:p>
        </w:tc>
        <w:tc>
          <w:tcPr>
            <w:tcW w:w="3240" w:type="dxa"/>
            <w:tcBorders>
              <w:top w:val="nil"/>
              <w:left w:val="single" w:sz="4" w:space="0" w:color="auto"/>
              <w:right w:val="single" w:sz="4" w:space="0" w:color="auto"/>
            </w:tcBorders>
            <w:shd w:val="clear" w:color="auto" w:fill="auto"/>
          </w:tcPr>
          <w:p w14:paraId="1D91C820" w14:textId="77777777" w:rsidR="00A646FE" w:rsidRPr="001E0761" w:rsidRDefault="00A646FE" w:rsidP="001E0761">
            <w:pPr>
              <w:widowControl w:val="0"/>
              <w:spacing w:after="120" w:line="240" w:lineRule="auto"/>
              <w:rPr>
                <w:rFonts w:ascii="Sylfaen" w:hAnsi="Sylfaen"/>
                <w:sz w:val="20"/>
                <w:szCs w:val="24"/>
              </w:rPr>
            </w:pPr>
            <w:r w:rsidRPr="001E0761">
              <w:rPr>
                <w:rFonts w:ascii="Sylfaen" w:hAnsi="Sylfaen"/>
                <w:sz w:val="20"/>
                <w:szCs w:val="24"/>
              </w:rPr>
              <w:t>Ընդունում է 1.0 արժեքը</w:t>
            </w:r>
          </w:p>
        </w:tc>
      </w:tr>
    </w:tbl>
    <w:p w14:paraId="1DFB8D3A" w14:textId="77777777" w:rsidR="00A646FE" w:rsidRPr="00A646FE" w:rsidRDefault="00A646FE" w:rsidP="00B94E80">
      <w:pPr>
        <w:widowControl w:val="0"/>
        <w:spacing w:after="160" w:line="360" w:lineRule="auto"/>
        <w:ind w:firstLine="709"/>
        <w:jc w:val="both"/>
        <w:rPr>
          <w:rFonts w:ascii="Sylfaen" w:hAnsi="Sylfaen"/>
          <w:sz w:val="24"/>
          <w:szCs w:val="24"/>
        </w:rPr>
      </w:pPr>
    </w:p>
    <w:p w14:paraId="56659FA5" w14:textId="77777777" w:rsidR="00A646FE" w:rsidRPr="00A646FE" w:rsidRDefault="00A646FE" w:rsidP="001E0761">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INSPECTION_INFO ենթատարրի կազմը եւ նկարագրությունը՝</w:t>
      </w:r>
    </w:p>
    <w:tbl>
      <w:tblPr>
        <w:tblW w:w="93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10"/>
        <w:gridCol w:w="851"/>
        <w:gridCol w:w="1134"/>
        <w:gridCol w:w="1761"/>
        <w:gridCol w:w="3204"/>
      </w:tblGrid>
      <w:tr w:rsidR="00A646FE" w:rsidRPr="001E0761" w14:paraId="0BC22F3F" w14:textId="77777777" w:rsidTr="001E0761">
        <w:trPr>
          <w:cantSplit/>
          <w:tblHeader/>
        </w:trPr>
        <w:tc>
          <w:tcPr>
            <w:tcW w:w="2410" w:type="dxa"/>
            <w:shd w:val="clear" w:color="auto" w:fill="auto"/>
          </w:tcPr>
          <w:p w14:paraId="13AA51EA"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Ատրիբուտի անվանումը</w:t>
            </w:r>
          </w:p>
        </w:tc>
        <w:tc>
          <w:tcPr>
            <w:tcW w:w="851" w:type="dxa"/>
            <w:shd w:val="clear" w:color="auto" w:fill="auto"/>
          </w:tcPr>
          <w:p w14:paraId="081530BD"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Տեսակը</w:t>
            </w:r>
          </w:p>
        </w:tc>
        <w:tc>
          <w:tcPr>
            <w:tcW w:w="1134" w:type="dxa"/>
            <w:shd w:val="clear" w:color="auto" w:fill="auto"/>
          </w:tcPr>
          <w:p w14:paraId="2FFB7503"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Ձեւաչափը</w:t>
            </w:r>
          </w:p>
        </w:tc>
        <w:tc>
          <w:tcPr>
            <w:tcW w:w="1761" w:type="dxa"/>
            <w:shd w:val="clear" w:color="auto" w:fill="auto"/>
          </w:tcPr>
          <w:p w14:paraId="5CC4D053"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Ատրիբուտի ծածկագիրը</w:t>
            </w:r>
          </w:p>
        </w:tc>
        <w:tc>
          <w:tcPr>
            <w:tcW w:w="3204" w:type="dxa"/>
            <w:shd w:val="clear" w:color="auto" w:fill="auto"/>
          </w:tcPr>
          <w:p w14:paraId="0578F100"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Ատրիբուտի կառուցվածքը եւ լրացուցիչ տեղեկատվությունը</w:t>
            </w:r>
          </w:p>
        </w:tc>
      </w:tr>
      <w:tr w:rsidR="00A646FE" w:rsidRPr="001E0761" w14:paraId="48EBD0A2" w14:textId="77777777" w:rsidTr="001E0761">
        <w:trPr>
          <w:cantSplit/>
        </w:trPr>
        <w:tc>
          <w:tcPr>
            <w:tcW w:w="2410" w:type="dxa"/>
            <w:shd w:val="clear" w:color="auto" w:fill="auto"/>
          </w:tcPr>
          <w:p w14:paraId="339B37BD"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 xml:space="preserve">Հարկային տեսչության ծածկագիրը </w:t>
            </w:r>
          </w:p>
        </w:tc>
        <w:tc>
          <w:tcPr>
            <w:tcW w:w="851" w:type="dxa"/>
            <w:shd w:val="clear" w:color="auto" w:fill="auto"/>
          </w:tcPr>
          <w:p w14:paraId="64B61BCF"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Պ</w:t>
            </w:r>
          </w:p>
        </w:tc>
        <w:tc>
          <w:tcPr>
            <w:tcW w:w="1134" w:type="dxa"/>
            <w:shd w:val="clear" w:color="auto" w:fill="auto"/>
          </w:tcPr>
          <w:p w14:paraId="3955BF59"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К(2)</w:t>
            </w:r>
          </w:p>
        </w:tc>
        <w:tc>
          <w:tcPr>
            <w:tcW w:w="1761" w:type="dxa"/>
            <w:shd w:val="clear" w:color="auto" w:fill="auto"/>
          </w:tcPr>
          <w:p w14:paraId="299A896F" w14:textId="77777777" w:rsidR="00A646FE" w:rsidRPr="001E0761" w:rsidRDefault="00A646FE" w:rsidP="001E0761">
            <w:pPr>
              <w:pStyle w:val="HTMLPreformatted"/>
              <w:widowControl w:val="0"/>
              <w:spacing w:after="120"/>
              <w:jc w:val="center"/>
              <w:rPr>
                <w:rFonts w:ascii="Sylfaen" w:hAnsi="Sylfaen"/>
                <w:szCs w:val="24"/>
              </w:rPr>
            </w:pPr>
            <w:r w:rsidRPr="001E0761">
              <w:rPr>
                <w:rFonts w:ascii="Sylfaen" w:hAnsi="Sylfaen"/>
                <w:szCs w:val="24"/>
              </w:rPr>
              <w:t>code</w:t>
            </w:r>
          </w:p>
        </w:tc>
        <w:tc>
          <w:tcPr>
            <w:tcW w:w="3204" w:type="dxa"/>
            <w:shd w:val="clear" w:color="auto" w:fill="auto"/>
          </w:tcPr>
          <w:p w14:paraId="28972178" w14:textId="77777777" w:rsidR="00A646FE" w:rsidRPr="001E0761" w:rsidRDefault="00A646FE" w:rsidP="001E0761">
            <w:pPr>
              <w:widowControl w:val="0"/>
              <w:spacing w:after="120" w:line="240" w:lineRule="auto"/>
              <w:ind w:firstLine="709"/>
              <w:rPr>
                <w:rFonts w:ascii="Sylfaen" w:hAnsi="Sylfaen"/>
                <w:sz w:val="20"/>
                <w:szCs w:val="24"/>
              </w:rPr>
            </w:pPr>
            <w:r w:rsidRPr="001E0761">
              <w:rPr>
                <w:rFonts w:ascii="Sylfaen" w:hAnsi="Sylfaen"/>
                <w:sz w:val="20"/>
                <w:szCs w:val="24"/>
              </w:rPr>
              <w:t>&lt;թվային ծածկագիրը&gt;</w:t>
            </w:r>
          </w:p>
        </w:tc>
      </w:tr>
      <w:tr w:rsidR="00A646FE" w:rsidRPr="001E0761" w14:paraId="238DC161" w14:textId="77777777" w:rsidTr="001E0761">
        <w:trPr>
          <w:cantSplit/>
        </w:trPr>
        <w:tc>
          <w:tcPr>
            <w:tcW w:w="2410" w:type="dxa"/>
            <w:shd w:val="clear" w:color="auto" w:fill="auto"/>
          </w:tcPr>
          <w:p w14:paraId="19AFC11A"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Հարկային տեսչության անվանումը</w:t>
            </w:r>
          </w:p>
        </w:tc>
        <w:tc>
          <w:tcPr>
            <w:tcW w:w="851" w:type="dxa"/>
            <w:shd w:val="clear" w:color="auto" w:fill="auto"/>
          </w:tcPr>
          <w:p w14:paraId="068FCBA7"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Պ</w:t>
            </w:r>
          </w:p>
        </w:tc>
        <w:tc>
          <w:tcPr>
            <w:tcW w:w="1134" w:type="dxa"/>
            <w:shd w:val="clear" w:color="auto" w:fill="auto"/>
          </w:tcPr>
          <w:p w14:paraId="55848AE7"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Т(1-128)</w:t>
            </w:r>
          </w:p>
        </w:tc>
        <w:tc>
          <w:tcPr>
            <w:tcW w:w="1761" w:type="dxa"/>
            <w:shd w:val="clear" w:color="auto" w:fill="auto"/>
          </w:tcPr>
          <w:p w14:paraId="58D19376" w14:textId="77777777" w:rsidR="00A646FE" w:rsidRPr="001E0761" w:rsidRDefault="00A646FE" w:rsidP="001E0761">
            <w:pPr>
              <w:pStyle w:val="HTMLPreformatted"/>
              <w:widowControl w:val="0"/>
              <w:spacing w:after="120"/>
              <w:ind w:firstLine="709"/>
              <w:jc w:val="center"/>
              <w:rPr>
                <w:rFonts w:ascii="Sylfaen" w:hAnsi="Sylfaen"/>
                <w:szCs w:val="24"/>
              </w:rPr>
            </w:pPr>
            <w:r w:rsidRPr="001E0761">
              <w:rPr>
                <w:rFonts w:ascii="Sylfaen" w:hAnsi="Sylfaen"/>
                <w:szCs w:val="24"/>
              </w:rPr>
              <w:t>name</w:t>
            </w:r>
          </w:p>
        </w:tc>
        <w:tc>
          <w:tcPr>
            <w:tcW w:w="3204" w:type="dxa"/>
            <w:shd w:val="clear" w:color="auto" w:fill="auto"/>
          </w:tcPr>
          <w:p w14:paraId="7B130402" w14:textId="77777777" w:rsidR="00A646FE" w:rsidRPr="001E0761" w:rsidRDefault="00A646FE" w:rsidP="001E0761">
            <w:pPr>
              <w:widowControl w:val="0"/>
              <w:spacing w:after="120" w:line="240" w:lineRule="auto"/>
              <w:ind w:firstLine="709"/>
              <w:rPr>
                <w:rFonts w:ascii="Sylfaen" w:hAnsi="Sylfaen"/>
                <w:sz w:val="20"/>
                <w:szCs w:val="24"/>
              </w:rPr>
            </w:pPr>
            <w:r w:rsidRPr="001E0761">
              <w:rPr>
                <w:rFonts w:ascii="Sylfaen" w:hAnsi="Sylfaen"/>
                <w:sz w:val="20"/>
                <w:szCs w:val="24"/>
              </w:rPr>
              <w:t>&lt;տեքստը&gt;</w:t>
            </w:r>
          </w:p>
        </w:tc>
      </w:tr>
      <w:tr w:rsidR="00A646FE" w:rsidRPr="001E0761" w14:paraId="5FFAC310" w14:textId="77777777" w:rsidTr="001E0761">
        <w:trPr>
          <w:cantSplit/>
        </w:trPr>
        <w:tc>
          <w:tcPr>
            <w:tcW w:w="2410" w:type="dxa"/>
            <w:shd w:val="clear" w:color="auto" w:fill="auto"/>
          </w:tcPr>
          <w:p w14:paraId="10407B6F"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lastRenderedPageBreak/>
              <w:t>Հարկային տեսչության հասցեն</w:t>
            </w:r>
          </w:p>
        </w:tc>
        <w:tc>
          <w:tcPr>
            <w:tcW w:w="851" w:type="dxa"/>
            <w:shd w:val="clear" w:color="auto" w:fill="auto"/>
          </w:tcPr>
          <w:p w14:paraId="14CC18F5"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Պ</w:t>
            </w:r>
          </w:p>
        </w:tc>
        <w:tc>
          <w:tcPr>
            <w:tcW w:w="1134" w:type="dxa"/>
            <w:shd w:val="clear" w:color="auto" w:fill="auto"/>
          </w:tcPr>
          <w:p w14:paraId="74E63B5A"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Т(1-128)</w:t>
            </w:r>
          </w:p>
        </w:tc>
        <w:tc>
          <w:tcPr>
            <w:tcW w:w="1761" w:type="dxa"/>
            <w:shd w:val="clear" w:color="auto" w:fill="auto"/>
          </w:tcPr>
          <w:p w14:paraId="3F7FEF6B" w14:textId="77777777" w:rsidR="00A646FE" w:rsidRPr="001E0761" w:rsidRDefault="00A646FE" w:rsidP="001E0761">
            <w:pPr>
              <w:pStyle w:val="HTMLPreformatted"/>
              <w:widowControl w:val="0"/>
              <w:spacing w:after="120"/>
              <w:ind w:firstLine="709"/>
              <w:jc w:val="center"/>
              <w:rPr>
                <w:rFonts w:ascii="Sylfaen" w:hAnsi="Sylfaen"/>
                <w:szCs w:val="24"/>
              </w:rPr>
            </w:pPr>
            <w:r w:rsidRPr="001E0761">
              <w:rPr>
                <w:rFonts w:ascii="Sylfaen" w:hAnsi="Sylfaen"/>
                <w:szCs w:val="24"/>
              </w:rPr>
              <w:t>address</w:t>
            </w:r>
          </w:p>
        </w:tc>
        <w:tc>
          <w:tcPr>
            <w:tcW w:w="3204" w:type="dxa"/>
            <w:shd w:val="clear" w:color="auto" w:fill="auto"/>
          </w:tcPr>
          <w:p w14:paraId="2A10C24D" w14:textId="77777777" w:rsidR="00A646FE" w:rsidRPr="001E0761" w:rsidRDefault="00A646FE" w:rsidP="001E0761">
            <w:pPr>
              <w:widowControl w:val="0"/>
              <w:spacing w:after="120" w:line="240" w:lineRule="auto"/>
              <w:ind w:firstLine="709"/>
              <w:rPr>
                <w:rFonts w:ascii="Sylfaen" w:hAnsi="Sylfaen"/>
                <w:sz w:val="20"/>
                <w:szCs w:val="24"/>
              </w:rPr>
            </w:pPr>
            <w:r w:rsidRPr="001E0761">
              <w:rPr>
                <w:rFonts w:ascii="Sylfaen" w:hAnsi="Sylfaen"/>
                <w:sz w:val="20"/>
                <w:szCs w:val="24"/>
              </w:rPr>
              <w:t>&lt;տեքստը&gt;</w:t>
            </w:r>
          </w:p>
        </w:tc>
      </w:tr>
      <w:tr w:rsidR="00A646FE" w:rsidRPr="001E0761" w14:paraId="38ABBA6B" w14:textId="77777777" w:rsidTr="001E0761">
        <w:trPr>
          <w:cantSplit/>
        </w:trPr>
        <w:tc>
          <w:tcPr>
            <w:tcW w:w="2410" w:type="dxa"/>
            <w:shd w:val="clear" w:color="auto" w:fill="auto"/>
          </w:tcPr>
          <w:p w14:paraId="321A1468"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 xml:space="preserve">Հարկային տեսչության հեռախոսահամարը </w:t>
            </w:r>
          </w:p>
        </w:tc>
        <w:tc>
          <w:tcPr>
            <w:tcW w:w="851" w:type="dxa"/>
            <w:shd w:val="clear" w:color="auto" w:fill="auto"/>
          </w:tcPr>
          <w:p w14:paraId="2D8D9A39"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Պ</w:t>
            </w:r>
          </w:p>
        </w:tc>
        <w:tc>
          <w:tcPr>
            <w:tcW w:w="1134" w:type="dxa"/>
            <w:shd w:val="clear" w:color="auto" w:fill="auto"/>
          </w:tcPr>
          <w:p w14:paraId="2C623847"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Т(1-64)</w:t>
            </w:r>
          </w:p>
        </w:tc>
        <w:tc>
          <w:tcPr>
            <w:tcW w:w="1761" w:type="dxa"/>
            <w:shd w:val="clear" w:color="auto" w:fill="auto"/>
          </w:tcPr>
          <w:p w14:paraId="4F15BEC7" w14:textId="77777777" w:rsidR="00A646FE" w:rsidRPr="001E0761" w:rsidRDefault="00A646FE" w:rsidP="001E0761">
            <w:pPr>
              <w:pStyle w:val="HTMLPreformatted"/>
              <w:widowControl w:val="0"/>
              <w:spacing w:after="120"/>
              <w:ind w:firstLine="709"/>
              <w:jc w:val="center"/>
              <w:rPr>
                <w:rFonts w:ascii="Sylfaen" w:hAnsi="Sylfaen"/>
                <w:szCs w:val="24"/>
              </w:rPr>
            </w:pPr>
            <w:r w:rsidRPr="001E0761">
              <w:rPr>
                <w:rFonts w:ascii="Sylfaen" w:hAnsi="Sylfaen"/>
                <w:szCs w:val="24"/>
              </w:rPr>
              <w:t>phone</w:t>
            </w:r>
          </w:p>
        </w:tc>
        <w:tc>
          <w:tcPr>
            <w:tcW w:w="3204" w:type="dxa"/>
            <w:shd w:val="clear" w:color="auto" w:fill="auto"/>
          </w:tcPr>
          <w:p w14:paraId="1044C0F9" w14:textId="77777777" w:rsidR="00A646FE" w:rsidRPr="001E0761" w:rsidRDefault="00A646FE" w:rsidP="001E0761">
            <w:pPr>
              <w:widowControl w:val="0"/>
              <w:spacing w:after="120" w:line="240" w:lineRule="auto"/>
              <w:ind w:firstLine="709"/>
              <w:rPr>
                <w:rFonts w:ascii="Sylfaen" w:hAnsi="Sylfaen"/>
                <w:sz w:val="20"/>
                <w:szCs w:val="24"/>
              </w:rPr>
            </w:pPr>
            <w:r w:rsidRPr="001E0761">
              <w:rPr>
                <w:rFonts w:ascii="Sylfaen" w:hAnsi="Sylfaen"/>
                <w:sz w:val="20"/>
                <w:szCs w:val="24"/>
              </w:rPr>
              <w:t>&lt;տեքստը&gt;</w:t>
            </w:r>
          </w:p>
        </w:tc>
      </w:tr>
      <w:tr w:rsidR="00A646FE" w:rsidRPr="001E0761" w14:paraId="73AB06F7" w14:textId="77777777" w:rsidTr="001E0761">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2F1B69EC"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Գրառման գործողության սկզբի ամսաթիվը</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B4E69"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BBFD85"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D</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13F995F6" w14:textId="77777777" w:rsidR="00A646FE" w:rsidRPr="001E0761" w:rsidRDefault="00A646FE" w:rsidP="001E0761">
            <w:pPr>
              <w:pStyle w:val="HTMLPreformatted"/>
              <w:widowControl w:val="0"/>
              <w:spacing w:after="120"/>
              <w:ind w:firstLine="709"/>
              <w:jc w:val="center"/>
              <w:rPr>
                <w:rFonts w:ascii="Sylfaen" w:hAnsi="Sylfaen"/>
                <w:szCs w:val="24"/>
              </w:rPr>
            </w:pPr>
            <w:r w:rsidRPr="001E0761">
              <w:rPr>
                <w:rFonts w:ascii="Sylfaen" w:hAnsi="Sylfaen"/>
                <w:szCs w:val="24"/>
              </w:rPr>
              <w:t>start_date</w:t>
            </w:r>
          </w:p>
        </w:tc>
        <w:tc>
          <w:tcPr>
            <w:tcW w:w="3204" w:type="dxa"/>
            <w:tcBorders>
              <w:top w:val="single" w:sz="4" w:space="0" w:color="auto"/>
              <w:left w:val="single" w:sz="4" w:space="0" w:color="auto"/>
              <w:bottom w:val="single" w:sz="4" w:space="0" w:color="auto"/>
              <w:right w:val="single" w:sz="4" w:space="0" w:color="auto"/>
            </w:tcBorders>
            <w:shd w:val="clear" w:color="auto" w:fill="auto"/>
          </w:tcPr>
          <w:p w14:paraId="68FAAC25" w14:textId="77777777" w:rsidR="00A646FE" w:rsidRPr="001E0761" w:rsidRDefault="00A646FE" w:rsidP="001E0761">
            <w:pPr>
              <w:widowControl w:val="0"/>
              <w:spacing w:after="120" w:line="240" w:lineRule="auto"/>
              <w:ind w:firstLine="709"/>
              <w:rPr>
                <w:rFonts w:ascii="Sylfaen" w:hAnsi="Sylfaen"/>
                <w:sz w:val="20"/>
                <w:szCs w:val="24"/>
              </w:rPr>
            </w:pPr>
            <w:r w:rsidRPr="001E0761">
              <w:rPr>
                <w:rFonts w:ascii="Sylfaen" w:hAnsi="Sylfaen"/>
                <w:sz w:val="20"/>
                <w:szCs w:val="24"/>
              </w:rPr>
              <w:t>&lt;ամսաթիվը&gt;</w:t>
            </w:r>
          </w:p>
        </w:tc>
      </w:tr>
      <w:tr w:rsidR="00A646FE" w:rsidRPr="001E0761" w14:paraId="421353AA" w14:textId="77777777" w:rsidTr="001E0761">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33737C8"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1E0761">
              <w:rPr>
                <w:rFonts w:ascii="Sylfaen" w:hAnsi="Sylfaen"/>
                <w:sz w:val="20"/>
                <w:szCs w:val="24"/>
              </w:rPr>
              <w:t>Գրառման գործողության ավարտի ամսաթիվը</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A57B"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D057E0" w14:textId="77777777" w:rsidR="00A646FE" w:rsidRPr="001E0761" w:rsidRDefault="00A646FE" w:rsidP="001E0761">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1E0761">
              <w:rPr>
                <w:rFonts w:ascii="Sylfaen" w:hAnsi="Sylfaen"/>
                <w:sz w:val="20"/>
                <w:szCs w:val="24"/>
              </w:rPr>
              <w:t>D</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50C7DE0D" w14:textId="77777777" w:rsidR="00A646FE" w:rsidRPr="001E0761" w:rsidRDefault="00A646FE" w:rsidP="001E0761">
            <w:pPr>
              <w:pStyle w:val="HTMLPreformatted"/>
              <w:widowControl w:val="0"/>
              <w:spacing w:after="120"/>
              <w:ind w:firstLine="709"/>
              <w:jc w:val="center"/>
              <w:rPr>
                <w:rFonts w:ascii="Sylfaen" w:hAnsi="Sylfaen"/>
                <w:szCs w:val="24"/>
              </w:rPr>
            </w:pPr>
            <w:r w:rsidRPr="001E0761">
              <w:rPr>
                <w:rFonts w:ascii="Sylfaen" w:hAnsi="Sylfaen"/>
                <w:szCs w:val="24"/>
              </w:rPr>
              <w:t>exp_date</w:t>
            </w:r>
          </w:p>
        </w:tc>
        <w:tc>
          <w:tcPr>
            <w:tcW w:w="3204" w:type="dxa"/>
            <w:tcBorders>
              <w:top w:val="single" w:sz="4" w:space="0" w:color="auto"/>
              <w:left w:val="single" w:sz="4" w:space="0" w:color="auto"/>
              <w:bottom w:val="single" w:sz="4" w:space="0" w:color="auto"/>
              <w:right w:val="single" w:sz="4" w:space="0" w:color="auto"/>
            </w:tcBorders>
            <w:shd w:val="clear" w:color="auto" w:fill="auto"/>
          </w:tcPr>
          <w:p w14:paraId="1E9E82F9" w14:textId="77777777" w:rsidR="00A646FE" w:rsidRPr="001E0761" w:rsidRDefault="00A646FE" w:rsidP="001E0761">
            <w:pPr>
              <w:widowControl w:val="0"/>
              <w:spacing w:after="120" w:line="240" w:lineRule="auto"/>
              <w:ind w:firstLine="709"/>
              <w:rPr>
                <w:rFonts w:ascii="Sylfaen" w:hAnsi="Sylfaen"/>
                <w:sz w:val="20"/>
                <w:szCs w:val="24"/>
              </w:rPr>
            </w:pPr>
            <w:r w:rsidRPr="001E0761">
              <w:rPr>
                <w:rFonts w:ascii="Sylfaen" w:hAnsi="Sylfaen"/>
                <w:sz w:val="20"/>
                <w:szCs w:val="24"/>
              </w:rPr>
              <w:t>&lt;ամսաթիվը&gt;</w:t>
            </w:r>
          </w:p>
        </w:tc>
      </w:tr>
    </w:tbl>
    <w:p w14:paraId="7A7D65FD" w14:textId="77777777" w:rsidR="00A646FE" w:rsidRPr="00A646FE" w:rsidRDefault="00A646FE" w:rsidP="00B773FB">
      <w:pPr>
        <w:widowControl w:val="0"/>
        <w:spacing w:after="160" w:line="374" w:lineRule="auto"/>
        <w:ind w:firstLine="567"/>
        <w:jc w:val="both"/>
        <w:rPr>
          <w:rFonts w:ascii="Sylfaen" w:hAnsi="Sylfaen"/>
          <w:sz w:val="24"/>
          <w:szCs w:val="24"/>
        </w:rPr>
      </w:pPr>
    </w:p>
    <w:p w14:paraId="37BE94D2" w14:textId="77777777" w:rsidR="00A646FE" w:rsidRPr="00A646FE" w:rsidRDefault="00A646FE" w:rsidP="00B773FB">
      <w:pPr>
        <w:widowControl w:val="0"/>
        <w:tabs>
          <w:tab w:val="left" w:pos="1134"/>
        </w:tabs>
        <w:spacing w:after="160" w:line="374" w:lineRule="auto"/>
        <w:ind w:firstLine="567"/>
        <w:jc w:val="both"/>
        <w:rPr>
          <w:rFonts w:ascii="Sylfaen" w:hAnsi="Sylfaen"/>
          <w:sz w:val="24"/>
          <w:szCs w:val="24"/>
        </w:rPr>
      </w:pPr>
      <w:r w:rsidRPr="00A646FE">
        <w:rPr>
          <w:rFonts w:ascii="Sylfaen" w:hAnsi="Sylfaen"/>
          <w:sz w:val="24"/>
          <w:szCs w:val="24"/>
        </w:rPr>
        <w:t>ARSNI տեղեկագրքի նիշքի XSD սխեմայի նկարագրությունը բերված է սույն փաստաթղթի թիվ 6 հավելվածում։</w:t>
      </w:r>
      <w:bookmarkStart w:id="109" w:name="_Toc420332972"/>
    </w:p>
    <w:p w14:paraId="25600426" w14:textId="77777777" w:rsidR="00A646FE" w:rsidRPr="00A646FE" w:rsidRDefault="00A646FE" w:rsidP="00B773FB">
      <w:pPr>
        <w:widowControl w:val="0"/>
        <w:tabs>
          <w:tab w:val="left" w:pos="1134"/>
        </w:tabs>
        <w:spacing w:after="160" w:line="374" w:lineRule="auto"/>
        <w:ind w:firstLine="567"/>
        <w:jc w:val="both"/>
        <w:rPr>
          <w:rFonts w:ascii="Sylfaen" w:hAnsi="Sylfaen"/>
          <w:sz w:val="24"/>
          <w:szCs w:val="24"/>
        </w:rPr>
      </w:pPr>
      <w:r w:rsidRPr="00A646FE">
        <w:rPr>
          <w:rFonts w:ascii="Sylfaen" w:hAnsi="Sylfaen"/>
          <w:sz w:val="24"/>
          <w:szCs w:val="24"/>
        </w:rPr>
        <w:t>5.4.</w:t>
      </w:r>
      <w:r w:rsidR="00B773FB" w:rsidRPr="002B4231">
        <w:rPr>
          <w:rFonts w:ascii="Sylfaen" w:hAnsi="Sylfaen"/>
          <w:sz w:val="24"/>
          <w:szCs w:val="24"/>
        </w:rPr>
        <w:tab/>
      </w:r>
      <w:r w:rsidRPr="00A646FE">
        <w:rPr>
          <w:rFonts w:ascii="Sylfaen" w:hAnsi="Sylfaen"/>
          <w:sz w:val="24"/>
          <w:szCs w:val="24"/>
        </w:rPr>
        <w:t>Ղրղզստանի Հանրապետության հարկային մարմինների տեղեկագիրք</w:t>
      </w:r>
      <w:bookmarkEnd w:id="109"/>
      <w:r w:rsidRPr="00A646FE">
        <w:rPr>
          <w:rFonts w:ascii="Sylfaen" w:hAnsi="Sylfaen"/>
          <w:sz w:val="24"/>
          <w:szCs w:val="24"/>
        </w:rPr>
        <w:t>։</w:t>
      </w:r>
    </w:p>
    <w:p w14:paraId="6F8BE0B2" w14:textId="77777777" w:rsidR="00A646FE" w:rsidRPr="00A646FE" w:rsidRDefault="00A646FE" w:rsidP="00B773FB">
      <w:pPr>
        <w:widowControl w:val="0"/>
        <w:tabs>
          <w:tab w:val="left" w:pos="1134"/>
        </w:tabs>
        <w:spacing w:after="160" w:line="374" w:lineRule="auto"/>
        <w:ind w:firstLine="567"/>
        <w:jc w:val="both"/>
        <w:rPr>
          <w:rFonts w:ascii="Sylfaen" w:hAnsi="Sylfaen"/>
          <w:sz w:val="24"/>
          <w:szCs w:val="24"/>
        </w:rPr>
      </w:pPr>
      <w:r w:rsidRPr="00A646FE">
        <w:rPr>
          <w:rFonts w:ascii="Sylfaen" w:hAnsi="Sylfaen"/>
          <w:sz w:val="24"/>
          <w:szCs w:val="24"/>
        </w:rPr>
        <w:t xml:space="preserve">KGSNO տեղեկագրքի նիշքի գրաֆիկական տեսքով (դիագրամ) սխեման ներկայացված է նկարում։ </w:t>
      </w:r>
    </w:p>
    <w:p w14:paraId="64380406" w14:textId="77777777" w:rsidR="00A646FE" w:rsidRPr="00A646FE" w:rsidRDefault="00A646FE" w:rsidP="00B773FB">
      <w:pPr>
        <w:widowControl w:val="0"/>
        <w:spacing w:after="160" w:line="360" w:lineRule="auto"/>
        <w:jc w:val="center"/>
        <w:rPr>
          <w:rFonts w:ascii="Sylfaen" w:hAnsi="Sylfaen"/>
          <w:sz w:val="24"/>
          <w:szCs w:val="24"/>
        </w:rPr>
      </w:pPr>
      <w:r w:rsidRPr="00A646FE">
        <w:rPr>
          <w:rFonts w:ascii="Sylfaen" w:hAnsi="Sylfaen"/>
          <w:noProof/>
          <w:sz w:val="24"/>
          <w:szCs w:val="24"/>
          <w:lang w:val="en-US" w:eastAsia="en-US" w:bidi="ar-SA"/>
        </w:rPr>
        <w:drawing>
          <wp:inline distT="0" distB="0" distL="0" distR="0" wp14:anchorId="67712323" wp14:editId="7A5DF610">
            <wp:extent cx="4293642" cy="3016155"/>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3553" cy="3016092"/>
                    </a:xfrm>
                    <a:prstGeom prst="rect">
                      <a:avLst/>
                    </a:prstGeom>
                    <a:noFill/>
                    <a:ln>
                      <a:noFill/>
                    </a:ln>
                  </pic:spPr>
                </pic:pic>
              </a:graphicData>
            </a:graphic>
          </wp:inline>
        </w:drawing>
      </w:r>
    </w:p>
    <w:p w14:paraId="53FF41A8" w14:textId="77777777" w:rsidR="00A646FE" w:rsidRPr="00DE7107" w:rsidRDefault="00A646FE" w:rsidP="00B94E80">
      <w:pPr>
        <w:widowControl w:val="0"/>
        <w:spacing w:after="160" w:line="360" w:lineRule="auto"/>
        <w:ind w:firstLine="709"/>
        <w:jc w:val="center"/>
        <w:rPr>
          <w:rFonts w:ascii="Sylfaen" w:hAnsi="Sylfaen"/>
          <w:sz w:val="20"/>
          <w:szCs w:val="24"/>
        </w:rPr>
      </w:pPr>
      <w:r w:rsidRPr="00DE7107">
        <w:rPr>
          <w:rFonts w:ascii="Sylfaen" w:hAnsi="Sylfaen"/>
          <w:sz w:val="20"/>
          <w:szCs w:val="24"/>
        </w:rPr>
        <w:t xml:space="preserve">Նկար KGSNO տեղեկագրքի նիշքի սխեման։ </w:t>
      </w:r>
    </w:p>
    <w:p w14:paraId="02869DF4" w14:textId="77777777" w:rsidR="00A646FE" w:rsidRPr="00A646FE" w:rsidRDefault="00A646FE" w:rsidP="00B94E80">
      <w:pPr>
        <w:widowControl w:val="0"/>
        <w:spacing w:after="160" w:line="360" w:lineRule="auto"/>
        <w:ind w:firstLine="709"/>
        <w:jc w:val="center"/>
        <w:rPr>
          <w:rFonts w:ascii="Sylfaen" w:hAnsi="Sylfaen"/>
          <w:sz w:val="24"/>
          <w:szCs w:val="24"/>
        </w:rPr>
      </w:pPr>
    </w:p>
    <w:p w14:paraId="01665DE8" w14:textId="77777777" w:rsidR="00A646FE" w:rsidRPr="00A646FE" w:rsidRDefault="00A646FE" w:rsidP="00DE7107">
      <w:pPr>
        <w:pStyle w:val="127"/>
        <w:widowControl w:val="0"/>
        <w:tabs>
          <w:tab w:val="left" w:pos="1134"/>
        </w:tabs>
        <w:spacing w:before="0" w:after="160" w:line="360" w:lineRule="auto"/>
        <w:ind w:firstLine="567"/>
        <w:rPr>
          <w:rFonts w:ascii="Sylfaen" w:hAnsi="Sylfaen"/>
          <w:snapToGrid/>
          <w:szCs w:val="24"/>
        </w:rPr>
      </w:pPr>
      <w:r w:rsidRPr="00B773FB">
        <w:rPr>
          <w:rFonts w:ascii="Sylfaen" w:hAnsi="Sylfaen"/>
          <w:spacing w:val="2"/>
          <w:szCs w:val="24"/>
        </w:rPr>
        <w:t>KZSNO տեղեկագիրքը բաղկացած է KZSNO համալիր տարրից, որը ներառում է version</w:t>
      </w:r>
      <w:r w:rsidRPr="00A646FE">
        <w:rPr>
          <w:rFonts w:ascii="Sylfaen" w:hAnsi="Sylfaen"/>
          <w:szCs w:val="24"/>
        </w:rPr>
        <w:t xml:space="preserve"> սեփական ատրիբուտը եւ ցանկի INSPECTION_INFO </w:t>
      </w:r>
      <w:r w:rsidRPr="00A646FE">
        <w:rPr>
          <w:rFonts w:ascii="Sylfaen" w:hAnsi="Sylfaen"/>
          <w:szCs w:val="24"/>
        </w:rPr>
        <w:lastRenderedPageBreak/>
        <w:t>ենթատարրը, որը նախատեսված է Ղրղզստանի Հանրապետության հարկային մարմինների մասին տեղեկատվություն փոխանցելու համար։</w:t>
      </w:r>
    </w:p>
    <w:p w14:paraId="4F2D2C9A" w14:textId="77777777" w:rsidR="00A646FE" w:rsidRPr="00A646FE"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«Նիշքի ձեւաչափի տարբերակը» ատրիբուտը պարտադիր է եւ սահմանում է նիշքի ձեւաչափի տարբերակը։</w:t>
      </w:r>
    </w:p>
    <w:p w14:paraId="1314FDF0" w14:textId="77777777" w:rsidR="00A646FE" w:rsidRPr="00A646FE"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«Նիշքի ձեւաչափի տարբերակը» ատրիբուտի նկարագրությունը՝</w:t>
      </w:r>
    </w:p>
    <w:tbl>
      <w:tblPr>
        <w:tblW w:w="936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410"/>
        <w:gridCol w:w="851"/>
        <w:gridCol w:w="1275"/>
        <w:gridCol w:w="1584"/>
        <w:gridCol w:w="3240"/>
      </w:tblGrid>
      <w:tr w:rsidR="00A646FE" w:rsidRPr="00DE7107" w14:paraId="6F3674F6" w14:textId="77777777" w:rsidTr="00DE7107">
        <w:tc>
          <w:tcPr>
            <w:tcW w:w="2410" w:type="dxa"/>
            <w:tcBorders>
              <w:top w:val="single" w:sz="4" w:space="0" w:color="auto"/>
              <w:left w:val="single" w:sz="4" w:space="0" w:color="auto"/>
              <w:bottom w:val="single" w:sz="4" w:space="0" w:color="auto"/>
            </w:tcBorders>
            <w:shd w:val="clear" w:color="auto" w:fill="auto"/>
          </w:tcPr>
          <w:p w14:paraId="275E996F" w14:textId="77777777" w:rsidR="00A646FE" w:rsidRPr="00DE7107" w:rsidRDefault="00A646FE" w:rsidP="00DE7107">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անվանումը</w:t>
            </w:r>
          </w:p>
        </w:tc>
        <w:tc>
          <w:tcPr>
            <w:tcW w:w="851" w:type="dxa"/>
            <w:tcBorders>
              <w:top w:val="single" w:sz="4" w:space="0" w:color="auto"/>
              <w:bottom w:val="single" w:sz="4" w:space="0" w:color="auto"/>
              <w:right w:val="nil"/>
            </w:tcBorders>
            <w:shd w:val="clear" w:color="auto" w:fill="auto"/>
          </w:tcPr>
          <w:p w14:paraId="73310878" w14:textId="77777777" w:rsidR="00A646FE" w:rsidRPr="00DE7107" w:rsidRDefault="00A646FE" w:rsidP="00DE7107">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Տեսակը</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1ED8EF" w14:textId="77777777" w:rsidR="00A646FE" w:rsidRPr="00DE7107" w:rsidRDefault="00A646FE" w:rsidP="00DE7107">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Ձեւաչափը</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9750DAF" w14:textId="77777777" w:rsidR="00A646FE" w:rsidRPr="00DE7107" w:rsidRDefault="00A646FE" w:rsidP="00DE7107">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ծածկագիրը</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A9AC9A5" w14:textId="77777777" w:rsidR="00A646FE" w:rsidRPr="00DE7107" w:rsidRDefault="00A646FE" w:rsidP="00DE7107">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կառուցվածքը եւ լրացուցիչ տեղեկատվությունը</w:t>
            </w:r>
          </w:p>
        </w:tc>
      </w:tr>
      <w:tr w:rsidR="00A646FE" w:rsidRPr="00DE7107" w14:paraId="30007DBB" w14:textId="77777777" w:rsidTr="00DE7107">
        <w:tc>
          <w:tcPr>
            <w:tcW w:w="2410" w:type="dxa"/>
            <w:tcBorders>
              <w:top w:val="nil"/>
            </w:tcBorders>
            <w:shd w:val="clear" w:color="auto" w:fill="auto"/>
          </w:tcPr>
          <w:p w14:paraId="17320026" w14:textId="77777777" w:rsidR="00A646FE" w:rsidRPr="00DE7107" w:rsidRDefault="00A646FE" w:rsidP="00DE7107">
            <w:pPr>
              <w:widowControl w:val="0"/>
              <w:tabs>
                <w:tab w:val="left" w:pos="1134"/>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Տեղեկագրքի տարբերակը</w:t>
            </w:r>
          </w:p>
        </w:tc>
        <w:tc>
          <w:tcPr>
            <w:tcW w:w="851" w:type="dxa"/>
            <w:tcBorders>
              <w:top w:val="nil"/>
              <w:right w:val="nil"/>
            </w:tcBorders>
            <w:shd w:val="clear" w:color="auto" w:fill="auto"/>
          </w:tcPr>
          <w:p w14:paraId="743C722A" w14:textId="77777777" w:rsidR="00A646FE" w:rsidRPr="00DE7107" w:rsidRDefault="00A646FE" w:rsidP="00DE7107">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1275" w:type="dxa"/>
            <w:tcBorders>
              <w:top w:val="single" w:sz="4" w:space="0" w:color="auto"/>
              <w:left w:val="single" w:sz="4" w:space="0" w:color="auto"/>
              <w:right w:val="single" w:sz="4" w:space="0" w:color="auto"/>
            </w:tcBorders>
            <w:shd w:val="clear" w:color="auto" w:fill="auto"/>
          </w:tcPr>
          <w:p w14:paraId="4DF4B695" w14:textId="77777777" w:rsidR="00A646FE" w:rsidRPr="00DE7107" w:rsidRDefault="00A646FE" w:rsidP="00DE7107">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T(1-5)</w:t>
            </w:r>
          </w:p>
        </w:tc>
        <w:tc>
          <w:tcPr>
            <w:tcW w:w="1584" w:type="dxa"/>
            <w:tcBorders>
              <w:top w:val="nil"/>
              <w:left w:val="single" w:sz="4" w:space="0" w:color="auto"/>
              <w:right w:val="single" w:sz="4" w:space="0" w:color="auto"/>
            </w:tcBorders>
            <w:shd w:val="clear" w:color="auto" w:fill="auto"/>
          </w:tcPr>
          <w:p w14:paraId="400D5FC0" w14:textId="77777777" w:rsidR="00A646FE" w:rsidRPr="00DE7107" w:rsidRDefault="00A646FE" w:rsidP="00DE7107">
            <w:pPr>
              <w:pStyle w:val="HTMLPreformatted"/>
              <w:widowControl w:val="0"/>
              <w:tabs>
                <w:tab w:val="left" w:pos="1134"/>
              </w:tabs>
              <w:spacing w:after="120"/>
              <w:jc w:val="center"/>
              <w:rPr>
                <w:rFonts w:ascii="Sylfaen" w:hAnsi="Sylfaen"/>
                <w:szCs w:val="24"/>
              </w:rPr>
            </w:pPr>
            <w:r w:rsidRPr="00DE7107">
              <w:rPr>
                <w:rFonts w:ascii="Sylfaen" w:hAnsi="Sylfaen"/>
                <w:szCs w:val="24"/>
              </w:rPr>
              <w:t>version</w:t>
            </w:r>
          </w:p>
        </w:tc>
        <w:tc>
          <w:tcPr>
            <w:tcW w:w="3240" w:type="dxa"/>
            <w:tcBorders>
              <w:top w:val="nil"/>
              <w:left w:val="single" w:sz="4" w:space="0" w:color="auto"/>
              <w:right w:val="single" w:sz="4" w:space="0" w:color="auto"/>
            </w:tcBorders>
            <w:shd w:val="clear" w:color="auto" w:fill="auto"/>
          </w:tcPr>
          <w:p w14:paraId="5C1F189F" w14:textId="77777777" w:rsidR="00A646FE" w:rsidRPr="00DE7107" w:rsidRDefault="00A646FE" w:rsidP="00DE7107">
            <w:pPr>
              <w:widowControl w:val="0"/>
              <w:tabs>
                <w:tab w:val="left" w:pos="1134"/>
              </w:tabs>
              <w:spacing w:after="120" w:line="240" w:lineRule="auto"/>
              <w:rPr>
                <w:rFonts w:ascii="Sylfaen" w:hAnsi="Sylfaen"/>
                <w:sz w:val="20"/>
                <w:szCs w:val="24"/>
              </w:rPr>
            </w:pPr>
            <w:r w:rsidRPr="00DE7107">
              <w:rPr>
                <w:rFonts w:ascii="Sylfaen" w:hAnsi="Sylfaen"/>
                <w:sz w:val="20"/>
                <w:szCs w:val="24"/>
              </w:rPr>
              <w:t>Ընդունում է 1.0 արժեքը</w:t>
            </w:r>
          </w:p>
        </w:tc>
      </w:tr>
    </w:tbl>
    <w:p w14:paraId="1DE42CFA" w14:textId="77777777" w:rsidR="00A646FE" w:rsidRPr="00A646FE" w:rsidRDefault="00A646FE" w:rsidP="00B94E80">
      <w:pPr>
        <w:widowControl w:val="0"/>
        <w:spacing w:after="160" w:line="360" w:lineRule="auto"/>
        <w:ind w:firstLine="709"/>
        <w:jc w:val="both"/>
        <w:rPr>
          <w:rFonts w:ascii="Sylfaen" w:hAnsi="Sylfaen"/>
          <w:sz w:val="24"/>
          <w:szCs w:val="24"/>
        </w:rPr>
      </w:pPr>
    </w:p>
    <w:p w14:paraId="559E3595" w14:textId="77777777" w:rsidR="00A646FE" w:rsidRPr="00A646FE"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INSPECTION_INFO ենթատարրի կազմը եւ նկարագրությունը՝</w:t>
      </w:r>
    </w:p>
    <w:tbl>
      <w:tblPr>
        <w:tblW w:w="936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410"/>
        <w:gridCol w:w="851"/>
        <w:gridCol w:w="1275"/>
        <w:gridCol w:w="1620"/>
        <w:gridCol w:w="3204"/>
      </w:tblGrid>
      <w:tr w:rsidR="00A646FE" w:rsidRPr="00DE7107" w14:paraId="1167A554" w14:textId="77777777" w:rsidTr="00DE7107">
        <w:trPr>
          <w:cantSplit/>
          <w:tblHeader/>
        </w:trPr>
        <w:tc>
          <w:tcPr>
            <w:tcW w:w="2410" w:type="dxa"/>
            <w:tcBorders>
              <w:top w:val="single" w:sz="4" w:space="0" w:color="auto"/>
              <w:left w:val="single" w:sz="4" w:space="0" w:color="auto"/>
              <w:bottom w:val="single" w:sz="4" w:space="0" w:color="auto"/>
            </w:tcBorders>
            <w:shd w:val="clear" w:color="auto" w:fill="auto"/>
          </w:tcPr>
          <w:p w14:paraId="317A68E6"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անվանումը</w:t>
            </w:r>
          </w:p>
        </w:tc>
        <w:tc>
          <w:tcPr>
            <w:tcW w:w="851" w:type="dxa"/>
            <w:tcBorders>
              <w:top w:val="single" w:sz="4" w:space="0" w:color="auto"/>
              <w:bottom w:val="single" w:sz="4" w:space="0" w:color="auto"/>
              <w:right w:val="nil"/>
            </w:tcBorders>
            <w:shd w:val="clear" w:color="auto" w:fill="auto"/>
          </w:tcPr>
          <w:p w14:paraId="40171C3E"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Տեսակը</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A34473"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Ձեւաչափը</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F85C604"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ծածկագիրը</w:t>
            </w:r>
          </w:p>
        </w:tc>
        <w:tc>
          <w:tcPr>
            <w:tcW w:w="3204" w:type="dxa"/>
            <w:tcBorders>
              <w:top w:val="single" w:sz="4" w:space="0" w:color="auto"/>
              <w:left w:val="single" w:sz="4" w:space="0" w:color="auto"/>
              <w:bottom w:val="single" w:sz="4" w:space="0" w:color="auto"/>
              <w:right w:val="single" w:sz="4" w:space="0" w:color="auto"/>
            </w:tcBorders>
            <w:shd w:val="clear" w:color="auto" w:fill="auto"/>
          </w:tcPr>
          <w:p w14:paraId="4A0A8A47"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կառուցվածքը եւ լրացուցիչ տեղեկատվությունը</w:t>
            </w:r>
          </w:p>
        </w:tc>
      </w:tr>
      <w:tr w:rsidR="00A646FE" w:rsidRPr="00DE7107" w14:paraId="256AC32E" w14:textId="77777777" w:rsidTr="00DE7107">
        <w:trPr>
          <w:cantSplit/>
        </w:trPr>
        <w:tc>
          <w:tcPr>
            <w:tcW w:w="2410" w:type="dxa"/>
            <w:tcBorders>
              <w:top w:val="nil"/>
            </w:tcBorders>
            <w:shd w:val="clear" w:color="auto" w:fill="auto"/>
          </w:tcPr>
          <w:p w14:paraId="503E51B2"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 xml:space="preserve">Հարկային մարմնի ծածկագիրը </w:t>
            </w:r>
          </w:p>
        </w:tc>
        <w:tc>
          <w:tcPr>
            <w:tcW w:w="851" w:type="dxa"/>
            <w:tcBorders>
              <w:top w:val="nil"/>
              <w:right w:val="nil"/>
            </w:tcBorders>
            <w:shd w:val="clear" w:color="auto" w:fill="auto"/>
          </w:tcPr>
          <w:p w14:paraId="01D0ECC3"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1275" w:type="dxa"/>
            <w:tcBorders>
              <w:top w:val="single" w:sz="4" w:space="0" w:color="auto"/>
              <w:left w:val="single" w:sz="4" w:space="0" w:color="auto"/>
              <w:right w:val="single" w:sz="4" w:space="0" w:color="auto"/>
            </w:tcBorders>
            <w:shd w:val="clear" w:color="auto" w:fill="auto"/>
          </w:tcPr>
          <w:p w14:paraId="4717B92D"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К(3)</w:t>
            </w:r>
          </w:p>
        </w:tc>
        <w:tc>
          <w:tcPr>
            <w:tcW w:w="1620" w:type="dxa"/>
            <w:tcBorders>
              <w:top w:val="nil"/>
              <w:left w:val="single" w:sz="4" w:space="0" w:color="auto"/>
              <w:right w:val="single" w:sz="4" w:space="0" w:color="auto"/>
            </w:tcBorders>
            <w:shd w:val="clear" w:color="auto" w:fill="auto"/>
          </w:tcPr>
          <w:p w14:paraId="7427C000"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code</w:t>
            </w:r>
          </w:p>
        </w:tc>
        <w:tc>
          <w:tcPr>
            <w:tcW w:w="3204" w:type="dxa"/>
            <w:tcBorders>
              <w:top w:val="nil"/>
              <w:left w:val="single" w:sz="4" w:space="0" w:color="auto"/>
              <w:right w:val="single" w:sz="4" w:space="0" w:color="auto"/>
            </w:tcBorders>
            <w:shd w:val="clear" w:color="auto" w:fill="auto"/>
          </w:tcPr>
          <w:p w14:paraId="33FDA9E0"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&lt;թվային ծածկագիրը&gt;</w:t>
            </w:r>
          </w:p>
        </w:tc>
      </w:tr>
      <w:tr w:rsidR="00A646FE" w:rsidRPr="00DE7107" w14:paraId="74E952AF" w14:textId="77777777" w:rsidTr="00DE7107">
        <w:trPr>
          <w:cantSplit/>
        </w:trPr>
        <w:tc>
          <w:tcPr>
            <w:tcW w:w="2410" w:type="dxa"/>
            <w:tcBorders>
              <w:top w:val="nil"/>
            </w:tcBorders>
            <w:shd w:val="clear" w:color="auto" w:fill="auto"/>
          </w:tcPr>
          <w:p w14:paraId="0BCE7629"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Հարկային մարմնի անվանումը</w:t>
            </w:r>
          </w:p>
        </w:tc>
        <w:tc>
          <w:tcPr>
            <w:tcW w:w="851" w:type="dxa"/>
            <w:tcBorders>
              <w:top w:val="nil"/>
              <w:right w:val="nil"/>
            </w:tcBorders>
            <w:shd w:val="clear" w:color="auto" w:fill="auto"/>
          </w:tcPr>
          <w:p w14:paraId="0A97AA16"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1275" w:type="dxa"/>
            <w:tcBorders>
              <w:top w:val="single" w:sz="4" w:space="0" w:color="auto"/>
              <w:left w:val="single" w:sz="4" w:space="0" w:color="auto"/>
              <w:right w:val="single" w:sz="4" w:space="0" w:color="auto"/>
            </w:tcBorders>
            <w:shd w:val="clear" w:color="auto" w:fill="auto"/>
          </w:tcPr>
          <w:p w14:paraId="7764C164"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Т(1-250)</w:t>
            </w:r>
          </w:p>
        </w:tc>
        <w:tc>
          <w:tcPr>
            <w:tcW w:w="1620" w:type="dxa"/>
            <w:tcBorders>
              <w:top w:val="nil"/>
              <w:left w:val="single" w:sz="4" w:space="0" w:color="auto"/>
              <w:right w:val="single" w:sz="4" w:space="0" w:color="auto"/>
            </w:tcBorders>
            <w:shd w:val="clear" w:color="auto" w:fill="auto"/>
          </w:tcPr>
          <w:p w14:paraId="6F5C0A64"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name</w:t>
            </w:r>
          </w:p>
        </w:tc>
        <w:tc>
          <w:tcPr>
            <w:tcW w:w="3204" w:type="dxa"/>
            <w:tcBorders>
              <w:top w:val="nil"/>
              <w:left w:val="single" w:sz="4" w:space="0" w:color="auto"/>
              <w:right w:val="single" w:sz="4" w:space="0" w:color="auto"/>
            </w:tcBorders>
            <w:shd w:val="clear" w:color="auto" w:fill="auto"/>
          </w:tcPr>
          <w:p w14:paraId="3907A247"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&lt;տեքստը&gt;</w:t>
            </w:r>
          </w:p>
        </w:tc>
      </w:tr>
      <w:tr w:rsidR="00A646FE" w:rsidRPr="00DE7107" w14:paraId="11A0ACE0" w14:textId="77777777" w:rsidTr="00DE7107">
        <w:trPr>
          <w:cantSplit/>
        </w:trPr>
        <w:tc>
          <w:tcPr>
            <w:tcW w:w="2410" w:type="dxa"/>
            <w:tcBorders>
              <w:top w:val="nil"/>
            </w:tcBorders>
            <w:shd w:val="clear" w:color="auto" w:fill="auto"/>
          </w:tcPr>
          <w:p w14:paraId="3615FC0F"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Հարկային մարմնի հասցեն</w:t>
            </w:r>
          </w:p>
        </w:tc>
        <w:tc>
          <w:tcPr>
            <w:tcW w:w="851" w:type="dxa"/>
            <w:tcBorders>
              <w:top w:val="nil"/>
              <w:right w:val="nil"/>
            </w:tcBorders>
            <w:shd w:val="clear" w:color="auto" w:fill="auto"/>
          </w:tcPr>
          <w:p w14:paraId="0473A84A"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1275" w:type="dxa"/>
            <w:tcBorders>
              <w:top w:val="single" w:sz="4" w:space="0" w:color="auto"/>
              <w:left w:val="single" w:sz="4" w:space="0" w:color="auto"/>
              <w:right w:val="single" w:sz="4" w:space="0" w:color="auto"/>
            </w:tcBorders>
            <w:shd w:val="clear" w:color="auto" w:fill="auto"/>
          </w:tcPr>
          <w:p w14:paraId="640BD461"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Т(1-128)</w:t>
            </w:r>
          </w:p>
        </w:tc>
        <w:tc>
          <w:tcPr>
            <w:tcW w:w="1620" w:type="dxa"/>
            <w:tcBorders>
              <w:top w:val="nil"/>
              <w:left w:val="single" w:sz="4" w:space="0" w:color="auto"/>
              <w:right w:val="single" w:sz="4" w:space="0" w:color="auto"/>
            </w:tcBorders>
            <w:shd w:val="clear" w:color="auto" w:fill="auto"/>
          </w:tcPr>
          <w:p w14:paraId="34DF819A"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address</w:t>
            </w:r>
          </w:p>
        </w:tc>
        <w:tc>
          <w:tcPr>
            <w:tcW w:w="3204" w:type="dxa"/>
            <w:tcBorders>
              <w:top w:val="nil"/>
              <w:left w:val="single" w:sz="4" w:space="0" w:color="auto"/>
              <w:right w:val="single" w:sz="4" w:space="0" w:color="auto"/>
            </w:tcBorders>
            <w:shd w:val="clear" w:color="auto" w:fill="auto"/>
          </w:tcPr>
          <w:p w14:paraId="7D7BCE27"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&lt;տեքստը&gt;</w:t>
            </w:r>
          </w:p>
        </w:tc>
      </w:tr>
      <w:tr w:rsidR="00A646FE" w:rsidRPr="00DE7107" w14:paraId="68537F57" w14:textId="77777777" w:rsidTr="00DE7107">
        <w:trPr>
          <w:cantSplit/>
        </w:trPr>
        <w:tc>
          <w:tcPr>
            <w:tcW w:w="2410" w:type="dxa"/>
            <w:tcBorders>
              <w:top w:val="nil"/>
            </w:tcBorders>
            <w:shd w:val="clear" w:color="auto" w:fill="auto"/>
          </w:tcPr>
          <w:p w14:paraId="5C14C6D8"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 xml:space="preserve">Հարկային մարմնի հեռախոսահամարը </w:t>
            </w:r>
          </w:p>
        </w:tc>
        <w:tc>
          <w:tcPr>
            <w:tcW w:w="851" w:type="dxa"/>
            <w:tcBorders>
              <w:top w:val="nil"/>
              <w:right w:val="nil"/>
            </w:tcBorders>
            <w:shd w:val="clear" w:color="auto" w:fill="auto"/>
          </w:tcPr>
          <w:p w14:paraId="241D3286"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1275" w:type="dxa"/>
            <w:tcBorders>
              <w:top w:val="single" w:sz="4" w:space="0" w:color="auto"/>
              <w:left w:val="single" w:sz="4" w:space="0" w:color="auto"/>
              <w:right w:val="single" w:sz="4" w:space="0" w:color="auto"/>
            </w:tcBorders>
            <w:shd w:val="clear" w:color="auto" w:fill="auto"/>
          </w:tcPr>
          <w:p w14:paraId="0F28014B"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Т(1-64)</w:t>
            </w:r>
          </w:p>
        </w:tc>
        <w:tc>
          <w:tcPr>
            <w:tcW w:w="1620" w:type="dxa"/>
            <w:tcBorders>
              <w:top w:val="nil"/>
              <w:left w:val="single" w:sz="4" w:space="0" w:color="auto"/>
              <w:right w:val="single" w:sz="4" w:space="0" w:color="auto"/>
            </w:tcBorders>
            <w:shd w:val="clear" w:color="auto" w:fill="auto"/>
          </w:tcPr>
          <w:p w14:paraId="0CC66015"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phone</w:t>
            </w:r>
          </w:p>
        </w:tc>
        <w:tc>
          <w:tcPr>
            <w:tcW w:w="3204" w:type="dxa"/>
            <w:tcBorders>
              <w:top w:val="nil"/>
              <w:left w:val="single" w:sz="4" w:space="0" w:color="auto"/>
              <w:right w:val="single" w:sz="4" w:space="0" w:color="auto"/>
            </w:tcBorders>
            <w:shd w:val="clear" w:color="auto" w:fill="auto"/>
          </w:tcPr>
          <w:p w14:paraId="3160C432"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&lt;տեքստը&gt;</w:t>
            </w:r>
          </w:p>
        </w:tc>
      </w:tr>
    </w:tbl>
    <w:p w14:paraId="664909E4" w14:textId="77777777" w:rsidR="00A646FE" w:rsidRPr="00A646FE" w:rsidRDefault="00A646FE" w:rsidP="00B94E80">
      <w:pPr>
        <w:widowControl w:val="0"/>
        <w:spacing w:after="160" w:line="360" w:lineRule="auto"/>
        <w:ind w:firstLine="709"/>
        <w:jc w:val="both"/>
        <w:rPr>
          <w:rFonts w:ascii="Sylfaen" w:hAnsi="Sylfaen"/>
          <w:sz w:val="24"/>
          <w:szCs w:val="24"/>
          <w:lang w:val="en-GB"/>
        </w:rPr>
      </w:pPr>
    </w:p>
    <w:p w14:paraId="1B0D4F24" w14:textId="77777777" w:rsidR="00A646FE" w:rsidRPr="00A646FE"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KGSNO տեղեկագրքի նիշքի XSD սխեմայի նկարագրությունը բերված է սույն փաստաթղթի թիվ 7 հավելվածում։</w:t>
      </w:r>
      <w:bookmarkStart w:id="110" w:name="_Toc420332973"/>
    </w:p>
    <w:p w14:paraId="68A1CD5A" w14:textId="77777777" w:rsidR="00A646FE" w:rsidRPr="00A646FE"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5.5.</w:t>
      </w:r>
      <w:r w:rsidR="00B773FB" w:rsidRPr="002B4231">
        <w:rPr>
          <w:rFonts w:ascii="Sylfaen" w:hAnsi="Sylfaen"/>
          <w:sz w:val="24"/>
          <w:szCs w:val="24"/>
        </w:rPr>
        <w:tab/>
      </w:r>
      <w:r w:rsidRPr="00A646FE">
        <w:rPr>
          <w:rFonts w:ascii="Sylfaen" w:hAnsi="Sylfaen"/>
          <w:sz w:val="24"/>
          <w:szCs w:val="24"/>
        </w:rPr>
        <w:t>Ռուսաստանի Դաշնության հարկային մարմինների նշագրերի ծածկագրերի տեղեկագիրք՝ հարկ վճարողների հաշվառման նպատակով (ՀՀՆՏ)</w:t>
      </w:r>
      <w:bookmarkEnd w:id="110"/>
      <w:r w:rsidRPr="00A646FE">
        <w:rPr>
          <w:rFonts w:ascii="Sylfaen" w:hAnsi="Sylfaen"/>
          <w:sz w:val="24"/>
          <w:szCs w:val="24"/>
        </w:rPr>
        <w:t>։</w:t>
      </w:r>
    </w:p>
    <w:p w14:paraId="224FD528" w14:textId="77777777" w:rsidR="00A646FE" w:rsidRPr="00A646FE" w:rsidRDefault="00A646FE" w:rsidP="00DE7107">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 xml:space="preserve">ՀՀՆՏ տեղեկագրքի նիշքի սխեման գրաֆիկական տեսքով (դիագրամ) ներկայացված է 5.3.1. նկարում։ </w:t>
      </w:r>
    </w:p>
    <w:p w14:paraId="6BB122BD" w14:textId="77777777" w:rsidR="00A646FE" w:rsidRPr="00A646FE" w:rsidRDefault="00A646FE" w:rsidP="00B94E80">
      <w:pPr>
        <w:pStyle w:val="127"/>
        <w:widowControl w:val="0"/>
        <w:spacing w:before="0" w:after="160" w:line="360" w:lineRule="auto"/>
        <w:ind w:firstLine="709"/>
        <w:rPr>
          <w:rFonts w:ascii="Sylfaen" w:hAnsi="Sylfaen"/>
          <w:snapToGrid/>
          <w:szCs w:val="24"/>
        </w:rPr>
      </w:pPr>
    </w:p>
    <w:p w14:paraId="058EAA3E" w14:textId="77777777" w:rsidR="00A646FE" w:rsidRPr="00A646FE" w:rsidRDefault="00A646FE" w:rsidP="00B94E80">
      <w:pPr>
        <w:widowControl w:val="0"/>
        <w:spacing w:after="160" w:line="360" w:lineRule="auto"/>
        <w:ind w:firstLine="709"/>
        <w:jc w:val="center"/>
        <w:rPr>
          <w:rFonts w:ascii="Sylfaen" w:hAnsi="Sylfaen"/>
          <w:sz w:val="24"/>
          <w:szCs w:val="24"/>
        </w:rPr>
      </w:pPr>
      <w:r w:rsidRPr="00A646FE">
        <w:rPr>
          <w:rFonts w:ascii="Sylfaen" w:hAnsi="Sylfaen"/>
          <w:noProof/>
          <w:sz w:val="24"/>
          <w:szCs w:val="24"/>
          <w:lang w:val="en-US" w:eastAsia="en-US" w:bidi="ar-SA"/>
        </w:rPr>
        <w:lastRenderedPageBreak/>
        <w:drawing>
          <wp:inline distT="0" distB="0" distL="0" distR="0" wp14:anchorId="01B5C9CA" wp14:editId="360AF52B">
            <wp:extent cx="4084568" cy="3200400"/>
            <wp:effectExtent l="1905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6078" cy="3225089"/>
                    </a:xfrm>
                    <a:prstGeom prst="rect">
                      <a:avLst/>
                    </a:prstGeom>
                    <a:noFill/>
                    <a:ln>
                      <a:noFill/>
                    </a:ln>
                  </pic:spPr>
                </pic:pic>
              </a:graphicData>
            </a:graphic>
          </wp:inline>
        </w:drawing>
      </w:r>
    </w:p>
    <w:p w14:paraId="4D25D07C" w14:textId="77777777" w:rsidR="00A646FE" w:rsidRPr="00DE7107" w:rsidRDefault="00A646FE" w:rsidP="00B94E80">
      <w:pPr>
        <w:widowControl w:val="0"/>
        <w:spacing w:after="160" w:line="360" w:lineRule="auto"/>
        <w:ind w:firstLine="709"/>
        <w:jc w:val="center"/>
        <w:rPr>
          <w:rFonts w:ascii="Sylfaen" w:hAnsi="Sylfaen"/>
          <w:sz w:val="20"/>
          <w:szCs w:val="24"/>
        </w:rPr>
      </w:pPr>
      <w:r w:rsidRPr="00DE7107">
        <w:rPr>
          <w:rFonts w:ascii="Sylfaen" w:hAnsi="Sylfaen"/>
          <w:sz w:val="20"/>
          <w:szCs w:val="24"/>
        </w:rPr>
        <w:t>Նկար 5.3.1. ՀՀՆՏ տեղեկագրքի նիշքի սխեման։</w:t>
      </w:r>
    </w:p>
    <w:p w14:paraId="3EBBF538" w14:textId="77777777" w:rsidR="00A646FE" w:rsidRPr="00A646FE" w:rsidRDefault="00A646FE" w:rsidP="00DE7107">
      <w:pPr>
        <w:pStyle w:val="127"/>
        <w:widowControl w:val="0"/>
        <w:tabs>
          <w:tab w:val="left" w:pos="1134"/>
        </w:tabs>
        <w:spacing w:before="0" w:after="160" w:line="360" w:lineRule="auto"/>
        <w:ind w:firstLine="567"/>
        <w:rPr>
          <w:rFonts w:ascii="Sylfaen" w:hAnsi="Sylfaen"/>
          <w:snapToGrid/>
          <w:szCs w:val="24"/>
        </w:rPr>
      </w:pPr>
    </w:p>
    <w:p w14:paraId="4BBB4CD2" w14:textId="77777777" w:rsidR="00A646FE" w:rsidRPr="00A646FE" w:rsidRDefault="00A646FE" w:rsidP="00A858F0">
      <w:pPr>
        <w:pStyle w:val="127"/>
        <w:widowControl w:val="0"/>
        <w:tabs>
          <w:tab w:val="left" w:pos="1134"/>
        </w:tabs>
        <w:spacing w:before="0" w:after="160" w:line="374" w:lineRule="auto"/>
        <w:ind w:firstLine="567"/>
        <w:rPr>
          <w:rFonts w:ascii="Sylfaen" w:hAnsi="Sylfaen"/>
          <w:snapToGrid/>
          <w:szCs w:val="24"/>
        </w:rPr>
      </w:pPr>
      <w:r w:rsidRPr="00A646FE">
        <w:rPr>
          <w:rFonts w:ascii="Sylfaen" w:hAnsi="Sylfaen"/>
          <w:szCs w:val="24"/>
        </w:rPr>
        <w:t>ՀՀՆՏ տեղեկագիրքը բաղկացած է SOUN համալիր տարրից, որն ներառում է version սեփական ատրիբուտը եւ ցանկում ընդգրկված՝ INSPECTION_INFO ենթատարրը, որը նախատեսված է Ռուսաստանի Դաշնության հարկային մարմինների մասին տեղեկատվություն փոխանցելու համար։</w:t>
      </w:r>
    </w:p>
    <w:p w14:paraId="6B7EE835" w14:textId="77777777" w:rsidR="00A646FE" w:rsidRPr="00A646FE" w:rsidRDefault="00A646FE" w:rsidP="00A858F0">
      <w:pPr>
        <w:widowControl w:val="0"/>
        <w:tabs>
          <w:tab w:val="left" w:pos="1134"/>
        </w:tabs>
        <w:spacing w:after="160" w:line="374" w:lineRule="auto"/>
        <w:ind w:firstLine="567"/>
        <w:jc w:val="both"/>
        <w:rPr>
          <w:rFonts w:ascii="Sylfaen" w:hAnsi="Sylfaen"/>
          <w:sz w:val="24"/>
          <w:szCs w:val="24"/>
        </w:rPr>
      </w:pPr>
      <w:r w:rsidRPr="00A646FE">
        <w:rPr>
          <w:rFonts w:ascii="Sylfaen" w:hAnsi="Sylfaen"/>
          <w:sz w:val="24"/>
          <w:szCs w:val="24"/>
        </w:rPr>
        <w:t>«Նիշքի ձեւաչափի տարբերակը» ատրիբուտը պարտադիր է եւ սահմանում է նիշքի ձեւաչափի տարբերակը։</w:t>
      </w:r>
    </w:p>
    <w:p w14:paraId="7E9F23E0" w14:textId="77777777" w:rsidR="00A646FE" w:rsidRPr="00A646FE" w:rsidRDefault="00A646FE" w:rsidP="00A858F0">
      <w:pPr>
        <w:widowControl w:val="0"/>
        <w:tabs>
          <w:tab w:val="left" w:pos="1134"/>
        </w:tabs>
        <w:spacing w:after="160" w:line="374" w:lineRule="auto"/>
        <w:ind w:firstLine="567"/>
        <w:jc w:val="both"/>
        <w:rPr>
          <w:rFonts w:ascii="Sylfaen" w:hAnsi="Sylfaen"/>
          <w:sz w:val="24"/>
          <w:szCs w:val="24"/>
        </w:rPr>
      </w:pPr>
      <w:r w:rsidRPr="00A646FE">
        <w:rPr>
          <w:rFonts w:ascii="Sylfaen" w:hAnsi="Sylfaen"/>
          <w:sz w:val="24"/>
          <w:szCs w:val="24"/>
        </w:rPr>
        <w:t>«Նիշքի ձեւաչափի տարբերակը» ատրիբուտի նկարագրությունը՝</w:t>
      </w:r>
    </w:p>
    <w:tbl>
      <w:tblPr>
        <w:tblW w:w="936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410"/>
        <w:gridCol w:w="851"/>
        <w:gridCol w:w="1134"/>
        <w:gridCol w:w="1725"/>
        <w:gridCol w:w="3240"/>
      </w:tblGrid>
      <w:tr w:rsidR="00A646FE" w:rsidRPr="00DE7107" w14:paraId="5586A276" w14:textId="77777777" w:rsidTr="00A858F0">
        <w:trPr>
          <w:cantSplit/>
          <w:tblHeader/>
        </w:trPr>
        <w:tc>
          <w:tcPr>
            <w:tcW w:w="2410" w:type="dxa"/>
            <w:tcBorders>
              <w:top w:val="single" w:sz="4" w:space="0" w:color="auto"/>
              <w:left w:val="single" w:sz="4" w:space="0" w:color="auto"/>
              <w:bottom w:val="single" w:sz="4" w:space="0" w:color="auto"/>
            </w:tcBorders>
            <w:shd w:val="clear" w:color="auto" w:fill="auto"/>
          </w:tcPr>
          <w:p w14:paraId="3A30347F"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անվանումը</w:t>
            </w:r>
          </w:p>
        </w:tc>
        <w:tc>
          <w:tcPr>
            <w:tcW w:w="851" w:type="dxa"/>
            <w:tcBorders>
              <w:top w:val="single" w:sz="4" w:space="0" w:color="auto"/>
              <w:bottom w:val="single" w:sz="4" w:space="0" w:color="auto"/>
              <w:right w:val="nil"/>
            </w:tcBorders>
            <w:shd w:val="clear" w:color="auto" w:fill="auto"/>
          </w:tcPr>
          <w:p w14:paraId="665ACA2B"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Տեսակը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0AD240"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Ձեւաչափը</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E30BA0A"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ծածկագիրը</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E5DF4D6"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կառուցվածքը եւ լրացուցիչ տեղեկատվությունը</w:t>
            </w:r>
          </w:p>
        </w:tc>
      </w:tr>
      <w:tr w:rsidR="00A646FE" w:rsidRPr="00DE7107" w14:paraId="577644B8" w14:textId="77777777" w:rsidTr="00A858F0">
        <w:trPr>
          <w:cantSplit/>
        </w:trPr>
        <w:tc>
          <w:tcPr>
            <w:tcW w:w="2410" w:type="dxa"/>
            <w:tcBorders>
              <w:top w:val="nil"/>
            </w:tcBorders>
            <w:shd w:val="clear" w:color="auto" w:fill="auto"/>
          </w:tcPr>
          <w:p w14:paraId="29137836" w14:textId="77777777" w:rsidR="00A646FE" w:rsidRPr="00DE7107" w:rsidRDefault="00A646FE" w:rsidP="00B94E80">
            <w:pPr>
              <w:widowControl w:val="0"/>
              <w:tabs>
                <w:tab w:val="left" w:pos="2660"/>
                <w:tab w:val="left" w:pos="4361"/>
                <w:tab w:val="left" w:pos="5211"/>
                <w:tab w:val="left" w:pos="6771"/>
                <w:tab w:val="left" w:pos="9747"/>
              </w:tabs>
              <w:spacing w:after="160" w:line="360" w:lineRule="auto"/>
              <w:rPr>
                <w:rFonts w:ascii="Sylfaen" w:hAnsi="Sylfaen"/>
                <w:sz w:val="20"/>
                <w:szCs w:val="24"/>
              </w:rPr>
            </w:pPr>
            <w:r w:rsidRPr="00DE7107">
              <w:rPr>
                <w:rFonts w:ascii="Sylfaen" w:hAnsi="Sylfaen"/>
                <w:sz w:val="20"/>
                <w:szCs w:val="24"/>
              </w:rPr>
              <w:t>Տեղեկագրքի տարբերակը</w:t>
            </w:r>
          </w:p>
        </w:tc>
        <w:tc>
          <w:tcPr>
            <w:tcW w:w="851" w:type="dxa"/>
            <w:tcBorders>
              <w:top w:val="nil"/>
              <w:right w:val="nil"/>
            </w:tcBorders>
            <w:shd w:val="clear" w:color="auto" w:fill="auto"/>
          </w:tcPr>
          <w:p w14:paraId="6AF7864F" w14:textId="77777777" w:rsidR="00A646FE" w:rsidRPr="00DE7107" w:rsidRDefault="00A646FE" w:rsidP="00DE7107">
            <w:pPr>
              <w:widowControl w:val="0"/>
              <w:tabs>
                <w:tab w:val="left" w:pos="2660"/>
                <w:tab w:val="left" w:pos="4361"/>
                <w:tab w:val="left" w:pos="5211"/>
                <w:tab w:val="left" w:pos="6771"/>
                <w:tab w:val="left" w:pos="9747"/>
              </w:tabs>
              <w:spacing w:after="160" w:line="360" w:lineRule="auto"/>
              <w:jc w:val="center"/>
              <w:rPr>
                <w:rFonts w:ascii="Sylfaen" w:hAnsi="Sylfaen"/>
                <w:sz w:val="20"/>
                <w:szCs w:val="24"/>
              </w:rPr>
            </w:pPr>
            <w:r w:rsidRPr="00DE7107">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34E8649C" w14:textId="77777777" w:rsidR="00A646FE" w:rsidRPr="00DE7107" w:rsidRDefault="00A646FE" w:rsidP="00DE7107">
            <w:pPr>
              <w:widowControl w:val="0"/>
              <w:tabs>
                <w:tab w:val="left" w:pos="2660"/>
                <w:tab w:val="left" w:pos="4361"/>
                <w:tab w:val="left" w:pos="5211"/>
                <w:tab w:val="left" w:pos="6771"/>
                <w:tab w:val="left" w:pos="9747"/>
              </w:tabs>
              <w:spacing w:after="160" w:line="360" w:lineRule="auto"/>
              <w:jc w:val="center"/>
              <w:rPr>
                <w:rFonts w:ascii="Sylfaen" w:hAnsi="Sylfaen"/>
                <w:sz w:val="20"/>
                <w:szCs w:val="24"/>
              </w:rPr>
            </w:pPr>
            <w:r w:rsidRPr="00DE7107">
              <w:rPr>
                <w:rFonts w:ascii="Sylfaen" w:hAnsi="Sylfaen"/>
                <w:sz w:val="20"/>
                <w:szCs w:val="24"/>
              </w:rPr>
              <w:t>T(1-5)</w:t>
            </w:r>
          </w:p>
        </w:tc>
        <w:tc>
          <w:tcPr>
            <w:tcW w:w="1725" w:type="dxa"/>
            <w:tcBorders>
              <w:top w:val="nil"/>
              <w:left w:val="single" w:sz="4" w:space="0" w:color="auto"/>
              <w:right w:val="single" w:sz="4" w:space="0" w:color="auto"/>
            </w:tcBorders>
            <w:shd w:val="clear" w:color="auto" w:fill="auto"/>
          </w:tcPr>
          <w:p w14:paraId="52687B54" w14:textId="77777777" w:rsidR="00A646FE" w:rsidRPr="00DE7107" w:rsidRDefault="00A646FE" w:rsidP="00DE7107">
            <w:pPr>
              <w:pStyle w:val="HTMLPreformatted"/>
              <w:widowControl w:val="0"/>
              <w:spacing w:after="160" w:line="360" w:lineRule="auto"/>
              <w:jc w:val="center"/>
              <w:rPr>
                <w:rFonts w:ascii="Sylfaen" w:hAnsi="Sylfaen"/>
                <w:szCs w:val="24"/>
              </w:rPr>
            </w:pPr>
            <w:r w:rsidRPr="00DE7107">
              <w:rPr>
                <w:rFonts w:ascii="Sylfaen" w:hAnsi="Sylfaen"/>
                <w:szCs w:val="24"/>
              </w:rPr>
              <w:t>version</w:t>
            </w:r>
          </w:p>
        </w:tc>
        <w:tc>
          <w:tcPr>
            <w:tcW w:w="3240" w:type="dxa"/>
            <w:tcBorders>
              <w:top w:val="nil"/>
              <w:left w:val="single" w:sz="4" w:space="0" w:color="auto"/>
              <w:right w:val="single" w:sz="4" w:space="0" w:color="auto"/>
            </w:tcBorders>
            <w:shd w:val="clear" w:color="auto" w:fill="auto"/>
          </w:tcPr>
          <w:p w14:paraId="0D502A5F" w14:textId="77777777" w:rsidR="00A646FE" w:rsidRPr="00DE7107" w:rsidRDefault="00A646FE" w:rsidP="00B94E80">
            <w:pPr>
              <w:widowControl w:val="0"/>
              <w:spacing w:after="160" w:line="360" w:lineRule="auto"/>
              <w:rPr>
                <w:rFonts w:ascii="Sylfaen" w:hAnsi="Sylfaen"/>
                <w:sz w:val="20"/>
                <w:szCs w:val="24"/>
              </w:rPr>
            </w:pPr>
            <w:r w:rsidRPr="00DE7107">
              <w:rPr>
                <w:rFonts w:ascii="Sylfaen" w:hAnsi="Sylfaen"/>
                <w:sz w:val="20"/>
                <w:szCs w:val="24"/>
              </w:rPr>
              <w:t>Ընդունում է 1.2 արժեքը</w:t>
            </w:r>
          </w:p>
        </w:tc>
      </w:tr>
    </w:tbl>
    <w:p w14:paraId="6F37283F" w14:textId="77777777" w:rsidR="00C958E6" w:rsidRDefault="00C958E6" w:rsidP="00B94E80">
      <w:pPr>
        <w:widowControl w:val="0"/>
        <w:spacing w:after="160" w:line="360" w:lineRule="auto"/>
        <w:ind w:firstLine="709"/>
        <w:jc w:val="both"/>
        <w:rPr>
          <w:rFonts w:ascii="Sylfaen" w:hAnsi="Sylfaen"/>
          <w:sz w:val="24"/>
          <w:szCs w:val="24"/>
        </w:rPr>
      </w:pPr>
    </w:p>
    <w:p w14:paraId="320FFE2F" w14:textId="77777777" w:rsidR="00C958E6" w:rsidRDefault="00C958E6">
      <w:pPr>
        <w:rPr>
          <w:rFonts w:ascii="Sylfaen" w:hAnsi="Sylfaen"/>
          <w:sz w:val="24"/>
          <w:szCs w:val="24"/>
        </w:rPr>
      </w:pPr>
      <w:r>
        <w:rPr>
          <w:rFonts w:ascii="Sylfaen" w:hAnsi="Sylfaen"/>
          <w:sz w:val="24"/>
          <w:szCs w:val="24"/>
        </w:rPr>
        <w:br w:type="page"/>
      </w:r>
    </w:p>
    <w:p w14:paraId="2A97304F" w14:textId="77777777" w:rsidR="00A646FE" w:rsidRPr="00A646FE" w:rsidRDefault="00A646FE" w:rsidP="00C958E6">
      <w:pPr>
        <w:widowControl w:val="0"/>
        <w:tabs>
          <w:tab w:val="left" w:pos="1134"/>
        </w:tabs>
        <w:spacing w:after="160" w:line="360" w:lineRule="auto"/>
        <w:jc w:val="center"/>
        <w:rPr>
          <w:rFonts w:ascii="Sylfaen" w:hAnsi="Sylfaen"/>
          <w:sz w:val="24"/>
          <w:szCs w:val="24"/>
        </w:rPr>
      </w:pPr>
      <w:r w:rsidRPr="00A646FE">
        <w:rPr>
          <w:rFonts w:ascii="Sylfaen" w:hAnsi="Sylfaen"/>
          <w:sz w:val="24"/>
          <w:szCs w:val="24"/>
        </w:rPr>
        <w:lastRenderedPageBreak/>
        <w:t>INSPECTION_INFO ենթատարրի կազմը եւ նկարագրությունը՝</w:t>
      </w:r>
    </w:p>
    <w:tbl>
      <w:tblPr>
        <w:tblW w:w="93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520"/>
        <w:gridCol w:w="882"/>
        <w:gridCol w:w="1276"/>
        <w:gridCol w:w="1559"/>
        <w:gridCol w:w="3123"/>
      </w:tblGrid>
      <w:tr w:rsidR="00A646FE" w:rsidRPr="00DE7107" w14:paraId="08DC6439" w14:textId="77777777" w:rsidTr="00A858F0">
        <w:trPr>
          <w:cantSplit/>
          <w:tblHeader/>
        </w:trPr>
        <w:tc>
          <w:tcPr>
            <w:tcW w:w="2520" w:type="dxa"/>
            <w:shd w:val="clear" w:color="auto" w:fill="auto"/>
            <w:vAlign w:val="center"/>
          </w:tcPr>
          <w:p w14:paraId="05251B5F"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անվանումը</w:t>
            </w:r>
          </w:p>
        </w:tc>
        <w:tc>
          <w:tcPr>
            <w:tcW w:w="882" w:type="dxa"/>
            <w:shd w:val="clear" w:color="auto" w:fill="auto"/>
            <w:vAlign w:val="center"/>
          </w:tcPr>
          <w:p w14:paraId="7B97C8BA"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Տեսակը</w:t>
            </w:r>
          </w:p>
        </w:tc>
        <w:tc>
          <w:tcPr>
            <w:tcW w:w="1276" w:type="dxa"/>
            <w:shd w:val="clear" w:color="auto" w:fill="auto"/>
            <w:vAlign w:val="center"/>
          </w:tcPr>
          <w:p w14:paraId="08FC70C6"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Ձեւաչափը</w:t>
            </w:r>
          </w:p>
        </w:tc>
        <w:tc>
          <w:tcPr>
            <w:tcW w:w="1559" w:type="dxa"/>
            <w:shd w:val="clear" w:color="auto" w:fill="auto"/>
            <w:vAlign w:val="center"/>
          </w:tcPr>
          <w:p w14:paraId="577F104E"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ծածկագիրը</w:t>
            </w:r>
          </w:p>
        </w:tc>
        <w:tc>
          <w:tcPr>
            <w:tcW w:w="3123" w:type="dxa"/>
            <w:shd w:val="clear" w:color="auto" w:fill="auto"/>
            <w:vAlign w:val="center"/>
          </w:tcPr>
          <w:p w14:paraId="40A158E7"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կառուցվածքը եւ լրացուցիչ տեղեկատվությունը</w:t>
            </w:r>
          </w:p>
        </w:tc>
      </w:tr>
      <w:tr w:rsidR="00A646FE" w:rsidRPr="00DE7107" w14:paraId="4178DA47" w14:textId="77777777" w:rsidTr="00A858F0">
        <w:trPr>
          <w:cantSplit/>
        </w:trPr>
        <w:tc>
          <w:tcPr>
            <w:tcW w:w="2520" w:type="dxa"/>
            <w:shd w:val="clear" w:color="auto" w:fill="auto"/>
          </w:tcPr>
          <w:p w14:paraId="09FD8B11"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Հարկային մարմնի ծածկագիրը</w:t>
            </w:r>
          </w:p>
        </w:tc>
        <w:tc>
          <w:tcPr>
            <w:tcW w:w="882" w:type="dxa"/>
            <w:shd w:val="clear" w:color="auto" w:fill="auto"/>
          </w:tcPr>
          <w:p w14:paraId="5ECCD308"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1276" w:type="dxa"/>
            <w:shd w:val="clear" w:color="auto" w:fill="auto"/>
          </w:tcPr>
          <w:p w14:paraId="72C8BB29"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К(4)</w:t>
            </w:r>
          </w:p>
        </w:tc>
        <w:tc>
          <w:tcPr>
            <w:tcW w:w="1559" w:type="dxa"/>
            <w:shd w:val="clear" w:color="auto" w:fill="auto"/>
          </w:tcPr>
          <w:p w14:paraId="19C10B42" w14:textId="77777777" w:rsidR="00A646FE" w:rsidRPr="00DE7107" w:rsidRDefault="00A646FE" w:rsidP="00A858F0">
            <w:pPr>
              <w:pStyle w:val="HTMLPreformatted"/>
              <w:widowControl w:val="0"/>
              <w:spacing w:after="120"/>
              <w:jc w:val="center"/>
              <w:rPr>
                <w:rFonts w:ascii="Sylfaen" w:hAnsi="Sylfaen"/>
                <w:szCs w:val="24"/>
              </w:rPr>
            </w:pPr>
            <w:r w:rsidRPr="00DE7107">
              <w:rPr>
                <w:rFonts w:ascii="Sylfaen" w:hAnsi="Sylfaen"/>
                <w:szCs w:val="24"/>
              </w:rPr>
              <w:t>code</w:t>
            </w:r>
          </w:p>
        </w:tc>
        <w:tc>
          <w:tcPr>
            <w:tcW w:w="3123" w:type="dxa"/>
            <w:shd w:val="clear" w:color="auto" w:fill="auto"/>
          </w:tcPr>
          <w:p w14:paraId="1DD9A417" w14:textId="77777777" w:rsidR="00A646FE" w:rsidRPr="00DE7107" w:rsidRDefault="00A646FE" w:rsidP="00A858F0">
            <w:pPr>
              <w:widowControl w:val="0"/>
              <w:spacing w:after="120" w:line="240" w:lineRule="auto"/>
              <w:rPr>
                <w:rFonts w:ascii="Sylfaen" w:hAnsi="Sylfaen"/>
                <w:sz w:val="20"/>
                <w:szCs w:val="24"/>
              </w:rPr>
            </w:pPr>
            <w:r w:rsidRPr="00DE7107">
              <w:rPr>
                <w:rFonts w:ascii="Sylfaen" w:hAnsi="Sylfaen"/>
                <w:sz w:val="20"/>
                <w:szCs w:val="24"/>
              </w:rPr>
              <w:t>&lt;թվային ծածկագիրը&gt;</w:t>
            </w:r>
          </w:p>
        </w:tc>
      </w:tr>
      <w:tr w:rsidR="00A646FE" w:rsidRPr="00DE7107" w14:paraId="1D5C4101" w14:textId="77777777" w:rsidTr="00A858F0">
        <w:trPr>
          <w:cantSplit/>
        </w:trPr>
        <w:tc>
          <w:tcPr>
            <w:tcW w:w="2520" w:type="dxa"/>
            <w:shd w:val="clear" w:color="auto" w:fill="auto"/>
          </w:tcPr>
          <w:p w14:paraId="545A9A0D"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Հարկային մարմնի անվանումը</w:t>
            </w:r>
          </w:p>
        </w:tc>
        <w:tc>
          <w:tcPr>
            <w:tcW w:w="882" w:type="dxa"/>
            <w:shd w:val="clear" w:color="auto" w:fill="auto"/>
          </w:tcPr>
          <w:p w14:paraId="32D4D0C5"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1276" w:type="dxa"/>
            <w:shd w:val="clear" w:color="auto" w:fill="auto"/>
          </w:tcPr>
          <w:p w14:paraId="2959EC8F"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Т(1-250)</w:t>
            </w:r>
          </w:p>
        </w:tc>
        <w:tc>
          <w:tcPr>
            <w:tcW w:w="1559" w:type="dxa"/>
            <w:shd w:val="clear" w:color="auto" w:fill="auto"/>
          </w:tcPr>
          <w:p w14:paraId="79D4FF5D" w14:textId="77777777" w:rsidR="00A646FE" w:rsidRPr="00DE7107" w:rsidRDefault="00A646FE" w:rsidP="00A858F0">
            <w:pPr>
              <w:pStyle w:val="HTMLPreformatted"/>
              <w:widowControl w:val="0"/>
              <w:spacing w:after="120"/>
              <w:jc w:val="center"/>
              <w:rPr>
                <w:rFonts w:ascii="Sylfaen" w:hAnsi="Sylfaen"/>
                <w:szCs w:val="24"/>
              </w:rPr>
            </w:pPr>
            <w:r w:rsidRPr="00DE7107">
              <w:rPr>
                <w:rFonts w:ascii="Sylfaen" w:hAnsi="Sylfaen"/>
                <w:szCs w:val="24"/>
              </w:rPr>
              <w:t>name</w:t>
            </w:r>
          </w:p>
        </w:tc>
        <w:tc>
          <w:tcPr>
            <w:tcW w:w="3123" w:type="dxa"/>
            <w:shd w:val="clear" w:color="auto" w:fill="auto"/>
          </w:tcPr>
          <w:p w14:paraId="7B5595AE" w14:textId="77777777" w:rsidR="00A646FE" w:rsidRPr="00DE7107" w:rsidRDefault="00A646FE" w:rsidP="00A858F0">
            <w:pPr>
              <w:widowControl w:val="0"/>
              <w:spacing w:after="120" w:line="240" w:lineRule="auto"/>
              <w:rPr>
                <w:rFonts w:ascii="Sylfaen" w:hAnsi="Sylfaen"/>
                <w:sz w:val="20"/>
                <w:szCs w:val="24"/>
              </w:rPr>
            </w:pPr>
            <w:r w:rsidRPr="00DE7107">
              <w:rPr>
                <w:rFonts w:ascii="Sylfaen" w:hAnsi="Sylfaen"/>
                <w:sz w:val="20"/>
                <w:szCs w:val="24"/>
              </w:rPr>
              <w:t>&lt;տեքստը&gt;</w:t>
            </w:r>
          </w:p>
        </w:tc>
      </w:tr>
      <w:tr w:rsidR="00A646FE" w:rsidRPr="00DE7107" w14:paraId="7A3629DD" w14:textId="77777777" w:rsidTr="00A858F0">
        <w:trPr>
          <w:cantSplit/>
        </w:trPr>
        <w:tc>
          <w:tcPr>
            <w:tcW w:w="2520" w:type="dxa"/>
            <w:shd w:val="clear" w:color="auto" w:fill="auto"/>
          </w:tcPr>
          <w:p w14:paraId="77368286"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 xml:space="preserve">Ինքնուրույն իրավաբանական անձանց շարքում հարկային մարմնի ծածկագիրը ներառելու հատկանիշը </w:t>
            </w:r>
          </w:p>
        </w:tc>
        <w:tc>
          <w:tcPr>
            <w:tcW w:w="882" w:type="dxa"/>
            <w:shd w:val="clear" w:color="auto" w:fill="auto"/>
          </w:tcPr>
          <w:p w14:paraId="013A539B"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ՈՊ</w:t>
            </w:r>
          </w:p>
        </w:tc>
        <w:tc>
          <w:tcPr>
            <w:tcW w:w="1276" w:type="dxa"/>
            <w:shd w:val="clear" w:color="auto" w:fill="auto"/>
          </w:tcPr>
          <w:p w14:paraId="35A61DC7"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B</w:t>
            </w:r>
          </w:p>
        </w:tc>
        <w:tc>
          <w:tcPr>
            <w:tcW w:w="1559" w:type="dxa"/>
            <w:shd w:val="clear" w:color="auto" w:fill="auto"/>
          </w:tcPr>
          <w:p w14:paraId="40D1252C" w14:textId="77777777" w:rsidR="00A646FE" w:rsidRPr="00DE7107" w:rsidRDefault="00A646FE" w:rsidP="00A858F0">
            <w:pPr>
              <w:pStyle w:val="HTMLPreformatted"/>
              <w:widowControl w:val="0"/>
              <w:spacing w:after="120"/>
              <w:jc w:val="center"/>
              <w:rPr>
                <w:rFonts w:ascii="Sylfaen" w:hAnsi="Sylfaen"/>
                <w:szCs w:val="24"/>
              </w:rPr>
            </w:pPr>
            <w:r w:rsidRPr="00DE7107">
              <w:rPr>
                <w:rFonts w:ascii="Sylfaen" w:hAnsi="Sylfaen"/>
                <w:szCs w:val="24"/>
              </w:rPr>
              <w:t>psono</w:t>
            </w:r>
          </w:p>
        </w:tc>
        <w:tc>
          <w:tcPr>
            <w:tcW w:w="3123" w:type="dxa"/>
            <w:shd w:val="clear" w:color="auto" w:fill="auto"/>
          </w:tcPr>
          <w:p w14:paraId="328BF209" w14:textId="77777777" w:rsidR="00A646FE" w:rsidRPr="00DE7107" w:rsidRDefault="00A646FE" w:rsidP="00A858F0">
            <w:pPr>
              <w:widowControl w:val="0"/>
              <w:spacing w:after="120" w:line="240" w:lineRule="auto"/>
              <w:rPr>
                <w:rFonts w:ascii="Sylfaen" w:hAnsi="Sylfaen"/>
                <w:sz w:val="20"/>
                <w:szCs w:val="24"/>
              </w:rPr>
            </w:pPr>
            <w:r w:rsidRPr="00DE7107">
              <w:rPr>
                <w:rFonts w:ascii="Sylfaen" w:hAnsi="Sylfaen"/>
                <w:sz w:val="20"/>
                <w:szCs w:val="24"/>
              </w:rPr>
              <w:t>&lt;տրամաբանական&gt;</w:t>
            </w:r>
          </w:p>
          <w:p w14:paraId="3DD11012" w14:textId="77777777" w:rsidR="00A646FE" w:rsidRPr="00DE7107" w:rsidRDefault="00A646FE" w:rsidP="00A858F0">
            <w:pPr>
              <w:widowControl w:val="0"/>
              <w:spacing w:after="120" w:line="240" w:lineRule="auto"/>
              <w:rPr>
                <w:rFonts w:ascii="Sylfaen" w:hAnsi="Sylfaen"/>
                <w:sz w:val="20"/>
                <w:szCs w:val="24"/>
              </w:rPr>
            </w:pPr>
            <w:r w:rsidRPr="00DE7107">
              <w:rPr>
                <w:rFonts w:ascii="Sylfaen" w:hAnsi="Sylfaen"/>
                <w:sz w:val="20"/>
                <w:szCs w:val="24"/>
              </w:rPr>
              <w:t>false՝ չի ներառվում</w:t>
            </w:r>
            <w:r w:rsidRPr="00DE7107">
              <w:rPr>
                <w:rFonts w:ascii="Times New Roman" w:hAnsi="Times New Roman"/>
                <w:sz w:val="20"/>
                <w:szCs w:val="24"/>
              </w:rPr>
              <w:t>․</w:t>
            </w:r>
          </w:p>
          <w:p w14:paraId="18626359" w14:textId="77777777" w:rsidR="00A646FE" w:rsidRPr="00DE7107" w:rsidRDefault="00A646FE" w:rsidP="00A858F0">
            <w:pPr>
              <w:widowControl w:val="0"/>
              <w:spacing w:after="120" w:line="240" w:lineRule="auto"/>
              <w:rPr>
                <w:rFonts w:ascii="Sylfaen" w:hAnsi="Sylfaen"/>
                <w:sz w:val="20"/>
                <w:szCs w:val="24"/>
              </w:rPr>
            </w:pPr>
            <w:r w:rsidRPr="00DE7107">
              <w:rPr>
                <w:rFonts w:ascii="Sylfaen" w:hAnsi="Sylfaen"/>
                <w:sz w:val="20"/>
                <w:szCs w:val="24"/>
              </w:rPr>
              <w:t>true՝ ներառվում է։</w:t>
            </w:r>
          </w:p>
          <w:p w14:paraId="118A1AE3" w14:textId="77777777" w:rsidR="00A646FE" w:rsidRPr="00DE7107" w:rsidRDefault="00A646FE" w:rsidP="00A858F0">
            <w:pPr>
              <w:widowControl w:val="0"/>
              <w:spacing w:after="120" w:line="240" w:lineRule="auto"/>
              <w:rPr>
                <w:rFonts w:ascii="Sylfaen" w:hAnsi="Sylfaen"/>
                <w:sz w:val="20"/>
                <w:szCs w:val="24"/>
              </w:rPr>
            </w:pPr>
            <w:r w:rsidRPr="00DE7107">
              <w:rPr>
                <w:rFonts w:ascii="Sylfaen" w:hAnsi="Sylfaen"/>
                <w:sz w:val="20"/>
                <w:szCs w:val="24"/>
              </w:rPr>
              <w:t>Հարկային մարմնի լուծարման կամ վերացման դեպքում ընդունվում է զրոյին հավասար</w:t>
            </w:r>
          </w:p>
        </w:tc>
      </w:tr>
      <w:tr w:rsidR="00A646FE" w:rsidRPr="00DE7107" w14:paraId="23FF5759" w14:textId="77777777" w:rsidTr="00A858F0">
        <w:trPr>
          <w:cantSplit/>
        </w:trPr>
        <w:tc>
          <w:tcPr>
            <w:tcW w:w="2520" w:type="dxa"/>
            <w:shd w:val="clear" w:color="auto" w:fill="auto"/>
          </w:tcPr>
          <w:p w14:paraId="0AF0F45B"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Հարկային մարմնի կողմից հարկ վճարողներին հաշվառման վերցվելու գործառույթների իրականացման հատկանիշը</w:t>
            </w:r>
          </w:p>
        </w:tc>
        <w:tc>
          <w:tcPr>
            <w:tcW w:w="882" w:type="dxa"/>
            <w:shd w:val="clear" w:color="auto" w:fill="auto"/>
          </w:tcPr>
          <w:p w14:paraId="58DAFE48"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ՈՊ</w:t>
            </w:r>
          </w:p>
        </w:tc>
        <w:tc>
          <w:tcPr>
            <w:tcW w:w="1276" w:type="dxa"/>
            <w:shd w:val="clear" w:color="auto" w:fill="auto"/>
          </w:tcPr>
          <w:p w14:paraId="6459E4F9"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B</w:t>
            </w:r>
          </w:p>
        </w:tc>
        <w:tc>
          <w:tcPr>
            <w:tcW w:w="1559" w:type="dxa"/>
            <w:shd w:val="clear" w:color="auto" w:fill="auto"/>
          </w:tcPr>
          <w:p w14:paraId="67B215F9" w14:textId="77777777" w:rsidR="00A646FE" w:rsidRPr="00DE7107" w:rsidRDefault="00A646FE" w:rsidP="00A858F0">
            <w:pPr>
              <w:pStyle w:val="HTMLPreformatted"/>
              <w:widowControl w:val="0"/>
              <w:spacing w:after="120"/>
              <w:jc w:val="center"/>
              <w:rPr>
                <w:rFonts w:ascii="Sylfaen" w:hAnsi="Sylfaen"/>
                <w:szCs w:val="24"/>
              </w:rPr>
            </w:pPr>
            <w:r w:rsidRPr="00DE7107">
              <w:rPr>
                <w:rFonts w:ascii="Sylfaen" w:hAnsi="Sylfaen"/>
                <w:szCs w:val="24"/>
              </w:rPr>
              <w:t>puch</w:t>
            </w:r>
          </w:p>
        </w:tc>
        <w:tc>
          <w:tcPr>
            <w:tcW w:w="3123" w:type="dxa"/>
            <w:shd w:val="clear" w:color="auto" w:fill="auto"/>
          </w:tcPr>
          <w:p w14:paraId="3601D26A" w14:textId="77777777" w:rsidR="00A646FE" w:rsidRPr="00DE7107" w:rsidRDefault="00A646FE" w:rsidP="00A858F0">
            <w:pPr>
              <w:widowControl w:val="0"/>
              <w:spacing w:after="120" w:line="240" w:lineRule="auto"/>
              <w:rPr>
                <w:rFonts w:ascii="Sylfaen" w:hAnsi="Sylfaen"/>
                <w:sz w:val="20"/>
                <w:szCs w:val="24"/>
              </w:rPr>
            </w:pPr>
            <w:r w:rsidRPr="00DE7107">
              <w:rPr>
                <w:rFonts w:ascii="Sylfaen" w:hAnsi="Sylfaen"/>
                <w:sz w:val="20"/>
                <w:szCs w:val="24"/>
              </w:rPr>
              <w:t>&lt;տրամաբանական&gt;</w:t>
            </w:r>
          </w:p>
          <w:p w14:paraId="7EF207FE" w14:textId="77777777" w:rsidR="00A646FE" w:rsidRPr="00DE7107" w:rsidRDefault="00A646FE" w:rsidP="00A858F0">
            <w:pPr>
              <w:widowControl w:val="0"/>
              <w:spacing w:after="120" w:line="240" w:lineRule="auto"/>
              <w:rPr>
                <w:rFonts w:ascii="Sylfaen" w:hAnsi="Sylfaen"/>
                <w:sz w:val="20"/>
                <w:szCs w:val="24"/>
              </w:rPr>
            </w:pPr>
            <w:r w:rsidRPr="00DE7107">
              <w:rPr>
                <w:rFonts w:ascii="Sylfaen" w:hAnsi="Sylfaen"/>
                <w:sz w:val="20"/>
                <w:szCs w:val="24"/>
              </w:rPr>
              <w:t>false՝ չի իրականացնում</w:t>
            </w:r>
            <w:r w:rsidRPr="00DE7107">
              <w:rPr>
                <w:rFonts w:ascii="Times New Roman" w:hAnsi="Times New Roman"/>
                <w:sz w:val="20"/>
                <w:szCs w:val="24"/>
              </w:rPr>
              <w:t>․</w:t>
            </w:r>
          </w:p>
          <w:p w14:paraId="26299329" w14:textId="77777777" w:rsidR="00A646FE" w:rsidRPr="00DE7107" w:rsidRDefault="00A646FE" w:rsidP="00A858F0">
            <w:pPr>
              <w:widowControl w:val="0"/>
              <w:spacing w:after="120" w:line="240" w:lineRule="auto"/>
              <w:rPr>
                <w:rFonts w:ascii="Sylfaen" w:hAnsi="Sylfaen"/>
                <w:sz w:val="20"/>
                <w:szCs w:val="24"/>
              </w:rPr>
            </w:pPr>
            <w:r w:rsidRPr="00DE7107">
              <w:rPr>
                <w:rFonts w:ascii="Sylfaen" w:hAnsi="Sylfaen"/>
                <w:sz w:val="20"/>
                <w:szCs w:val="24"/>
              </w:rPr>
              <w:t>true՝ իրականացնում է</w:t>
            </w:r>
          </w:p>
        </w:tc>
      </w:tr>
      <w:tr w:rsidR="00A646FE" w:rsidRPr="00DE7107" w14:paraId="6FA27EC5" w14:textId="77777777" w:rsidTr="00A858F0">
        <w:trPr>
          <w:cantSplit/>
        </w:trPr>
        <w:tc>
          <w:tcPr>
            <w:tcW w:w="2520" w:type="dxa"/>
            <w:shd w:val="clear" w:color="auto" w:fill="auto"/>
          </w:tcPr>
          <w:p w14:paraId="15C6C7CD"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Հարկային մարմնի կողմից հարկային հաշվետվության ընդունման մասով գործառույթների իրականացման հատկանիշը</w:t>
            </w:r>
          </w:p>
        </w:tc>
        <w:tc>
          <w:tcPr>
            <w:tcW w:w="882" w:type="dxa"/>
            <w:shd w:val="clear" w:color="auto" w:fill="auto"/>
          </w:tcPr>
          <w:p w14:paraId="05EBCE7B"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ՈՊ</w:t>
            </w:r>
          </w:p>
        </w:tc>
        <w:tc>
          <w:tcPr>
            <w:tcW w:w="1276" w:type="dxa"/>
            <w:shd w:val="clear" w:color="auto" w:fill="auto"/>
          </w:tcPr>
          <w:p w14:paraId="425CF157"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B</w:t>
            </w:r>
          </w:p>
        </w:tc>
        <w:tc>
          <w:tcPr>
            <w:tcW w:w="1559" w:type="dxa"/>
            <w:shd w:val="clear" w:color="auto" w:fill="auto"/>
          </w:tcPr>
          <w:p w14:paraId="02A37A57" w14:textId="77777777" w:rsidR="00A646FE" w:rsidRPr="00DE7107" w:rsidRDefault="00A646FE" w:rsidP="00A858F0">
            <w:pPr>
              <w:pStyle w:val="HTMLPreformatted"/>
              <w:widowControl w:val="0"/>
              <w:spacing w:after="120"/>
              <w:jc w:val="center"/>
              <w:rPr>
                <w:rFonts w:ascii="Sylfaen" w:hAnsi="Sylfaen"/>
                <w:szCs w:val="24"/>
              </w:rPr>
            </w:pPr>
            <w:r w:rsidRPr="00DE7107">
              <w:rPr>
                <w:rFonts w:ascii="Sylfaen" w:hAnsi="Sylfaen"/>
                <w:szCs w:val="24"/>
              </w:rPr>
              <w:t>potchdok</w:t>
            </w:r>
          </w:p>
        </w:tc>
        <w:tc>
          <w:tcPr>
            <w:tcW w:w="3123" w:type="dxa"/>
            <w:shd w:val="clear" w:color="auto" w:fill="auto"/>
          </w:tcPr>
          <w:p w14:paraId="54990604" w14:textId="77777777" w:rsidR="00A646FE" w:rsidRPr="00DE7107" w:rsidRDefault="00A646FE" w:rsidP="00DE7107">
            <w:pPr>
              <w:widowControl w:val="0"/>
              <w:spacing w:after="120" w:line="240" w:lineRule="auto"/>
              <w:rPr>
                <w:rFonts w:ascii="Sylfaen" w:hAnsi="Sylfaen"/>
                <w:sz w:val="20"/>
                <w:szCs w:val="24"/>
              </w:rPr>
            </w:pPr>
            <w:r w:rsidRPr="00DE7107">
              <w:rPr>
                <w:rFonts w:ascii="Sylfaen" w:hAnsi="Sylfaen"/>
                <w:sz w:val="20"/>
                <w:szCs w:val="24"/>
              </w:rPr>
              <w:t>&lt;տրամաբանական&gt;</w:t>
            </w:r>
          </w:p>
          <w:p w14:paraId="0D8899F4" w14:textId="77777777" w:rsidR="00A646FE" w:rsidRPr="00DE7107" w:rsidRDefault="00A646FE" w:rsidP="00DE7107">
            <w:pPr>
              <w:widowControl w:val="0"/>
              <w:spacing w:after="120" w:line="240" w:lineRule="auto"/>
              <w:rPr>
                <w:rFonts w:ascii="Sylfaen" w:hAnsi="Sylfaen"/>
                <w:sz w:val="20"/>
                <w:szCs w:val="24"/>
              </w:rPr>
            </w:pPr>
            <w:r w:rsidRPr="00DE7107">
              <w:rPr>
                <w:rFonts w:ascii="Sylfaen" w:hAnsi="Sylfaen"/>
                <w:sz w:val="20"/>
                <w:szCs w:val="24"/>
              </w:rPr>
              <w:t>false՝ չի իրականացնում</w:t>
            </w:r>
            <w:r w:rsidRPr="00DE7107">
              <w:rPr>
                <w:rFonts w:ascii="Times New Roman" w:hAnsi="Times New Roman"/>
                <w:sz w:val="20"/>
                <w:szCs w:val="24"/>
              </w:rPr>
              <w:t>․</w:t>
            </w:r>
          </w:p>
          <w:p w14:paraId="4C86EF98" w14:textId="77777777" w:rsidR="00A646FE" w:rsidRPr="00DE7107" w:rsidRDefault="00A646FE" w:rsidP="00DE7107">
            <w:pPr>
              <w:widowControl w:val="0"/>
              <w:spacing w:after="120" w:line="240" w:lineRule="auto"/>
              <w:rPr>
                <w:rFonts w:ascii="Sylfaen" w:hAnsi="Sylfaen"/>
                <w:sz w:val="20"/>
                <w:szCs w:val="24"/>
              </w:rPr>
            </w:pPr>
            <w:r w:rsidRPr="00DE7107">
              <w:rPr>
                <w:rFonts w:ascii="Sylfaen" w:hAnsi="Sylfaen"/>
                <w:sz w:val="20"/>
                <w:szCs w:val="24"/>
              </w:rPr>
              <w:t>true՝ իրականացնում է</w:t>
            </w:r>
          </w:p>
        </w:tc>
      </w:tr>
      <w:tr w:rsidR="00A646FE" w:rsidRPr="00DE7107" w14:paraId="76528719" w14:textId="77777777" w:rsidTr="00A858F0">
        <w:trPr>
          <w:cantSplit/>
        </w:trPr>
        <w:tc>
          <w:tcPr>
            <w:tcW w:w="2520" w:type="dxa"/>
            <w:shd w:val="clear" w:color="auto" w:fill="auto"/>
          </w:tcPr>
          <w:p w14:paraId="47E642A1"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 xml:space="preserve">Հարկային մարմնի կողմից ԴՀԾ հաշվետվության ձեւավորման մասով գործառույթների իրականացման հատկանիշը </w:t>
            </w:r>
          </w:p>
        </w:tc>
        <w:tc>
          <w:tcPr>
            <w:tcW w:w="882" w:type="dxa"/>
            <w:shd w:val="clear" w:color="auto" w:fill="auto"/>
          </w:tcPr>
          <w:p w14:paraId="6796E617"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ՈՊ</w:t>
            </w:r>
          </w:p>
        </w:tc>
        <w:tc>
          <w:tcPr>
            <w:tcW w:w="1276" w:type="dxa"/>
            <w:shd w:val="clear" w:color="auto" w:fill="auto"/>
          </w:tcPr>
          <w:p w14:paraId="2305E4C3"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B</w:t>
            </w:r>
          </w:p>
        </w:tc>
        <w:tc>
          <w:tcPr>
            <w:tcW w:w="1559" w:type="dxa"/>
            <w:shd w:val="clear" w:color="auto" w:fill="auto"/>
          </w:tcPr>
          <w:p w14:paraId="3425CF9A" w14:textId="77777777" w:rsidR="00A646FE" w:rsidRPr="00DE7107" w:rsidRDefault="00A646FE" w:rsidP="00A858F0">
            <w:pPr>
              <w:pStyle w:val="HTMLPreformatted"/>
              <w:widowControl w:val="0"/>
              <w:spacing w:after="120"/>
              <w:jc w:val="center"/>
              <w:rPr>
                <w:rFonts w:ascii="Sylfaen" w:hAnsi="Sylfaen"/>
                <w:szCs w:val="24"/>
              </w:rPr>
            </w:pPr>
            <w:r w:rsidRPr="00DE7107">
              <w:rPr>
                <w:rFonts w:ascii="Sylfaen" w:hAnsi="Sylfaen"/>
                <w:szCs w:val="24"/>
              </w:rPr>
              <w:t>potch</w:t>
            </w:r>
          </w:p>
        </w:tc>
        <w:tc>
          <w:tcPr>
            <w:tcW w:w="3123" w:type="dxa"/>
            <w:shd w:val="clear" w:color="auto" w:fill="auto"/>
          </w:tcPr>
          <w:p w14:paraId="299A1AB8" w14:textId="77777777" w:rsidR="00A646FE" w:rsidRPr="00DE7107" w:rsidRDefault="00A646FE" w:rsidP="00DE7107">
            <w:pPr>
              <w:widowControl w:val="0"/>
              <w:spacing w:after="120" w:line="240" w:lineRule="auto"/>
              <w:rPr>
                <w:rFonts w:ascii="Sylfaen" w:hAnsi="Sylfaen"/>
                <w:sz w:val="20"/>
                <w:szCs w:val="24"/>
              </w:rPr>
            </w:pPr>
            <w:r w:rsidRPr="00DE7107">
              <w:rPr>
                <w:rFonts w:ascii="Sylfaen" w:hAnsi="Sylfaen"/>
                <w:sz w:val="20"/>
                <w:szCs w:val="24"/>
              </w:rPr>
              <w:t>&lt;տրամաբանական&gt;</w:t>
            </w:r>
          </w:p>
          <w:p w14:paraId="17FFBB2B" w14:textId="77777777" w:rsidR="00A646FE" w:rsidRPr="00DE7107" w:rsidRDefault="00A646FE" w:rsidP="00DE7107">
            <w:pPr>
              <w:widowControl w:val="0"/>
              <w:spacing w:after="120" w:line="240" w:lineRule="auto"/>
              <w:rPr>
                <w:rFonts w:ascii="Sylfaen" w:hAnsi="Sylfaen"/>
                <w:sz w:val="20"/>
                <w:szCs w:val="24"/>
              </w:rPr>
            </w:pPr>
            <w:r w:rsidRPr="00DE7107">
              <w:rPr>
                <w:rFonts w:ascii="Sylfaen" w:hAnsi="Sylfaen"/>
                <w:sz w:val="20"/>
                <w:szCs w:val="24"/>
              </w:rPr>
              <w:t>false՝ չի իրականացնում</w:t>
            </w:r>
            <w:r w:rsidRPr="00DE7107">
              <w:rPr>
                <w:rFonts w:ascii="Times New Roman" w:hAnsi="Times New Roman"/>
                <w:sz w:val="20"/>
                <w:szCs w:val="24"/>
              </w:rPr>
              <w:t>․</w:t>
            </w:r>
          </w:p>
          <w:p w14:paraId="48BC2E8C" w14:textId="77777777" w:rsidR="00A646FE" w:rsidRPr="00DE7107" w:rsidRDefault="00A646FE" w:rsidP="00DE7107">
            <w:pPr>
              <w:widowControl w:val="0"/>
              <w:spacing w:after="120" w:line="240" w:lineRule="auto"/>
              <w:rPr>
                <w:rFonts w:ascii="Sylfaen" w:hAnsi="Sylfaen"/>
                <w:sz w:val="20"/>
                <w:szCs w:val="24"/>
              </w:rPr>
            </w:pPr>
            <w:r w:rsidRPr="00DE7107">
              <w:rPr>
                <w:rFonts w:ascii="Sylfaen" w:hAnsi="Sylfaen"/>
                <w:sz w:val="20"/>
                <w:szCs w:val="24"/>
              </w:rPr>
              <w:t>true՝ իրականացնում է</w:t>
            </w:r>
          </w:p>
        </w:tc>
      </w:tr>
      <w:tr w:rsidR="00A646FE" w:rsidRPr="00DE7107" w14:paraId="537D7ED5" w14:textId="77777777" w:rsidTr="00A858F0">
        <w:trPr>
          <w:cantSplit/>
        </w:trPr>
        <w:tc>
          <w:tcPr>
            <w:tcW w:w="2520" w:type="dxa"/>
            <w:shd w:val="clear" w:color="auto" w:fill="auto"/>
          </w:tcPr>
          <w:p w14:paraId="5715CCE8"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Հարկային մարմնի հասցեն</w:t>
            </w:r>
          </w:p>
        </w:tc>
        <w:tc>
          <w:tcPr>
            <w:tcW w:w="882" w:type="dxa"/>
            <w:shd w:val="clear" w:color="auto" w:fill="auto"/>
          </w:tcPr>
          <w:p w14:paraId="7A62BFD0"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ՈՊ</w:t>
            </w:r>
          </w:p>
        </w:tc>
        <w:tc>
          <w:tcPr>
            <w:tcW w:w="1276" w:type="dxa"/>
            <w:shd w:val="clear" w:color="auto" w:fill="auto"/>
          </w:tcPr>
          <w:p w14:paraId="39657F1B"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T(0-128)</w:t>
            </w:r>
          </w:p>
        </w:tc>
        <w:tc>
          <w:tcPr>
            <w:tcW w:w="1559" w:type="dxa"/>
            <w:shd w:val="clear" w:color="auto" w:fill="auto"/>
          </w:tcPr>
          <w:p w14:paraId="05CA020F" w14:textId="77777777" w:rsidR="00A646FE" w:rsidRPr="00DE7107" w:rsidRDefault="00A646FE" w:rsidP="00A858F0">
            <w:pPr>
              <w:pStyle w:val="HTMLPreformatted"/>
              <w:widowControl w:val="0"/>
              <w:spacing w:after="120"/>
              <w:jc w:val="center"/>
              <w:rPr>
                <w:rFonts w:ascii="Sylfaen" w:hAnsi="Sylfaen"/>
                <w:szCs w:val="24"/>
              </w:rPr>
            </w:pPr>
            <w:r w:rsidRPr="00DE7107">
              <w:rPr>
                <w:rFonts w:ascii="Sylfaen" w:hAnsi="Sylfaen"/>
                <w:szCs w:val="24"/>
              </w:rPr>
              <w:t>address</w:t>
            </w:r>
          </w:p>
        </w:tc>
        <w:tc>
          <w:tcPr>
            <w:tcW w:w="3123" w:type="dxa"/>
            <w:shd w:val="clear" w:color="auto" w:fill="auto"/>
          </w:tcPr>
          <w:p w14:paraId="31BDA55C"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&lt;տեքստը&gt;</w:t>
            </w:r>
          </w:p>
        </w:tc>
      </w:tr>
      <w:tr w:rsidR="00A646FE" w:rsidRPr="00DE7107" w14:paraId="452D469D" w14:textId="77777777" w:rsidTr="00A858F0">
        <w:trPr>
          <w:cantSplit/>
        </w:trPr>
        <w:tc>
          <w:tcPr>
            <w:tcW w:w="2520" w:type="dxa"/>
            <w:shd w:val="clear" w:color="auto" w:fill="auto"/>
          </w:tcPr>
          <w:p w14:paraId="10778501"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Հարկային մարմնի հեռախոսահամարը</w:t>
            </w:r>
          </w:p>
        </w:tc>
        <w:tc>
          <w:tcPr>
            <w:tcW w:w="882" w:type="dxa"/>
            <w:shd w:val="clear" w:color="auto" w:fill="auto"/>
          </w:tcPr>
          <w:p w14:paraId="54361FC0"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ՈՊ</w:t>
            </w:r>
          </w:p>
        </w:tc>
        <w:tc>
          <w:tcPr>
            <w:tcW w:w="1276" w:type="dxa"/>
            <w:shd w:val="clear" w:color="auto" w:fill="auto"/>
          </w:tcPr>
          <w:p w14:paraId="3B6CDEEB"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T(0-64)</w:t>
            </w:r>
          </w:p>
        </w:tc>
        <w:tc>
          <w:tcPr>
            <w:tcW w:w="1559" w:type="dxa"/>
            <w:shd w:val="clear" w:color="auto" w:fill="auto"/>
          </w:tcPr>
          <w:p w14:paraId="5AB0B2DD" w14:textId="77777777" w:rsidR="00A646FE" w:rsidRPr="00DE7107" w:rsidRDefault="00A646FE" w:rsidP="00A858F0">
            <w:pPr>
              <w:pStyle w:val="HTMLPreformatted"/>
              <w:widowControl w:val="0"/>
              <w:spacing w:after="120"/>
              <w:jc w:val="center"/>
              <w:rPr>
                <w:rFonts w:ascii="Sylfaen" w:hAnsi="Sylfaen"/>
                <w:szCs w:val="24"/>
              </w:rPr>
            </w:pPr>
            <w:r w:rsidRPr="00DE7107">
              <w:rPr>
                <w:rFonts w:ascii="Sylfaen" w:hAnsi="Sylfaen"/>
                <w:szCs w:val="24"/>
              </w:rPr>
              <w:t>phone</w:t>
            </w:r>
          </w:p>
        </w:tc>
        <w:tc>
          <w:tcPr>
            <w:tcW w:w="3123" w:type="dxa"/>
            <w:shd w:val="clear" w:color="auto" w:fill="auto"/>
          </w:tcPr>
          <w:p w14:paraId="47CAABCA"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&lt;տեքստը&gt;</w:t>
            </w:r>
          </w:p>
        </w:tc>
      </w:tr>
      <w:tr w:rsidR="00A646FE" w:rsidRPr="00DE7107" w14:paraId="4BC9CD63" w14:textId="77777777" w:rsidTr="00A858F0">
        <w:trPr>
          <w:cantSplit/>
        </w:trPr>
        <w:tc>
          <w:tcPr>
            <w:tcW w:w="2520" w:type="dxa"/>
            <w:shd w:val="clear" w:color="auto" w:fill="auto"/>
          </w:tcPr>
          <w:p w14:paraId="74FAD3E4"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Գրառման գործողության սկզբի ամսաթիվը</w:t>
            </w:r>
          </w:p>
        </w:tc>
        <w:tc>
          <w:tcPr>
            <w:tcW w:w="882" w:type="dxa"/>
            <w:shd w:val="clear" w:color="auto" w:fill="auto"/>
          </w:tcPr>
          <w:p w14:paraId="559FD062"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1276" w:type="dxa"/>
            <w:shd w:val="clear" w:color="auto" w:fill="auto"/>
          </w:tcPr>
          <w:p w14:paraId="6F0A117F"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D</w:t>
            </w:r>
          </w:p>
        </w:tc>
        <w:tc>
          <w:tcPr>
            <w:tcW w:w="1559" w:type="dxa"/>
            <w:shd w:val="clear" w:color="auto" w:fill="auto"/>
          </w:tcPr>
          <w:p w14:paraId="704E236E" w14:textId="77777777" w:rsidR="00A646FE" w:rsidRPr="00DE7107" w:rsidRDefault="00A646FE" w:rsidP="00A858F0">
            <w:pPr>
              <w:pStyle w:val="HTMLPreformatted"/>
              <w:widowControl w:val="0"/>
              <w:spacing w:after="120"/>
              <w:jc w:val="center"/>
              <w:rPr>
                <w:rFonts w:ascii="Sylfaen" w:hAnsi="Sylfaen"/>
                <w:szCs w:val="24"/>
              </w:rPr>
            </w:pPr>
            <w:r w:rsidRPr="00DE7107">
              <w:rPr>
                <w:rFonts w:ascii="Sylfaen" w:hAnsi="Sylfaen"/>
                <w:szCs w:val="24"/>
              </w:rPr>
              <w:t>start_date</w:t>
            </w:r>
          </w:p>
        </w:tc>
        <w:tc>
          <w:tcPr>
            <w:tcW w:w="3123" w:type="dxa"/>
            <w:shd w:val="clear" w:color="auto" w:fill="auto"/>
          </w:tcPr>
          <w:p w14:paraId="00B21B31"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&lt;ամսաթիվը&gt;</w:t>
            </w:r>
          </w:p>
        </w:tc>
      </w:tr>
      <w:tr w:rsidR="00A646FE" w:rsidRPr="00DE7107" w14:paraId="52F5A611" w14:textId="77777777" w:rsidTr="00A858F0">
        <w:trPr>
          <w:cantSplit/>
        </w:trPr>
        <w:tc>
          <w:tcPr>
            <w:tcW w:w="2520" w:type="dxa"/>
            <w:shd w:val="clear" w:color="auto" w:fill="auto"/>
          </w:tcPr>
          <w:p w14:paraId="17D93DB6"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Գրառման գործողության ավարտի ամսաթիվը</w:t>
            </w:r>
          </w:p>
        </w:tc>
        <w:tc>
          <w:tcPr>
            <w:tcW w:w="882" w:type="dxa"/>
            <w:shd w:val="clear" w:color="auto" w:fill="auto"/>
          </w:tcPr>
          <w:p w14:paraId="04213FE5"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ՈՊ</w:t>
            </w:r>
          </w:p>
        </w:tc>
        <w:tc>
          <w:tcPr>
            <w:tcW w:w="1276" w:type="dxa"/>
            <w:shd w:val="clear" w:color="auto" w:fill="auto"/>
          </w:tcPr>
          <w:p w14:paraId="0A9CE054" w14:textId="77777777" w:rsidR="00A646FE" w:rsidRPr="00DE7107" w:rsidRDefault="00A646FE" w:rsidP="00A858F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D</w:t>
            </w:r>
          </w:p>
        </w:tc>
        <w:tc>
          <w:tcPr>
            <w:tcW w:w="1559" w:type="dxa"/>
            <w:shd w:val="clear" w:color="auto" w:fill="auto"/>
          </w:tcPr>
          <w:p w14:paraId="3F56A978" w14:textId="77777777" w:rsidR="00A646FE" w:rsidRPr="00DE7107" w:rsidRDefault="00A646FE" w:rsidP="00A858F0">
            <w:pPr>
              <w:pStyle w:val="HTMLPreformatted"/>
              <w:widowControl w:val="0"/>
              <w:spacing w:after="120"/>
              <w:jc w:val="center"/>
              <w:rPr>
                <w:rFonts w:ascii="Sylfaen" w:hAnsi="Sylfaen"/>
                <w:szCs w:val="24"/>
              </w:rPr>
            </w:pPr>
            <w:r w:rsidRPr="00DE7107">
              <w:rPr>
                <w:rFonts w:ascii="Sylfaen" w:hAnsi="Sylfaen"/>
                <w:szCs w:val="24"/>
              </w:rPr>
              <w:t>exp_date</w:t>
            </w:r>
          </w:p>
        </w:tc>
        <w:tc>
          <w:tcPr>
            <w:tcW w:w="3123" w:type="dxa"/>
            <w:shd w:val="clear" w:color="auto" w:fill="auto"/>
          </w:tcPr>
          <w:p w14:paraId="7AB027D9"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&lt;ամսաթիվը&gt;</w:t>
            </w:r>
          </w:p>
        </w:tc>
      </w:tr>
    </w:tbl>
    <w:p w14:paraId="34F0CC4B" w14:textId="77777777" w:rsidR="00A646FE" w:rsidRPr="00A646FE" w:rsidRDefault="00A646FE" w:rsidP="00A858F0">
      <w:pPr>
        <w:widowControl w:val="0"/>
        <w:spacing w:after="160" w:line="374" w:lineRule="auto"/>
        <w:ind w:firstLine="709"/>
        <w:jc w:val="both"/>
        <w:rPr>
          <w:rFonts w:ascii="Sylfaen" w:hAnsi="Sylfaen"/>
          <w:sz w:val="24"/>
          <w:szCs w:val="24"/>
        </w:rPr>
      </w:pPr>
    </w:p>
    <w:p w14:paraId="14DA253A" w14:textId="77777777" w:rsidR="00A646FE" w:rsidRPr="00A646FE" w:rsidRDefault="00A646FE" w:rsidP="00A858F0">
      <w:pPr>
        <w:widowControl w:val="0"/>
        <w:tabs>
          <w:tab w:val="left" w:pos="1134"/>
        </w:tabs>
        <w:spacing w:after="160" w:line="374" w:lineRule="auto"/>
        <w:ind w:firstLine="567"/>
        <w:jc w:val="both"/>
        <w:rPr>
          <w:rFonts w:ascii="Sylfaen" w:hAnsi="Sylfaen"/>
          <w:sz w:val="24"/>
          <w:szCs w:val="24"/>
        </w:rPr>
      </w:pPr>
      <w:r w:rsidRPr="00A646FE">
        <w:rPr>
          <w:rFonts w:ascii="Sylfaen" w:hAnsi="Sylfaen"/>
          <w:sz w:val="24"/>
          <w:szCs w:val="24"/>
        </w:rPr>
        <w:lastRenderedPageBreak/>
        <w:t>ՀՀՆՏ տեղեկագրքի նիշքի XSD սխեմայի նկարագրությունը ներկայացված է սույն փաստաթղթի թիվ 8 հավելվածում։</w:t>
      </w:r>
      <w:bookmarkStart w:id="111" w:name="_Toc420332974"/>
    </w:p>
    <w:p w14:paraId="0FD2DC98" w14:textId="77777777" w:rsidR="00A646FE" w:rsidRPr="00A646FE" w:rsidRDefault="00A646FE" w:rsidP="00A858F0">
      <w:pPr>
        <w:widowControl w:val="0"/>
        <w:tabs>
          <w:tab w:val="left" w:pos="1134"/>
        </w:tabs>
        <w:spacing w:after="160" w:line="374" w:lineRule="auto"/>
        <w:ind w:firstLine="567"/>
        <w:jc w:val="both"/>
        <w:rPr>
          <w:rFonts w:ascii="Sylfaen" w:hAnsi="Sylfaen"/>
          <w:sz w:val="24"/>
          <w:szCs w:val="24"/>
        </w:rPr>
      </w:pPr>
      <w:r w:rsidRPr="00A646FE">
        <w:rPr>
          <w:rFonts w:ascii="Sylfaen" w:hAnsi="Sylfaen"/>
          <w:sz w:val="24"/>
          <w:szCs w:val="24"/>
        </w:rPr>
        <w:t>5.6.</w:t>
      </w:r>
      <w:r w:rsidR="00B773FB" w:rsidRPr="002B4231">
        <w:rPr>
          <w:rFonts w:ascii="Sylfaen" w:hAnsi="Sylfaen"/>
          <w:sz w:val="24"/>
          <w:szCs w:val="24"/>
        </w:rPr>
        <w:tab/>
      </w:r>
      <w:r w:rsidRPr="00A646FE">
        <w:rPr>
          <w:rFonts w:ascii="Sylfaen" w:hAnsi="Sylfaen"/>
          <w:sz w:val="24"/>
          <w:szCs w:val="24"/>
        </w:rPr>
        <w:t>Աշխարհի երկրների համառուսական դասակարգիչ (ԱԵՀԴ)</w:t>
      </w:r>
      <w:bookmarkEnd w:id="111"/>
      <w:r w:rsidRPr="00A646FE">
        <w:rPr>
          <w:rFonts w:ascii="Sylfaen" w:hAnsi="Sylfaen"/>
          <w:sz w:val="24"/>
          <w:szCs w:val="24"/>
        </w:rPr>
        <w:t>։</w:t>
      </w:r>
    </w:p>
    <w:p w14:paraId="27656160" w14:textId="77777777" w:rsidR="00A646FE" w:rsidRPr="00A646FE" w:rsidRDefault="00A646FE" w:rsidP="00A858F0">
      <w:pPr>
        <w:widowControl w:val="0"/>
        <w:tabs>
          <w:tab w:val="left" w:pos="1134"/>
        </w:tabs>
        <w:spacing w:after="160" w:line="374" w:lineRule="auto"/>
        <w:ind w:firstLine="567"/>
        <w:jc w:val="both"/>
        <w:rPr>
          <w:rFonts w:ascii="Sylfaen" w:hAnsi="Sylfaen"/>
          <w:sz w:val="24"/>
          <w:szCs w:val="24"/>
        </w:rPr>
      </w:pPr>
      <w:r w:rsidRPr="00A646FE">
        <w:rPr>
          <w:rFonts w:ascii="Sylfaen" w:hAnsi="Sylfaen"/>
          <w:sz w:val="24"/>
          <w:szCs w:val="24"/>
        </w:rPr>
        <w:t>ԱԵՀԴ տեղեկագրքի նիշքի սխեման գրաֆիկական տեսքով (դիագրամ) ներկայացված է 5.5</w:t>
      </w:r>
      <w:r w:rsidRPr="00A646FE">
        <w:rPr>
          <w:rFonts w:ascii="Times New Roman" w:hAnsi="Times New Roman"/>
          <w:sz w:val="24"/>
          <w:szCs w:val="24"/>
        </w:rPr>
        <w:t>․</w:t>
      </w:r>
      <w:r w:rsidRPr="00A646FE">
        <w:rPr>
          <w:rFonts w:ascii="Sylfaen" w:hAnsi="Sylfaen"/>
          <w:sz w:val="24"/>
          <w:szCs w:val="24"/>
        </w:rPr>
        <w:t>1</w:t>
      </w:r>
      <w:r w:rsidRPr="00A646FE">
        <w:rPr>
          <w:rFonts w:ascii="Times New Roman" w:hAnsi="Times New Roman"/>
          <w:sz w:val="24"/>
          <w:szCs w:val="24"/>
        </w:rPr>
        <w:t>․</w:t>
      </w:r>
      <w:r w:rsidRPr="00A646FE">
        <w:rPr>
          <w:rFonts w:ascii="Sylfaen" w:hAnsi="Sylfaen"/>
          <w:sz w:val="24"/>
          <w:szCs w:val="24"/>
        </w:rPr>
        <w:t xml:space="preserve"> նկարում։ </w:t>
      </w:r>
    </w:p>
    <w:p w14:paraId="77557584" w14:textId="77777777" w:rsidR="00A646FE" w:rsidRPr="00A646FE" w:rsidRDefault="00A646FE" w:rsidP="00A858F0">
      <w:pPr>
        <w:widowControl w:val="0"/>
        <w:spacing w:after="160" w:line="360" w:lineRule="auto"/>
        <w:jc w:val="center"/>
        <w:rPr>
          <w:rFonts w:ascii="Sylfaen" w:hAnsi="Sylfaen"/>
          <w:sz w:val="24"/>
          <w:szCs w:val="24"/>
        </w:rPr>
      </w:pPr>
      <w:r w:rsidRPr="00A646FE">
        <w:rPr>
          <w:rFonts w:ascii="Sylfaen" w:hAnsi="Sylfaen"/>
          <w:noProof/>
          <w:sz w:val="24"/>
          <w:szCs w:val="24"/>
          <w:lang w:val="en-US" w:eastAsia="en-US" w:bidi="ar-SA"/>
        </w:rPr>
        <w:drawing>
          <wp:inline distT="0" distB="0" distL="0" distR="0" wp14:anchorId="5D6C4199" wp14:editId="1D1D664C">
            <wp:extent cx="3752850" cy="3352800"/>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52850" cy="3352800"/>
                    </a:xfrm>
                    <a:prstGeom prst="rect">
                      <a:avLst/>
                    </a:prstGeom>
                    <a:noFill/>
                    <a:ln>
                      <a:noFill/>
                    </a:ln>
                  </pic:spPr>
                </pic:pic>
              </a:graphicData>
            </a:graphic>
          </wp:inline>
        </w:drawing>
      </w:r>
    </w:p>
    <w:p w14:paraId="248A3A66" w14:textId="77777777" w:rsidR="00A646FE" w:rsidRPr="00DE7107" w:rsidRDefault="00A646FE" w:rsidP="00B94E80">
      <w:pPr>
        <w:widowControl w:val="0"/>
        <w:spacing w:after="160" w:line="360" w:lineRule="auto"/>
        <w:ind w:firstLine="709"/>
        <w:jc w:val="center"/>
        <w:rPr>
          <w:rFonts w:ascii="Sylfaen" w:hAnsi="Sylfaen"/>
          <w:sz w:val="20"/>
          <w:szCs w:val="24"/>
        </w:rPr>
      </w:pPr>
      <w:r w:rsidRPr="00DE7107">
        <w:rPr>
          <w:rFonts w:ascii="Sylfaen" w:hAnsi="Sylfaen"/>
          <w:sz w:val="20"/>
          <w:szCs w:val="24"/>
        </w:rPr>
        <w:t>Նկար 5.5.1. ԱԵՀԴ տեղեկագրքի նիշքի սխեման։</w:t>
      </w:r>
    </w:p>
    <w:p w14:paraId="65EF0ED4" w14:textId="77777777" w:rsidR="00A646FE" w:rsidRPr="00A646FE" w:rsidRDefault="00A646FE" w:rsidP="00DE7107">
      <w:pPr>
        <w:pStyle w:val="127"/>
        <w:widowControl w:val="0"/>
        <w:tabs>
          <w:tab w:val="left" w:pos="1134"/>
        </w:tabs>
        <w:spacing w:before="0" w:after="160" w:line="360" w:lineRule="auto"/>
        <w:ind w:firstLine="567"/>
        <w:rPr>
          <w:rFonts w:ascii="Sylfaen" w:hAnsi="Sylfaen"/>
          <w:snapToGrid/>
          <w:szCs w:val="24"/>
        </w:rPr>
      </w:pPr>
    </w:p>
    <w:p w14:paraId="1F18C890" w14:textId="77777777" w:rsidR="00A646FE" w:rsidRPr="00A646FE" w:rsidRDefault="00A646FE" w:rsidP="00DE7107">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ԱԵՀԴ տեղեկագիրքը բաղկացած է OKSM համալիր տարրից, ներառում</w:t>
      </w:r>
      <w:r w:rsidRPr="00A646FE">
        <w:rPr>
          <w:rFonts w:ascii="Sylfaen" w:hAnsi="Sylfaen"/>
          <w:snapToGrid/>
          <w:szCs w:val="24"/>
        </w:rPr>
        <w:t xml:space="preserve"> է </w:t>
      </w:r>
      <w:r w:rsidRPr="00A646FE">
        <w:rPr>
          <w:rFonts w:ascii="Sylfaen" w:hAnsi="Sylfaen"/>
          <w:szCs w:val="24"/>
        </w:rPr>
        <w:t>version սեփական ատրիբուտը եւ ցանկում ընդգրկված COUNTRY_INFO ենթատարրը, որը նախատեսված է աշխարհի երկրների մասին տեղեկատվություն փոխանցելու համար։</w:t>
      </w:r>
    </w:p>
    <w:p w14:paraId="14D30538" w14:textId="77777777" w:rsidR="00A646FE" w:rsidRPr="00A646FE"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«Նիշքի ձեւաչափի տարբերակը» ատրիբուտը պարտադիր է եւ սահմանում է նիշքի ձեւաչափի տարբերակը։</w:t>
      </w:r>
    </w:p>
    <w:p w14:paraId="7E7C0510" w14:textId="77777777" w:rsidR="00A646FE" w:rsidRPr="00A646FE"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«Նիշքի ձեւաչափի տարբերակը» ատրիբուտի նկարագրությունը՝</w:t>
      </w:r>
    </w:p>
    <w:tbl>
      <w:tblPr>
        <w:tblW w:w="936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68"/>
        <w:gridCol w:w="1134"/>
        <w:gridCol w:w="993"/>
        <w:gridCol w:w="1725"/>
        <w:gridCol w:w="3240"/>
      </w:tblGrid>
      <w:tr w:rsidR="00A646FE" w:rsidRPr="00DE7107" w14:paraId="4BAD868E" w14:textId="77777777" w:rsidTr="00DE7107">
        <w:trPr>
          <w:cantSplit/>
          <w:tblHeader/>
        </w:trPr>
        <w:tc>
          <w:tcPr>
            <w:tcW w:w="2268" w:type="dxa"/>
            <w:tcBorders>
              <w:top w:val="single" w:sz="4" w:space="0" w:color="auto"/>
              <w:left w:val="single" w:sz="4" w:space="0" w:color="auto"/>
              <w:bottom w:val="single" w:sz="4" w:space="0" w:color="auto"/>
            </w:tcBorders>
            <w:shd w:val="clear" w:color="auto" w:fill="auto"/>
          </w:tcPr>
          <w:p w14:paraId="76DB4134"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lastRenderedPageBreak/>
              <w:t>Ատրիբուտի անվանումը</w:t>
            </w:r>
          </w:p>
        </w:tc>
        <w:tc>
          <w:tcPr>
            <w:tcW w:w="1134" w:type="dxa"/>
            <w:tcBorders>
              <w:top w:val="single" w:sz="4" w:space="0" w:color="auto"/>
              <w:bottom w:val="single" w:sz="4" w:space="0" w:color="auto"/>
              <w:right w:val="nil"/>
            </w:tcBorders>
            <w:shd w:val="clear" w:color="auto" w:fill="auto"/>
          </w:tcPr>
          <w:p w14:paraId="5461549C"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Տեսակը</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F7D417"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Ձեւաչափը</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22905405"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ծածկագիրը</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5F3F93E"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կառուցվածքը եւ լրացուցիչ տեղեկատվությունը</w:t>
            </w:r>
          </w:p>
        </w:tc>
      </w:tr>
      <w:tr w:rsidR="00A646FE" w:rsidRPr="00DE7107" w14:paraId="385B2B8F" w14:textId="77777777" w:rsidTr="00DE7107">
        <w:trPr>
          <w:cantSplit/>
        </w:trPr>
        <w:tc>
          <w:tcPr>
            <w:tcW w:w="2268" w:type="dxa"/>
            <w:tcBorders>
              <w:top w:val="nil"/>
            </w:tcBorders>
            <w:shd w:val="clear" w:color="auto" w:fill="auto"/>
          </w:tcPr>
          <w:p w14:paraId="5B0FD6EB"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Տեղեկագրքի տարբերակը</w:t>
            </w:r>
          </w:p>
        </w:tc>
        <w:tc>
          <w:tcPr>
            <w:tcW w:w="1134" w:type="dxa"/>
            <w:tcBorders>
              <w:top w:val="nil"/>
              <w:right w:val="nil"/>
            </w:tcBorders>
            <w:shd w:val="clear" w:color="auto" w:fill="auto"/>
          </w:tcPr>
          <w:p w14:paraId="09B4CD57"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993" w:type="dxa"/>
            <w:tcBorders>
              <w:top w:val="single" w:sz="4" w:space="0" w:color="auto"/>
              <w:left w:val="single" w:sz="4" w:space="0" w:color="auto"/>
              <w:right w:val="single" w:sz="4" w:space="0" w:color="auto"/>
            </w:tcBorders>
            <w:shd w:val="clear" w:color="auto" w:fill="auto"/>
          </w:tcPr>
          <w:p w14:paraId="78363F85"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T(5)</w:t>
            </w:r>
          </w:p>
        </w:tc>
        <w:tc>
          <w:tcPr>
            <w:tcW w:w="1725" w:type="dxa"/>
            <w:tcBorders>
              <w:top w:val="nil"/>
              <w:left w:val="single" w:sz="4" w:space="0" w:color="auto"/>
              <w:right w:val="single" w:sz="4" w:space="0" w:color="auto"/>
            </w:tcBorders>
            <w:shd w:val="clear" w:color="auto" w:fill="auto"/>
          </w:tcPr>
          <w:p w14:paraId="542FC501"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version</w:t>
            </w:r>
          </w:p>
        </w:tc>
        <w:tc>
          <w:tcPr>
            <w:tcW w:w="3240" w:type="dxa"/>
            <w:tcBorders>
              <w:top w:val="nil"/>
              <w:left w:val="single" w:sz="4" w:space="0" w:color="auto"/>
              <w:right w:val="single" w:sz="4" w:space="0" w:color="auto"/>
            </w:tcBorders>
            <w:shd w:val="clear" w:color="auto" w:fill="auto"/>
          </w:tcPr>
          <w:p w14:paraId="47A5A296" w14:textId="77777777" w:rsidR="00A646FE" w:rsidRPr="00DE7107" w:rsidRDefault="00A646FE" w:rsidP="00DE7107">
            <w:pPr>
              <w:widowControl w:val="0"/>
              <w:spacing w:after="120" w:line="240" w:lineRule="auto"/>
              <w:rPr>
                <w:rFonts w:ascii="Sylfaen" w:hAnsi="Sylfaen"/>
                <w:sz w:val="20"/>
                <w:szCs w:val="24"/>
              </w:rPr>
            </w:pPr>
            <w:r w:rsidRPr="00DE7107">
              <w:rPr>
                <w:rFonts w:ascii="Sylfaen" w:hAnsi="Sylfaen"/>
                <w:sz w:val="20"/>
                <w:szCs w:val="24"/>
              </w:rPr>
              <w:t>Ընդունում է 1.2 արժեքը</w:t>
            </w:r>
          </w:p>
        </w:tc>
      </w:tr>
    </w:tbl>
    <w:p w14:paraId="1CA2E957" w14:textId="77777777" w:rsidR="00A646FE" w:rsidRDefault="00A646FE" w:rsidP="00B94E80">
      <w:pPr>
        <w:widowControl w:val="0"/>
        <w:spacing w:after="160" w:line="360" w:lineRule="auto"/>
        <w:ind w:firstLine="709"/>
        <w:jc w:val="both"/>
        <w:rPr>
          <w:rFonts w:ascii="Sylfaen" w:hAnsi="Sylfaen"/>
          <w:sz w:val="24"/>
          <w:szCs w:val="24"/>
          <w:lang w:val="en-US"/>
        </w:rPr>
      </w:pPr>
    </w:p>
    <w:p w14:paraId="30DE60A9" w14:textId="77777777" w:rsidR="00A646FE" w:rsidRPr="00A646FE" w:rsidRDefault="00A646FE" w:rsidP="00C958E6">
      <w:pPr>
        <w:widowControl w:val="0"/>
        <w:tabs>
          <w:tab w:val="left" w:pos="1134"/>
        </w:tabs>
        <w:spacing w:after="160" w:line="360" w:lineRule="auto"/>
        <w:jc w:val="center"/>
        <w:rPr>
          <w:rFonts w:ascii="Sylfaen" w:hAnsi="Sylfaen"/>
          <w:sz w:val="24"/>
          <w:szCs w:val="24"/>
        </w:rPr>
      </w:pPr>
      <w:r w:rsidRPr="00A646FE">
        <w:rPr>
          <w:rFonts w:ascii="Sylfaen" w:hAnsi="Sylfaen"/>
          <w:sz w:val="24"/>
          <w:szCs w:val="24"/>
        </w:rPr>
        <w:t>COUNTRY_INFO ենթատարրի կազմը եւ նկարագրությունը՝</w:t>
      </w:r>
    </w:p>
    <w:tbl>
      <w:tblPr>
        <w:tblW w:w="936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20"/>
        <w:gridCol w:w="882"/>
        <w:gridCol w:w="1276"/>
        <w:gridCol w:w="1442"/>
        <w:gridCol w:w="3240"/>
      </w:tblGrid>
      <w:tr w:rsidR="00A646FE" w:rsidRPr="00DE7107" w14:paraId="2F9A695D" w14:textId="77777777" w:rsidTr="00675B83">
        <w:trPr>
          <w:cantSplit/>
          <w:tblHeader/>
        </w:trPr>
        <w:tc>
          <w:tcPr>
            <w:tcW w:w="2520" w:type="dxa"/>
            <w:tcBorders>
              <w:top w:val="single" w:sz="4" w:space="0" w:color="auto"/>
              <w:left w:val="single" w:sz="4" w:space="0" w:color="auto"/>
              <w:bottom w:val="single" w:sz="4" w:space="0" w:color="auto"/>
            </w:tcBorders>
            <w:shd w:val="clear" w:color="auto" w:fill="auto"/>
          </w:tcPr>
          <w:p w14:paraId="5E2EF3C2"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անվանումը</w:t>
            </w:r>
          </w:p>
        </w:tc>
        <w:tc>
          <w:tcPr>
            <w:tcW w:w="882" w:type="dxa"/>
            <w:tcBorders>
              <w:top w:val="single" w:sz="4" w:space="0" w:color="auto"/>
              <w:bottom w:val="single" w:sz="4" w:space="0" w:color="auto"/>
              <w:right w:val="nil"/>
            </w:tcBorders>
            <w:shd w:val="clear" w:color="auto" w:fill="auto"/>
          </w:tcPr>
          <w:p w14:paraId="4A4A3470"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Տեսակը</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CA9A29"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Ձեւաչափը</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4688D8D5"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ծածկագիրը</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AF3373A"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կառուցվածքը եւ լրացուցիչ տեղեկատվությունը</w:t>
            </w:r>
          </w:p>
        </w:tc>
      </w:tr>
      <w:tr w:rsidR="00A646FE" w:rsidRPr="00DE7107" w14:paraId="6EE27126" w14:textId="77777777" w:rsidTr="00675B83">
        <w:trPr>
          <w:cantSplit/>
        </w:trPr>
        <w:tc>
          <w:tcPr>
            <w:tcW w:w="2520" w:type="dxa"/>
            <w:tcBorders>
              <w:top w:val="nil"/>
            </w:tcBorders>
            <w:shd w:val="clear" w:color="auto" w:fill="auto"/>
          </w:tcPr>
          <w:p w14:paraId="51C8DE97"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Թվային ծածկագիրը</w:t>
            </w:r>
          </w:p>
        </w:tc>
        <w:tc>
          <w:tcPr>
            <w:tcW w:w="882" w:type="dxa"/>
            <w:tcBorders>
              <w:top w:val="nil"/>
              <w:right w:val="nil"/>
            </w:tcBorders>
            <w:shd w:val="clear" w:color="auto" w:fill="auto"/>
          </w:tcPr>
          <w:p w14:paraId="22101D7A"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1276" w:type="dxa"/>
            <w:tcBorders>
              <w:top w:val="single" w:sz="4" w:space="0" w:color="auto"/>
              <w:left w:val="single" w:sz="4" w:space="0" w:color="auto"/>
              <w:right w:val="single" w:sz="4" w:space="0" w:color="auto"/>
            </w:tcBorders>
            <w:shd w:val="clear" w:color="auto" w:fill="auto"/>
          </w:tcPr>
          <w:p w14:paraId="5F4783E5"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К(3)</w:t>
            </w:r>
          </w:p>
        </w:tc>
        <w:tc>
          <w:tcPr>
            <w:tcW w:w="1442" w:type="dxa"/>
            <w:tcBorders>
              <w:top w:val="nil"/>
              <w:left w:val="single" w:sz="4" w:space="0" w:color="auto"/>
              <w:right w:val="single" w:sz="4" w:space="0" w:color="auto"/>
            </w:tcBorders>
            <w:shd w:val="clear" w:color="auto" w:fill="auto"/>
          </w:tcPr>
          <w:p w14:paraId="559BD955"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ncode</w:t>
            </w:r>
          </w:p>
        </w:tc>
        <w:tc>
          <w:tcPr>
            <w:tcW w:w="3240" w:type="dxa"/>
            <w:tcBorders>
              <w:top w:val="nil"/>
              <w:left w:val="single" w:sz="4" w:space="0" w:color="auto"/>
              <w:right w:val="single" w:sz="4" w:space="0" w:color="auto"/>
            </w:tcBorders>
            <w:shd w:val="clear" w:color="auto" w:fill="auto"/>
          </w:tcPr>
          <w:p w14:paraId="56ED765B" w14:textId="77777777" w:rsidR="00A646FE" w:rsidRPr="00DE7107" w:rsidRDefault="00A646FE" w:rsidP="00DE7107">
            <w:pPr>
              <w:widowControl w:val="0"/>
              <w:spacing w:after="120" w:line="240" w:lineRule="auto"/>
              <w:rPr>
                <w:rFonts w:ascii="Sylfaen" w:hAnsi="Sylfaen"/>
                <w:sz w:val="20"/>
                <w:szCs w:val="24"/>
              </w:rPr>
            </w:pPr>
            <w:r w:rsidRPr="00DE7107">
              <w:rPr>
                <w:rFonts w:ascii="Sylfaen" w:hAnsi="Sylfaen"/>
                <w:sz w:val="20"/>
                <w:szCs w:val="24"/>
              </w:rPr>
              <w:t>&lt;թվային ծածկագիր&gt;</w:t>
            </w:r>
          </w:p>
        </w:tc>
      </w:tr>
      <w:tr w:rsidR="00A646FE" w:rsidRPr="00DE7107" w14:paraId="71C9F8F4" w14:textId="77777777" w:rsidTr="00675B83">
        <w:trPr>
          <w:cantSplit/>
        </w:trPr>
        <w:tc>
          <w:tcPr>
            <w:tcW w:w="2520" w:type="dxa"/>
            <w:tcBorders>
              <w:top w:val="nil"/>
            </w:tcBorders>
            <w:shd w:val="clear" w:color="auto" w:fill="auto"/>
          </w:tcPr>
          <w:p w14:paraId="001BB4D2"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Տառային ծածկագիրը (Ալֆա-2)</w:t>
            </w:r>
          </w:p>
        </w:tc>
        <w:tc>
          <w:tcPr>
            <w:tcW w:w="882" w:type="dxa"/>
            <w:tcBorders>
              <w:top w:val="nil"/>
              <w:right w:val="nil"/>
            </w:tcBorders>
            <w:shd w:val="clear" w:color="auto" w:fill="auto"/>
          </w:tcPr>
          <w:p w14:paraId="41F49310"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Н</w:t>
            </w:r>
          </w:p>
        </w:tc>
        <w:tc>
          <w:tcPr>
            <w:tcW w:w="1276" w:type="dxa"/>
            <w:tcBorders>
              <w:top w:val="single" w:sz="4" w:space="0" w:color="auto"/>
              <w:left w:val="single" w:sz="4" w:space="0" w:color="auto"/>
              <w:right w:val="single" w:sz="4" w:space="0" w:color="auto"/>
            </w:tcBorders>
            <w:shd w:val="clear" w:color="auto" w:fill="auto"/>
          </w:tcPr>
          <w:p w14:paraId="5EBA9E2F"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T(2)</w:t>
            </w:r>
          </w:p>
        </w:tc>
        <w:tc>
          <w:tcPr>
            <w:tcW w:w="1442" w:type="dxa"/>
            <w:tcBorders>
              <w:top w:val="nil"/>
              <w:left w:val="single" w:sz="4" w:space="0" w:color="auto"/>
              <w:right w:val="single" w:sz="4" w:space="0" w:color="auto"/>
            </w:tcBorders>
            <w:shd w:val="clear" w:color="auto" w:fill="auto"/>
          </w:tcPr>
          <w:p w14:paraId="38536357"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lcode_1</w:t>
            </w:r>
          </w:p>
        </w:tc>
        <w:tc>
          <w:tcPr>
            <w:tcW w:w="3240" w:type="dxa"/>
            <w:tcBorders>
              <w:top w:val="nil"/>
              <w:left w:val="single" w:sz="4" w:space="0" w:color="auto"/>
              <w:right w:val="single" w:sz="4" w:space="0" w:color="auto"/>
            </w:tcBorders>
            <w:shd w:val="clear" w:color="auto" w:fill="auto"/>
          </w:tcPr>
          <w:p w14:paraId="7216DA84"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&lt;տեքստը&gt;</w:t>
            </w:r>
          </w:p>
        </w:tc>
      </w:tr>
      <w:tr w:rsidR="00A646FE" w:rsidRPr="00DE7107" w14:paraId="5B9C5E28" w14:textId="77777777" w:rsidTr="00675B83">
        <w:trPr>
          <w:cantSplit/>
        </w:trPr>
        <w:tc>
          <w:tcPr>
            <w:tcW w:w="2520" w:type="dxa"/>
            <w:tcBorders>
              <w:top w:val="nil"/>
            </w:tcBorders>
            <w:shd w:val="clear" w:color="auto" w:fill="auto"/>
          </w:tcPr>
          <w:p w14:paraId="6C60A458"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Տառային ծածկագիրը (Ալֆա-3)</w:t>
            </w:r>
          </w:p>
        </w:tc>
        <w:tc>
          <w:tcPr>
            <w:tcW w:w="882" w:type="dxa"/>
            <w:tcBorders>
              <w:top w:val="nil"/>
              <w:right w:val="nil"/>
            </w:tcBorders>
            <w:shd w:val="clear" w:color="auto" w:fill="auto"/>
          </w:tcPr>
          <w:p w14:paraId="528DBFF9"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Н</w:t>
            </w:r>
          </w:p>
        </w:tc>
        <w:tc>
          <w:tcPr>
            <w:tcW w:w="1276" w:type="dxa"/>
            <w:tcBorders>
              <w:top w:val="single" w:sz="4" w:space="0" w:color="auto"/>
              <w:left w:val="single" w:sz="4" w:space="0" w:color="auto"/>
              <w:right w:val="single" w:sz="4" w:space="0" w:color="auto"/>
            </w:tcBorders>
            <w:shd w:val="clear" w:color="auto" w:fill="auto"/>
          </w:tcPr>
          <w:p w14:paraId="230AA4FA"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T(3)</w:t>
            </w:r>
          </w:p>
        </w:tc>
        <w:tc>
          <w:tcPr>
            <w:tcW w:w="1442" w:type="dxa"/>
            <w:tcBorders>
              <w:top w:val="nil"/>
              <w:left w:val="single" w:sz="4" w:space="0" w:color="auto"/>
              <w:right w:val="single" w:sz="4" w:space="0" w:color="auto"/>
            </w:tcBorders>
            <w:shd w:val="clear" w:color="auto" w:fill="auto"/>
          </w:tcPr>
          <w:p w14:paraId="6A67C569"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lcode_2</w:t>
            </w:r>
          </w:p>
        </w:tc>
        <w:tc>
          <w:tcPr>
            <w:tcW w:w="3240" w:type="dxa"/>
            <w:tcBorders>
              <w:top w:val="nil"/>
              <w:left w:val="single" w:sz="4" w:space="0" w:color="auto"/>
              <w:right w:val="single" w:sz="4" w:space="0" w:color="auto"/>
            </w:tcBorders>
            <w:shd w:val="clear" w:color="auto" w:fill="auto"/>
          </w:tcPr>
          <w:p w14:paraId="2A0D4EFF"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&lt;տեքստը&gt;</w:t>
            </w:r>
          </w:p>
        </w:tc>
      </w:tr>
      <w:tr w:rsidR="00A646FE" w:rsidRPr="00DE7107" w14:paraId="48BED917" w14:textId="77777777" w:rsidTr="00675B83">
        <w:trPr>
          <w:cantSplit/>
        </w:trPr>
        <w:tc>
          <w:tcPr>
            <w:tcW w:w="2520" w:type="dxa"/>
            <w:tcBorders>
              <w:top w:val="nil"/>
            </w:tcBorders>
            <w:shd w:val="clear" w:color="auto" w:fill="auto"/>
          </w:tcPr>
          <w:p w14:paraId="18D5165A"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Երկրի անվանումը (կրճատ)</w:t>
            </w:r>
          </w:p>
        </w:tc>
        <w:tc>
          <w:tcPr>
            <w:tcW w:w="882" w:type="dxa"/>
            <w:tcBorders>
              <w:top w:val="nil"/>
              <w:right w:val="nil"/>
            </w:tcBorders>
            <w:shd w:val="clear" w:color="auto" w:fill="auto"/>
          </w:tcPr>
          <w:p w14:paraId="41C72ACD"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1276" w:type="dxa"/>
            <w:tcBorders>
              <w:top w:val="single" w:sz="4" w:space="0" w:color="auto"/>
              <w:left w:val="single" w:sz="4" w:space="0" w:color="auto"/>
              <w:right w:val="single" w:sz="4" w:space="0" w:color="auto"/>
            </w:tcBorders>
            <w:shd w:val="clear" w:color="auto" w:fill="auto"/>
          </w:tcPr>
          <w:p w14:paraId="10C1C57B"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T(51)</w:t>
            </w:r>
          </w:p>
        </w:tc>
        <w:tc>
          <w:tcPr>
            <w:tcW w:w="1442" w:type="dxa"/>
            <w:tcBorders>
              <w:top w:val="nil"/>
              <w:left w:val="single" w:sz="4" w:space="0" w:color="auto"/>
              <w:right w:val="single" w:sz="4" w:space="0" w:color="auto"/>
            </w:tcBorders>
            <w:shd w:val="clear" w:color="auto" w:fill="auto"/>
          </w:tcPr>
          <w:p w14:paraId="74C1AC57"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short_name</w:t>
            </w:r>
          </w:p>
        </w:tc>
        <w:tc>
          <w:tcPr>
            <w:tcW w:w="3240" w:type="dxa"/>
            <w:tcBorders>
              <w:top w:val="nil"/>
              <w:left w:val="single" w:sz="4" w:space="0" w:color="auto"/>
              <w:right w:val="single" w:sz="4" w:space="0" w:color="auto"/>
            </w:tcBorders>
            <w:shd w:val="clear" w:color="auto" w:fill="auto"/>
          </w:tcPr>
          <w:p w14:paraId="44FD6956"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&lt;տեքստը&gt;</w:t>
            </w:r>
          </w:p>
        </w:tc>
      </w:tr>
      <w:tr w:rsidR="00A646FE" w:rsidRPr="00DE7107" w14:paraId="5D5719E9" w14:textId="77777777" w:rsidTr="00675B83">
        <w:trPr>
          <w:cantSplit/>
        </w:trPr>
        <w:tc>
          <w:tcPr>
            <w:tcW w:w="2520" w:type="dxa"/>
            <w:tcBorders>
              <w:top w:val="nil"/>
            </w:tcBorders>
            <w:shd w:val="clear" w:color="auto" w:fill="auto"/>
          </w:tcPr>
          <w:p w14:paraId="5C9B20D2"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Երկրի անվանումը (լրիվ)</w:t>
            </w:r>
          </w:p>
        </w:tc>
        <w:tc>
          <w:tcPr>
            <w:tcW w:w="882" w:type="dxa"/>
            <w:tcBorders>
              <w:top w:val="nil"/>
              <w:right w:val="nil"/>
            </w:tcBorders>
            <w:shd w:val="clear" w:color="auto" w:fill="auto"/>
          </w:tcPr>
          <w:p w14:paraId="4646ED7C"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1276" w:type="dxa"/>
            <w:tcBorders>
              <w:top w:val="single" w:sz="4" w:space="0" w:color="auto"/>
              <w:left w:val="single" w:sz="4" w:space="0" w:color="auto"/>
              <w:right w:val="single" w:sz="4" w:space="0" w:color="auto"/>
            </w:tcBorders>
            <w:shd w:val="clear" w:color="auto" w:fill="auto"/>
          </w:tcPr>
          <w:p w14:paraId="2A1175AE"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T(250)</w:t>
            </w:r>
          </w:p>
        </w:tc>
        <w:tc>
          <w:tcPr>
            <w:tcW w:w="1442" w:type="dxa"/>
            <w:tcBorders>
              <w:top w:val="nil"/>
              <w:left w:val="single" w:sz="4" w:space="0" w:color="auto"/>
              <w:right w:val="single" w:sz="4" w:space="0" w:color="auto"/>
            </w:tcBorders>
            <w:shd w:val="clear" w:color="auto" w:fill="auto"/>
          </w:tcPr>
          <w:p w14:paraId="7ADC608F"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full_name</w:t>
            </w:r>
          </w:p>
        </w:tc>
        <w:tc>
          <w:tcPr>
            <w:tcW w:w="3240" w:type="dxa"/>
            <w:tcBorders>
              <w:top w:val="nil"/>
              <w:left w:val="single" w:sz="4" w:space="0" w:color="auto"/>
              <w:right w:val="single" w:sz="4" w:space="0" w:color="auto"/>
            </w:tcBorders>
            <w:shd w:val="clear" w:color="auto" w:fill="auto"/>
          </w:tcPr>
          <w:p w14:paraId="737151AC"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&lt;տեքստը&gt;</w:t>
            </w:r>
          </w:p>
        </w:tc>
      </w:tr>
    </w:tbl>
    <w:p w14:paraId="7189E52B" w14:textId="77777777" w:rsidR="00A646FE" w:rsidRPr="00A646FE" w:rsidRDefault="00A646FE" w:rsidP="00B94E80">
      <w:pPr>
        <w:widowControl w:val="0"/>
        <w:spacing w:after="160" w:line="360" w:lineRule="auto"/>
        <w:ind w:firstLine="709"/>
        <w:jc w:val="both"/>
        <w:rPr>
          <w:rFonts w:ascii="Sylfaen" w:hAnsi="Sylfaen"/>
          <w:sz w:val="24"/>
          <w:szCs w:val="24"/>
        </w:rPr>
      </w:pPr>
    </w:p>
    <w:p w14:paraId="5229A78B" w14:textId="77777777" w:rsidR="00A646FE" w:rsidRPr="00A646FE"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ԱԵՀԴ տեղեկագրքի նիշքի XSD սխեմայի նկարագրությունը բերված է սույն փաստաթղթի թիվ 9 հավելվածում։</w:t>
      </w:r>
      <w:bookmarkStart w:id="112" w:name="_Toc420332975"/>
    </w:p>
    <w:p w14:paraId="230D6254" w14:textId="77777777" w:rsidR="00A646FE" w:rsidRPr="00A646FE"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5.7.</w:t>
      </w:r>
      <w:r w:rsidR="00B773FB" w:rsidRPr="002B4231">
        <w:rPr>
          <w:rFonts w:ascii="Sylfaen" w:hAnsi="Sylfaen"/>
          <w:sz w:val="24"/>
          <w:szCs w:val="24"/>
        </w:rPr>
        <w:tab/>
      </w:r>
      <w:r w:rsidRPr="00A646FE">
        <w:rPr>
          <w:rFonts w:ascii="Sylfaen" w:hAnsi="Sylfaen"/>
          <w:sz w:val="24"/>
          <w:szCs w:val="24"/>
        </w:rPr>
        <w:t>Փաստաթղթի առաջացման պատճառների (ՓԱՊ) տեղեկագիրք</w:t>
      </w:r>
      <w:bookmarkEnd w:id="112"/>
      <w:r w:rsidRPr="00A646FE">
        <w:rPr>
          <w:rFonts w:ascii="Sylfaen" w:hAnsi="Sylfaen"/>
          <w:sz w:val="24"/>
          <w:szCs w:val="24"/>
        </w:rPr>
        <w:t>։</w:t>
      </w:r>
    </w:p>
    <w:p w14:paraId="5381FA65" w14:textId="77777777" w:rsidR="00A646FE" w:rsidRPr="00A646FE"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ՓԱՊ տեղեկագրքի կազմը եւ նկարագրությունը՝</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
        <w:gridCol w:w="1832"/>
        <w:gridCol w:w="1843"/>
        <w:gridCol w:w="4310"/>
        <w:gridCol w:w="868"/>
      </w:tblGrid>
      <w:tr w:rsidR="00A646FE" w:rsidRPr="00DE7107" w14:paraId="78F31A3B" w14:textId="77777777" w:rsidTr="00B773FB">
        <w:trPr>
          <w:trHeight w:val="660"/>
          <w:jc w:val="center"/>
        </w:trPr>
        <w:tc>
          <w:tcPr>
            <w:tcW w:w="1107" w:type="dxa"/>
            <w:tcBorders>
              <w:top w:val="single" w:sz="4" w:space="0" w:color="auto"/>
              <w:left w:val="single" w:sz="4" w:space="0" w:color="auto"/>
              <w:bottom w:val="single" w:sz="4" w:space="0" w:color="auto"/>
            </w:tcBorders>
            <w:shd w:val="clear" w:color="auto" w:fill="auto"/>
            <w:vAlign w:val="center"/>
          </w:tcPr>
          <w:p w14:paraId="3C6FD247" w14:textId="77777777" w:rsidR="00A646FE" w:rsidRPr="00DE7107" w:rsidRDefault="00A646FE" w:rsidP="00DE7107">
            <w:pPr>
              <w:pStyle w:val="BodyText2"/>
              <w:widowControl w:val="0"/>
              <w:tabs>
                <w:tab w:val="left" w:pos="1134"/>
              </w:tabs>
              <w:spacing w:after="120"/>
              <w:jc w:val="center"/>
              <w:rPr>
                <w:rFonts w:ascii="Sylfaen" w:hAnsi="Sylfaen"/>
                <w:sz w:val="20"/>
              </w:rPr>
            </w:pPr>
            <w:r w:rsidRPr="00DE7107">
              <w:rPr>
                <w:rFonts w:ascii="Sylfaen" w:hAnsi="Sylfaen"/>
                <w:sz w:val="20"/>
              </w:rPr>
              <w:t>Համարը՝ ը/կ</w:t>
            </w:r>
          </w:p>
        </w:tc>
        <w:tc>
          <w:tcPr>
            <w:tcW w:w="1832" w:type="dxa"/>
            <w:tcBorders>
              <w:top w:val="single" w:sz="4" w:space="0" w:color="auto"/>
              <w:bottom w:val="single" w:sz="4" w:space="0" w:color="auto"/>
            </w:tcBorders>
            <w:shd w:val="clear" w:color="auto" w:fill="auto"/>
            <w:vAlign w:val="center"/>
          </w:tcPr>
          <w:p w14:paraId="28E2C29D" w14:textId="77777777" w:rsidR="00A646FE" w:rsidRPr="00DE7107" w:rsidRDefault="00A646FE" w:rsidP="00DE7107">
            <w:pPr>
              <w:pStyle w:val="BodyText2"/>
              <w:widowControl w:val="0"/>
              <w:tabs>
                <w:tab w:val="left" w:pos="1134"/>
              </w:tabs>
              <w:spacing w:after="120"/>
              <w:jc w:val="center"/>
              <w:rPr>
                <w:rFonts w:ascii="Sylfaen" w:hAnsi="Sylfaen"/>
                <w:sz w:val="20"/>
              </w:rPr>
            </w:pPr>
            <w:r w:rsidRPr="00DE7107">
              <w:rPr>
                <w:rFonts w:ascii="Sylfaen" w:hAnsi="Sylfaen"/>
                <w:sz w:val="20"/>
              </w:rPr>
              <w:t>Ատրիբուտի անվանումը</w:t>
            </w:r>
          </w:p>
        </w:tc>
        <w:tc>
          <w:tcPr>
            <w:tcW w:w="1843" w:type="dxa"/>
            <w:tcBorders>
              <w:top w:val="single" w:sz="4" w:space="0" w:color="auto"/>
              <w:bottom w:val="single" w:sz="4" w:space="0" w:color="auto"/>
            </w:tcBorders>
            <w:shd w:val="clear" w:color="auto" w:fill="auto"/>
            <w:vAlign w:val="center"/>
          </w:tcPr>
          <w:p w14:paraId="1E50CC31" w14:textId="77777777" w:rsidR="00A646FE" w:rsidRPr="00DE7107" w:rsidRDefault="00A646FE" w:rsidP="00DE7107">
            <w:pPr>
              <w:pStyle w:val="BodyText2"/>
              <w:widowControl w:val="0"/>
              <w:tabs>
                <w:tab w:val="left" w:pos="1134"/>
              </w:tabs>
              <w:spacing w:after="120"/>
              <w:jc w:val="center"/>
              <w:rPr>
                <w:rFonts w:ascii="Sylfaen" w:hAnsi="Sylfaen"/>
                <w:sz w:val="20"/>
              </w:rPr>
            </w:pPr>
            <w:r w:rsidRPr="00DE7107">
              <w:rPr>
                <w:rFonts w:ascii="Sylfaen" w:hAnsi="Sylfaen"/>
                <w:sz w:val="20"/>
              </w:rPr>
              <w:t>Ձեւաչափը</w:t>
            </w:r>
          </w:p>
        </w:tc>
        <w:tc>
          <w:tcPr>
            <w:tcW w:w="4310" w:type="dxa"/>
            <w:tcBorders>
              <w:top w:val="single" w:sz="4" w:space="0" w:color="auto"/>
              <w:bottom w:val="single" w:sz="4" w:space="0" w:color="auto"/>
            </w:tcBorders>
            <w:shd w:val="clear" w:color="auto" w:fill="auto"/>
            <w:vAlign w:val="center"/>
          </w:tcPr>
          <w:p w14:paraId="1CB62E66" w14:textId="77777777" w:rsidR="00A646FE" w:rsidRPr="00DE7107" w:rsidRDefault="00A646FE" w:rsidP="00DE7107">
            <w:pPr>
              <w:pStyle w:val="BodyText2"/>
              <w:widowControl w:val="0"/>
              <w:tabs>
                <w:tab w:val="left" w:pos="1134"/>
              </w:tabs>
              <w:spacing w:after="120"/>
              <w:jc w:val="center"/>
              <w:rPr>
                <w:rFonts w:ascii="Sylfaen" w:hAnsi="Sylfaen"/>
                <w:sz w:val="20"/>
              </w:rPr>
            </w:pPr>
            <w:r w:rsidRPr="00DE7107">
              <w:rPr>
                <w:rFonts w:ascii="Sylfaen" w:hAnsi="Sylfaen"/>
                <w:sz w:val="20"/>
              </w:rPr>
              <w:t>Ատրիբուտի բովանդակությունը</w:t>
            </w:r>
          </w:p>
        </w:tc>
        <w:tc>
          <w:tcPr>
            <w:tcW w:w="868" w:type="dxa"/>
            <w:tcBorders>
              <w:top w:val="single" w:sz="4" w:space="0" w:color="auto"/>
              <w:bottom w:val="single" w:sz="4" w:space="0" w:color="auto"/>
              <w:right w:val="single" w:sz="4" w:space="0" w:color="auto"/>
            </w:tcBorders>
            <w:shd w:val="clear" w:color="auto" w:fill="auto"/>
            <w:vAlign w:val="center"/>
          </w:tcPr>
          <w:p w14:paraId="141EB42F" w14:textId="77777777" w:rsidR="00A646FE" w:rsidRPr="00DE7107" w:rsidRDefault="00A646FE" w:rsidP="00DE7107">
            <w:pPr>
              <w:pStyle w:val="BodyText2"/>
              <w:widowControl w:val="0"/>
              <w:tabs>
                <w:tab w:val="left" w:pos="1134"/>
              </w:tabs>
              <w:spacing w:after="120"/>
              <w:jc w:val="center"/>
              <w:rPr>
                <w:rFonts w:ascii="Sylfaen" w:hAnsi="Sylfaen"/>
                <w:sz w:val="20"/>
              </w:rPr>
            </w:pPr>
            <w:r w:rsidRPr="00DE7107">
              <w:rPr>
                <w:rFonts w:ascii="Sylfaen" w:hAnsi="Sylfaen"/>
                <w:sz w:val="20"/>
              </w:rPr>
              <w:t>Անհ.</w:t>
            </w:r>
          </w:p>
        </w:tc>
      </w:tr>
      <w:tr w:rsidR="00A646FE" w:rsidRPr="00DE7107" w14:paraId="7F867E3C" w14:textId="77777777" w:rsidTr="00B773FB">
        <w:trPr>
          <w:jc w:val="center"/>
        </w:trPr>
        <w:tc>
          <w:tcPr>
            <w:tcW w:w="1107" w:type="dxa"/>
            <w:tcBorders>
              <w:top w:val="single" w:sz="4" w:space="0" w:color="auto"/>
              <w:left w:val="single" w:sz="4" w:space="0" w:color="auto"/>
            </w:tcBorders>
            <w:shd w:val="clear" w:color="auto" w:fill="auto"/>
          </w:tcPr>
          <w:p w14:paraId="21423B40" w14:textId="77777777" w:rsidR="00A646FE" w:rsidRPr="00DE7107" w:rsidRDefault="00A646FE" w:rsidP="00DE7107">
            <w:pPr>
              <w:widowControl w:val="0"/>
              <w:tabs>
                <w:tab w:val="left" w:pos="1134"/>
              </w:tabs>
              <w:spacing w:after="120" w:line="240" w:lineRule="auto"/>
              <w:jc w:val="center"/>
              <w:rPr>
                <w:rFonts w:ascii="Sylfaen" w:hAnsi="Sylfaen"/>
                <w:sz w:val="20"/>
                <w:szCs w:val="24"/>
              </w:rPr>
            </w:pPr>
            <w:r w:rsidRPr="00DE7107">
              <w:rPr>
                <w:rFonts w:ascii="Sylfaen" w:hAnsi="Sylfaen"/>
                <w:sz w:val="20"/>
                <w:szCs w:val="24"/>
              </w:rPr>
              <w:t>1.</w:t>
            </w:r>
          </w:p>
        </w:tc>
        <w:tc>
          <w:tcPr>
            <w:tcW w:w="1832" w:type="dxa"/>
            <w:tcBorders>
              <w:top w:val="single" w:sz="4" w:space="0" w:color="auto"/>
            </w:tcBorders>
            <w:shd w:val="clear" w:color="auto" w:fill="auto"/>
          </w:tcPr>
          <w:p w14:paraId="04E7DCCC" w14:textId="77777777" w:rsidR="00A646FE" w:rsidRPr="00DE7107" w:rsidRDefault="00A646FE" w:rsidP="00DE7107">
            <w:pPr>
              <w:widowControl w:val="0"/>
              <w:tabs>
                <w:tab w:val="left" w:pos="1134"/>
              </w:tabs>
              <w:spacing w:after="120" w:line="240" w:lineRule="auto"/>
              <w:rPr>
                <w:rFonts w:ascii="Sylfaen" w:hAnsi="Sylfaen"/>
                <w:sz w:val="20"/>
                <w:szCs w:val="24"/>
              </w:rPr>
            </w:pPr>
            <w:r w:rsidRPr="00DE7107">
              <w:rPr>
                <w:rFonts w:ascii="Sylfaen" w:hAnsi="Sylfaen"/>
                <w:sz w:val="20"/>
                <w:szCs w:val="24"/>
              </w:rPr>
              <w:t>CODE</w:t>
            </w:r>
          </w:p>
        </w:tc>
        <w:tc>
          <w:tcPr>
            <w:tcW w:w="1843" w:type="dxa"/>
            <w:tcBorders>
              <w:top w:val="single" w:sz="4" w:space="0" w:color="auto"/>
            </w:tcBorders>
            <w:shd w:val="clear" w:color="auto" w:fill="auto"/>
          </w:tcPr>
          <w:p w14:paraId="4E0E29B8" w14:textId="77777777" w:rsidR="00A646FE" w:rsidRPr="00DE7107" w:rsidRDefault="00A646FE" w:rsidP="00DE7107">
            <w:pPr>
              <w:pStyle w:val="a1"/>
              <w:widowControl w:val="0"/>
              <w:tabs>
                <w:tab w:val="left" w:pos="1134"/>
              </w:tabs>
              <w:spacing w:after="120"/>
              <w:rPr>
                <w:rFonts w:ascii="Sylfaen" w:hAnsi="Sylfaen"/>
                <w:sz w:val="20"/>
              </w:rPr>
            </w:pPr>
            <w:r w:rsidRPr="00DE7107">
              <w:rPr>
                <w:rFonts w:ascii="Sylfaen" w:hAnsi="Sylfaen"/>
                <w:sz w:val="20"/>
              </w:rPr>
              <w:t>T(1)</w:t>
            </w:r>
          </w:p>
        </w:tc>
        <w:tc>
          <w:tcPr>
            <w:tcW w:w="4310" w:type="dxa"/>
            <w:tcBorders>
              <w:top w:val="single" w:sz="4" w:space="0" w:color="auto"/>
            </w:tcBorders>
            <w:shd w:val="clear" w:color="auto" w:fill="auto"/>
          </w:tcPr>
          <w:p w14:paraId="106346BF" w14:textId="77777777" w:rsidR="00A646FE" w:rsidRPr="00DE7107" w:rsidRDefault="00A646FE" w:rsidP="00DE7107">
            <w:pPr>
              <w:widowControl w:val="0"/>
              <w:tabs>
                <w:tab w:val="left" w:pos="1134"/>
              </w:tabs>
              <w:spacing w:after="120" w:line="240" w:lineRule="auto"/>
              <w:rPr>
                <w:rFonts w:ascii="Sylfaen" w:hAnsi="Sylfaen"/>
                <w:sz w:val="20"/>
                <w:szCs w:val="24"/>
              </w:rPr>
            </w:pPr>
            <w:r w:rsidRPr="00DE7107">
              <w:rPr>
                <w:rFonts w:ascii="Sylfaen" w:hAnsi="Sylfaen"/>
                <w:sz w:val="20"/>
                <w:szCs w:val="24"/>
              </w:rPr>
              <w:t>Փաստաթղթի առաջացման պատճառի ծածկագիրը &lt;թվային ծածկագիր&gt;</w:t>
            </w:r>
          </w:p>
        </w:tc>
        <w:tc>
          <w:tcPr>
            <w:tcW w:w="868" w:type="dxa"/>
            <w:tcBorders>
              <w:top w:val="single" w:sz="4" w:space="0" w:color="auto"/>
              <w:right w:val="single" w:sz="4" w:space="0" w:color="auto"/>
            </w:tcBorders>
            <w:shd w:val="clear" w:color="auto" w:fill="auto"/>
          </w:tcPr>
          <w:p w14:paraId="4B9DCB21" w14:textId="77777777" w:rsidR="00A646FE" w:rsidRPr="00DE7107" w:rsidRDefault="00A646FE" w:rsidP="00DE7107">
            <w:pPr>
              <w:widowControl w:val="0"/>
              <w:tabs>
                <w:tab w:val="left" w:pos="1134"/>
              </w:tabs>
              <w:spacing w:after="120" w:line="240" w:lineRule="auto"/>
              <w:rPr>
                <w:rFonts w:ascii="Sylfaen" w:hAnsi="Sylfaen"/>
                <w:sz w:val="20"/>
                <w:szCs w:val="24"/>
              </w:rPr>
            </w:pPr>
            <w:r w:rsidRPr="00DE7107">
              <w:rPr>
                <w:rFonts w:ascii="Sylfaen" w:hAnsi="Sylfaen"/>
                <w:sz w:val="20"/>
                <w:szCs w:val="24"/>
              </w:rPr>
              <w:t>#</w:t>
            </w:r>
          </w:p>
        </w:tc>
      </w:tr>
      <w:tr w:rsidR="00A646FE" w:rsidRPr="00DE7107" w14:paraId="488A6BBD" w14:textId="77777777" w:rsidTr="00B773FB">
        <w:trPr>
          <w:jc w:val="center"/>
        </w:trPr>
        <w:tc>
          <w:tcPr>
            <w:tcW w:w="1107" w:type="dxa"/>
            <w:tcBorders>
              <w:left w:val="single" w:sz="4" w:space="0" w:color="auto"/>
              <w:bottom w:val="single" w:sz="4" w:space="0" w:color="auto"/>
            </w:tcBorders>
            <w:shd w:val="clear" w:color="auto" w:fill="auto"/>
          </w:tcPr>
          <w:p w14:paraId="65A5CE6A" w14:textId="77777777" w:rsidR="00A646FE" w:rsidRPr="00DE7107" w:rsidRDefault="00A646FE" w:rsidP="00DE7107">
            <w:pPr>
              <w:widowControl w:val="0"/>
              <w:tabs>
                <w:tab w:val="left" w:pos="1134"/>
              </w:tabs>
              <w:spacing w:after="120" w:line="240" w:lineRule="auto"/>
              <w:jc w:val="center"/>
              <w:rPr>
                <w:rFonts w:ascii="Sylfaen" w:hAnsi="Sylfaen"/>
                <w:sz w:val="20"/>
                <w:szCs w:val="24"/>
              </w:rPr>
            </w:pPr>
            <w:r w:rsidRPr="00DE7107">
              <w:rPr>
                <w:rFonts w:ascii="Sylfaen" w:hAnsi="Sylfaen"/>
                <w:sz w:val="20"/>
                <w:szCs w:val="24"/>
              </w:rPr>
              <w:t>2.</w:t>
            </w:r>
          </w:p>
        </w:tc>
        <w:tc>
          <w:tcPr>
            <w:tcW w:w="1832" w:type="dxa"/>
            <w:tcBorders>
              <w:bottom w:val="single" w:sz="4" w:space="0" w:color="auto"/>
            </w:tcBorders>
            <w:shd w:val="clear" w:color="auto" w:fill="auto"/>
          </w:tcPr>
          <w:p w14:paraId="24EC93D9" w14:textId="77777777" w:rsidR="00A646FE" w:rsidRPr="00DE7107" w:rsidRDefault="00A646FE" w:rsidP="00DE7107">
            <w:pPr>
              <w:widowControl w:val="0"/>
              <w:tabs>
                <w:tab w:val="left" w:pos="1134"/>
              </w:tabs>
              <w:spacing w:after="120" w:line="240" w:lineRule="auto"/>
              <w:rPr>
                <w:rFonts w:ascii="Sylfaen" w:hAnsi="Sylfaen"/>
                <w:sz w:val="20"/>
                <w:szCs w:val="24"/>
              </w:rPr>
            </w:pPr>
            <w:r w:rsidRPr="00DE7107">
              <w:rPr>
                <w:rFonts w:ascii="Sylfaen" w:hAnsi="Sylfaen"/>
                <w:sz w:val="20"/>
                <w:szCs w:val="24"/>
              </w:rPr>
              <w:t>NAME</w:t>
            </w:r>
          </w:p>
        </w:tc>
        <w:tc>
          <w:tcPr>
            <w:tcW w:w="1843" w:type="dxa"/>
            <w:tcBorders>
              <w:bottom w:val="single" w:sz="4" w:space="0" w:color="auto"/>
            </w:tcBorders>
            <w:shd w:val="clear" w:color="auto" w:fill="auto"/>
          </w:tcPr>
          <w:p w14:paraId="22F0AF6B" w14:textId="77777777" w:rsidR="00A646FE" w:rsidRPr="00DE7107" w:rsidRDefault="00A646FE" w:rsidP="00DE7107">
            <w:pPr>
              <w:widowControl w:val="0"/>
              <w:tabs>
                <w:tab w:val="left" w:pos="1134"/>
              </w:tabs>
              <w:spacing w:after="120" w:line="240" w:lineRule="auto"/>
              <w:rPr>
                <w:rFonts w:ascii="Sylfaen" w:hAnsi="Sylfaen"/>
                <w:sz w:val="20"/>
                <w:szCs w:val="24"/>
              </w:rPr>
            </w:pPr>
            <w:r w:rsidRPr="00DE7107">
              <w:rPr>
                <w:rFonts w:ascii="Sylfaen" w:hAnsi="Sylfaen"/>
                <w:sz w:val="20"/>
                <w:szCs w:val="24"/>
              </w:rPr>
              <w:t>T(50)</w:t>
            </w:r>
          </w:p>
        </w:tc>
        <w:tc>
          <w:tcPr>
            <w:tcW w:w="4310" w:type="dxa"/>
            <w:tcBorders>
              <w:bottom w:val="single" w:sz="4" w:space="0" w:color="auto"/>
            </w:tcBorders>
            <w:shd w:val="clear" w:color="auto" w:fill="auto"/>
          </w:tcPr>
          <w:p w14:paraId="06866F92" w14:textId="77777777" w:rsidR="00A646FE" w:rsidRPr="00DE7107" w:rsidRDefault="00A646FE" w:rsidP="00DE7107">
            <w:pPr>
              <w:pStyle w:val="a1"/>
              <w:widowControl w:val="0"/>
              <w:tabs>
                <w:tab w:val="left" w:pos="1134"/>
              </w:tabs>
              <w:spacing w:after="120"/>
              <w:rPr>
                <w:rFonts w:ascii="Sylfaen" w:hAnsi="Sylfaen"/>
                <w:sz w:val="20"/>
              </w:rPr>
            </w:pPr>
            <w:r w:rsidRPr="00DE7107">
              <w:rPr>
                <w:rFonts w:ascii="Sylfaen" w:hAnsi="Sylfaen"/>
                <w:sz w:val="20"/>
              </w:rPr>
              <w:t>Փաստաթղթի առաջացման պատճառը</w:t>
            </w:r>
          </w:p>
        </w:tc>
        <w:tc>
          <w:tcPr>
            <w:tcW w:w="868" w:type="dxa"/>
            <w:tcBorders>
              <w:bottom w:val="single" w:sz="4" w:space="0" w:color="auto"/>
              <w:right w:val="single" w:sz="4" w:space="0" w:color="auto"/>
            </w:tcBorders>
            <w:shd w:val="clear" w:color="auto" w:fill="auto"/>
          </w:tcPr>
          <w:p w14:paraId="6E72E364" w14:textId="77777777" w:rsidR="00A646FE" w:rsidRPr="00DE7107" w:rsidRDefault="00A646FE" w:rsidP="00DE7107">
            <w:pPr>
              <w:widowControl w:val="0"/>
              <w:tabs>
                <w:tab w:val="left" w:pos="1134"/>
              </w:tabs>
              <w:spacing w:after="120" w:line="240" w:lineRule="auto"/>
              <w:rPr>
                <w:rFonts w:ascii="Sylfaen" w:hAnsi="Sylfaen"/>
                <w:sz w:val="20"/>
                <w:szCs w:val="24"/>
              </w:rPr>
            </w:pPr>
          </w:p>
        </w:tc>
      </w:tr>
    </w:tbl>
    <w:p w14:paraId="0154079B" w14:textId="77777777" w:rsidR="00A646FE" w:rsidRPr="00A646FE" w:rsidRDefault="00B94E80" w:rsidP="00B94E80">
      <w:pPr>
        <w:widowControl w:val="0"/>
        <w:spacing w:after="160" w:line="360" w:lineRule="auto"/>
        <w:ind w:firstLine="709"/>
        <w:jc w:val="both"/>
        <w:rPr>
          <w:rFonts w:ascii="Sylfaen" w:hAnsi="Sylfaen"/>
          <w:sz w:val="24"/>
          <w:szCs w:val="24"/>
        </w:rPr>
      </w:pPr>
      <w:r>
        <w:rPr>
          <w:rFonts w:ascii="Sylfaen" w:hAnsi="Sylfaen"/>
          <w:sz w:val="24"/>
          <w:szCs w:val="24"/>
        </w:rPr>
        <w:t xml:space="preserve"> </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992"/>
        <w:gridCol w:w="7744"/>
      </w:tblGrid>
      <w:tr w:rsidR="00A646FE" w:rsidRPr="00DE7107" w14:paraId="5F9FAF28" w14:textId="77777777" w:rsidTr="00C958E6">
        <w:trPr>
          <w:tblHeader/>
          <w:jc w:val="center"/>
        </w:trPr>
        <w:tc>
          <w:tcPr>
            <w:tcW w:w="1084" w:type="dxa"/>
            <w:shd w:val="clear" w:color="auto" w:fill="auto"/>
            <w:vAlign w:val="center"/>
          </w:tcPr>
          <w:p w14:paraId="0FB485E6" w14:textId="77777777" w:rsidR="00A646FE" w:rsidRPr="00DE7107" w:rsidRDefault="00A646FE" w:rsidP="00DE7107">
            <w:pPr>
              <w:pStyle w:val="BodyText2"/>
              <w:widowControl w:val="0"/>
              <w:spacing w:after="120"/>
              <w:jc w:val="center"/>
              <w:rPr>
                <w:rFonts w:ascii="Sylfaen" w:hAnsi="Sylfaen"/>
                <w:sz w:val="20"/>
              </w:rPr>
            </w:pPr>
            <w:r w:rsidRPr="00DE7107">
              <w:rPr>
                <w:rFonts w:ascii="Sylfaen" w:hAnsi="Sylfaen"/>
                <w:sz w:val="20"/>
              </w:rPr>
              <w:t>Համարը՝ ը/կ</w:t>
            </w:r>
          </w:p>
        </w:tc>
        <w:tc>
          <w:tcPr>
            <w:tcW w:w="992" w:type="dxa"/>
            <w:shd w:val="clear" w:color="auto" w:fill="auto"/>
            <w:vAlign w:val="center"/>
          </w:tcPr>
          <w:p w14:paraId="1B819210" w14:textId="77777777" w:rsidR="00A646FE" w:rsidRPr="00DE7107" w:rsidRDefault="00A646FE" w:rsidP="00DE7107">
            <w:pPr>
              <w:pStyle w:val="BodyText2"/>
              <w:widowControl w:val="0"/>
              <w:spacing w:after="120"/>
              <w:jc w:val="center"/>
              <w:rPr>
                <w:rFonts w:ascii="Sylfaen" w:hAnsi="Sylfaen"/>
                <w:sz w:val="20"/>
              </w:rPr>
            </w:pPr>
            <w:r w:rsidRPr="00DE7107">
              <w:rPr>
                <w:rFonts w:ascii="Sylfaen" w:hAnsi="Sylfaen"/>
                <w:sz w:val="20"/>
              </w:rPr>
              <w:t>CODE</w:t>
            </w:r>
          </w:p>
        </w:tc>
        <w:tc>
          <w:tcPr>
            <w:tcW w:w="7744" w:type="dxa"/>
            <w:shd w:val="clear" w:color="auto" w:fill="auto"/>
            <w:vAlign w:val="center"/>
          </w:tcPr>
          <w:p w14:paraId="54CD360F" w14:textId="77777777" w:rsidR="00A646FE" w:rsidRPr="00DE7107" w:rsidRDefault="00A646FE" w:rsidP="00DE7107">
            <w:pPr>
              <w:pStyle w:val="BodyText2"/>
              <w:widowControl w:val="0"/>
              <w:spacing w:after="120"/>
              <w:jc w:val="center"/>
              <w:rPr>
                <w:rFonts w:ascii="Sylfaen" w:hAnsi="Sylfaen"/>
                <w:sz w:val="20"/>
              </w:rPr>
            </w:pPr>
            <w:r w:rsidRPr="00DE7107">
              <w:rPr>
                <w:rFonts w:ascii="Sylfaen" w:hAnsi="Sylfaen"/>
                <w:sz w:val="20"/>
              </w:rPr>
              <w:t>NAME</w:t>
            </w:r>
          </w:p>
        </w:tc>
      </w:tr>
      <w:tr w:rsidR="00A646FE" w:rsidRPr="00DE7107" w14:paraId="653298AD" w14:textId="77777777" w:rsidTr="00B773FB">
        <w:trPr>
          <w:jc w:val="center"/>
        </w:trPr>
        <w:tc>
          <w:tcPr>
            <w:tcW w:w="1084" w:type="dxa"/>
            <w:shd w:val="clear" w:color="auto" w:fill="auto"/>
          </w:tcPr>
          <w:p w14:paraId="0C0F81A1" w14:textId="77777777" w:rsidR="00A646FE" w:rsidRPr="00DE7107" w:rsidRDefault="00A646FE" w:rsidP="00DE7107">
            <w:pPr>
              <w:widowControl w:val="0"/>
              <w:spacing w:after="120" w:line="240" w:lineRule="auto"/>
              <w:jc w:val="center"/>
              <w:rPr>
                <w:rFonts w:ascii="Sylfaen" w:hAnsi="Sylfaen"/>
                <w:sz w:val="20"/>
                <w:szCs w:val="24"/>
              </w:rPr>
            </w:pPr>
            <w:r w:rsidRPr="00DE7107">
              <w:rPr>
                <w:rFonts w:ascii="Sylfaen" w:hAnsi="Sylfaen"/>
                <w:sz w:val="20"/>
                <w:szCs w:val="24"/>
              </w:rPr>
              <w:t>1.</w:t>
            </w:r>
          </w:p>
        </w:tc>
        <w:tc>
          <w:tcPr>
            <w:tcW w:w="992" w:type="dxa"/>
            <w:shd w:val="clear" w:color="auto" w:fill="auto"/>
          </w:tcPr>
          <w:p w14:paraId="49ECA6C6" w14:textId="77777777" w:rsidR="00A646FE" w:rsidRPr="00DE7107" w:rsidRDefault="00A646FE" w:rsidP="00DE7107">
            <w:pPr>
              <w:widowControl w:val="0"/>
              <w:spacing w:after="120" w:line="240" w:lineRule="auto"/>
              <w:jc w:val="center"/>
              <w:rPr>
                <w:rFonts w:ascii="Sylfaen" w:hAnsi="Sylfaen"/>
                <w:sz w:val="20"/>
                <w:szCs w:val="24"/>
              </w:rPr>
            </w:pPr>
            <w:r w:rsidRPr="00DE7107">
              <w:rPr>
                <w:rFonts w:ascii="Sylfaen" w:hAnsi="Sylfaen"/>
                <w:sz w:val="20"/>
                <w:szCs w:val="24"/>
              </w:rPr>
              <w:t>1</w:t>
            </w:r>
          </w:p>
        </w:tc>
        <w:tc>
          <w:tcPr>
            <w:tcW w:w="7744" w:type="dxa"/>
            <w:shd w:val="clear" w:color="auto" w:fill="auto"/>
          </w:tcPr>
          <w:p w14:paraId="16C6D6FE" w14:textId="77777777" w:rsidR="00A646FE" w:rsidRPr="00DE7107" w:rsidRDefault="00A646FE" w:rsidP="00DE7107">
            <w:pPr>
              <w:widowControl w:val="0"/>
              <w:spacing w:after="120" w:line="240" w:lineRule="auto"/>
              <w:rPr>
                <w:rFonts w:ascii="Sylfaen" w:hAnsi="Sylfaen"/>
                <w:sz w:val="20"/>
                <w:szCs w:val="24"/>
              </w:rPr>
            </w:pPr>
            <w:r w:rsidRPr="00DE7107">
              <w:rPr>
                <w:rFonts w:ascii="Sylfaen" w:hAnsi="Sylfaen"/>
                <w:sz w:val="20"/>
                <w:szCs w:val="24"/>
              </w:rPr>
              <w:t>առաջնային</w:t>
            </w:r>
          </w:p>
        </w:tc>
      </w:tr>
      <w:tr w:rsidR="00A646FE" w:rsidRPr="00DE7107" w14:paraId="1505EB83" w14:textId="77777777" w:rsidTr="00B773FB">
        <w:trPr>
          <w:jc w:val="center"/>
        </w:trPr>
        <w:tc>
          <w:tcPr>
            <w:tcW w:w="1084" w:type="dxa"/>
            <w:shd w:val="clear" w:color="auto" w:fill="auto"/>
          </w:tcPr>
          <w:p w14:paraId="61180CD9" w14:textId="77777777" w:rsidR="00A646FE" w:rsidRPr="00DE7107" w:rsidRDefault="00A646FE" w:rsidP="00DE7107">
            <w:pPr>
              <w:widowControl w:val="0"/>
              <w:spacing w:after="120" w:line="240" w:lineRule="auto"/>
              <w:jc w:val="center"/>
              <w:rPr>
                <w:rFonts w:ascii="Sylfaen" w:hAnsi="Sylfaen"/>
                <w:sz w:val="20"/>
                <w:szCs w:val="24"/>
              </w:rPr>
            </w:pPr>
            <w:r w:rsidRPr="00DE7107">
              <w:rPr>
                <w:rFonts w:ascii="Sylfaen" w:hAnsi="Sylfaen"/>
                <w:sz w:val="20"/>
                <w:szCs w:val="24"/>
              </w:rPr>
              <w:t>2.</w:t>
            </w:r>
          </w:p>
        </w:tc>
        <w:tc>
          <w:tcPr>
            <w:tcW w:w="992" w:type="dxa"/>
            <w:shd w:val="clear" w:color="auto" w:fill="auto"/>
          </w:tcPr>
          <w:p w14:paraId="72B1BF2A" w14:textId="77777777" w:rsidR="00A646FE" w:rsidRPr="00DE7107" w:rsidRDefault="00A646FE" w:rsidP="00DE7107">
            <w:pPr>
              <w:widowControl w:val="0"/>
              <w:spacing w:after="120" w:line="240" w:lineRule="auto"/>
              <w:jc w:val="center"/>
              <w:rPr>
                <w:rFonts w:ascii="Sylfaen" w:hAnsi="Sylfaen"/>
                <w:sz w:val="20"/>
                <w:szCs w:val="24"/>
              </w:rPr>
            </w:pPr>
            <w:r w:rsidRPr="00DE7107">
              <w:rPr>
                <w:rFonts w:ascii="Sylfaen" w:hAnsi="Sylfaen"/>
                <w:sz w:val="20"/>
                <w:szCs w:val="24"/>
              </w:rPr>
              <w:t>2</w:t>
            </w:r>
          </w:p>
        </w:tc>
        <w:tc>
          <w:tcPr>
            <w:tcW w:w="7744" w:type="dxa"/>
            <w:shd w:val="clear" w:color="auto" w:fill="auto"/>
          </w:tcPr>
          <w:p w14:paraId="27FFA266" w14:textId="77777777" w:rsidR="00A646FE" w:rsidRPr="00DE7107" w:rsidRDefault="00A646FE" w:rsidP="00DE7107">
            <w:pPr>
              <w:widowControl w:val="0"/>
              <w:spacing w:after="120" w:line="240" w:lineRule="auto"/>
              <w:rPr>
                <w:rFonts w:ascii="Sylfaen" w:hAnsi="Sylfaen"/>
                <w:sz w:val="20"/>
                <w:szCs w:val="24"/>
              </w:rPr>
            </w:pPr>
            <w:r w:rsidRPr="00DE7107">
              <w:rPr>
                <w:rFonts w:ascii="Sylfaen" w:hAnsi="Sylfaen"/>
                <w:sz w:val="20"/>
                <w:szCs w:val="24"/>
              </w:rPr>
              <w:t>Ճշգրտող (չի կիրառվում այն հայտերի համար, որոնց՝ հարկային մարմնում գրանցման մասին նշման ամսաթիվը 05.10.2012-ից ուշ է)</w:t>
            </w:r>
          </w:p>
        </w:tc>
      </w:tr>
      <w:tr w:rsidR="00A646FE" w:rsidRPr="00DE7107" w14:paraId="3854BB0C" w14:textId="77777777" w:rsidTr="00B773FB">
        <w:trPr>
          <w:jc w:val="center"/>
        </w:trPr>
        <w:tc>
          <w:tcPr>
            <w:tcW w:w="1084" w:type="dxa"/>
            <w:shd w:val="clear" w:color="auto" w:fill="auto"/>
          </w:tcPr>
          <w:p w14:paraId="1F28CCDF" w14:textId="77777777" w:rsidR="00A646FE" w:rsidRPr="00DE7107" w:rsidRDefault="00A646FE" w:rsidP="00DE7107">
            <w:pPr>
              <w:widowControl w:val="0"/>
              <w:spacing w:after="120" w:line="240" w:lineRule="auto"/>
              <w:jc w:val="center"/>
              <w:rPr>
                <w:rFonts w:ascii="Sylfaen" w:hAnsi="Sylfaen"/>
                <w:sz w:val="20"/>
                <w:szCs w:val="24"/>
              </w:rPr>
            </w:pPr>
            <w:r w:rsidRPr="00DE7107">
              <w:rPr>
                <w:rFonts w:ascii="Sylfaen" w:hAnsi="Sylfaen"/>
                <w:sz w:val="20"/>
                <w:szCs w:val="24"/>
              </w:rPr>
              <w:t>3.</w:t>
            </w:r>
          </w:p>
        </w:tc>
        <w:tc>
          <w:tcPr>
            <w:tcW w:w="992" w:type="dxa"/>
            <w:shd w:val="clear" w:color="auto" w:fill="auto"/>
          </w:tcPr>
          <w:p w14:paraId="7B48370A" w14:textId="77777777" w:rsidR="00A646FE" w:rsidRPr="00DE7107" w:rsidRDefault="00A646FE" w:rsidP="00DE7107">
            <w:pPr>
              <w:widowControl w:val="0"/>
              <w:spacing w:after="120" w:line="240" w:lineRule="auto"/>
              <w:jc w:val="center"/>
              <w:rPr>
                <w:rFonts w:ascii="Sylfaen" w:hAnsi="Sylfaen"/>
                <w:sz w:val="20"/>
                <w:szCs w:val="24"/>
              </w:rPr>
            </w:pPr>
            <w:r w:rsidRPr="00DE7107">
              <w:rPr>
                <w:rFonts w:ascii="Sylfaen" w:hAnsi="Sylfaen"/>
                <w:sz w:val="20"/>
                <w:szCs w:val="24"/>
              </w:rPr>
              <w:t>3</w:t>
            </w:r>
          </w:p>
        </w:tc>
        <w:tc>
          <w:tcPr>
            <w:tcW w:w="7744" w:type="dxa"/>
            <w:shd w:val="clear" w:color="auto" w:fill="auto"/>
          </w:tcPr>
          <w:p w14:paraId="1C746509" w14:textId="77777777" w:rsidR="00A646FE" w:rsidRPr="00DE7107" w:rsidRDefault="00A646FE" w:rsidP="00DE7107">
            <w:pPr>
              <w:widowControl w:val="0"/>
              <w:spacing w:after="120" w:line="240" w:lineRule="auto"/>
              <w:rPr>
                <w:rFonts w:ascii="Sylfaen" w:hAnsi="Sylfaen"/>
                <w:sz w:val="20"/>
                <w:szCs w:val="24"/>
              </w:rPr>
            </w:pPr>
            <w:r w:rsidRPr="00DE7107">
              <w:rPr>
                <w:rFonts w:ascii="Sylfaen" w:hAnsi="Sylfaen"/>
                <w:sz w:val="20"/>
                <w:szCs w:val="24"/>
              </w:rPr>
              <w:t>հետ կանչողը</w:t>
            </w:r>
          </w:p>
        </w:tc>
      </w:tr>
      <w:tr w:rsidR="00A646FE" w:rsidRPr="00DE7107" w14:paraId="469CC759" w14:textId="77777777" w:rsidTr="00B773FB">
        <w:trPr>
          <w:jc w:val="center"/>
        </w:trPr>
        <w:tc>
          <w:tcPr>
            <w:tcW w:w="1084" w:type="dxa"/>
            <w:shd w:val="clear" w:color="auto" w:fill="auto"/>
          </w:tcPr>
          <w:p w14:paraId="25989EB7" w14:textId="77777777" w:rsidR="00A646FE" w:rsidRPr="00DE7107" w:rsidRDefault="00A646FE" w:rsidP="00DE7107">
            <w:pPr>
              <w:widowControl w:val="0"/>
              <w:spacing w:after="120" w:line="240" w:lineRule="auto"/>
              <w:jc w:val="center"/>
              <w:rPr>
                <w:rFonts w:ascii="Sylfaen" w:hAnsi="Sylfaen"/>
                <w:sz w:val="20"/>
                <w:szCs w:val="24"/>
              </w:rPr>
            </w:pPr>
            <w:r w:rsidRPr="00DE7107">
              <w:rPr>
                <w:rFonts w:ascii="Sylfaen" w:hAnsi="Sylfaen"/>
                <w:sz w:val="20"/>
                <w:szCs w:val="24"/>
              </w:rPr>
              <w:t>4.</w:t>
            </w:r>
          </w:p>
        </w:tc>
        <w:tc>
          <w:tcPr>
            <w:tcW w:w="992" w:type="dxa"/>
            <w:shd w:val="clear" w:color="auto" w:fill="auto"/>
          </w:tcPr>
          <w:p w14:paraId="6B0DA6C6" w14:textId="77777777" w:rsidR="00A646FE" w:rsidRPr="00DE7107" w:rsidRDefault="00A646FE" w:rsidP="00DE7107">
            <w:pPr>
              <w:widowControl w:val="0"/>
              <w:spacing w:after="120" w:line="240" w:lineRule="auto"/>
              <w:jc w:val="center"/>
              <w:rPr>
                <w:rFonts w:ascii="Sylfaen" w:hAnsi="Sylfaen"/>
                <w:sz w:val="20"/>
                <w:szCs w:val="24"/>
              </w:rPr>
            </w:pPr>
            <w:r w:rsidRPr="00DE7107">
              <w:rPr>
                <w:rFonts w:ascii="Sylfaen" w:hAnsi="Sylfaen"/>
                <w:sz w:val="20"/>
                <w:szCs w:val="24"/>
              </w:rPr>
              <w:t>4</w:t>
            </w:r>
          </w:p>
        </w:tc>
        <w:tc>
          <w:tcPr>
            <w:tcW w:w="7744" w:type="dxa"/>
            <w:shd w:val="clear" w:color="auto" w:fill="auto"/>
          </w:tcPr>
          <w:p w14:paraId="05C3E109" w14:textId="77777777" w:rsidR="00A646FE" w:rsidRPr="00DE7107" w:rsidRDefault="00A646FE" w:rsidP="00DE7107">
            <w:pPr>
              <w:widowControl w:val="0"/>
              <w:spacing w:after="120" w:line="240" w:lineRule="auto"/>
              <w:rPr>
                <w:rFonts w:ascii="Sylfaen" w:hAnsi="Sylfaen"/>
                <w:sz w:val="20"/>
                <w:szCs w:val="24"/>
              </w:rPr>
            </w:pPr>
            <w:r w:rsidRPr="00DE7107">
              <w:rPr>
                <w:rFonts w:ascii="Sylfaen" w:hAnsi="Sylfaen"/>
                <w:sz w:val="20"/>
                <w:szCs w:val="24"/>
              </w:rPr>
              <w:t>հետ կանչվածի փոխարեն</w:t>
            </w:r>
          </w:p>
        </w:tc>
      </w:tr>
      <w:tr w:rsidR="00A646FE" w:rsidRPr="00DE7107" w14:paraId="06C5F0D4" w14:textId="77777777" w:rsidTr="00B773FB">
        <w:trPr>
          <w:jc w:val="center"/>
        </w:trPr>
        <w:tc>
          <w:tcPr>
            <w:tcW w:w="1084" w:type="dxa"/>
            <w:shd w:val="clear" w:color="auto" w:fill="auto"/>
          </w:tcPr>
          <w:p w14:paraId="07987A33" w14:textId="77777777" w:rsidR="00A646FE" w:rsidRPr="00DE7107" w:rsidRDefault="00A646FE" w:rsidP="00DE7107">
            <w:pPr>
              <w:widowControl w:val="0"/>
              <w:spacing w:after="120" w:line="240" w:lineRule="auto"/>
              <w:jc w:val="center"/>
              <w:rPr>
                <w:rFonts w:ascii="Sylfaen" w:hAnsi="Sylfaen"/>
                <w:sz w:val="20"/>
                <w:szCs w:val="24"/>
              </w:rPr>
            </w:pPr>
            <w:r w:rsidRPr="00DE7107">
              <w:rPr>
                <w:rFonts w:ascii="Sylfaen" w:hAnsi="Sylfaen"/>
                <w:sz w:val="20"/>
                <w:szCs w:val="24"/>
              </w:rPr>
              <w:lastRenderedPageBreak/>
              <w:t>5.</w:t>
            </w:r>
          </w:p>
        </w:tc>
        <w:tc>
          <w:tcPr>
            <w:tcW w:w="992" w:type="dxa"/>
            <w:shd w:val="clear" w:color="auto" w:fill="auto"/>
          </w:tcPr>
          <w:p w14:paraId="7F94BA55" w14:textId="77777777" w:rsidR="00A646FE" w:rsidRPr="00DE7107" w:rsidRDefault="00A646FE" w:rsidP="00DE7107">
            <w:pPr>
              <w:widowControl w:val="0"/>
              <w:spacing w:after="120" w:line="240" w:lineRule="auto"/>
              <w:jc w:val="center"/>
              <w:rPr>
                <w:rFonts w:ascii="Sylfaen" w:hAnsi="Sylfaen"/>
                <w:sz w:val="20"/>
                <w:szCs w:val="24"/>
              </w:rPr>
            </w:pPr>
            <w:r w:rsidRPr="00DE7107">
              <w:rPr>
                <w:rFonts w:ascii="Sylfaen" w:hAnsi="Sylfaen"/>
                <w:sz w:val="20"/>
                <w:szCs w:val="24"/>
              </w:rPr>
              <w:t>5</w:t>
            </w:r>
          </w:p>
        </w:tc>
        <w:tc>
          <w:tcPr>
            <w:tcW w:w="7744" w:type="dxa"/>
            <w:shd w:val="clear" w:color="auto" w:fill="auto"/>
          </w:tcPr>
          <w:p w14:paraId="07BD5DD9" w14:textId="77777777" w:rsidR="00A646FE" w:rsidRPr="00DE7107" w:rsidRDefault="00A646FE" w:rsidP="00DE7107">
            <w:pPr>
              <w:widowControl w:val="0"/>
              <w:spacing w:after="120" w:line="240" w:lineRule="auto"/>
              <w:rPr>
                <w:rFonts w:ascii="Sylfaen" w:hAnsi="Sylfaen"/>
                <w:sz w:val="20"/>
                <w:szCs w:val="24"/>
              </w:rPr>
            </w:pPr>
            <w:r w:rsidRPr="00DE7107">
              <w:rPr>
                <w:rFonts w:ascii="Sylfaen" w:hAnsi="Sylfaen"/>
                <w:sz w:val="20"/>
                <w:szCs w:val="24"/>
              </w:rPr>
              <w:t>գնի բարձրացում</w:t>
            </w:r>
          </w:p>
        </w:tc>
      </w:tr>
      <w:tr w:rsidR="00A646FE" w:rsidRPr="00DE7107" w14:paraId="59ABF3E2" w14:textId="77777777" w:rsidTr="00B773FB">
        <w:trPr>
          <w:jc w:val="center"/>
        </w:trPr>
        <w:tc>
          <w:tcPr>
            <w:tcW w:w="1084" w:type="dxa"/>
            <w:shd w:val="clear" w:color="auto" w:fill="auto"/>
          </w:tcPr>
          <w:p w14:paraId="72B4A1D2" w14:textId="77777777" w:rsidR="00A646FE" w:rsidRPr="00DE7107" w:rsidRDefault="00A646FE" w:rsidP="00DE7107">
            <w:pPr>
              <w:widowControl w:val="0"/>
              <w:spacing w:after="120" w:line="240" w:lineRule="auto"/>
              <w:jc w:val="center"/>
              <w:rPr>
                <w:rFonts w:ascii="Sylfaen" w:hAnsi="Sylfaen"/>
                <w:sz w:val="20"/>
                <w:szCs w:val="24"/>
              </w:rPr>
            </w:pPr>
            <w:r w:rsidRPr="00DE7107">
              <w:rPr>
                <w:rFonts w:ascii="Sylfaen" w:hAnsi="Sylfaen"/>
                <w:sz w:val="20"/>
                <w:szCs w:val="24"/>
              </w:rPr>
              <w:t>6.</w:t>
            </w:r>
          </w:p>
        </w:tc>
        <w:tc>
          <w:tcPr>
            <w:tcW w:w="992" w:type="dxa"/>
            <w:shd w:val="clear" w:color="auto" w:fill="auto"/>
          </w:tcPr>
          <w:p w14:paraId="16B0E6F5" w14:textId="77777777" w:rsidR="00A646FE" w:rsidRPr="00DE7107" w:rsidRDefault="00A646FE" w:rsidP="00DE7107">
            <w:pPr>
              <w:widowControl w:val="0"/>
              <w:spacing w:after="120" w:line="240" w:lineRule="auto"/>
              <w:jc w:val="center"/>
              <w:rPr>
                <w:rFonts w:ascii="Sylfaen" w:hAnsi="Sylfaen"/>
                <w:sz w:val="20"/>
                <w:szCs w:val="24"/>
              </w:rPr>
            </w:pPr>
            <w:r w:rsidRPr="00DE7107">
              <w:rPr>
                <w:rFonts w:ascii="Sylfaen" w:hAnsi="Sylfaen"/>
                <w:sz w:val="20"/>
                <w:szCs w:val="24"/>
              </w:rPr>
              <w:t>6</w:t>
            </w:r>
          </w:p>
        </w:tc>
        <w:tc>
          <w:tcPr>
            <w:tcW w:w="7744" w:type="dxa"/>
            <w:shd w:val="clear" w:color="auto" w:fill="auto"/>
          </w:tcPr>
          <w:p w14:paraId="1B990D9D" w14:textId="77777777" w:rsidR="00A646FE" w:rsidRPr="00DE7107" w:rsidRDefault="00A646FE" w:rsidP="00DE7107">
            <w:pPr>
              <w:widowControl w:val="0"/>
              <w:spacing w:after="120" w:line="240" w:lineRule="auto"/>
              <w:rPr>
                <w:rFonts w:ascii="Sylfaen" w:hAnsi="Sylfaen"/>
                <w:sz w:val="20"/>
                <w:szCs w:val="24"/>
              </w:rPr>
            </w:pPr>
            <w:r w:rsidRPr="00DE7107">
              <w:rPr>
                <w:rFonts w:ascii="Sylfaen" w:hAnsi="Sylfaen"/>
                <w:sz w:val="20"/>
                <w:szCs w:val="24"/>
              </w:rPr>
              <w:t>հետ կանչվածի փոխարեն՝ մասնակի վերադարձի դեպքում</w:t>
            </w:r>
          </w:p>
        </w:tc>
      </w:tr>
    </w:tbl>
    <w:p w14:paraId="34B8199E" w14:textId="77777777" w:rsidR="00B773FB" w:rsidRDefault="00B773FB" w:rsidP="00B94E80">
      <w:pPr>
        <w:pStyle w:val="Heading1"/>
        <w:keepNext w:val="0"/>
        <w:widowControl w:val="0"/>
        <w:numPr>
          <w:ilvl w:val="0"/>
          <w:numId w:val="0"/>
        </w:numPr>
        <w:tabs>
          <w:tab w:val="left" w:pos="1134"/>
        </w:tabs>
        <w:spacing w:before="0" w:after="160" w:line="360" w:lineRule="auto"/>
        <w:jc w:val="both"/>
        <w:rPr>
          <w:rFonts w:ascii="Sylfaen" w:hAnsi="Sylfaen"/>
          <w:b w:val="0"/>
          <w:bCs w:val="0"/>
          <w:kern w:val="0"/>
          <w:sz w:val="24"/>
          <w:szCs w:val="24"/>
        </w:rPr>
      </w:pPr>
      <w:bookmarkStart w:id="113" w:name="_Toc420332976"/>
    </w:p>
    <w:p w14:paraId="15BB872F" w14:textId="77777777" w:rsidR="00A646FE" w:rsidRPr="00A646FE" w:rsidRDefault="00A646FE" w:rsidP="00DE7107">
      <w:pPr>
        <w:pStyle w:val="Heading1"/>
        <w:keepNext w:val="0"/>
        <w:widowControl w:val="0"/>
        <w:numPr>
          <w:ilvl w:val="0"/>
          <w:numId w:val="0"/>
        </w:numPr>
        <w:tabs>
          <w:tab w:val="left" w:pos="1134"/>
        </w:tabs>
        <w:spacing w:before="0" w:after="160" w:line="360" w:lineRule="auto"/>
        <w:ind w:firstLine="567"/>
        <w:jc w:val="both"/>
        <w:rPr>
          <w:rFonts w:ascii="Sylfaen" w:hAnsi="Sylfaen"/>
          <w:b w:val="0"/>
          <w:sz w:val="24"/>
          <w:szCs w:val="24"/>
        </w:rPr>
      </w:pPr>
      <w:r w:rsidRPr="00A646FE">
        <w:rPr>
          <w:rFonts w:ascii="Sylfaen" w:hAnsi="Sylfaen"/>
          <w:b w:val="0"/>
          <w:kern w:val="0"/>
          <w:sz w:val="24"/>
          <w:szCs w:val="24"/>
        </w:rPr>
        <w:t>5.8.</w:t>
      </w:r>
      <w:r w:rsidR="00B773FB" w:rsidRPr="00B773FB">
        <w:rPr>
          <w:rFonts w:ascii="Sylfaen" w:hAnsi="Sylfaen"/>
          <w:b w:val="0"/>
          <w:kern w:val="0"/>
          <w:sz w:val="24"/>
          <w:szCs w:val="24"/>
        </w:rPr>
        <w:tab/>
      </w:r>
      <w:r w:rsidRPr="00A646FE">
        <w:rPr>
          <w:rFonts w:ascii="Sylfaen" w:hAnsi="Sylfaen"/>
          <w:b w:val="0"/>
          <w:kern w:val="0"/>
          <w:sz w:val="24"/>
          <w:szCs w:val="24"/>
        </w:rPr>
        <w:t>Չափման միավորների համառուսական դասակարգիչ (ՉՄՀԴ)</w:t>
      </w:r>
      <w:bookmarkEnd w:id="113"/>
      <w:r w:rsidRPr="00A646FE">
        <w:rPr>
          <w:rFonts w:ascii="Sylfaen" w:hAnsi="Sylfaen"/>
          <w:b w:val="0"/>
          <w:kern w:val="0"/>
          <w:sz w:val="24"/>
          <w:szCs w:val="24"/>
        </w:rPr>
        <w:t>։</w:t>
      </w:r>
    </w:p>
    <w:p w14:paraId="563DE62C" w14:textId="77777777" w:rsidR="00A646FE" w:rsidRPr="00A646FE"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 xml:space="preserve">ՉՄՀԴ տեղեկագրքի նիշքի սխեման գրաֆիկական տեսքով (դիագրամ) ներկայացված է 5.7.1. նկարում։ </w:t>
      </w:r>
    </w:p>
    <w:p w14:paraId="1FB4067F" w14:textId="77777777" w:rsidR="00A646FE" w:rsidRPr="00A646FE" w:rsidRDefault="00A646FE" w:rsidP="00274B6F">
      <w:pPr>
        <w:widowControl w:val="0"/>
        <w:spacing w:after="160" w:line="360" w:lineRule="auto"/>
        <w:jc w:val="center"/>
        <w:rPr>
          <w:rFonts w:ascii="Sylfaen" w:hAnsi="Sylfaen"/>
          <w:sz w:val="24"/>
          <w:szCs w:val="24"/>
        </w:rPr>
      </w:pPr>
      <w:r w:rsidRPr="00A646FE">
        <w:rPr>
          <w:rFonts w:ascii="Sylfaen" w:hAnsi="Sylfaen"/>
          <w:noProof/>
          <w:sz w:val="24"/>
          <w:szCs w:val="24"/>
          <w:lang w:val="en-US" w:eastAsia="en-US" w:bidi="ar-SA"/>
        </w:rPr>
        <w:drawing>
          <wp:inline distT="0" distB="0" distL="0" distR="0" wp14:anchorId="0BEA31AD" wp14:editId="328078F0">
            <wp:extent cx="3896427" cy="3220872"/>
            <wp:effectExtent l="19050" t="0" r="8823"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96436" cy="3220879"/>
                    </a:xfrm>
                    <a:prstGeom prst="rect">
                      <a:avLst/>
                    </a:prstGeom>
                    <a:noFill/>
                    <a:ln>
                      <a:noFill/>
                    </a:ln>
                  </pic:spPr>
                </pic:pic>
              </a:graphicData>
            </a:graphic>
          </wp:inline>
        </w:drawing>
      </w:r>
    </w:p>
    <w:p w14:paraId="5869E7D0" w14:textId="77777777" w:rsidR="00A646FE" w:rsidRPr="002B4231" w:rsidRDefault="00A646FE" w:rsidP="00B94E80">
      <w:pPr>
        <w:widowControl w:val="0"/>
        <w:spacing w:after="160" w:line="360" w:lineRule="auto"/>
        <w:ind w:firstLine="709"/>
        <w:jc w:val="center"/>
        <w:rPr>
          <w:rFonts w:ascii="Sylfaen" w:hAnsi="Sylfaen"/>
          <w:sz w:val="20"/>
          <w:szCs w:val="24"/>
        </w:rPr>
      </w:pPr>
      <w:r w:rsidRPr="00DE7107">
        <w:rPr>
          <w:rFonts w:ascii="Sylfaen" w:hAnsi="Sylfaen"/>
          <w:sz w:val="20"/>
          <w:szCs w:val="24"/>
        </w:rPr>
        <w:t>Նկար 5.7.1. ՉՄՀԴ տեղեկագրքի նիշքի սխեման։</w:t>
      </w:r>
    </w:p>
    <w:p w14:paraId="71EF00CF" w14:textId="77777777" w:rsidR="00B773FB" w:rsidRPr="002B4231" w:rsidRDefault="00B773FB" w:rsidP="00B94E80">
      <w:pPr>
        <w:widowControl w:val="0"/>
        <w:spacing w:after="160" w:line="360" w:lineRule="auto"/>
        <w:ind w:firstLine="709"/>
        <w:jc w:val="center"/>
        <w:rPr>
          <w:rFonts w:ascii="Sylfaen" w:hAnsi="Sylfaen"/>
          <w:sz w:val="20"/>
          <w:szCs w:val="24"/>
        </w:rPr>
      </w:pPr>
    </w:p>
    <w:p w14:paraId="78FEF4C4" w14:textId="77777777" w:rsidR="00A646FE" w:rsidRPr="00A646FE" w:rsidRDefault="00A646FE" w:rsidP="00DE7107">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ՉՄՀԴ տեղեկագիրքը բաղկացած է OKEI համալիր տարրից, որը ներառում է</w:t>
      </w:r>
      <w:r w:rsidRPr="00A646FE">
        <w:rPr>
          <w:rFonts w:ascii="Sylfaen" w:hAnsi="Sylfaen"/>
          <w:szCs w:val="24"/>
        </w:rPr>
        <w:t xml:space="preserve"> version սեփական ատրիբուտը եւ ցանկում ընդգրկված՝ UNIT_INFO ենթատարրը, որը նախատեսված է չափման միավորների մասին տեղեկատվություն փոխանցելու համար։</w:t>
      </w:r>
    </w:p>
    <w:p w14:paraId="6800EEDF" w14:textId="77777777" w:rsidR="00A646FE" w:rsidRPr="00A646FE"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«Նիշքի ձեւաչափի տարբերակը» ատրիբուտը պարտադիր է եւ սահմանում է նիշքի ձեւաչափի տարբերակը։</w:t>
      </w:r>
    </w:p>
    <w:p w14:paraId="06D8E1F8" w14:textId="77777777" w:rsidR="00A646FE" w:rsidRPr="00A646FE"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«Նիշքի ձեւաչափի տարբերակը» ատրիբուտի նկարագրությունը՝</w:t>
      </w:r>
    </w:p>
    <w:tbl>
      <w:tblPr>
        <w:tblW w:w="936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20"/>
        <w:gridCol w:w="882"/>
        <w:gridCol w:w="1134"/>
        <w:gridCol w:w="1584"/>
        <w:gridCol w:w="3240"/>
      </w:tblGrid>
      <w:tr w:rsidR="00A646FE" w:rsidRPr="00DE7107" w14:paraId="3260382A" w14:textId="77777777" w:rsidTr="00B773FB">
        <w:trPr>
          <w:cantSplit/>
          <w:tblHeader/>
        </w:trPr>
        <w:tc>
          <w:tcPr>
            <w:tcW w:w="2520" w:type="dxa"/>
            <w:tcBorders>
              <w:top w:val="single" w:sz="4" w:space="0" w:color="auto"/>
              <w:left w:val="single" w:sz="4" w:space="0" w:color="auto"/>
              <w:bottom w:val="single" w:sz="4" w:space="0" w:color="auto"/>
            </w:tcBorders>
            <w:shd w:val="clear" w:color="auto" w:fill="auto"/>
          </w:tcPr>
          <w:p w14:paraId="49618B5C" w14:textId="77777777" w:rsidR="00A646FE" w:rsidRPr="00DE7107" w:rsidRDefault="00A646FE" w:rsidP="00274B6F">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lastRenderedPageBreak/>
              <w:t>Ատրիբուտի անվանումը</w:t>
            </w:r>
          </w:p>
        </w:tc>
        <w:tc>
          <w:tcPr>
            <w:tcW w:w="882" w:type="dxa"/>
            <w:tcBorders>
              <w:top w:val="single" w:sz="4" w:space="0" w:color="auto"/>
              <w:bottom w:val="single" w:sz="4" w:space="0" w:color="auto"/>
              <w:right w:val="nil"/>
            </w:tcBorders>
            <w:shd w:val="clear" w:color="auto" w:fill="auto"/>
          </w:tcPr>
          <w:p w14:paraId="3E2C1EF7" w14:textId="77777777" w:rsidR="00A646FE" w:rsidRPr="00DE7107" w:rsidRDefault="00A646FE" w:rsidP="00B773FB">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Տեսակը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ACBBB4" w14:textId="77777777" w:rsidR="00A646FE" w:rsidRPr="00DE7107" w:rsidRDefault="00A646FE" w:rsidP="00B773FB">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Ձեւաչափը</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6A9B74B" w14:textId="77777777" w:rsidR="00A646FE" w:rsidRPr="00DE7107" w:rsidRDefault="00A646FE" w:rsidP="00B773FB">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ծածկագիրը</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7E975FC" w14:textId="77777777" w:rsidR="00A646FE" w:rsidRPr="00DE7107" w:rsidRDefault="00A646FE" w:rsidP="00B773FB">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կառուցվածքը եւ լրացուցիչ տեղեկատվությունը</w:t>
            </w:r>
          </w:p>
        </w:tc>
      </w:tr>
      <w:tr w:rsidR="00A646FE" w:rsidRPr="00DE7107" w14:paraId="4137A50C" w14:textId="77777777" w:rsidTr="00B773FB">
        <w:trPr>
          <w:cantSplit/>
        </w:trPr>
        <w:tc>
          <w:tcPr>
            <w:tcW w:w="2520" w:type="dxa"/>
            <w:tcBorders>
              <w:top w:val="nil"/>
            </w:tcBorders>
            <w:shd w:val="clear" w:color="auto" w:fill="auto"/>
          </w:tcPr>
          <w:p w14:paraId="30576126"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Տեղեկագրքի տարբերակը</w:t>
            </w:r>
          </w:p>
        </w:tc>
        <w:tc>
          <w:tcPr>
            <w:tcW w:w="882" w:type="dxa"/>
            <w:tcBorders>
              <w:top w:val="nil"/>
              <w:right w:val="nil"/>
            </w:tcBorders>
            <w:shd w:val="clear" w:color="auto" w:fill="auto"/>
          </w:tcPr>
          <w:p w14:paraId="2336C9FF" w14:textId="77777777" w:rsidR="00A646FE" w:rsidRPr="00DE7107" w:rsidRDefault="00A646FE" w:rsidP="00B773FB">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07EFF14A" w14:textId="77777777" w:rsidR="00A646FE" w:rsidRPr="00DE7107" w:rsidRDefault="00A646FE" w:rsidP="00B773FB">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T(5)</w:t>
            </w:r>
          </w:p>
        </w:tc>
        <w:tc>
          <w:tcPr>
            <w:tcW w:w="1584" w:type="dxa"/>
            <w:tcBorders>
              <w:top w:val="nil"/>
              <w:left w:val="single" w:sz="4" w:space="0" w:color="auto"/>
              <w:right w:val="single" w:sz="4" w:space="0" w:color="auto"/>
            </w:tcBorders>
            <w:shd w:val="clear" w:color="auto" w:fill="auto"/>
          </w:tcPr>
          <w:p w14:paraId="1B085976" w14:textId="77777777" w:rsidR="00A646FE" w:rsidRPr="00DE7107" w:rsidRDefault="00A646FE" w:rsidP="00B773FB">
            <w:pPr>
              <w:pStyle w:val="HTMLPreformatted"/>
              <w:widowControl w:val="0"/>
              <w:spacing w:after="120"/>
              <w:jc w:val="center"/>
              <w:rPr>
                <w:rFonts w:ascii="Sylfaen" w:hAnsi="Sylfaen"/>
                <w:szCs w:val="24"/>
              </w:rPr>
            </w:pPr>
            <w:r w:rsidRPr="00DE7107">
              <w:rPr>
                <w:rFonts w:ascii="Sylfaen" w:hAnsi="Sylfaen"/>
                <w:szCs w:val="24"/>
              </w:rPr>
              <w:t>version</w:t>
            </w:r>
          </w:p>
        </w:tc>
        <w:tc>
          <w:tcPr>
            <w:tcW w:w="3240" w:type="dxa"/>
            <w:tcBorders>
              <w:top w:val="nil"/>
              <w:left w:val="single" w:sz="4" w:space="0" w:color="auto"/>
              <w:right w:val="single" w:sz="4" w:space="0" w:color="auto"/>
            </w:tcBorders>
            <w:shd w:val="clear" w:color="auto" w:fill="auto"/>
          </w:tcPr>
          <w:p w14:paraId="2A5CB279" w14:textId="77777777" w:rsidR="00A646FE" w:rsidRPr="00DE7107" w:rsidRDefault="00A646FE" w:rsidP="00DE7107">
            <w:pPr>
              <w:widowControl w:val="0"/>
              <w:spacing w:after="120" w:line="240" w:lineRule="auto"/>
              <w:rPr>
                <w:rFonts w:ascii="Sylfaen" w:hAnsi="Sylfaen"/>
                <w:sz w:val="20"/>
                <w:szCs w:val="24"/>
              </w:rPr>
            </w:pPr>
            <w:r w:rsidRPr="00DE7107">
              <w:rPr>
                <w:rFonts w:ascii="Sylfaen" w:hAnsi="Sylfaen"/>
                <w:sz w:val="20"/>
                <w:szCs w:val="24"/>
              </w:rPr>
              <w:t>Ընդունում է 1.3 արժեքը</w:t>
            </w:r>
          </w:p>
        </w:tc>
      </w:tr>
    </w:tbl>
    <w:p w14:paraId="0EC39614" w14:textId="77777777" w:rsidR="00C958E6" w:rsidRDefault="00C958E6" w:rsidP="00274B6F">
      <w:pPr>
        <w:widowControl w:val="0"/>
        <w:spacing w:after="160" w:line="360" w:lineRule="auto"/>
        <w:ind w:firstLine="567"/>
        <w:jc w:val="center"/>
        <w:rPr>
          <w:rFonts w:ascii="Sylfaen" w:hAnsi="Sylfaen"/>
          <w:sz w:val="24"/>
          <w:szCs w:val="24"/>
          <w:lang w:val="en-US"/>
        </w:rPr>
      </w:pPr>
    </w:p>
    <w:p w14:paraId="00613325" w14:textId="77777777" w:rsidR="00A646FE" w:rsidRPr="00A646FE" w:rsidRDefault="00A646FE" w:rsidP="00C958E6">
      <w:pPr>
        <w:widowControl w:val="0"/>
        <w:spacing w:after="160" w:line="360" w:lineRule="auto"/>
        <w:jc w:val="center"/>
        <w:rPr>
          <w:rFonts w:ascii="Sylfaen" w:hAnsi="Sylfaen"/>
          <w:sz w:val="24"/>
          <w:szCs w:val="24"/>
        </w:rPr>
      </w:pPr>
      <w:r w:rsidRPr="00A646FE">
        <w:rPr>
          <w:rFonts w:ascii="Sylfaen" w:hAnsi="Sylfaen"/>
          <w:sz w:val="24"/>
          <w:szCs w:val="24"/>
        </w:rPr>
        <w:t>UNIT_INFO ենթատարրի կազմը եւ նկարագրությունը՝</w:t>
      </w:r>
    </w:p>
    <w:tbl>
      <w:tblPr>
        <w:tblW w:w="9392"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20"/>
        <w:gridCol w:w="882"/>
        <w:gridCol w:w="1134"/>
        <w:gridCol w:w="1584"/>
        <w:gridCol w:w="3272"/>
      </w:tblGrid>
      <w:tr w:rsidR="00A646FE" w:rsidRPr="00DE7107" w14:paraId="437556AD" w14:textId="77777777" w:rsidTr="00B773FB">
        <w:tc>
          <w:tcPr>
            <w:tcW w:w="2520" w:type="dxa"/>
            <w:tcBorders>
              <w:top w:val="single" w:sz="4" w:space="0" w:color="auto"/>
              <w:left w:val="single" w:sz="4" w:space="0" w:color="auto"/>
              <w:bottom w:val="single" w:sz="4" w:space="0" w:color="auto"/>
            </w:tcBorders>
            <w:shd w:val="clear" w:color="auto" w:fill="auto"/>
          </w:tcPr>
          <w:p w14:paraId="2BF3B68F"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անվանումը</w:t>
            </w:r>
          </w:p>
        </w:tc>
        <w:tc>
          <w:tcPr>
            <w:tcW w:w="882" w:type="dxa"/>
            <w:tcBorders>
              <w:top w:val="single" w:sz="4" w:space="0" w:color="auto"/>
              <w:bottom w:val="single" w:sz="4" w:space="0" w:color="auto"/>
              <w:right w:val="nil"/>
            </w:tcBorders>
            <w:shd w:val="clear" w:color="auto" w:fill="auto"/>
          </w:tcPr>
          <w:p w14:paraId="3FAF548E"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Տեսակը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4BB430"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Ձեւաչափը</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74C5ECB"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ծածկագիրը</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37DD64EB"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կառուցվածքը եւ լրացուցիչ տեղեկատվությունը</w:t>
            </w:r>
          </w:p>
        </w:tc>
      </w:tr>
      <w:tr w:rsidR="00A646FE" w:rsidRPr="00DE7107" w14:paraId="58670056" w14:textId="77777777" w:rsidTr="00B773FB">
        <w:tc>
          <w:tcPr>
            <w:tcW w:w="2520" w:type="dxa"/>
            <w:tcBorders>
              <w:top w:val="nil"/>
            </w:tcBorders>
            <w:shd w:val="clear" w:color="auto" w:fill="auto"/>
          </w:tcPr>
          <w:p w14:paraId="078AF362"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Բաժնի համարը եւ խմբի համարը</w:t>
            </w:r>
          </w:p>
        </w:tc>
        <w:tc>
          <w:tcPr>
            <w:tcW w:w="882" w:type="dxa"/>
            <w:tcBorders>
              <w:top w:val="nil"/>
              <w:right w:val="nil"/>
            </w:tcBorders>
            <w:shd w:val="clear" w:color="auto" w:fill="auto"/>
          </w:tcPr>
          <w:p w14:paraId="78A7A37B"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52379E51"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N(2)</w:t>
            </w:r>
          </w:p>
        </w:tc>
        <w:tc>
          <w:tcPr>
            <w:tcW w:w="1584" w:type="dxa"/>
            <w:tcBorders>
              <w:top w:val="nil"/>
              <w:left w:val="single" w:sz="4" w:space="0" w:color="auto"/>
              <w:right w:val="single" w:sz="4" w:space="0" w:color="auto"/>
            </w:tcBorders>
            <w:shd w:val="clear" w:color="auto" w:fill="auto"/>
          </w:tcPr>
          <w:p w14:paraId="3AC17459"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partition</w:t>
            </w:r>
          </w:p>
        </w:tc>
        <w:tc>
          <w:tcPr>
            <w:tcW w:w="3272" w:type="dxa"/>
            <w:tcBorders>
              <w:top w:val="nil"/>
              <w:left w:val="single" w:sz="4" w:space="0" w:color="auto"/>
              <w:right w:val="single" w:sz="4" w:space="0" w:color="auto"/>
            </w:tcBorders>
            <w:shd w:val="clear" w:color="auto" w:fill="auto"/>
          </w:tcPr>
          <w:p w14:paraId="2A995BE4"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&lt;թիվ&gt;</w:t>
            </w:r>
          </w:p>
        </w:tc>
      </w:tr>
      <w:tr w:rsidR="00A646FE" w:rsidRPr="00DE7107" w14:paraId="3D3D3887" w14:textId="77777777" w:rsidTr="00B773FB">
        <w:tc>
          <w:tcPr>
            <w:tcW w:w="2520" w:type="dxa"/>
            <w:tcBorders>
              <w:top w:val="nil"/>
            </w:tcBorders>
            <w:shd w:val="clear" w:color="auto" w:fill="auto"/>
          </w:tcPr>
          <w:p w14:paraId="0284BA2A"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Չափման միավորի ծածկագիրը</w:t>
            </w:r>
          </w:p>
        </w:tc>
        <w:tc>
          <w:tcPr>
            <w:tcW w:w="882" w:type="dxa"/>
            <w:tcBorders>
              <w:top w:val="nil"/>
              <w:right w:val="nil"/>
            </w:tcBorders>
            <w:shd w:val="clear" w:color="auto" w:fill="auto"/>
          </w:tcPr>
          <w:p w14:paraId="38E68558"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7E9661A0"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K(3-4)</w:t>
            </w:r>
          </w:p>
        </w:tc>
        <w:tc>
          <w:tcPr>
            <w:tcW w:w="1584" w:type="dxa"/>
            <w:tcBorders>
              <w:top w:val="nil"/>
              <w:left w:val="single" w:sz="4" w:space="0" w:color="auto"/>
              <w:right w:val="single" w:sz="4" w:space="0" w:color="auto"/>
            </w:tcBorders>
            <w:shd w:val="clear" w:color="auto" w:fill="auto"/>
          </w:tcPr>
          <w:p w14:paraId="6A2C341A"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code</w:t>
            </w:r>
          </w:p>
        </w:tc>
        <w:tc>
          <w:tcPr>
            <w:tcW w:w="3272" w:type="dxa"/>
            <w:tcBorders>
              <w:top w:val="nil"/>
              <w:left w:val="single" w:sz="4" w:space="0" w:color="auto"/>
              <w:right w:val="single" w:sz="4" w:space="0" w:color="auto"/>
            </w:tcBorders>
            <w:shd w:val="clear" w:color="auto" w:fill="auto"/>
          </w:tcPr>
          <w:p w14:paraId="3CD7C8C0"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&lt;թվային ծածկագիրը&gt;</w:t>
            </w:r>
          </w:p>
        </w:tc>
      </w:tr>
      <w:tr w:rsidR="00A646FE" w:rsidRPr="00DE7107" w14:paraId="416840FD" w14:textId="77777777" w:rsidTr="00B773FB">
        <w:tc>
          <w:tcPr>
            <w:tcW w:w="2520" w:type="dxa"/>
            <w:tcBorders>
              <w:top w:val="nil"/>
            </w:tcBorders>
            <w:shd w:val="clear" w:color="auto" w:fill="auto"/>
          </w:tcPr>
          <w:p w14:paraId="70AE7785"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Լրիվ անվանումը</w:t>
            </w:r>
          </w:p>
        </w:tc>
        <w:tc>
          <w:tcPr>
            <w:tcW w:w="882" w:type="dxa"/>
            <w:tcBorders>
              <w:top w:val="nil"/>
              <w:right w:val="nil"/>
            </w:tcBorders>
            <w:shd w:val="clear" w:color="auto" w:fill="auto"/>
          </w:tcPr>
          <w:p w14:paraId="702C1968"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66D7A0CB"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T(100)</w:t>
            </w:r>
          </w:p>
        </w:tc>
        <w:tc>
          <w:tcPr>
            <w:tcW w:w="1584" w:type="dxa"/>
            <w:tcBorders>
              <w:top w:val="nil"/>
              <w:left w:val="single" w:sz="4" w:space="0" w:color="auto"/>
              <w:right w:val="single" w:sz="4" w:space="0" w:color="auto"/>
            </w:tcBorders>
            <w:shd w:val="clear" w:color="auto" w:fill="auto"/>
          </w:tcPr>
          <w:p w14:paraId="794068E1"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full_name</w:t>
            </w:r>
          </w:p>
        </w:tc>
        <w:tc>
          <w:tcPr>
            <w:tcW w:w="3272" w:type="dxa"/>
            <w:tcBorders>
              <w:top w:val="nil"/>
              <w:left w:val="single" w:sz="4" w:space="0" w:color="auto"/>
              <w:right w:val="single" w:sz="4" w:space="0" w:color="auto"/>
            </w:tcBorders>
            <w:shd w:val="clear" w:color="auto" w:fill="auto"/>
          </w:tcPr>
          <w:p w14:paraId="37047779"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&lt;տեքստը&gt;</w:t>
            </w:r>
          </w:p>
        </w:tc>
      </w:tr>
      <w:tr w:rsidR="00A646FE" w:rsidRPr="00DE7107" w14:paraId="26884E2E" w14:textId="77777777" w:rsidTr="00B773FB">
        <w:tc>
          <w:tcPr>
            <w:tcW w:w="2520" w:type="dxa"/>
            <w:tcBorders>
              <w:top w:val="nil"/>
            </w:tcBorders>
            <w:shd w:val="clear" w:color="auto" w:fill="auto"/>
          </w:tcPr>
          <w:p w14:paraId="5791F031"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Պայմանական նշագիրը (ազգային)</w:t>
            </w:r>
          </w:p>
        </w:tc>
        <w:tc>
          <w:tcPr>
            <w:tcW w:w="882" w:type="dxa"/>
            <w:tcBorders>
              <w:top w:val="nil"/>
              <w:right w:val="nil"/>
            </w:tcBorders>
            <w:shd w:val="clear" w:color="auto" w:fill="auto"/>
          </w:tcPr>
          <w:p w14:paraId="14B8702E"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ՈՊ</w:t>
            </w:r>
          </w:p>
        </w:tc>
        <w:tc>
          <w:tcPr>
            <w:tcW w:w="1134" w:type="dxa"/>
            <w:tcBorders>
              <w:top w:val="single" w:sz="4" w:space="0" w:color="auto"/>
              <w:left w:val="single" w:sz="4" w:space="0" w:color="auto"/>
              <w:right w:val="single" w:sz="4" w:space="0" w:color="auto"/>
            </w:tcBorders>
            <w:shd w:val="clear" w:color="auto" w:fill="auto"/>
          </w:tcPr>
          <w:p w14:paraId="02B4492A"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T(45)</w:t>
            </w:r>
          </w:p>
        </w:tc>
        <w:tc>
          <w:tcPr>
            <w:tcW w:w="1584" w:type="dxa"/>
            <w:tcBorders>
              <w:top w:val="nil"/>
              <w:left w:val="single" w:sz="4" w:space="0" w:color="auto"/>
              <w:right w:val="single" w:sz="4" w:space="0" w:color="auto"/>
            </w:tcBorders>
            <w:shd w:val="clear" w:color="auto" w:fill="auto"/>
          </w:tcPr>
          <w:p w14:paraId="5967896D"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national_symbol</w:t>
            </w:r>
          </w:p>
        </w:tc>
        <w:tc>
          <w:tcPr>
            <w:tcW w:w="3272" w:type="dxa"/>
            <w:tcBorders>
              <w:top w:val="nil"/>
              <w:left w:val="single" w:sz="4" w:space="0" w:color="auto"/>
              <w:right w:val="single" w:sz="4" w:space="0" w:color="auto"/>
            </w:tcBorders>
            <w:shd w:val="clear" w:color="auto" w:fill="auto"/>
          </w:tcPr>
          <w:p w14:paraId="74100B24"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&lt;տեքստը&gt;</w:t>
            </w:r>
          </w:p>
        </w:tc>
      </w:tr>
      <w:tr w:rsidR="00A646FE" w:rsidRPr="00DE7107" w14:paraId="53644F9A" w14:textId="77777777" w:rsidTr="00B773FB">
        <w:tc>
          <w:tcPr>
            <w:tcW w:w="2520" w:type="dxa"/>
            <w:tcBorders>
              <w:top w:val="nil"/>
            </w:tcBorders>
            <w:shd w:val="clear" w:color="auto" w:fill="auto"/>
          </w:tcPr>
          <w:p w14:paraId="562BF5FA"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Պայմանական նշագիրը (միջազգային)</w:t>
            </w:r>
          </w:p>
        </w:tc>
        <w:tc>
          <w:tcPr>
            <w:tcW w:w="882" w:type="dxa"/>
            <w:tcBorders>
              <w:top w:val="nil"/>
              <w:right w:val="nil"/>
            </w:tcBorders>
            <w:shd w:val="clear" w:color="auto" w:fill="auto"/>
          </w:tcPr>
          <w:p w14:paraId="6F886BA8"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ՈՊ</w:t>
            </w:r>
          </w:p>
        </w:tc>
        <w:tc>
          <w:tcPr>
            <w:tcW w:w="1134" w:type="dxa"/>
            <w:tcBorders>
              <w:top w:val="single" w:sz="4" w:space="0" w:color="auto"/>
              <w:left w:val="single" w:sz="4" w:space="0" w:color="auto"/>
              <w:right w:val="single" w:sz="4" w:space="0" w:color="auto"/>
            </w:tcBorders>
            <w:shd w:val="clear" w:color="auto" w:fill="auto"/>
          </w:tcPr>
          <w:p w14:paraId="5F970530"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T(25)</w:t>
            </w:r>
          </w:p>
        </w:tc>
        <w:tc>
          <w:tcPr>
            <w:tcW w:w="1584" w:type="dxa"/>
            <w:tcBorders>
              <w:top w:val="nil"/>
              <w:left w:val="single" w:sz="4" w:space="0" w:color="auto"/>
              <w:right w:val="single" w:sz="4" w:space="0" w:color="auto"/>
            </w:tcBorders>
            <w:shd w:val="clear" w:color="auto" w:fill="auto"/>
          </w:tcPr>
          <w:p w14:paraId="3FAEF7B3"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international_symbol</w:t>
            </w:r>
          </w:p>
        </w:tc>
        <w:tc>
          <w:tcPr>
            <w:tcW w:w="3272" w:type="dxa"/>
            <w:tcBorders>
              <w:top w:val="nil"/>
              <w:left w:val="single" w:sz="4" w:space="0" w:color="auto"/>
              <w:right w:val="single" w:sz="4" w:space="0" w:color="auto"/>
            </w:tcBorders>
            <w:shd w:val="clear" w:color="auto" w:fill="auto"/>
          </w:tcPr>
          <w:p w14:paraId="36617222"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&lt;տեքստը&gt;</w:t>
            </w:r>
          </w:p>
        </w:tc>
      </w:tr>
      <w:tr w:rsidR="00A646FE" w:rsidRPr="00DE7107" w14:paraId="07619F08" w14:textId="77777777" w:rsidTr="00B773FB">
        <w:tc>
          <w:tcPr>
            <w:tcW w:w="2520" w:type="dxa"/>
            <w:tcBorders>
              <w:top w:val="nil"/>
            </w:tcBorders>
            <w:shd w:val="clear" w:color="auto" w:fill="auto"/>
          </w:tcPr>
          <w:p w14:paraId="4A4EAB33"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Տառային ծածկագրային նշագիրը (ազգային)</w:t>
            </w:r>
          </w:p>
        </w:tc>
        <w:tc>
          <w:tcPr>
            <w:tcW w:w="882" w:type="dxa"/>
            <w:tcBorders>
              <w:top w:val="nil"/>
              <w:right w:val="nil"/>
            </w:tcBorders>
            <w:shd w:val="clear" w:color="auto" w:fill="auto"/>
          </w:tcPr>
          <w:p w14:paraId="470A9EB7"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ՈՊ</w:t>
            </w:r>
          </w:p>
        </w:tc>
        <w:tc>
          <w:tcPr>
            <w:tcW w:w="1134" w:type="dxa"/>
            <w:tcBorders>
              <w:top w:val="single" w:sz="4" w:space="0" w:color="auto"/>
              <w:left w:val="single" w:sz="4" w:space="0" w:color="auto"/>
              <w:right w:val="single" w:sz="4" w:space="0" w:color="auto"/>
            </w:tcBorders>
            <w:shd w:val="clear" w:color="auto" w:fill="auto"/>
          </w:tcPr>
          <w:p w14:paraId="7D77AE7D"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T(25)</w:t>
            </w:r>
          </w:p>
        </w:tc>
        <w:tc>
          <w:tcPr>
            <w:tcW w:w="1584" w:type="dxa"/>
            <w:tcBorders>
              <w:top w:val="nil"/>
              <w:left w:val="single" w:sz="4" w:space="0" w:color="auto"/>
              <w:right w:val="single" w:sz="4" w:space="0" w:color="auto"/>
            </w:tcBorders>
            <w:shd w:val="clear" w:color="auto" w:fill="auto"/>
          </w:tcPr>
          <w:p w14:paraId="736DF3B5"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national_lcode</w:t>
            </w:r>
          </w:p>
        </w:tc>
        <w:tc>
          <w:tcPr>
            <w:tcW w:w="3272" w:type="dxa"/>
            <w:tcBorders>
              <w:top w:val="nil"/>
              <w:left w:val="single" w:sz="4" w:space="0" w:color="auto"/>
              <w:right w:val="single" w:sz="4" w:space="0" w:color="auto"/>
            </w:tcBorders>
            <w:shd w:val="clear" w:color="auto" w:fill="auto"/>
          </w:tcPr>
          <w:p w14:paraId="5C2B6229"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&lt;տեքստը&gt;</w:t>
            </w:r>
          </w:p>
        </w:tc>
      </w:tr>
      <w:tr w:rsidR="00A646FE" w:rsidRPr="00DE7107" w14:paraId="3CEED695" w14:textId="77777777" w:rsidTr="00B773FB">
        <w:tc>
          <w:tcPr>
            <w:tcW w:w="2520" w:type="dxa"/>
            <w:tcBorders>
              <w:top w:val="nil"/>
            </w:tcBorders>
            <w:shd w:val="clear" w:color="auto" w:fill="auto"/>
          </w:tcPr>
          <w:p w14:paraId="471EAB1B"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Տառային ծածկագրային նշագիրը (միջազգային)</w:t>
            </w:r>
          </w:p>
        </w:tc>
        <w:tc>
          <w:tcPr>
            <w:tcW w:w="882" w:type="dxa"/>
            <w:tcBorders>
              <w:top w:val="nil"/>
              <w:right w:val="nil"/>
            </w:tcBorders>
            <w:shd w:val="clear" w:color="auto" w:fill="auto"/>
          </w:tcPr>
          <w:p w14:paraId="7E97034C"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highlight w:val="green"/>
              </w:rPr>
            </w:pPr>
            <w:r w:rsidRPr="00DE7107">
              <w:rPr>
                <w:rFonts w:ascii="Sylfaen" w:hAnsi="Sylfaen"/>
                <w:sz w:val="20"/>
                <w:szCs w:val="24"/>
              </w:rPr>
              <w:t>ՈՊ</w:t>
            </w:r>
          </w:p>
        </w:tc>
        <w:tc>
          <w:tcPr>
            <w:tcW w:w="1134" w:type="dxa"/>
            <w:tcBorders>
              <w:top w:val="single" w:sz="4" w:space="0" w:color="auto"/>
              <w:left w:val="single" w:sz="4" w:space="0" w:color="auto"/>
              <w:right w:val="single" w:sz="4" w:space="0" w:color="auto"/>
            </w:tcBorders>
            <w:shd w:val="clear" w:color="auto" w:fill="auto"/>
          </w:tcPr>
          <w:p w14:paraId="0266684F"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T(25)</w:t>
            </w:r>
          </w:p>
        </w:tc>
        <w:tc>
          <w:tcPr>
            <w:tcW w:w="1584" w:type="dxa"/>
            <w:tcBorders>
              <w:top w:val="nil"/>
              <w:left w:val="single" w:sz="4" w:space="0" w:color="auto"/>
              <w:right w:val="single" w:sz="4" w:space="0" w:color="auto"/>
            </w:tcBorders>
            <w:shd w:val="clear" w:color="auto" w:fill="auto"/>
          </w:tcPr>
          <w:p w14:paraId="2DBC4F2E"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international_Icode</w:t>
            </w:r>
          </w:p>
        </w:tc>
        <w:tc>
          <w:tcPr>
            <w:tcW w:w="3272" w:type="dxa"/>
            <w:tcBorders>
              <w:top w:val="nil"/>
              <w:left w:val="single" w:sz="4" w:space="0" w:color="auto"/>
              <w:right w:val="single" w:sz="4" w:space="0" w:color="auto"/>
            </w:tcBorders>
            <w:shd w:val="clear" w:color="auto" w:fill="auto"/>
          </w:tcPr>
          <w:p w14:paraId="2C365F32"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&lt;տեքստը&gt;</w:t>
            </w:r>
          </w:p>
        </w:tc>
      </w:tr>
    </w:tbl>
    <w:p w14:paraId="31AAEEAB" w14:textId="77777777" w:rsidR="00A646FE" w:rsidRPr="00A646FE" w:rsidRDefault="00A646FE" w:rsidP="00B94E80">
      <w:pPr>
        <w:widowControl w:val="0"/>
        <w:spacing w:after="160" w:line="360" w:lineRule="auto"/>
        <w:ind w:firstLine="709"/>
        <w:jc w:val="both"/>
        <w:rPr>
          <w:rFonts w:ascii="Sylfaen" w:hAnsi="Sylfaen"/>
          <w:sz w:val="24"/>
          <w:szCs w:val="24"/>
        </w:rPr>
      </w:pPr>
    </w:p>
    <w:p w14:paraId="0592D61D" w14:textId="77777777" w:rsidR="00A646FE" w:rsidRPr="00A646FE"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ՉՄՀԴ տեղեկագրքի նիշքի XSD սխեմայի նկարագրությունը բերված է սույն փաստաթղթի թիվ 10 հավելվածում։</w:t>
      </w:r>
      <w:bookmarkStart w:id="114" w:name="_Toc420332977"/>
    </w:p>
    <w:p w14:paraId="6D2CCEA7" w14:textId="77777777" w:rsidR="00A646FE" w:rsidRPr="00A646FE"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5.9.</w:t>
      </w:r>
      <w:r w:rsidR="00B773FB" w:rsidRPr="002B4231">
        <w:rPr>
          <w:rFonts w:ascii="Sylfaen" w:hAnsi="Sylfaen"/>
          <w:sz w:val="24"/>
          <w:szCs w:val="24"/>
        </w:rPr>
        <w:tab/>
      </w:r>
      <w:r w:rsidRPr="00A646FE">
        <w:rPr>
          <w:rFonts w:ascii="Sylfaen" w:hAnsi="Sylfaen"/>
          <w:sz w:val="24"/>
          <w:szCs w:val="24"/>
        </w:rPr>
        <w:t>Արժույթների համառուսական դասակարգիչ (ԱՀԴ)</w:t>
      </w:r>
      <w:bookmarkEnd w:id="114"/>
      <w:r w:rsidRPr="00A646FE">
        <w:rPr>
          <w:rFonts w:ascii="Sylfaen" w:hAnsi="Sylfaen"/>
          <w:sz w:val="24"/>
          <w:szCs w:val="24"/>
        </w:rPr>
        <w:t>։</w:t>
      </w:r>
    </w:p>
    <w:p w14:paraId="6B00DEBE" w14:textId="77777777" w:rsidR="00A646FE" w:rsidRPr="00A646FE"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 xml:space="preserve">ԱՀԴ տեղեկագրքի նիշքի սխեման գրաֆիկական տեսքով (դիագրամ) ներկայացված է 5.8.1. նկարում։ </w:t>
      </w:r>
    </w:p>
    <w:p w14:paraId="1B6E0574" w14:textId="77777777" w:rsidR="00A646FE" w:rsidRPr="00A646FE" w:rsidRDefault="00A646FE" w:rsidP="00B773FB">
      <w:pPr>
        <w:widowControl w:val="0"/>
        <w:spacing w:after="160" w:line="360" w:lineRule="auto"/>
        <w:jc w:val="center"/>
        <w:rPr>
          <w:rFonts w:ascii="Sylfaen" w:hAnsi="Sylfaen"/>
          <w:sz w:val="24"/>
          <w:szCs w:val="24"/>
        </w:rPr>
      </w:pPr>
      <w:r w:rsidRPr="00A646FE">
        <w:rPr>
          <w:rFonts w:ascii="Sylfaen" w:hAnsi="Sylfaen"/>
          <w:noProof/>
          <w:sz w:val="24"/>
          <w:szCs w:val="24"/>
          <w:lang w:val="en-US" w:eastAsia="en-US" w:bidi="ar-SA"/>
        </w:rPr>
        <w:lastRenderedPageBreak/>
        <w:drawing>
          <wp:inline distT="0" distB="0" distL="0" distR="0" wp14:anchorId="05AC66C8" wp14:editId="41EFC718">
            <wp:extent cx="3667125" cy="2619375"/>
            <wp:effectExtent l="19050" t="0" r="9525"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67125" cy="2619375"/>
                    </a:xfrm>
                    <a:prstGeom prst="rect">
                      <a:avLst/>
                    </a:prstGeom>
                    <a:noFill/>
                    <a:ln>
                      <a:noFill/>
                    </a:ln>
                  </pic:spPr>
                </pic:pic>
              </a:graphicData>
            </a:graphic>
          </wp:inline>
        </w:drawing>
      </w:r>
    </w:p>
    <w:p w14:paraId="66D3F24E" w14:textId="77777777" w:rsidR="00A646FE" w:rsidRDefault="00A646FE" w:rsidP="00DE7107">
      <w:pPr>
        <w:widowControl w:val="0"/>
        <w:spacing w:after="160" w:line="360" w:lineRule="auto"/>
        <w:jc w:val="center"/>
        <w:rPr>
          <w:rFonts w:ascii="Sylfaen" w:hAnsi="Sylfaen"/>
          <w:sz w:val="20"/>
          <w:szCs w:val="24"/>
        </w:rPr>
      </w:pPr>
      <w:r w:rsidRPr="00DE7107">
        <w:rPr>
          <w:rFonts w:ascii="Sylfaen" w:hAnsi="Sylfaen"/>
          <w:sz w:val="20"/>
          <w:szCs w:val="24"/>
        </w:rPr>
        <w:t>Նկար 5.8.1. ԱՀԴ տեղեկագրքի նիշքի սխեմա։</w:t>
      </w:r>
    </w:p>
    <w:p w14:paraId="6C0378E5" w14:textId="77777777" w:rsidR="00DE7107" w:rsidRPr="00DE7107" w:rsidRDefault="00DE7107" w:rsidP="00DE7107">
      <w:pPr>
        <w:widowControl w:val="0"/>
        <w:spacing w:after="160" w:line="360" w:lineRule="auto"/>
        <w:jc w:val="center"/>
        <w:rPr>
          <w:rFonts w:ascii="Sylfaen" w:hAnsi="Sylfaen"/>
          <w:sz w:val="20"/>
          <w:szCs w:val="24"/>
        </w:rPr>
      </w:pPr>
    </w:p>
    <w:p w14:paraId="5C41CBDF" w14:textId="77777777" w:rsidR="00A646FE" w:rsidRPr="00A646FE" w:rsidRDefault="00A646FE" w:rsidP="00DE7107">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 xml:space="preserve">ԱՀԴ տեղեկագիրքը բաղկացած է OKV համալիր տարրից, որն ներառում է </w:t>
      </w:r>
      <w:r w:rsidRPr="00A646FE">
        <w:rPr>
          <w:rFonts w:ascii="Sylfaen" w:hAnsi="Sylfaen"/>
          <w:szCs w:val="24"/>
        </w:rPr>
        <w:t>version սեփական ատրիբուտը եւ ցանկում ընդգրկված՝ CURRENCY_INFO ենթատարրը, որը նախատեսված է արժույթի ծածկագրերի մասին տեղեկատվություն փոխանցելու համար։</w:t>
      </w:r>
    </w:p>
    <w:p w14:paraId="63370C64" w14:textId="77777777" w:rsidR="00A646FE" w:rsidRPr="00A646FE"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«Նիշքի ձեւաչափի տարբերակը» ատրիբուտը պարտադիր է եւ սահմանում է նիշքի ձեւաչափի տարբերակը։</w:t>
      </w:r>
    </w:p>
    <w:p w14:paraId="51E34520" w14:textId="77777777" w:rsidR="00A646FE" w:rsidRPr="00A646FE"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«Նիշքի ձեւաչափի տարբերակը» ատրիբուտի նկարագրությունը՝</w:t>
      </w:r>
    </w:p>
    <w:tbl>
      <w:tblPr>
        <w:tblW w:w="936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20"/>
        <w:gridCol w:w="882"/>
        <w:gridCol w:w="1276"/>
        <w:gridCol w:w="1442"/>
        <w:gridCol w:w="3240"/>
      </w:tblGrid>
      <w:tr w:rsidR="00A646FE" w:rsidRPr="00DE7107" w14:paraId="3B9EC586" w14:textId="77777777" w:rsidTr="003B4BE1">
        <w:trPr>
          <w:cantSplit/>
          <w:tblHeader/>
        </w:trPr>
        <w:tc>
          <w:tcPr>
            <w:tcW w:w="2520" w:type="dxa"/>
            <w:tcBorders>
              <w:top w:val="single" w:sz="4" w:space="0" w:color="auto"/>
              <w:left w:val="single" w:sz="4" w:space="0" w:color="auto"/>
              <w:bottom w:val="single" w:sz="4" w:space="0" w:color="auto"/>
            </w:tcBorders>
            <w:shd w:val="clear" w:color="auto" w:fill="auto"/>
          </w:tcPr>
          <w:p w14:paraId="16DFAC94" w14:textId="77777777" w:rsidR="00A646FE" w:rsidRPr="00DE7107" w:rsidRDefault="00A646FE" w:rsidP="00DE7107">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անվանումը</w:t>
            </w:r>
          </w:p>
        </w:tc>
        <w:tc>
          <w:tcPr>
            <w:tcW w:w="882" w:type="dxa"/>
            <w:tcBorders>
              <w:top w:val="single" w:sz="4" w:space="0" w:color="auto"/>
              <w:bottom w:val="single" w:sz="4" w:space="0" w:color="auto"/>
              <w:right w:val="nil"/>
            </w:tcBorders>
            <w:shd w:val="clear" w:color="auto" w:fill="auto"/>
          </w:tcPr>
          <w:p w14:paraId="1DEC55FA" w14:textId="77777777" w:rsidR="00A646FE" w:rsidRPr="00DE7107" w:rsidRDefault="00A646FE" w:rsidP="00DE7107">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Տեսակը</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AB11BE" w14:textId="77777777" w:rsidR="00A646FE" w:rsidRPr="00DE7107" w:rsidRDefault="00A646FE" w:rsidP="00DE7107">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Ձեւաչափը</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53D46929" w14:textId="77777777" w:rsidR="00A646FE" w:rsidRPr="00DE7107" w:rsidRDefault="00A646FE" w:rsidP="00DE7107">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ծածկագիրը</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6D31A25" w14:textId="77777777" w:rsidR="00A646FE" w:rsidRPr="00DE7107" w:rsidRDefault="00A646FE" w:rsidP="00DE7107">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կառուցվածքը եւ լրացուցիչ տեղեկատվությունը</w:t>
            </w:r>
          </w:p>
        </w:tc>
      </w:tr>
      <w:tr w:rsidR="00A646FE" w:rsidRPr="00DE7107" w14:paraId="5372A9AB" w14:textId="77777777" w:rsidTr="003B4BE1">
        <w:trPr>
          <w:cantSplit/>
        </w:trPr>
        <w:tc>
          <w:tcPr>
            <w:tcW w:w="2520" w:type="dxa"/>
            <w:tcBorders>
              <w:top w:val="nil"/>
            </w:tcBorders>
            <w:shd w:val="clear" w:color="auto" w:fill="auto"/>
          </w:tcPr>
          <w:p w14:paraId="550C757A" w14:textId="77777777" w:rsidR="00A646FE" w:rsidRPr="00DE7107" w:rsidRDefault="00A646FE" w:rsidP="00DE7107">
            <w:pPr>
              <w:widowControl w:val="0"/>
              <w:tabs>
                <w:tab w:val="left" w:pos="1134"/>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Տեղեկագրքի տարբերակը</w:t>
            </w:r>
          </w:p>
        </w:tc>
        <w:tc>
          <w:tcPr>
            <w:tcW w:w="882" w:type="dxa"/>
            <w:tcBorders>
              <w:top w:val="nil"/>
              <w:right w:val="nil"/>
            </w:tcBorders>
            <w:shd w:val="clear" w:color="auto" w:fill="auto"/>
          </w:tcPr>
          <w:p w14:paraId="5A03B451" w14:textId="77777777" w:rsidR="00A646FE" w:rsidRPr="00DE7107" w:rsidRDefault="00A646FE" w:rsidP="00DE7107">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1276" w:type="dxa"/>
            <w:tcBorders>
              <w:top w:val="single" w:sz="4" w:space="0" w:color="auto"/>
              <w:left w:val="single" w:sz="4" w:space="0" w:color="auto"/>
              <w:right w:val="single" w:sz="4" w:space="0" w:color="auto"/>
            </w:tcBorders>
            <w:shd w:val="clear" w:color="auto" w:fill="auto"/>
          </w:tcPr>
          <w:p w14:paraId="5B296FF3" w14:textId="77777777" w:rsidR="00A646FE" w:rsidRPr="00DE7107" w:rsidRDefault="00A646FE" w:rsidP="00DE7107">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T(5)</w:t>
            </w:r>
          </w:p>
        </w:tc>
        <w:tc>
          <w:tcPr>
            <w:tcW w:w="1442" w:type="dxa"/>
            <w:tcBorders>
              <w:top w:val="nil"/>
              <w:left w:val="single" w:sz="4" w:space="0" w:color="auto"/>
              <w:right w:val="single" w:sz="4" w:space="0" w:color="auto"/>
            </w:tcBorders>
            <w:shd w:val="clear" w:color="auto" w:fill="auto"/>
          </w:tcPr>
          <w:p w14:paraId="5FB8A607" w14:textId="77777777" w:rsidR="00A646FE" w:rsidRPr="00DE7107" w:rsidRDefault="00A646FE" w:rsidP="00DE7107">
            <w:pPr>
              <w:pStyle w:val="HTMLPreformatted"/>
              <w:widowControl w:val="0"/>
              <w:tabs>
                <w:tab w:val="left" w:pos="1134"/>
              </w:tabs>
              <w:spacing w:after="120"/>
              <w:jc w:val="center"/>
              <w:rPr>
                <w:rFonts w:ascii="Sylfaen" w:hAnsi="Sylfaen"/>
                <w:szCs w:val="24"/>
              </w:rPr>
            </w:pPr>
            <w:r w:rsidRPr="00DE7107">
              <w:rPr>
                <w:rFonts w:ascii="Sylfaen" w:hAnsi="Sylfaen"/>
                <w:szCs w:val="24"/>
              </w:rPr>
              <w:t>version</w:t>
            </w:r>
          </w:p>
        </w:tc>
        <w:tc>
          <w:tcPr>
            <w:tcW w:w="3240" w:type="dxa"/>
            <w:tcBorders>
              <w:top w:val="nil"/>
              <w:left w:val="single" w:sz="4" w:space="0" w:color="auto"/>
              <w:right w:val="single" w:sz="4" w:space="0" w:color="auto"/>
            </w:tcBorders>
            <w:shd w:val="clear" w:color="auto" w:fill="auto"/>
          </w:tcPr>
          <w:p w14:paraId="49C631D6" w14:textId="77777777" w:rsidR="00A646FE" w:rsidRPr="00DE7107" w:rsidRDefault="00A646FE" w:rsidP="00DE7107">
            <w:pPr>
              <w:widowControl w:val="0"/>
              <w:tabs>
                <w:tab w:val="left" w:pos="1134"/>
              </w:tabs>
              <w:spacing w:after="120" w:line="240" w:lineRule="auto"/>
              <w:rPr>
                <w:rFonts w:ascii="Sylfaen" w:hAnsi="Sylfaen"/>
                <w:sz w:val="20"/>
                <w:szCs w:val="24"/>
              </w:rPr>
            </w:pPr>
            <w:r w:rsidRPr="00DE7107">
              <w:rPr>
                <w:rFonts w:ascii="Sylfaen" w:hAnsi="Sylfaen"/>
                <w:sz w:val="20"/>
                <w:szCs w:val="24"/>
              </w:rPr>
              <w:t>Ընդունում է 1.2 արժեքը</w:t>
            </w:r>
          </w:p>
        </w:tc>
      </w:tr>
    </w:tbl>
    <w:p w14:paraId="70E3F789" w14:textId="77777777" w:rsidR="00A646FE" w:rsidRPr="00A646FE" w:rsidRDefault="00A646FE" w:rsidP="00B94E80">
      <w:pPr>
        <w:widowControl w:val="0"/>
        <w:spacing w:after="160" w:line="360" w:lineRule="auto"/>
        <w:ind w:firstLine="709"/>
        <w:jc w:val="both"/>
        <w:rPr>
          <w:rFonts w:ascii="Sylfaen" w:hAnsi="Sylfaen"/>
          <w:sz w:val="24"/>
          <w:szCs w:val="24"/>
        </w:rPr>
      </w:pPr>
    </w:p>
    <w:p w14:paraId="749C2A9E" w14:textId="77777777" w:rsidR="00A646FE" w:rsidRPr="00A646FE" w:rsidRDefault="00A646FE" w:rsidP="00B94E80">
      <w:pPr>
        <w:widowControl w:val="0"/>
        <w:spacing w:after="160" w:line="360" w:lineRule="auto"/>
        <w:ind w:firstLine="709"/>
        <w:jc w:val="both"/>
        <w:rPr>
          <w:rFonts w:ascii="Sylfaen" w:hAnsi="Sylfaen"/>
          <w:sz w:val="24"/>
          <w:szCs w:val="24"/>
        </w:rPr>
      </w:pPr>
      <w:r w:rsidRPr="00A646FE">
        <w:rPr>
          <w:rFonts w:ascii="Sylfaen" w:hAnsi="Sylfaen"/>
          <w:sz w:val="24"/>
          <w:szCs w:val="24"/>
        </w:rPr>
        <w:t>CURRENCY_INFO ենթատարրի կազմը եւ նկարագրությունը՝</w:t>
      </w:r>
    </w:p>
    <w:tbl>
      <w:tblPr>
        <w:tblW w:w="936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20"/>
        <w:gridCol w:w="882"/>
        <w:gridCol w:w="1276"/>
        <w:gridCol w:w="1442"/>
        <w:gridCol w:w="3240"/>
      </w:tblGrid>
      <w:tr w:rsidR="00A646FE" w:rsidRPr="00DE7107" w14:paraId="12F24D8C" w14:textId="77777777" w:rsidTr="00C958E6">
        <w:trPr>
          <w:tblHeader/>
        </w:trPr>
        <w:tc>
          <w:tcPr>
            <w:tcW w:w="2520" w:type="dxa"/>
            <w:tcBorders>
              <w:top w:val="single" w:sz="4" w:space="0" w:color="auto"/>
              <w:left w:val="single" w:sz="4" w:space="0" w:color="auto"/>
              <w:bottom w:val="single" w:sz="4" w:space="0" w:color="auto"/>
            </w:tcBorders>
            <w:shd w:val="clear" w:color="auto" w:fill="auto"/>
          </w:tcPr>
          <w:p w14:paraId="261BE650"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անվանումը</w:t>
            </w:r>
          </w:p>
        </w:tc>
        <w:tc>
          <w:tcPr>
            <w:tcW w:w="882" w:type="dxa"/>
            <w:tcBorders>
              <w:top w:val="single" w:sz="4" w:space="0" w:color="auto"/>
              <w:bottom w:val="single" w:sz="4" w:space="0" w:color="auto"/>
              <w:right w:val="nil"/>
            </w:tcBorders>
            <w:shd w:val="clear" w:color="auto" w:fill="auto"/>
          </w:tcPr>
          <w:p w14:paraId="175F48BB"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Տեսակը</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75F438"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Ձեւաչափը</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7126CA5A"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ծածկագիրը</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82DDFDE"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Ատրիբուտի կառուցվածքը եւ լրացուցիչ տեղեկատվությունը</w:t>
            </w:r>
          </w:p>
        </w:tc>
      </w:tr>
      <w:tr w:rsidR="00A646FE" w:rsidRPr="00DE7107" w14:paraId="45471B96" w14:textId="77777777" w:rsidTr="003B4BE1">
        <w:tc>
          <w:tcPr>
            <w:tcW w:w="2520" w:type="dxa"/>
            <w:tcBorders>
              <w:top w:val="nil"/>
            </w:tcBorders>
            <w:shd w:val="clear" w:color="auto" w:fill="auto"/>
          </w:tcPr>
          <w:p w14:paraId="7495BE1C"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Արժույթի թվային ծածկագիրը</w:t>
            </w:r>
          </w:p>
        </w:tc>
        <w:tc>
          <w:tcPr>
            <w:tcW w:w="882" w:type="dxa"/>
            <w:tcBorders>
              <w:top w:val="nil"/>
              <w:right w:val="nil"/>
            </w:tcBorders>
            <w:shd w:val="clear" w:color="auto" w:fill="auto"/>
          </w:tcPr>
          <w:p w14:paraId="2FAB389A"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1276" w:type="dxa"/>
            <w:tcBorders>
              <w:top w:val="single" w:sz="4" w:space="0" w:color="auto"/>
              <w:left w:val="single" w:sz="4" w:space="0" w:color="auto"/>
              <w:right w:val="single" w:sz="4" w:space="0" w:color="auto"/>
            </w:tcBorders>
            <w:shd w:val="clear" w:color="auto" w:fill="auto"/>
          </w:tcPr>
          <w:p w14:paraId="56A72C4F"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К(3)</w:t>
            </w:r>
          </w:p>
        </w:tc>
        <w:tc>
          <w:tcPr>
            <w:tcW w:w="1442" w:type="dxa"/>
            <w:tcBorders>
              <w:top w:val="nil"/>
              <w:left w:val="single" w:sz="4" w:space="0" w:color="auto"/>
              <w:right w:val="single" w:sz="4" w:space="0" w:color="auto"/>
            </w:tcBorders>
            <w:shd w:val="clear" w:color="auto" w:fill="auto"/>
          </w:tcPr>
          <w:p w14:paraId="665BADA9"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ncode</w:t>
            </w:r>
          </w:p>
        </w:tc>
        <w:tc>
          <w:tcPr>
            <w:tcW w:w="3240" w:type="dxa"/>
            <w:tcBorders>
              <w:top w:val="nil"/>
              <w:left w:val="single" w:sz="4" w:space="0" w:color="auto"/>
              <w:right w:val="single" w:sz="4" w:space="0" w:color="auto"/>
            </w:tcBorders>
            <w:shd w:val="clear" w:color="auto" w:fill="auto"/>
          </w:tcPr>
          <w:p w14:paraId="662219DD"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&lt;թվային ծածկագիր&gt;</w:t>
            </w:r>
          </w:p>
        </w:tc>
      </w:tr>
      <w:tr w:rsidR="00A646FE" w:rsidRPr="00DE7107" w14:paraId="46B239CB" w14:textId="77777777" w:rsidTr="003B4BE1">
        <w:tc>
          <w:tcPr>
            <w:tcW w:w="2520" w:type="dxa"/>
            <w:tcBorders>
              <w:top w:val="nil"/>
            </w:tcBorders>
            <w:shd w:val="clear" w:color="auto" w:fill="auto"/>
          </w:tcPr>
          <w:p w14:paraId="53FA1D56"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Արժույթի տառային ծածկագիրը</w:t>
            </w:r>
          </w:p>
        </w:tc>
        <w:tc>
          <w:tcPr>
            <w:tcW w:w="882" w:type="dxa"/>
            <w:tcBorders>
              <w:top w:val="nil"/>
              <w:right w:val="nil"/>
            </w:tcBorders>
            <w:shd w:val="clear" w:color="auto" w:fill="auto"/>
          </w:tcPr>
          <w:p w14:paraId="3D444FE6"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1276" w:type="dxa"/>
            <w:tcBorders>
              <w:top w:val="single" w:sz="4" w:space="0" w:color="auto"/>
              <w:left w:val="single" w:sz="4" w:space="0" w:color="auto"/>
              <w:right w:val="single" w:sz="4" w:space="0" w:color="auto"/>
            </w:tcBorders>
            <w:shd w:val="clear" w:color="auto" w:fill="auto"/>
          </w:tcPr>
          <w:p w14:paraId="00B9F45D"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T(3)</w:t>
            </w:r>
          </w:p>
        </w:tc>
        <w:tc>
          <w:tcPr>
            <w:tcW w:w="1442" w:type="dxa"/>
            <w:tcBorders>
              <w:top w:val="nil"/>
              <w:left w:val="single" w:sz="4" w:space="0" w:color="auto"/>
              <w:right w:val="single" w:sz="4" w:space="0" w:color="auto"/>
            </w:tcBorders>
            <w:shd w:val="clear" w:color="auto" w:fill="auto"/>
          </w:tcPr>
          <w:p w14:paraId="78E04409"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lcode</w:t>
            </w:r>
          </w:p>
        </w:tc>
        <w:tc>
          <w:tcPr>
            <w:tcW w:w="3240" w:type="dxa"/>
            <w:tcBorders>
              <w:top w:val="nil"/>
              <w:left w:val="single" w:sz="4" w:space="0" w:color="auto"/>
              <w:right w:val="single" w:sz="4" w:space="0" w:color="auto"/>
            </w:tcBorders>
            <w:shd w:val="clear" w:color="auto" w:fill="auto"/>
          </w:tcPr>
          <w:p w14:paraId="4E9F0C93"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&lt;տեքստը&gt;</w:t>
            </w:r>
          </w:p>
        </w:tc>
      </w:tr>
      <w:tr w:rsidR="00A646FE" w:rsidRPr="00DE7107" w14:paraId="0078DC33" w14:textId="77777777" w:rsidTr="003B4BE1">
        <w:tc>
          <w:tcPr>
            <w:tcW w:w="2520" w:type="dxa"/>
            <w:tcBorders>
              <w:top w:val="nil"/>
            </w:tcBorders>
            <w:shd w:val="clear" w:color="auto" w:fill="auto"/>
          </w:tcPr>
          <w:p w14:paraId="3E600B25"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lastRenderedPageBreak/>
              <w:t>Արժույթի անվանումը</w:t>
            </w:r>
          </w:p>
        </w:tc>
        <w:tc>
          <w:tcPr>
            <w:tcW w:w="882" w:type="dxa"/>
            <w:tcBorders>
              <w:top w:val="nil"/>
              <w:right w:val="nil"/>
            </w:tcBorders>
            <w:shd w:val="clear" w:color="auto" w:fill="auto"/>
          </w:tcPr>
          <w:p w14:paraId="05986196"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Պ</w:t>
            </w:r>
          </w:p>
        </w:tc>
        <w:tc>
          <w:tcPr>
            <w:tcW w:w="1276" w:type="dxa"/>
            <w:tcBorders>
              <w:top w:val="single" w:sz="4" w:space="0" w:color="auto"/>
              <w:left w:val="single" w:sz="4" w:space="0" w:color="auto"/>
              <w:right w:val="single" w:sz="4" w:space="0" w:color="auto"/>
            </w:tcBorders>
            <w:shd w:val="clear" w:color="auto" w:fill="auto"/>
          </w:tcPr>
          <w:p w14:paraId="41E4747C"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T(100)</w:t>
            </w:r>
          </w:p>
        </w:tc>
        <w:tc>
          <w:tcPr>
            <w:tcW w:w="1442" w:type="dxa"/>
            <w:tcBorders>
              <w:top w:val="nil"/>
              <w:left w:val="single" w:sz="4" w:space="0" w:color="auto"/>
              <w:right w:val="single" w:sz="4" w:space="0" w:color="auto"/>
            </w:tcBorders>
            <w:shd w:val="clear" w:color="auto" w:fill="auto"/>
          </w:tcPr>
          <w:p w14:paraId="74558D57"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name</w:t>
            </w:r>
          </w:p>
        </w:tc>
        <w:tc>
          <w:tcPr>
            <w:tcW w:w="3240" w:type="dxa"/>
            <w:tcBorders>
              <w:top w:val="nil"/>
              <w:left w:val="single" w:sz="4" w:space="0" w:color="auto"/>
              <w:right w:val="single" w:sz="4" w:space="0" w:color="auto"/>
            </w:tcBorders>
            <w:shd w:val="clear" w:color="auto" w:fill="auto"/>
          </w:tcPr>
          <w:p w14:paraId="111C29B6"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&lt;տեքստը&gt;</w:t>
            </w:r>
          </w:p>
        </w:tc>
      </w:tr>
      <w:tr w:rsidR="00A646FE" w:rsidRPr="00DE7107" w14:paraId="47782F2B" w14:textId="77777777" w:rsidTr="003B4BE1">
        <w:tc>
          <w:tcPr>
            <w:tcW w:w="2520" w:type="dxa"/>
            <w:tcBorders>
              <w:top w:val="nil"/>
            </w:tcBorders>
            <w:shd w:val="clear" w:color="auto" w:fill="auto"/>
          </w:tcPr>
          <w:p w14:paraId="37A44308"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DE7107">
              <w:rPr>
                <w:rFonts w:ascii="Sylfaen" w:hAnsi="Sylfaen"/>
                <w:sz w:val="20"/>
                <w:szCs w:val="24"/>
              </w:rPr>
              <w:t>Նկարագրությունը</w:t>
            </w:r>
          </w:p>
        </w:tc>
        <w:tc>
          <w:tcPr>
            <w:tcW w:w="882" w:type="dxa"/>
            <w:tcBorders>
              <w:top w:val="nil"/>
              <w:right w:val="nil"/>
            </w:tcBorders>
            <w:shd w:val="clear" w:color="auto" w:fill="auto"/>
          </w:tcPr>
          <w:p w14:paraId="33AC4DB8"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ՈՊ</w:t>
            </w:r>
          </w:p>
        </w:tc>
        <w:tc>
          <w:tcPr>
            <w:tcW w:w="1276" w:type="dxa"/>
            <w:tcBorders>
              <w:top w:val="single" w:sz="4" w:space="0" w:color="auto"/>
              <w:left w:val="single" w:sz="4" w:space="0" w:color="auto"/>
              <w:right w:val="single" w:sz="4" w:space="0" w:color="auto"/>
            </w:tcBorders>
            <w:shd w:val="clear" w:color="auto" w:fill="auto"/>
          </w:tcPr>
          <w:p w14:paraId="742E598B" w14:textId="77777777" w:rsidR="00A646FE" w:rsidRPr="00DE7107" w:rsidRDefault="00A646FE" w:rsidP="00DE7107">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DE7107">
              <w:rPr>
                <w:rFonts w:ascii="Sylfaen" w:hAnsi="Sylfaen"/>
                <w:sz w:val="20"/>
                <w:szCs w:val="24"/>
              </w:rPr>
              <w:t>T(255)</w:t>
            </w:r>
          </w:p>
        </w:tc>
        <w:tc>
          <w:tcPr>
            <w:tcW w:w="1442" w:type="dxa"/>
            <w:tcBorders>
              <w:top w:val="nil"/>
              <w:left w:val="single" w:sz="4" w:space="0" w:color="auto"/>
              <w:right w:val="single" w:sz="4" w:space="0" w:color="auto"/>
            </w:tcBorders>
            <w:shd w:val="clear" w:color="auto" w:fill="auto"/>
          </w:tcPr>
          <w:p w14:paraId="312E1133" w14:textId="77777777" w:rsidR="00A646FE" w:rsidRPr="00DE7107" w:rsidRDefault="00A646FE" w:rsidP="00DE7107">
            <w:pPr>
              <w:pStyle w:val="HTMLPreformatted"/>
              <w:widowControl w:val="0"/>
              <w:spacing w:after="120"/>
              <w:jc w:val="center"/>
              <w:rPr>
                <w:rFonts w:ascii="Sylfaen" w:hAnsi="Sylfaen"/>
                <w:szCs w:val="24"/>
              </w:rPr>
            </w:pPr>
            <w:r w:rsidRPr="00DE7107">
              <w:rPr>
                <w:rFonts w:ascii="Sylfaen" w:hAnsi="Sylfaen"/>
                <w:szCs w:val="24"/>
              </w:rPr>
              <w:t>comment</w:t>
            </w:r>
          </w:p>
        </w:tc>
        <w:tc>
          <w:tcPr>
            <w:tcW w:w="3240" w:type="dxa"/>
            <w:tcBorders>
              <w:top w:val="nil"/>
              <w:left w:val="single" w:sz="4" w:space="0" w:color="auto"/>
              <w:right w:val="single" w:sz="4" w:space="0" w:color="auto"/>
            </w:tcBorders>
            <w:shd w:val="clear" w:color="auto" w:fill="auto"/>
          </w:tcPr>
          <w:p w14:paraId="4F5693FD" w14:textId="77777777" w:rsidR="00A646FE" w:rsidRPr="00DE7107" w:rsidRDefault="00A646FE" w:rsidP="00DE7107">
            <w:pPr>
              <w:widowControl w:val="0"/>
              <w:spacing w:after="120" w:line="240" w:lineRule="auto"/>
              <w:ind w:firstLine="709"/>
              <w:rPr>
                <w:rFonts w:ascii="Sylfaen" w:hAnsi="Sylfaen"/>
                <w:sz w:val="20"/>
                <w:szCs w:val="24"/>
              </w:rPr>
            </w:pPr>
            <w:r w:rsidRPr="00DE7107">
              <w:rPr>
                <w:rFonts w:ascii="Sylfaen" w:hAnsi="Sylfaen"/>
                <w:sz w:val="20"/>
                <w:szCs w:val="24"/>
              </w:rPr>
              <w:t>&lt;տեքստը&gt;</w:t>
            </w:r>
          </w:p>
        </w:tc>
      </w:tr>
    </w:tbl>
    <w:p w14:paraId="68B671CA" w14:textId="77777777" w:rsidR="00A646FE" w:rsidRPr="00A646FE" w:rsidRDefault="00A646FE" w:rsidP="00B94E80">
      <w:pPr>
        <w:widowControl w:val="0"/>
        <w:spacing w:after="160" w:line="360" w:lineRule="auto"/>
        <w:ind w:firstLine="709"/>
        <w:jc w:val="both"/>
        <w:rPr>
          <w:rFonts w:ascii="Sylfaen" w:hAnsi="Sylfaen"/>
          <w:sz w:val="24"/>
          <w:szCs w:val="24"/>
        </w:rPr>
      </w:pPr>
    </w:p>
    <w:p w14:paraId="3A38452C" w14:textId="77777777" w:rsidR="00A646FE" w:rsidRPr="00A646FE"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ԱՀԴ տեղեկագրքի նիշքի XSD սխեմայի նկարագրությունը ներկայացված է սույն փաստաթղթի թիվ 11 հավելվածում։</w:t>
      </w:r>
      <w:bookmarkStart w:id="115" w:name="_Toc420332978"/>
    </w:p>
    <w:p w14:paraId="1BC28D51" w14:textId="77777777" w:rsidR="00A646FE" w:rsidRPr="00A646FE" w:rsidRDefault="00A646FE" w:rsidP="00B773FB">
      <w:pPr>
        <w:widowControl w:val="0"/>
        <w:tabs>
          <w:tab w:val="left" w:pos="1276"/>
        </w:tabs>
        <w:spacing w:after="160" w:line="360" w:lineRule="auto"/>
        <w:ind w:firstLine="567"/>
        <w:jc w:val="both"/>
        <w:rPr>
          <w:rFonts w:ascii="Sylfaen" w:hAnsi="Sylfaen"/>
          <w:sz w:val="24"/>
          <w:szCs w:val="24"/>
        </w:rPr>
      </w:pPr>
      <w:r w:rsidRPr="00A646FE">
        <w:rPr>
          <w:rFonts w:ascii="Sylfaen" w:hAnsi="Sylfaen"/>
          <w:sz w:val="24"/>
          <w:szCs w:val="24"/>
        </w:rPr>
        <w:t>5.10.</w:t>
      </w:r>
      <w:r w:rsidR="00B773FB" w:rsidRPr="002B4231">
        <w:rPr>
          <w:rFonts w:ascii="Sylfaen" w:hAnsi="Sylfaen"/>
          <w:sz w:val="24"/>
          <w:szCs w:val="24"/>
        </w:rPr>
        <w:tab/>
      </w:r>
      <w:r w:rsidRPr="00A646FE">
        <w:rPr>
          <w:rFonts w:ascii="Sylfaen" w:hAnsi="Sylfaen"/>
          <w:sz w:val="24"/>
          <w:szCs w:val="24"/>
        </w:rPr>
        <w:t>Հայտերի հետկանչի պատճառների տեղեկագիրք</w:t>
      </w:r>
      <w:bookmarkEnd w:id="115"/>
      <w:r w:rsidRPr="00A646FE">
        <w:rPr>
          <w:rFonts w:ascii="Sylfaen" w:hAnsi="Sylfaen"/>
          <w:sz w:val="24"/>
          <w:szCs w:val="24"/>
        </w:rPr>
        <w:t>։</w:t>
      </w:r>
    </w:p>
    <w:p w14:paraId="11B41839" w14:textId="77777777" w:rsidR="00274B6F" w:rsidRDefault="00A646FE" w:rsidP="00DE7107">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ՀՀՊՏ տեղեկագրքի կազմը եւ նկարագրությունը՝</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1832"/>
        <w:gridCol w:w="1843"/>
        <w:gridCol w:w="4426"/>
        <w:gridCol w:w="752"/>
      </w:tblGrid>
      <w:tr w:rsidR="00A646FE" w:rsidRPr="00DE7107" w14:paraId="68569706" w14:textId="77777777" w:rsidTr="00297FA9">
        <w:trPr>
          <w:trHeight w:val="660"/>
          <w:jc w:val="center"/>
        </w:trPr>
        <w:tc>
          <w:tcPr>
            <w:tcW w:w="1158" w:type="dxa"/>
            <w:tcBorders>
              <w:top w:val="single" w:sz="4" w:space="0" w:color="auto"/>
              <w:left w:val="single" w:sz="4" w:space="0" w:color="auto"/>
              <w:bottom w:val="single" w:sz="4" w:space="0" w:color="auto"/>
            </w:tcBorders>
            <w:shd w:val="clear" w:color="auto" w:fill="auto"/>
          </w:tcPr>
          <w:p w14:paraId="4511F43C" w14:textId="77777777" w:rsidR="00A646FE" w:rsidRPr="00DE7107" w:rsidRDefault="00A646FE" w:rsidP="00DE7107">
            <w:pPr>
              <w:pStyle w:val="BodyText2"/>
              <w:widowControl w:val="0"/>
              <w:spacing w:after="120"/>
              <w:jc w:val="center"/>
              <w:rPr>
                <w:rFonts w:ascii="Sylfaen" w:hAnsi="Sylfaen"/>
                <w:sz w:val="20"/>
              </w:rPr>
            </w:pPr>
            <w:r w:rsidRPr="00DE7107">
              <w:rPr>
                <w:rFonts w:ascii="Sylfaen" w:hAnsi="Sylfaen"/>
                <w:sz w:val="20"/>
              </w:rPr>
              <w:t>Համարը՝ ը/կ</w:t>
            </w:r>
          </w:p>
        </w:tc>
        <w:tc>
          <w:tcPr>
            <w:tcW w:w="1832" w:type="dxa"/>
            <w:tcBorders>
              <w:top w:val="single" w:sz="4" w:space="0" w:color="auto"/>
              <w:bottom w:val="single" w:sz="4" w:space="0" w:color="auto"/>
            </w:tcBorders>
            <w:shd w:val="clear" w:color="auto" w:fill="auto"/>
          </w:tcPr>
          <w:p w14:paraId="5CD37E1B" w14:textId="77777777" w:rsidR="00A646FE" w:rsidRPr="00DE7107" w:rsidRDefault="00A646FE" w:rsidP="00DE7107">
            <w:pPr>
              <w:pStyle w:val="BodyText2"/>
              <w:widowControl w:val="0"/>
              <w:spacing w:after="120"/>
              <w:jc w:val="center"/>
              <w:rPr>
                <w:rFonts w:ascii="Sylfaen" w:hAnsi="Sylfaen"/>
                <w:sz w:val="20"/>
              </w:rPr>
            </w:pPr>
            <w:r w:rsidRPr="00DE7107">
              <w:rPr>
                <w:rFonts w:ascii="Sylfaen" w:hAnsi="Sylfaen"/>
                <w:sz w:val="20"/>
              </w:rPr>
              <w:t>Ատրիբուտի անվանումը</w:t>
            </w:r>
          </w:p>
        </w:tc>
        <w:tc>
          <w:tcPr>
            <w:tcW w:w="1843" w:type="dxa"/>
            <w:tcBorders>
              <w:top w:val="single" w:sz="4" w:space="0" w:color="auto"/>
              <w:bottom w:val="single" w:sz="4" w:space="0" w:color="auto"/>
            </w:tcBorders>
            <w:shd w:val="clear" w:color="auto" w:fill="auto"/>
          </w:tcPr>
          <w:p w14:paraId="3899C99F" w14:textId="77777777" w:rsidR="00A646FE" w:rsidRPr="00DE7107" w:rsidRDefault="00A646FE" w:rsidP="00DE7107">
            <w:pPr>
              <w:pStyle w:val="BodyText2"/>
              <w:widowControl w:val="0"/>
              <w:spacing w:after="120"/>
              <w:jc w:val="center"/>
              <w:rPr>
                <w:rFonts w:ascii="Sylfaen" w:hAnsi="Sylfaen"/>
                <w:sz w:val="20"/>
              </w:rPr>
            </w:pPr>
            <w:r w:rsidRPr="00DE7107">
              <w:rPr>
                <w:rFonts w:ascii="Sylfaen" w:hAnsi="Sylfaen"/>
                <w:sz w:val="20"/>
              </w:rPr>
              <w:t>Ձեւաչափը</w:t>
            </w:r>
          </w:p>
        </w:tc>
        <w:tc>
          <w:tcPr>
            <w:tcW w:w="4426" w:type="dxa"/>
            <w:tcBorders>
              <w:top w:val="single" w:sz="4" w:space="0" w:color="auto"/>
              <w:bottom w:val="single" w:sz="4" w:space="0" w:color="auto"/>
            </w:tcBorders>
            <w:shd w:val="clear" w:color="auto" w:fill="auto"/>
          </w:tcPr>
          <w:p w14:paraId="7ED89D3E" w14:textId="77777777" w:rsidR="00A646FE" w:rsidRPr="00DE7107" w:rsidRDefault="00A646FE" w:rsidP="00DE7107">
            <w:pPr>
              <w:pStyle w:val="BodyText2"/>
              <w:widowControl w:val="0"/>
              <w:spacing w:after="120"/>
              <w:jc w:val="center"/>
              <w:rPr>
                <w:rFonts w:ascii="Sylfaen" w:hAnsi="Sylfaen"/>
                <w:sz w:val="20"/>
              </w:rPr>
            </w:pPr>
            <w:r w:rsidRPr="00DE7107">
              <w:rPr>
                <w:rFonts w:ascii="Sylfaen" w:hAnsi="Sylfaen"/>
                <w:sz w:val="20"/>
              </w:rPr>
              <w:t>Ատրիբուտի բովանդակությունը</w:t>
            </w:r>
          </w:p>
        </w:tc>
        <w:tc>
          <w:tcPr>
            <w:tcW w:w="752" w:type="dxa"/>
            <w:tcBorders>
              <w:top w:val="single" w:sz="4" w:space="0" w:color="auto"/>
              <w:bottom w:val="single" w:sz="4" w:space="0" w:color="auto"/>
              <w:right w:val="single" w:sz="4" w:space="0" w:color="auto"/>
            </w:tcBorders>
            <w:shd w:val="clear" w:color="auto" w:fill="auto"/>
          </w:tcPr>
          <w:p w14:paraId="57155479" w14:textId="77777777" w:rsidR="00A646FE" w:rsidRPr="00DE7107" w:rsidRDefault="00A646FE" w:rsidP="00DE7107">
            <w:pPr>
              <w:pStyle w:val="BodyText2"/>
              <w:widowControl w:val="0"/>
              <w:spacing w:after="120"/>
              <w:jc w:val="center"/>
              <w:rPr>
                <w:rFonts w:ascii="Sylfaen" w:hAnsi="Sylfaen"/>
                <w:sz w:val="20"/>
              </w:rPr>
            </w:pPr>
            <w:r w:rsidRPr="00DE7107">
              <w:rPr>
                <w:rFonts w:ascii="Sylfaen" w:hAnsi="Sylfaen"/>
                <w:sz w:val="20"/>
              </w:rPr>
              <w:t>Անհ.</w:t>
            </w:r>
          </w:p>
        </w:tc>
      </w:tr>
      <w:tr w:rsidR="00A646FE" w:rsidRPr="00DE7107" w14:paraId="00C4C6D6" w14:textId="77777777" w:rsidTr="00297FA9">
        <w:trPr>
          <w:jc w:val="center"/>
        </w:trPr>
        <w:tc>
          <w:tcPr>
            <w:tcW w:w="1158" w:type="dxa"/>
            <w:tcBorders>
              <w:top w:val="single" w:sz="4" w:space="0" w:color="auto"/>
              <w:left w:val="single" w:sz="4" w:space="0" w:color="auto"/>
            </w:tcBorders>
            <w:shd w:val="clear" w:color="auto" w:fill="auto"/>
          </w:tcPr>
          <w:p w14:paraId="5CEC9EB0" w14:textId="77777777" w:rsidR="00A646FE" w:rsidRPr="00DE7107" w:rsidRDefault="00A646FE" w:rsidP="00297FA9">
            <w:pPr>
              <w:widowControl w:val="0"/>
              <w:spacing w:after="120" w:line="240" w:lineRule="auto"/>
              <w:jc w:val="center"/>
              <w:rPr>
                <w:rFonts w:ascii="Sylfaen" w:hAnsi="Sylfaen"/>
                <w:sz w:val="20"/>
                <w:szCs w:val="24"/>
              </w:rPr>
            </w:pPr>
            <w:r w:rsidRPr="00DE7107">
              <w:rPr>
                <w:rFonts w:ascii="Sylfaen" w:hAnsi="Sylfaen"/>
                <w:sz w:val="20"/>
                <w:szCs w:val="24"/>
              </w:rPr>
              <w:t>1.</w:t>
            </w:r>
          </w:p>
        </w:tc>
        <w:tc>
          <w:tcPr>
            <w:tcW w:w="1832" w:type="dxa"/>
            <w:tcBorders>
              <w:top w:val="single" w:sz="4" w:space="0" w:color="auto"/>
            </w:tcBorders>
            <w:shd w:val="clear" w:color="auto" w:fill="auto"/>
          </w:tcPr>
          <w:p w14:paraId="7C90BA26" w14:textId="77777777" w:rsidR="00A646FE" w:rsidRPr="00DE7107" w:rsidRDefault="00A646FE" w:rsidP="00297FA9">
            <w:pPr>
              <w:widowControl w:val="0"/>
              <w:spacing w:after="120" w:line="240" w:lineRule="auto"/>
              <w:jc w:val="center"/>
              <w:rPr>
                <w:rFonts w:ascii="Sylfaen" w:hAnsi="Sylfaen"/>
                <w:sz w:val="20"/>
                <w:szCs w:val="24"/>
              </w:rPr>
            </w:pPr>
            <w:r w:rsidRPr="00DE7107">
              <w:rPr>
                <w:rFonts w:ascii="Sylfaen" w:hAnsi="Sylfaen"/>
                <w:sz w:val="20"/>
                <w:szCs w:val="24"/>
              </w:rPr>
              <w:t>CODE</w:t>
            </w:r>
          </w:p>
        </w:tc>
        <w:tc>
          <w:tcPr>
            <w:tcW w:w="1843" w:type="dxa"/>
            <w:tcBorders>
              <w:top w:val="single" w:sz="4" w:space="0" w:color="auto"/>
            </w:tcBorders>
            <w:shd w:val="clear" w:color="auto" w:fill="auto"/>
          </w:tcPr>
          <w:p w14:paraId="57423971" w14:textId="77777777" w:rsidR="00A646FE" w:rsidRPr="00DE7107" w:rsidRDefault="00A646FE" w:rsidP="00297FA9">
            <w:pPr>
              <w:pStyle w:val="a1"/>
              <w:widowControl w:val="0"/>
              <w:spacing w:after="120"/>
              <w:jc w:val="center"/>
              <w:rPr>
                <w:rFonts w:ascii="Sylfaen" w:hAnsi="Sylfaen"/>
                <w:sz w:val="20"/>
              </w:rPr>
            </w:pPr>
            <w:r w:rsidRPr="00DE7107">
              <w:rPr>
                <w:rFonts w:ascii="Sylfaen" w:hAnsi="Sylfaen"/>
                <w:sz w:val="20"/>
              </w:rPr>
              <w:t>T(1)</w:t>
            </w:r>
          </w:p>
        </w:tc>
        <w:tc>
          <w:tcPr>
            <w:tcW w:w="4426" w:type="dxa"/>
            <w:tcBorders>
              <w:top w:val="single" w:sz="4" w:space="0" w:color="auto"/>
            </w:tcBorders>
            <w:shd w:val="clear" w:color="auto" w:fill="auto"/>
          </w:tcPr>
          <w:p w14:paraId="22A284C9" w14:textId="77777777" w:rsidR="00A646FE" w:rsidRPr="00DE7107" w:rsidRDefault="00A646FE" w:rsidP="00DE7107">
            <w:pPr>
              <w:widowControl w:val="0"/>
              <w:spacing w:after="120" w:line="240" w:lineRule="auto"/>
              <w:rPr>
                <w:rFonts w:ascii="Sylfaen" w:hAnsi="Sylfaen"/>
                <w:sz w:val="20"/>
                <w:szCs w:val="24"/>
              </w:rPr>
            </w:pPr>
            <w:r w:rsidRPr="00DE7107">
              <w:rPr>
                <w:rFonts w:ascii="Sylfaen" w:hAnsi="Sylfaen"/>
                <w:sz w:val="20"/>
                <w:szCs w:val="24"/>
              </w:rPr>
              <w:t xml:space="preserve">Հայտի հետկանչի պատճառի ծածկագիրը </w:t>
            </w:r>
          </w:p>
        </w:tc>
        <w:tc>
          <w:tcPr>
            <w:tcW w:w="752" w:type="dxa"/>
            <w:tcBorders>
              <w:top w:val="single" w:sz="4" w:space="0" w:color="auto"/>
              <w:right w:val="single" w:sz="4" w:space="0" w:color="auto"/>
            </w:tcBorders>
            <w:shd w:val="clear" w:color="auto" w:fill="auto"/>
          </w:tcPr>
          <w:p w14:paraId="4FCCD99A" w14:textId="77777777" w:rsidR="00A646FE" w:rsidRPr="00DE7107" w:rsidRDefault="00A646FE" w:rsidP="00DE7107">
            <w:pPr>
              <w:widowControl w:val="0"/>
              <w:spacing w:after="120" w:line="240" w:lineRule="auto"/>
              <w:rPr>
                <w:rFonts w:ascii="Sylfaen" w:hAnsi="Sylfaen"/>
                <w:sz w:val="20"/>
                <w:szCs w:val="24"/>
              </w:rPr>
            </w:pPr>
            <w:r w:rsidRPr="00DE7107">
              <w:rPr>
                <w:rFonts w:ascii="Sylfaen" w:hAnsi="Sylfaen"/>
                <w:sz w:val="20"/>
                <w:szCs w:val="24"/>
              </w:rPr>
              <w:t>#</w:t>
            </w:r>
          </w:p>
        </w:tc>
      </w:tr>
      <w:tr w:rsidR="00A646FE" w:rsidRPr="00DE7107" w14:paraId="7539C864" w14:textId="77777777" w:rsidTr="00297FA9">
        <w:trPr>
          <w:jc w:val="center"/>
        </w:trPr>
        <w:tc>
          <w:tcPr>
            <w:tcW w:w="1158" w:type="dxa"/>
            <w:tcBorders>
              <w:left w:val="single" w:sz="4" w:space="0" w:color="auto"/>
              <w:bottom w:val="single" w:sz="4" w:space="0" w:color="auto"/>
            </w:tcBorders>
            <w:shd w:val="clear" w:color="auto" w:fill="auto"/>
          </w:tcPr>
          <w:p w14:paraId="180CA3B6" w14:textId="77777777" w:rsidR="00A646FE" w:rsidRPr="00DE7107" w:rsidRDefault="00A646FE" w:rsidP="00297FA9">
            <w:pPr>
              <w:widowControl w:val="0"/>
              <w:spacing w:after="120" w:line="240" w:lineRule="auto"/>
              <w:jc w:val="center"/>
              <w:rPr>
                <w:rFonts w:ascii="Sylfaen" w:hAnsi="Sylfaen"/>
                <w:sz w:val="20"/>
                <w:szCs w:val="24"/>
              </w:rPr>
            </w:pPr>
            <w:r w:rsidRPr="00DE7107">
              <w:rPr>
                <w:rFonts w:ascii="Sylfaen" w:hAnsi="Sylfaen"/>
                <w:sz w:val="20"/>
                <w:szCs w:val="24"/>
              </w:rPr>
              <w:t>2.</w:t>
            </w:r>
          </w:p>
        </w:tc>
        <w:tc>
          <w:tcPr>
            <w:tcW w:w="1832" w:type="dxa"/>
            <w:tcBorders>
              <w:bottom w:val="single" w:sz="4" w:space="0" w:color="auto"/>
            </w:tcBorders>
            <w:shd w:val="clear" w:color="auto" w:fill="auto"/>
          </w:tcPr>
          <w:p w14:paraId="37F137CA" w14:textId="77777777" w:rsidR="00A646FE" w:rsidRPr="00DE7107" w:rsidRDefault="00A646FE" w:rsidP="00297FA9">
            <w:pPr>
              <w:widowControl w:val="0"/>
              <w:spacing w:after="120" w:line="240" w:lineRule="auto"/>
              <w:jc w:val="center"/>
              <w:rPr>
                <w:rFonts w:ascii="Sylfaen" w:hAnsi="Sylfaen"/>
                <w:sz w:val="20"/>
                <w:szCs w:val="24"/>
              </w:rPr>
            </w:pPr>
            <w:r w:rsidRPr="00DE7107">
              <w:rPr>
                <w:rFonts w:ascii="Sylfaen" w:hAnsi="Sylfaen"/>
                <w:sz w:val="20"/>
                <w:szCs w:val="24"/>
              </w:rPr>
              <w:t>TEXT</w:t>
            </w:r>
          </w:p>
        </w:tc>
        <w:tc>
          <w:tcPr>
            <w:tcW w:w="1843" w:type="dxa"/>
            <w:tcBorders>
              <w:bottom w:val="single" w:sz="4" w:space="0" w:color="auto"/>
            </w:tcBorders>
            <w:shd w:val="clear" w:color="auto" w:fill="auto"/>
          </w:tcPr>
          <w:p w14:paraId="3BF607FA" w14:textId="77777777" w:rsidR="00A646FE" w:rsidRPr="00DE7107" w:rsidRDefault="00A646FE" w:rsidP="00297FA9">
            <w:pPr>
              <w:widowControl w:val="0"/>
              <w:spacing w:after="120" w:line="240" w:lineRule="auto"/>
              <w:jc w:val="center"/>
              <w:rPr>
                <w:rFonts w:ascii="Sylfaen" w:hAnsi="Sylfaen"/>
                <w:sz w:val="20"/>
                <w:szCs w:val="24"/>
              </w:rPr>
            </w:pPr>
            <w:r w:rsidRPr="00DE7107">
              <w:rPr>
                <w:rFonts w:ascii="Sylfaen" w:hAnsi="Sylfaen"/>
                <w:sz w:val="20"/>
                <w:szCs w:val="24"/>
              </w:rPr>
              <w:t>T(255)</w:t>
            </w:r>
          </w:p>
        </w:tc>
        <w:tc>
          <w:tcPr>
            <w:tcW w:w="4426" w:type="dxa"/>
            <w:tcBorders>
              <w:bottom w:val="single" w:sz="4" w:space="0" w:color="auto"/>
            </w:tcBorders>
            <w:shd w:val="clear" w:color="auto" w:fill="auto"/>
          </w:tcPr>
          <w:p w14:paraId="689CDDD5" w14:textId="77777777" w:rsidR="00A646FE" w:rsidRPr="00DE7107" w:rsidRDefault="00A646FE" w:rsidP="00DE7107">
            <w:pPr>
              <w:pStyle w:val="a1"/>
              <w:widowControl w:val="0"/>
              <w:spacing w:after="120"/>
              <w:rPr>
                <w:rFonts w:ascii="Sylfaen" w:hAnsi="Sylfaen"/>
                <w:sz w:val="20"/>
              </w:rPr>
            </w:pPr>
            <w:r w:rsidRPr="00DE7107">
              <w:rPr>
                <w:rFonts w:ascii="Sylfaen" w:hAnsi="Sylfaen"/>
                <w:sz w:val="20"/>
              </w:rPr>
              <w:t>Հայտի հետկանչի պատճառի տեքստային նկարագրությունը</w:t>
            </w:r>
          </w:p>
        </w:tc>
        <w:tc>
          <w:tcPr>
            <w:tcW w:w="752" w:type="dxa"/>
            <w:tcBorders>
              <w:bottom w:val="single" w:sz="4" w:space="0" w:color="auto"/>
              <w:right w:val="single" w:sz="4" w:space="0" w:color="auto"/>
            </w:tcBorders>
            <w:shd w:val="clear" w:color="auto" w:fill="auto"/>
          </w:tcPr>
          <w:p w14:paraId="64F71050" w14:textId="77777777" w:rsidR="00A646FE" w:rsidRPr="00DE7107" w:rsidRDefault="00A646FE" w:rsidP="00DE7107">
            <w:pPr>
              <w:widowControl w:val="0"/>
              <w:spacing w:after="120" w:line="240" w:lineRule="auto"/>
              <w:rPr>
                <w:rFonts w:ascii="Sylfaen" w:hAnsi="Sylfaen"/>
                <w:sz w:val="20"/>
                <w:szCs w:val="24"/>
              </w:rPr>
            </w:pPr>
          </w:p>
        </w:tc>
      </w:tr>
    </w:tbl>
    <w:p w14:paraId="44C9A3C8" w14:textId="77777777" w:rsidR="00A646FE" w:rsidRPr="00A646FE" w:rsidRDefault="00A646FE" w:rsidP="00B94E80">
      <w:pPr>
        <w:widowControl w:val="0"/>
        <w:spacing w:after="160" w:line="360" w:lineRule="auto"/>
        <w:ind w:firstLine="709"/>
        <w:rPr>
          <w:rFonts w:ascii="Sylfaen" w:hAnsi="Sylfaen"/>
          <w:sz w:val="24"/>
          <w:szCs w:val="24"/>
        </w:rPr>
      </w:pPr>
    </w:p>
    <w:tbl>
      <w:tblPr>
        <w:tblW w:w="10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873"/>
        <w:gridCol w:w="7982"/>
      </w:tblGrid>
      <w:tr w:rsidR="00A646FE" w:rsidRPr="003F6860" w14:paraId="402A403E" w14:textId="77777777" w:rsidTr="00297FA9">
        <w:trPr>
          <w:jc w:val="center"/>
        </w:trPr>
        <w:tc>
          <w:tcPr>
            <w:tcW w:w="1228" w:type="dxa"/>
            <w:shd w:val="clear" w:color="auto" w:fill="auto"/>
            <w:vAlign w:val="center"/>
          </w:tcPr>
          <w:p w14:paraId="069D0873" w14:textId="77777777" w:rsidR="00A646FE" w:rsidRPr="003F6860" w:rsidRDefault="00A646FE" w:rsidP="003F6860">
            <w:pPr>
              <w:pStyle w:val="BodyText2"/>
              <w:widowControl w:val="0"/>
              <w:spacing w:after="120"/>
              <w:jc w:val="center"/>
              <w:rPr>
                <w:rFonts w:ascii="Sylfaen" w:hAnsi="Sylfaen"/>
                <w:sz w:val="22"/>
              </w:rPr>
            </w:pPr>
            <w:r w:rsidRPr="003F6860">
              <w:rPr>
                <w:rFonts w:ascii="Sylfaen" w:hAnsi="Sylfaen"/>
                <w:sz w:val="22"/>
              </w:rPr>
              <w:t>Համարը՝ ը/կ</w:t>
            </w:r>
          </w:p>
        </w:tc>
        <w:tc>
          <w:tcPr>
            <w:tcW w:w="873" w:type="dxa"/>
            <w:shd w:val="clear" w:color="auto" w:fill="auto"/>
            <w:vAlign w:val="center"/>
          </w:tcPr>
          <w:p w14:paraId="5159E09E" w14:textId="77777777" w:rsidR="00A646FE" w:rsidRPr="003F6860" w:rsidRDefault="00A646FE" w:rsidP="003F6860">
            <w:pPr>
              <w:pStyle w:val="BodyText2"/>
              <w:widowControl w:val="0"/>
              <w:spacing w:after="120"/>
              <w:jc w:val="center"/>
              <w:rPr>
                <w:rFonts w:ascii="Sylfaen" w:hAnsi="Sylfaen"/>
                <w:sz w:val="22"/>
              </w:rPr>
            </w:pPr>
            <w:r w:rsidRPr="003F6860">
              <w:rPr>
                <w:rFonts w:ascii="Sylfaen" w:hAnsi="Sylfaen"/>
                <w:sz w:val="22"/>
              </w:rPr>
              <w:t>CODE</w:t>
            </w:r>
          </w:p>
        </w:tc>
        <w:tc>
          <w:tcPr>
            <w:tcW w:w="7982" w:type="dxa"/>
            <w:shd w:val="clear" w:color="auto" w:fill="auto"/>
            <w:vAlign w:val="center"/>
          </w:tcPr>
          <w:p w14:paraId="000AFA20" w14:textId="77777777" w:rsidR="00A646FE" w:rsidRPr="003F6860" w:rsidRDefault="00A646FE" w:rsidP="003F6860">
            <w:pPr>
              <w:pStyle w:val="BodyText2"/>
              <w:widowControl w:val="0"/>
              <w:spacing w:after="120"/>
              <w:jc w:val="center"/>
              <w:rPr>
                <w:rFonts w:ascii="Sylfaen" w:hAnsi="Sylfaen"/>
                <w:sz w:val="22"/>
              </w:rPr>
            </w:pPr>
            <w:r w:rsidRPr="003F6860">
              <w:rPr>
                <w:rFonts w:ascii="Sylfaen" w:hAnsi="Sylfaen"/>
                <w:sz w:val="22"/>
              </w:rPr>
              <w:t>NAME</w:t>
            </w:r>
          </w:p>
        </w:tc>
      </w:tr>
      <w:tr w:rsidR="00A646FE" w:rsidRPr="003F6860" w14:paraId="3C73F900" w14:textId="77777777" w:rsidTr="00297FA9">
        <w:trPr>
          <w:jc w:val="center"/>
        </w:trPr>
        <w:tc>
          <w:tcPr>
            <w:tcW w:w="1228" w:type="dxa"/>
            <w:shd w:val="clear" w:color="auto" w:fill="auto"/>
          </w:tcPr>
          <w:p w14:paraId="2FEF6138" w14:textId="77777777" w:rsidR="00A646FE" w:rsidRPr="003F6860" w:rsidRDefault="00A646FE" w:rsidP="003F6860">
            <w:pPr>
              <w:widowControl w:val="0"/>
              <w:spacing w:after="120" w:line="240" w:lineRule="auto"/>
              <w:jc w:val="center"/>
              <w:rPr>
                <w:rFonts w:ascii="Sylfaen" w:hAnsi="Sylfaen"/>
                <w:szCs w:val="24"/>
              </w:rPr>
            </w:pPr>
            <w:r w:rsidRPr="003F6860">
              <w:rPr>
                <w:rFonts w:ascii="Sylfaen" w:hAnsi="Sylfaen"/>
                <w:szCs w:val="24"/>
              </w:rPr>
              <w:t>1</w:t>
            </w:r>
          </w:p>
        </w:tc>
        <w:tc>
          <w:tcPr>
            <w:tcW w:w="873" w:type="dxa"/>
            <w:shd w:val="clear" w:color="auto" w:fill="auto"/>
          </w:tcPr>
          <w:p w14:paraId="0D716887" w14:textId="77777777" w:rsidR="00A646FE" w:rsidRPr="003F6860" w:rsidRDefault="00A646FE" w:rsidP="003F6860">
            <w:pPr>
              <w:widowControl w:val="0"/>
              <w:spacing w:after="120" w:line="240" w:lineRule="auto"/>
              <w:jc w:val="center"/>
              <w:rPr>
                <w:rFonts w:ascii="Sylfaen" w:hAnsi="Sylfaen"/>
                <w:szCs w:val="24"/>
              </w:rPr>
            </w:pPr>
            <w:r w:rsidRPr="003F6860">
              <w:rPr>
                <w:rFonts w:ascii="Sylfaen" w:hAnsi="Sylfaen"/>
                <w:szCs w:val="24"/>
              </w:rPr>
              <w:t>10</w:t>
            </w:r>
          </w:p>
        </w:tc>
        <w:tc>
          <w:tcPr>
            <w:tcW w:w="7982" w:type="dxa"/>
            <w:shd w:val="clear" w:color="auto" w:fill="auto"/>
          </w:tcPr>
          <w:p w14:paraId="52C3CBF3" w14:textId="77777777" w:rsidR="00A646FE" w:rsidRPr="003F6860" w:rsidRDefault="00A646FE" w:rsidP="003F6860">
            <w:pPr>
              <w:widowControl w:val="0"/>
              <w:spacing w:after="120" w:line="240" w:lineRule="auto"/>
              <w:rPr>
                <w:rFonts w:ascii="Sylfaen" w:hAnsi="Sylfaen"/>
                <w:szCs w:val="24"/>
              </w:rPr>
            </w:pPr>
            <w:r w:rsidRPr="003F6860">
              <w:rPr>
                <w:rFonts w:ascii="Sylfaen" w:hAnsi="Sylfaen"/>
                <w:szCs w:val="24"/>
              </w:rPr>
              <w:t xml:space="preserve">հայտը հետ է կանչվել առանց ճշտվածը տրամադրելու (ավելի վաղ ներկայացվածի փոխարեն) </w:t>
            </w:r>
          </w:p>
        </w:tc>
      </w:tr>
      <w:tr w:rsidR="00A646FE" w:rsidRPr="003F6860" w14:paraId="6C3A5960" w14:textId="77777777" w:rsidTr="00297FA9">
        <w:trPr>
          <w:jc w:val="center"/>
        </w:trPr>
        <w:tc>
          <w:tcPr>
            <w:tcW w:w="1228" w:type="dxa"/>
            <w:shd w:val="clear" w:color="auto" w:fill="auto"/>
          </w:tcPr>
          <w:p w14:paraId="48245907" w14:textId="77777777" w:rsidR="00A646FE" w:rsidRPr="003F6860" w:rsidRDefault="00A646FE" w:rsidP="003F6860">
            <w:pPr>
              <w:widowControl w:val="0"/>
              <w:spacing w:after="120" w:line="240" w:lineRule="auto"/>
              <w:jc w:val="center"/>
              <w:rPr>
                <w:rFonts w:ascii="Sylfaen" w:hAnsi="Sylfaen"/>
                <w:szCs w:val="24"/>
              </w:rPr>
            </w:pPr>
            <w:r w:rsidRPr="003F6860">
              <w:rPr>
                <w:rFonts w:ascii="Sylfaen" w:hAnsi="Sylfaen"/>
                <w:szCs w:val="24"/>
              </w:rPr>
              <w:t>2</w:t>
            </w:r>
          </w:p>
        </w:tc>
        <w:tc>
          <w:tcPr>
            <w:tcW w:w="873" w:type="dxa"/>
            <w:shd w:val="clear" w:color="auto" w:fill="auto"/>
          </w:tcPr>
          <w:p w14:paraId="35784E31" w14:textId="77777777" w:rsidR="00A646FE" w:rsidRPr="003F6860" w:rsidRDefault="00A646FE" w:rsidP="003F6860">
            <w:pPr>
              <w:widowControl w:val="0"/>
              <w:spacing w:after="120" w:line="240" w:lineRule="auto"/>
              <w:jc w:val="center"/>
              <w:rPr>
                <w:rFonts w:ascii="Sylfaen" w:hAnsi="Sylfaen"/>
                <w:szCs w:val="24"/>
              </w:rPr>
            </w:pPr>
            <w:r w:rsidRPr="003F6860">
              <w:rPr>
                <w:rFonts w:ascii="Sylfaen" w:hAnsi="Sylfaen"/>
                <w:szCs w:val="24"/>
              </w:rPr>
              <w:t>11</w:t>
            </w:r>
          </w:p>
        </w:tc>
        <w:tc>
          <w:tcPr>
            <w:tcW w:w="7982" w:type="dxa"/>
            <w:shd w:val="clear" w:color="auto" w:fill="auto"/>
          </w:tcPr>
          <w:p w14:paraId="635C6FD0" w14:textId="77777777" w:rsidR="00A646FE" w:rsidRPr="003F6860" w:rsidRDefault="00A646FE" w:rsidP="003F6860">
            <w:pPr>
              <w:widowControl w:val="0"/>
              <w:spacing w:after="120" w:line="240" w:lineRule="auto"/>
              <w:rPr>
                <w:rFonts w:ascii="Sylfaen" w:hAnsi="Sylfaen"/>
                <w:szCs w:val="24"/>
              </w:rPr>
            </w:pPr>
            <w:r w:rsidRPr="003F6860">
              <w:rPr>
                <w:rFonts w:ascii="Sylfaen" w:hAnsi="Sylfaen"/>
                <w:szCs w:val="24"/>
              </w:rPr>
              <w:t>հայտը հետ է կանչվել առանց ճշտված հայտը տրամադրելու (ավելի վաղ ներկայացվածի փոխարեն)՝ ամբողջ ապրանքի վերադարձի պատճառով</w:t>
            </w:r>
          </w:p>
        </w:tc>
      </w:tr>
      <w:tr w:rsidR="00A646FE" w:rsidRPr="003F6860" w14:paraId="225945A1" w14:textId="77777777" w:rsidTr="00297FA9">
        <w:trPr>
          <w:jc w:val="center"/>
        </w:trPr>
        <w:tc>
          <w:tcPr>
            <w:tcW w:w="1228" w:type="dxa"/>
            <w:shd w:val="clear" w:color="auto" w:fill="auto"/>
          </w:tcPr>
          <w:p w14:paraId="15839769" w14:textId="77777777" w:rsidR="00A646FE" w:rsidRPr="003F6860" w:rsidRDefault="00A646FE" w:rsidP="003F6860">
            <w:pPr>
              <w:widowControl w:val="0"/>
              <w:spacing w:after="120" w:line="240" w:lineRule="auto"/>
              <w:jc w:val="center"/>
              <w:rPr>
                <w:rFonts w:ascii="Sylfaen" w:hAnsi="Sylfaen"/>
                <w:szCs w:val="24"/>
              </w:rPr>
            </w:pPr>
            <w:r w:rsidRPr="003F6860">
              <w:rPr>
                <w:rFonts w:ascii="Sylfaen" w:hAnsi="Sylfaen"/>
                <w:szCs w:val="24"/>
              </w:rPr>
              <w:t>3</w:t>
            </w:r>
          </w:p>
        </w:tc>
        <w:tc>
          <w:tcPr>
            <w:tcW w:w="873" w:type="dxa"/>
            <w:shd w:val="clear" w:color="auto" w:fill="auto"/>
          </w:tcPr>
          <w:p w14:paraId="74546165" w14:textId="77777777" w:rsidR="00A646FE" w:rsidRPr="003F6860" w:rsidRDefault="00A646FE" w:rsidP="003F6860">
            <w:pPr>
              <w:widowControl w:val="0"/>
              <w:spacing w:after="120" w:line="240" w:lineRule="auto"/>
              <w:jc w:val="center"/>
              <w:rPr>
                <w:rFonts w:ascii="Sylfaen" w:hAnsi="Sylfaen"/>
                <w:szCs w:val="24"/>
              </w:rPr>
            </w:pPr>
            <w:r w:rsidRPr="003F6860">
              <w:rPr>
                <w:rFonts w:ascii="Sylfaen" w:hAnsi="Sylfaen"/>
                <w:szCs w:val="24"/>
              </w:rPr>
              <w:t>12</w:t>
            </w:r>
          </w:p>
        </w:tc>
        <w:tc>
          <w:tcPr>
            <w:tcW w:w="7982" w:type="dxa"/>
            <w:shd w:val="clear" w:color="auto" w:fill="auto"/>
          </w:tcPr>
          <w:p w14:paraId="6429601E" w14:textId="77777777" w:rsidR="00A646FE" w:rsidRPr="003F6860" w:rsidRDefault="00A646FE" w:rsidP="003F6860">
            <w:pPr>
              <w:widowControl w:val="0"/>
              <w:spacing w:after="120" w:line="240" w:lineRule="auto"/>
              <w:rPr>
                <w:rFonts w:ascii="Sylfaen" w:hAnsi="Sylfaen"/>
                <w:szCs w:val="24"/>
              </w:rPr>
            </w:pPr>
            <w:r w:rsidRPr="003F6860">
              <w:rPr>
                <w:rFonts w:ascii="Sylfaen" w:hAnsi="Sylfaen"/>
                <w:szCs w:val="24"/>
              </w:rPr>
              <w:t>հայտը հետ է կանչվել առանց ճշտված հայտը տրամադրելու (ավելի վաղ ներկայացվածի փոխարեն)՝ ապրանքի ներմուծման բացակայության պատճառով</w:t>
            </w:r>
          </w:p>
        </w:tc>
      </w:tr>
      <w:tr w:rsidR="00A646FE" w:rsidRPr="003F6860" w14:paraId="33305F78" w14:textId="77777777" w:rsidTr="00297FA9">
        <w:trPr>
          <w:jc w:val="center"/>
        </w:trPr>
        <w:tc>
          <w:tcPr>
            <w:tcW w:w="1228" w:type="dxa"/>
            <w:shd w:val="clear" w:color="auto" w:fill="auto"/>
          </w:tcPr>
          <w:p w14:paraId="55D0E616" w14:textId="77777777" w:rsidR="00A646FE" w:rsidRPr="003F6860" w:rsidRDefault="00A646FE" w:rsidP="003F6860">
            <w:pPr>
              <w:widowControl w:val="0"/>
              <w:spacing w:after="120" w:line="240" w:lineRule="auto"/>
              <w:jc w:val="center"/>
              <w:rPr>
                <w:rFonts w:ascii="Sylfaen" w:hAnsi="Sylfaen"/>
                <w:szCs w:val="24"/>
              </w:rPr>
            </w:pPr>
            <w:r w:rsidRPr="003F6860">
              <w:rPr>
                <w:rFonts w:ascii="Sylfaen" w:hAnsi="Sylfaen"/>
                <w:szCs w:val="24"/>
              </w:rPr>
              <w:t>4</w:t>
            </w:r>
          </w:p>
        </w:tc>
        <w:tc>
          <w:tcPr>
            <w:tcW w:w="873" w:type="dxa"/>
            <w:shd w:val="clear" w:color="auto" w:fill="auto"/>
          </w:tcPr>
          <w:p w14:paraId="4A17C776" w14:textId="77777777" w:rsidR="00A646FE" w:rsidRPr="003F6860" w:rsidRDefault="00A646FE" w:rsidP="003F6860">
            <w:pPr>
              <w:widowControl w:val="0"/>
              <w:spacing w:after="120" w:line="240" w:lineRule="auto"/>
              <w:jc w:val="center"/>
              <w:rPr>
                <w:rFonts w:ascii="Sylfaen" w:hAnsi="Sylfaen"/>
                <w:szCs w:val="24"/>
              </w:rPr>
            </w:pPr>
            <w:r w:rsidRPr="003F6860">
              <w:rPr>
                <w:rFonts w:ascii="Sylfaen" w:hAnsi="Sylfaen"/>
                <w:szCs w:val="24"/>
              </w:rPr>
              <w:t>20</w:t>
            </w:r>
          </w:p>
        </w:tc>
        <w:tc>
          <w:tcPr>
            <w:tcW w:w="7982" w:type="dxa"/>
            <w:shd w:val="clear" w:color="auto" w:fill="auto"/>
          </w:tcPr>
          <w:p w14:paraId="0D4BE22C" w14:textId="77777777" w:rsidR="00A646FE" w:rsidRPr="003F6860" w:rsidRDefault="00A646FE" w:rsidP="003F6860">
            <w:pPr>
              <w:widowControl w:val="0"/>
              <w:spacing w:after="120" w:line="240" w:lineRule="auto"/>
              <w:rPr>
                <w:rFonts w:ascii="Sylfaen" w:hAnsi="Sylfaen"/>
                <w:szCs w:val="24"/>
              </w:rPr>
            </w:pPr>
            <w:r w:rsidRPr="003F6860">
              <w:rPr>
                <w:rFonts w:ascii="Sylfaen" w:hAnsi="Sylfaen"/>
                <w:szCs w:val="24"/>
              </w:rPr>
              <w:t xml:space="preserve">հայտը հետ է կանչվել փոխանակման մեթոդով՝ ոչ պատշաճ որակի ապրանքը վերադարձնելու եւ (կամ) անլրակազմության պատճառով փոփոխություններ եւ լրացումներ կատարելու առնչությամբ </w:t>
            </w:r>
          </w:p>
        </w:tc>
      </w:tr>
      <w:tr w:rsidR="00A646FE" w:rsidRPr="003F6860" w14:paraId="4B265084" w14:textId="77777777" w:rsidTr="00297FA9">
        <w:trPr>
          <w:jc w:val="center"/>
        </w:trPr>
        <w:tc>
          <w:tcPr>
            <w:tcW w:w="1228" w:type="dxa"/>
            <w:shd w:val="clear" w:color="auto" w:fill="auto"/>
          </w:tcPr>
          <w:p w14:paraId="61CB3BE2" w14:textId="77777777" w:rsidR="00A646FE" w:rsidRPr="003F6860" w:rsidRDefault="00A646FE" w:rsidP="003F6860">
            <w:pPr>
              <w:widowControl w:val="0"/>
              <w:spacing w:after="120" w:line="240" w:lineRule="auto"/>
              <w:jc w:val="center"/>
              <w:rPr>
                <w:rFonts w:ascii="Sylfaen" w:hAnsi="Sylfaen"/>
                <w:szCs w:val="24"/>
              </w:rPr>
            </w:pPr>
            <w:r w:rsidRPr="003F6860">
              <w:rPr>
                <w:rFonts w:ascii="Sylfaen" w:hAnsi="Sylfaen"/>
                <w:szCs w:val="24"/>
              </w:rPr>
              <w:t>5</w:t>
            </w:r>
          </w:p>
        </w:tc>
        <w:tc>
          <w:tcPr>
            <w:tcW w:w="873" w:type="dxa"/>
            <w:shd w:val="clear" w:color="auto" w:fill="auto"/>
          </w:tcPr>
          <w:p w14:paraId="4CC53D45" w14:textId="77777777" w:rsidR="00A646FE" w:rsidRPr="003F6860" w:rsidRDefault="00A646FE" w:rsidP="003F6860">
            <w:pPr>
              <w:widowControl w:val="0"/>
              <w:spacing w:after="120" w:line="240" w:lineRule="auto"/>
              <w:jc w:val="center"/>
              <w:rPr>
                <w:rFonts w:ascii="Sylfaen" w:hAnsi="Sylfaen"/>
                <w:szCs w:val="24"/>
              </w:rPr>
            </w:pPr>
            <w:r w:rsidRPr="003F6860">
              <w:rPr>
                <w:rFonts w:ascii="Sylfaen" w:hAnsi="Sylfaen"/>
                <w:szCs w:val="24"/>
              </w:rPr>
              <w:t>30</w:t>
            </w:r>
          </w:p>
        </w:tc>
        <w:tc>
          <w:tcPr>
            <w:tcW w:w="7982" w:type="dxa"/>
            <w:shd w:val="clear" w:color="auto" w:fill="auto"/>
          </w:tcPr>
          <w:p w14:paraId="45CC56AF" w14:textId="77777777" w:rsidR="00A646FE" w:rsidRPr="003F6860" w:rsidRDefault="00A646FE" w:rsidP="003F6860">
            <w:pPr>
              <w:widowControl w:val="0"/>
              <w:spacing w:after="120" w:line="240" w:lineRule="auto"/>
              <w:rPr>
                <w:rFonts w:ascii="Sylfaen" w:hAnsi="Sylfaen"/>
                <w:szCs w:val="24"/>
              </w:rPr>
            </w:pPr>
            <w:r w:rsidRPr="003F6860">
              <w:rPr>
                <w:rFonts w:ascii="Sylfaen" w:hAnsi="Sylfaen"/>
                <w:szCs w:val="24"/>
              </w:rPr>
              <w:t xml:space="preserve">հայտը հետ է կանչվել փոխանակման մեթոդով՝ անուղղակի հարկերի գումարների հաշվարկման համար հարկման բազայի չափի վրա չազդող փոփոխություններ եւ լրացումներ կատարելու առնչությամբ </w:t>
            </w:r>
          </w:p>
        </w:tc>
      </w:tr>
      <w:tr w:rsidR="00A646FE" w:rsidRPr="003F6860" w14:paraId="681453CF" w14:textId="77777777" w:rsidTr="00297FA9">
        <w:trPr>
          <w:jc w:val="center"/>
        </w:trPr>
        <w:tc>
          <w:tcPr>
            <w:tcW w:w="1228" w:type="dxa"/>
            <w:shd w:val="clear" w:color="auto" w:fill="auto"/>
          </w:tcPr>
          <w:p w14:paraId="17EBA2BC" w14:textId="77777777" w:rsidR="00A646FE" w:rsidRPr="003F6860" w:rsidRDefault="00A646FE" w:rsidP="003F6860">
            <w:pPr>
              <w:widowControl w:val="0"/>
              <w:spacing w:after="120" w:line="240" w:lineRule="auto"/>
              <w:jc w:val="center"/>
              <w:rPr>
                <w:rFonts w:ascii="Sylfaen" w:hAnsi="Sylfaen"/>
                <w:szCs w:val="24"/>
              </w:rPr>
            </w:pPr>
            <w:r w:rsidRPr="003F6860">
              <w:rPr>
                <w:rFonts w:ascii="Sylfaen" w:hAnsi="Sylfaen"/>
                <w:szCs w:val="24"/>
              </w:rPr>
              <w:t>6</w:t>
            </w:r>
          </w:p>
        </w:tc>
        <w:tc>
          <w:tcPr>
            <w:tcW w:w="873" w:type="dxa"/>
            <w:shd w:val="clear" w:color="auto" w:fill="auto"/>
          </w:tcPr>
          <w:p w14:paraId="45CEC46A" w14:textId="77777777" w:rsidR="00A646FE" w:rsidRPr="003F6860" w:rsidRDefault="00A646FE" w:rsidP="003F6860">
            <w:pPr>
              <w:widowControl w:val="0"/>
              <w:spacing w:after="120" w:line="240" w:lineRule="auto"/>
              <w:jc w:val="center"/>
              <w:rPr>
                <w:rFonts w:ascii="Sylfaen" w:hAnsi="Sylfaen"/>
                <w:szCs w:val="24"/>
              </w:rPr>
            </w:pPr>
            <w:r w:rsidRPr="003F6860">
              <w:rPr>
                <w:rFonts w:ascii="Sylfaen" w:hAnsi="Sylfaen"/>
                <w:szCs w:val="24"/>
              </w:rPr>
              <w:t>31</w:t>
            </w:r>
          </w:p>
        </w:tc>
        <w:tc>
          <w:tcPr>
            <w:tcW w:w="7982" w:type="dxa"/>
            <w:shd w:val="clear" w:color="auto" w:fill="auto"/>
          </w:tcPr>
          <w:p w14:paraId="2851E03D" w14:textId="77777777" w:rsidR="00A646FE" w:rsidRPr="003F6860" w:rsidRDefault="00A646FE" w:rsidP="003F6860">
            <w:pPr>
              <w:widowControl w:val="0"/>
              <w:spacing w:after="120" w:line="240" w:lineRule="auto"/>
              <w:rPr>
                <w:rFonts w:ascii="Sylfaen" w:hAnsi="Sylfaen"/>
                <w:szCs w:val="24"/>
              </w:rPr>
            </w:pPr>
            <w:r w:rsidRPr="003F6860">
              <w:rPr>
                <w:rFonts w:ascii="Sylfaen" w:hAnsi="Sylfaen"/>
                <w:szCs w:val="24"/>
              </w:rPr>
              <w:t>հայտը հետ է կանչվել փոխանակման մեթոդով՝ անուղղակի հարկերի գումարների հաշվարկման համար հարկման բազայի չափի վրա ազդող փոփոխություններ եւ լրացումներ կատարելու առնչությամբ</w:t>
            </w:r>
          </w:p>
        </w:tc>
      </w:tr>
    </w:tbl>
    <w:p w14:paraId="6EE00942" w14:textId="77777777" w:rsidR="00A646FE" w:rsidRPr="00A646FE" w:rsidRDefault="00A646FE" w:rsidP="00B94E80">
      <w:pPr>
        <w:widowControl w:val="0"/>
        <w:spacing w:after="160" w:line="360" w:lineRule="auto"/>
        <w:ind w:firstLine="709"/>
        <w:rPr>
          <w:rFonts w:ascii="Sylfaen" w:hAnsi="Sylfaen"/>
          <w:sz w:val="24"/>
          <w:szCs w:val="24"/>
        </w:rPr>
      </w:pPr>
    </w:p>
    <w:p w14:paraId="23D019BF" w14:textId="77777777" w:rsidR="00C958E6" w:rsidRDefault="00C958E6">
      <w:pPr>
        <w:rPr>
          <w:rFonts w:ascii="Sylfaen" w:eastAsia="Times New Roman" w:hAnsi="Sylfaen"/>
          <w:bCs/>
          <w:kern w:val="32"/>
          <w:sz w:val="24"/>
          <w:szCs w:val="24"/>
        </w:rPr>
      </w:pPr>
      <w:bookmarkStart w:id="116" w:name="_Toc364762258"/>
      <w:bookmarkStart w:id="117" w:name="_Toc420332979"/>
      <w:r>
        <w:rPr>
          <w:rFonts w:ascii="Sylfaen" w:hAnsi="Sylfaen"/>
          <w:b/>
          <w:sz w:val="24"/>
          <w:szCs w:val="24"/>
        </w:rPr>
        <w:br w:type="page"/>
      </w:r>
    </w:p>
    <w:p w14:paraId="0178761A" w14:textId="77777777" w:rsidR="00A646FE" w:rsidRPr="00A646FE" w:rsidRDefault="00A646FE" w:rsidP="00297FA9">
      <w:pPr>
        <w:pStyle w:val="Heading1"/>
        <w:keepNext w:val="0"/>
        <w:widowControl w:val="0"/>
        <w:numPr>
          <w:ilvl w:val="0"/>
          <w:numId w:val="0"/>
        </w:numPr>
        <w:tabs>
          <w:tab w:val="left" w:pos="1276"/>
        </w:tabs>
        <w:spacing w:before="0" w:after="160" w:line="360" w:lineRule="auto"/>
        <w:ind w:firstLine="567"/>
        <w:jc w:val="both"/>
        <w:rPr>
          <w:rFonts w:ascii="Sylfaen" w:hAnsi="Sylfaen"/>
          <w:b w:val="0"/>
          <w:sz w:val="24"/>
          <w:szCs w:val="24"/>
        </w:rPr>
      </w:pPr>
      <w:r w:rsidRPr="00A646FE">
        <w:rPr>
          <w:rFonts w:ascii="Sylfaen" w:hAnsi="Sylfaen"/>
          <w:b w:val="0"/>
          <w:sz w:val="24"/>
          <w:szCs w:val="24"/>
        </w:rPr>
        <w:lastRenderedPageBreak/>
        <w:t>5.11.</w:t>
      </w:r>
      <w:r w:rsidR="00297FA9" w:rsidRPr="002B4231">
        <w:rPr>
          <w:rFonts w:ascii="Sylfaen" w:hAnsi="Sylfaen"/>
          <w:b w:val="0"/>
          <w:sz w:val="24"/>
          <w:szCs w:val="24"/>
        </w:rPr>
        <w:tab/>
      </w:r>
      <w:r w:rsidRPr="00A646FE">
        <w:rPr>
          <w:rFonts w:ascii="Sylfaen" w:hAnsi="Sylfaen"/>
          <w:b w:val="0"/>
          <w:sz w:val="24"/>
          <w:szCs w:val="24"/>
        </w:rPr>
        <w:t>Արտաքին տնտեսական գործունեության ապրանքային անվանացանկ (ԱՏԳ ԱԱ)</w:t>
      </w:r>
      <w:bookmarkEnd w:id="116"/>
      <w:bookmarkEnd w:id="117"/>
      <w:r w:rsidRPr="00A646FE">
        <w:rPr>
          <w:rFonts w:ascii="Sylfaen" w:hAnsi="Sylfaen"/>
          <w:b w:val="0"/>
          <w:sz w:val="24"/>
          <w:szCs w:val="24"/>
        </w:rPr>
        <w:t>։</w:t>
      </w:r>
    </w:p>
    <w:p w14:paraId="05578264" w14:textId="77777777" w:rsidR="00A646FE" w:rsidRPr="00A646FE" w:rsidRDefault="00A646FE" w:rsidP="003F6860">
      <w:pPr>
        <w:pStyle w:val="Heading1"/>
        <w:keepNext w:val="0"/>
        <w:widowControl w:val="0"/>
        <w:numPr>
          <w:ilvl w:val="0"/>
          <w:numId w:val="0"/>
        </w:numPr>
        <w:tabs>
          <w:tab w:val="left" w:pos="1134"/>
        </w:tabs>
        <w:spacing w:before="0" w:after="160" w:line="360" w:lineRule="auto"/>
        <w:ind w:firstLine="567"/>
        <w:jc w:val="both"/>
        <w:rPr>
          <w:rFonts w:ascii="Sylfaen" w:hAnsi="Sylfaen"/>
          <w:sz w:val="24"/>
          <w:szCs w:val="24"/>
        </w:rPr>
      </w:pPr>
      <w:r w:rsidRPr="00A646FE">
        <w:rPr>
          <w:rFonts w:ascii="Sylfaen" w:hAnsi="Sylfaen"/>
          <w:b w:val="0"/>
          <w:sz w:val="24"/>
          <w:szCs w:val="24"/>
        </w:rPr>
        <w:t xml:space="preserve">ԱՏԳ ԱԱ տեղեկագրքի նիշքի սխեման գրաֆիկական տեսքով (դիագրամ) ներկայացված է 5.10.1. նկարում։ </w:t>
      </w:r>
    </w:p>
    <w:p w14:paraId="0931D9A0" w14:textId="77777777" w:rsidR="00A646FE" w:rsidRPr="00A646FE" w:rsidRDefault="00A646FE" w:rsidP="00274B6F">
      <w:pPr>
        <w:widowControl w:val="0"/>
        <w:spacing w:after="160" w:line="360" w:lineRule="auto"/>
        <w:jc w:val="center"/>
        <w:rPr>
          <w:rFonts w:ascii="Sylfaen" w:hAnsi="Sylfaen"/>
          <w:noProof/>
          <w:sz w:val="24"/>
          <w:szCs w:val="24"/>
        </w:rPr>
      </w:pPr>
      <w:r w:rsidRPr="00A646FE">
        <w:rPr>
          <w:rFonts w:ascii="Sylfaen" w:hAnsi="Sylfaen"/>
          <w:noProof/>
          <w:sz w:val="24"/>
          <w:szCs w:val="24"/>
          <w:lang w:val="en-US" w:eastAsia="en-US" w:bidi="ar-SA"/>
        </w:rPr>
        <w:drawing>
          <wp:inline distT="0" distB="0" distL="0" distR="0" wp14:anchorId="26B5C5A7" wp14:editId="266C5AA8">
            <wp:extent cx="4399280" cy="3038475"/>
            <wp:effectExtent l="19050" t="0" r="127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20363" cy="3053037"/>
                    </a:xfrm>
                    <a:prstGeom prst="rect">
                      <a:avLst/>
                    </a:prstGeom>
                    <a:noFill/>
                    <a:ln>
                      <a:noFill/>
                    </a:ln>
                  </pic:spPr>
                </pic:pic>
              </a:graphicData>
            </a:graphic>
          </wp:inline>
        </w:drawing>
      </w:r>
    </w:p>
    <w:p w14:paraId="58767CF0" w14:textId="77777777" w:rsidR="00A646FE" w:rsidRPr="002B4231" w:rsidRDefault="00A646FE" w:rsidP="00274B6F">
      <w:pPr>
        <w:widowControl w:val="0"/>
        <w:spacing w:after="160" w:line="360" w:lineRule="auto"/>
        <w:jc w:val="center"/>
        <w:rPr>
          <w:rFonts w:ascii="Sylfaen" w:hAnsi="Sylfaen"/>
          <w:sz w:val="20"/>
          <w:szCs w:val="24"/>
        </w:rPr>
      </w:pPr>
      <w:r w:rsidRPr="003F6860">
        <w:rPr>
          <w:rFonts w:ascii="Sylfaen" w:hAnsi="Sylfaen"/>
          <w:sz w:val="20"/>
          <w:szCs w:val="24"/>
        </w:rPr>
        <w:t>Նկար 5.10.1. ԱՏԳ ԱԱ տեղեկագրքի նիշքի սխեմա։</w:t>
      </w:r>
    </w:p>
    <w:p w14:paraId="54A3EB65" w14:textId="77777777" w:rsidR="00274B6F" w:rsidRPr="002B4231" w:rsidRDefault="00274B6F" w:rsidP="00B94E80">
      <w:pPr>
        <w:widowControl w:val="0"/>
        <w:spacing w:after="160" w:line="360" w:lineRule="auto"/>
        <w:ind w:firstLine="709"/>
        <w:jc w:val="center"/>
        <w:rPr>
          <w:rFonts w:ascii="Sylfaen" w:hAnsi="Sylfaen"/>
          <w:sz w:val="20"/>
          <w:szCs w:val="24"/>
        </w:rPr>
      </w:pPr>
    </w:p>
    <w:p w14:paraId="2F8A5670" w14:textId="77777777" w:rsidR="00A646FE" w:rsidRPr="00A646FE" w:rsidRDefault="00A646FE" w:rsidP="003F6860">
      <w:pPr>
        <w:pStyle w:val="127"/>
        <w:widowControl w:val="0"/>
        <w:tabs>
          <w:tab w:val="left" w:pos="1134"/>
        </w:tabs>
        <w:spacing w:before="0" w:after="160" w:line="360" w:lineRule="auto"/>
        <w:ind w:firstLine="567"/>
        <w:rPr>
          <w:rFonts w:ascii="Sylfaen" w:hAnsi="Sylfaen"/>
          <w:szCs w:val="24"/>
        </w:rPr>
      </w:pPr>
      <w:r w:rsidRPr="00A646FE">
        <w:rPr>
          <w:rFonts w:ascii="Sylfaen" w:hAnsi="Sylfaen"/>
          <w:snapToGrid/>
          <w:szCs w:val="24"/>
        </w:rPr>
        <w:t xml:space="preserve">ԵԱՏՄ ԱՏԳ ԱԱ տեղեկագիրքը բաղկացած է TNVED համալիր տարրից, որը ներառում է </w:t>
      </w:r>
      <w:r w:rsidRPr="00A646FE">
        <w:rPr>
          <w:rFonts w:ascii="Sylfaen" w:hAnsi="Sylfaen"/>
          <w:szCs w:val="24"/>
        </w:rPr>
        <w:t>version սեփական ատրիբուտը եւ հետեւյալ ենթատարրերը՝</w:t>
      </w:r>
    </w:p>
    <w:p w14:paraId="6922CADF" w14:textId="77777777" w:rsidR="00A646FE" w:rsidRPr="00A646FE" w:rsidRDefault="00A646FE" w:rsidP="003F686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տեղեկագրքի տարբերակի վերաբերյալ տեղեկատվություն փոխանցելու համար նախատեսված՝ VERSION_INFO ենթատարր.</w:t>
      </w:r>
    </w:p>
    <w:p w14:paraId="76CDB216" w14:textId="77777777" w:rsidR="00A646FE" w:rsidRPr="00A646FE" w:rsidRDefault="00A646FE" w:rsidP="003F686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ԵԱՏՄ ԱՏԳ ԱԱ ծածկագրերի մասին տեղեկատվություն փոխանցելու համար նախատեսված՝ COMMODITY_INFO ցանկում ներառված տարր</w:t>
      </w:r>
      <w:r w:rsidRPr="00A646FE">
        <w:rPr>
          <w:szCs w:val="24"/>
        </w:rPr>
        <w:t>․</w:t>
      </w:r>
    </w:p>
    <w:p w14:paraId="4C35F778"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«Նիշքի ձեւաչափի տարբերակը» ատրիբուտը պարտադիր է եւ սահմանում է նիշքի ձեւաչափի տարբերակը։</w:t>
      </w:r>
    </w:p>
    <w:p w14:paraId="4D638BA3"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«Նիշքի ձեւաչափի տարբերակը» ատրիբուտի նկարագրությունը՝</w:t>
      </w:r>
    </w:p>
    <w:tbl>
      <w:tblPr>
        <w:tblW w:w="936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20"/>
        <w:gridCol w:w="882"/>
        <w:gridCol w:w="1134"/>
        <w:gridCol w:w="1584"/>
        <w:gridCol w:w="3240"/>
      </w:tblGrid>
      <w:tr w:rsidR="00A646FE" w:rsidRPr="003F6860" w14:paraId="49F4034B" w14:textId="77777777" w:rsidTr="00297FA9">
        <w:trPr>
          <w:cantSplit/>
          <w:tblHeader/>
        </w:trPr>
        <w:tc>
          <w:tcPr>
            <w:tcW w:w="2520" w:type="dxa"/>
            <w:tcBorders>
              <w:top w:val="single" w:sz="4" w:space="0" w:color="auto"/>
              <w:left w:val="single" w:sz="4" w:space="0" w:color="auto"/>
              <w:bottom w:val="single" w:sz="4" w:space="0" w:color="auto"/>
            </w:tcBorders>
            <w:shd w:val="clear" w:color="auto" w:fill="auto"/>
          </w:tcPr>
          <w:p w14:paraId="7EF0CC45" w14:textId="77777777" w:rsidR="00A646FE" w:rsidRPr="003F6860" w:rsidRDefault="00A646FE" w:rsidP="003F6860">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lastRenderedPageBreak/>
              <w:t>Ատրիբուտի անվանումը</w:t>
            </w:r>
          </w:p>
        </w:tc>
        <w:tc>
          <w:tcPr>
            <w:tcW w:w="882" w:type="dxa"/>
            <w:tcBorders>
              <w:top w:val="single" w:sz="4" w:space="0" w:color="auto"/>
              <w:bottom w:val="single" w:sz="4" w:space="0" w:color="auto"/>
              <w:right w:val="nil"/>
            </w:tcBorders>
            <w:shd w:val="clear" w:color="auto" w:fill="auto"/>
          </w:tcPr>
          <w:p w14:paraId="76D96E05" w14:textId="77777777" w:rsidR="00A646FE" w:rsidRPr="003F6860" w:rsidRDefault="00A646FE" w:rsidP="003F6860">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Տեսակը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5EB8DF" w14:textId="77777777" w:rsidR="00A646FE" w:rsidRPr="003F6860" w:rsidRDefault="00A646FE" w:rsidP="003F6860">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Ձեւաչափը</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62E6EAA6" w14:textId="77777777" w:rsidR="00A646FE" w:rsidRPr="003F6860" w:rsidRDefault="00A646FE" w:rsidP="003F6860">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Ատրիբուտի ծածկագիրը</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FC4BF84" w14:textId="77777777" w:rsidR="00A646FE" w:rsidRPr="003F6860" w:rsidRDefault="00A646FE" w:rsidP="003F6860">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Ատրիբուտի կառուցվածքը եւ լրացուցիչ տեղեկատվությունը</w:t>
            </w:r>
          </w:p>
        </w:tc>
      </w:tr>
      <w:tr w:rsidR="00A646FE" w:rsidRPr="003F6860" w14:paraId="4C646CFB" w14:textId="77777777" w:rsidTr="00297FA9">
        <w:trPr>
          <w:cantSplit/>
        </w:trPr>
        <w:tc>
          <w:tcPr>
            <w:tcW w:w="2520" w:type="dxa"/>
            <w:tcBorders>
              <w:top w:val="nil"/>
            </w:tcBorders>
            <w:shd w:val="clear" w:color="auto" w:fill="auto"/>
          </w:tcPr>
          <w:p w14:paraId="312F3401" w14:textId="77777777" w:rsidR="00A646FE" w:rsidRPr="003F6860" w:rsidRDefault="00A646FE" w:rsidP="003F6860">
            <w:pPr>
              <w:widowControl w:val="0"/>
              <w:tabs>
                <w:tab w:val="left" w:pos="1134"/>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Ձեւաչափի տարբերակի համարը</w:t>
            </w:r>
          </w:p>
        </w:tc>
        <w:tc>
          <w:tcPr>
            <w:tcW w:w="882" w:type="dxa"/>
            <w:tcBorders>
              <w:top w:val="nil"/>
              <w:right w:val="nil"/>
            </w:tcBorders>
            <w:shd w:val="clear" w:color="auto" w:fill="auto"/>
          </w:tcPr>
          <w:p w14:paraId="7AEAE972" w14:textId="77777777" w:rsidR="00A646FE" w:rsidRPr="003F6860" w:rsidRDefault="00A646FE" w:rsidP="003F6860">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210AA783" w14:textId="77777777" w:rsidR="00A646FE" w:rsidRPr="003F6860" w:rsidRDefault="00A646FE" w:rsidP="003F6860">
            <w:pPr>
              <w:widowControl w:val="0"/>
              <w:tabs>
                <w:tab w:val="left" w:pos="1134"/>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T(1-5)</w:t>
            </w:r>
          </w:p>
        </w:tc>
        <w:tc>
          <w:tcPr>
            <w:tcW w:w="1584" w:type="dxa"/>
            <w:tcBorders>
              <w:top w:val="nil"/>
              <w:left w:val="single" w:sz="4" w:space="0" w:color="auto"/>
              <w:right w:val="single" w:sz="4" w:space="0" w:color="auto"/>
            </w:tcBorders>
            <w:shd w:val="clear" w:color="auto" w:fill="auto"/>
          </w:tcPr>
          <w:p w14:paraId="30C9120D" w14:textId="77777777" w:rsidR="00A646FE" w:rsidRPr="003F6860" w:rsidRDefault="00A646FE" w:rsidP="003F6860">
            <w:pPr>
              <w:pStyle w:val="HTMLPreformatted"/>
              <w:widowControl w:val="0"/>
              <w:tabs>
                <w:tab w:val="left" w:pos="1134"/>
              </w:tabs>
              <w:spacing w:after="120"/>
              <w:jc w:val="center"/>
              <w:rPr>
                <w:rFonts w:ascii="Sylfaen" w:hAnsi="Sylfaen"/>
                <w:szCs w:val="24"/>
              </w:rPr>
            </w:pPr>
            <w:r w:rsidRPr="003F6860">
              <w:rPr>
                <w:rFonts w:ascii="Sylfaen" w:hAnsi="Sylfaen"/>
                <w:szCs w:val="24"/>
              </w:rPr>
              <w:t>version</w:t>
            </w:r>
          </w:p>
        </w:tc>
        <w:tc>
          <w:tcPr>
            <w:tcW w:w="3240" w:type="dxa"/>
            <w:tcBorders>
              <w:top w:val="nil"/>
              <w:left w:val="single" w:sz="4" w:space="0" w:color="auto"/>
              <w:right w:val="single" w:sz="4" w:space="0" w:color="auto"/>
            </w:tcBorders>
            <w:shd w:val="clear" w:color="auto" w:fill="auto"/>
          </w:tcPr>
          <w:p w14:paraId="2CC63ED0" w14:textId="77777777" w:rsidR="00A646FE" w:rsidRPr="003F6860" w:rsidRDefault="00A646FE" w:rsidP="003F6860">
            <w:pPr>
              <w:widowControl w:val="0"/>
              <w:tabs>
                <w:tab w:val="left" w:pos="1134"/>
              </w:tabs>
              <w:spacing w:after="120" w:line="240" w:lineRule="auto"/>
              <w:rPr>
                <w:rFonts w:ascii="Sylfaen" w:hAnsi="Sylfaen"/>
                <w:sz w:val="20"/>
                <w:szCs w:val="24"/>
              </w:rPr>
            </w:pPr>
            <w:r w:rsidRPr="003F6860">
              <w:rPr>
                <w:rFonts w:ascii="Sylfaen" w:hAnsi="Sylfaen"/>
                <w:sz w:val="20"/>
                <w:szCs w:val="24"/>
              </w:rPr>
              <w:t>Ընդունում է 1.0 արժեքը</w:t>
            </w:r>
          </w:p>
        </w:tc>
      </w:tr>
    </w:tbl>
    <w:p w14:paraId="43B5B499" w14:textId="77777777" w:rsidR="00A646FE" w:rsidRPr="00A646FE" w:rsidRDefault="00A646FE" w:rsidP="00B94E80">
      <w:pPr>
        <w:widowControl w:val="0"/>
        <w:spacing w:after="160" w:line="360" w:lineRule="auto"/>
        <w:ind w:firstLine="709"/>
        <w:jc w:val="both"/>
        <w:rPr>
          <w:rFonts w:ascii="Sylfaen" w:hAnsi="Sylfaen"/>
          <w:sz w:val="24"/>
          <w:szCs w:val="24"/>
        </w:rPr>
      </w:pPr>
    </w:p>
    <w:p w14:paraId="2CDE1C23" w14:textId="77777777" w:rsidR="00A646FE" w:rsidRPr="00A646FE" w:rsidRDefault="00A646FE" w:rsidP="00274B6F">
      <w:pPr>
        <w:widowControl w:val="0"/>
        <w:spacing w:after="160" w:line="360" w:lineRule="auto"/>
        <w:jc w:val="center"/>
        <w:rPr>
          <w:rFonts w:ascii="Sylfaen" w:hAnsi="Sylfaen"/>
          <w:sz w:val="24"/>
          <w:szCs w:val="24"/>
        </w:rPr>
      </w:pPr>
      <w:r w:rsidRPr="00A646FE">
        <w:rPr>
          <w:rFonts w:ascii="Sylfaen" w:hAnsi="Sylfaen"/>
          <w:sz w:val="24"/>
          <w:szCs w:val="24"/>
        </w:rPr>
        <w:t>VERSION_INFO ենթատարրի կազմը եւ նկարագրությունը՝</w:t>
      </w:r>
    </w:p>
    <w:tbl>
      <w:tblPr>
        <w:tblW w:w="936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410"/>
        <w:gridCol w:w="851"/>
        <w:gridCol w:w="1134"/>
        <w:gridCol w:w="1725"/>
        <w:gridCol w:w="3240"/>
      </w:tblGrid>
      <w:tr w:rsidR="00A646FE" w:rsidRPr="003F6860" w14:paraId="1B5FF1CA" w14:textId="77777777" w:rsidTr="003F6860">
        <w:trPr>
          <w:cantSplit/>
          <w:tblHeader/>
        </w:trPr>
        <w:tc>
          <w:tcPr>
            <w:tcW w:w="2410" w:type="dxa"/>
            <w:tcBorders>
              <w:top w:val="single" w:sz="4" w:space="0" w:color="auto"/>
              <w:left w:val="single" w:sz="4" w:space="0" w:color="auto"/>
              <w:bottom w:val="single" w:sz="4" w:space="0" w:color="auto"/>
            </w:tcBorders>
            <w:shd w:val="clear" w:color="auto" w:fill="auto"/>
          </w:tcPr>
          <w:p w14:paraId="5FEA3A49"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Ատրիբուտի անվանումը</w:t>
            </w:r>
          </w:p>
        </w:tc>
        <w:tc>
          <w:tcPr>
            <w:tcW w:w="851" w:type="dxa"/>
            <w:tcBorders>
              <w:top w:val="single" w:sz="4" w:space="0" w:color="auto"/>
              <w:bottom w:val="single" w:sz="4" w:space="0" w:color="auto"/>
              <w:right w:val="nil"/>
            </w:tcBorders>
            <w:shd w:val="clear" w:color="auto" w:fill="auto"/>
          </w:tcPr>
          <w:p w14:paraId="37CAFEFA"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Տեսակը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A48B59"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Ձեւաչափը</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20829699"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Ատրիբուտի ծածկագիրը</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CD82713"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Ատրիբուտի կառուցվածքը եւ լրացուցիչ տեղեկատվությունը</w:t>
            </w:r>
          </w:p>
        </w:tc>
      </w:tr>
      <w:tr w:rsidR="00A646FE" w:rsidRPr="003F6860" w14:paraId="74FECE59" w14:textId="77777777" w:rsidTr="003F6860">
        <w:trPr>
          <w:cantSplit/>
        </w:trPr>
        <w:tc>
          <w:tcPr>
            <w:tcW w:w="2410" w:type="dxa"/>
            <w:tcBorders>
              <w:top w:val="nil"/>
            </w:tcBorders>
            <w:shd w:val="clear" w:color="auto" w:fill="auto"/>
          </w:tcPr>
          <w:p w14:paraId="4ACB8123"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Տեղեկագրքի տարբերակի համարը</w:t>
            </w:r>
          </w:p>
        </w:tc>
        <w:tc>
          <w:tcPr>
            <w:tcW w:w="851" w:type="dxa"/>
            <w:tcBorders>
              <w:top w:val="nil"/>
              <w:right w:val="nil"/>
            </w:tcBorders>
            <w:shd w:val="clear" w:color="auto" w:fill="auto"/>
          </w:tcPr>
          <w:p w14:paraId="7C2602BD"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5944037F"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Т(3)</w:t>
            </w:r>
          </w:p>
        </w:tc>
        <w:tc>
          <w:tcPr>
            <w:tcW w:w="1725" w:type="dxa"/>
            <w:tcBorders>
              <w:top w:val="nil"/>
              <w:left w:val="single" w:sz="4" w:space="0" w:color="auto"/>
              <w:right w:val="single" w:sz="4" w:space="0" w:color="auto"/>
            </w:tcBorders>
            <w:shd w:val="clear" w:color="auto" w:fill="auto"/>
          </w:tcPr>
          <w:p w14:paraId="2146FC46" w14:textId="77777777" w:rsidR="00A646FE" w:rsidRPr="003F6860" w:rsidRDefault="00A646FE" w:rsidP="003F6860">
            <w:pPr>
              <w:pStyle w:val="HTMLPreformatted"/>
              <w:widowControl w:val="0"/>
              <w:spacing w:after="120"/>
              <w:jc w:val="center"/>
              <w:rPr>
                <w:rFonts w:ascii="Sylfaen" w:hAnsi="Sylfaen"/>
                <w:szCs w:val="24"/>
              </w:rPr>
            </w:pPr>
            <w:r w:rsidRPr="003F6860">
              <w:rPr>
                <w:rFonts w:ascii="Sylfaen" w:hAnsi="Sylfaen"/>
                <w:szCs w:val="24"/>
              </w:rPr>
              <w:t>vs_number</w:t>
            </w:r>
          </w:p>
        </w:tc>
        <w:tc>
          <w:tcPr>
            <w:tcW w:w="3240" w:type="dxa"/>
            <w:tcBorders>
              <w:top w:val="nil"/>
              <w:left w:val="single" w:sz="4" w:space="0" w:color="auto"/>
              <w:right w:val="single" w:sz="4" w:space="0" w:color="auto"/>
            </w:tcBorders>
            <w:shd w:val="clear" w:color="auto" w:fill="auto"/>
          </w:tcPr>
          <w:p w14:paraId="3B48DACD" w14:textId="77777777" w:rsidR="00A646FE" w:rsidRPr="003F6860" w:rsidRDefault="00A646FE" w:rsidP="003F6860">
            <w:pPr>
              <w:widowControl w:val="0"/>
              <w:spacing w:after="120" w:line="240" w:lineRule="auto"/>
              <w:ind w:firstLine="709"/>
              <w:rPr>
                <w:rFonts w:ascii="Sylfaen" w:hAnsi="Sylfaen"/>
                <w:sz w:val="20"/>
                <w:szCs w:val="24"/>
              </w:rPr>
            </w:pPr>
          </w:p>
        </w:tc>
      </w:tr>
      <w:tr w:rsidR="00A646FE" w:rsidRPr="003F6860" w14:paraId="45F3D8B3" w14:textId="77777777" w:rsidTr="003F6860">
        <w:trPr>
          <w:cantSplit/>
        </w:trPr>
        <w:tc>
          <w:tcPr>
            <w:tcW w:w="2410" w:type="dxa"/>
            <w:tcBorders>
              <w:top w:val="nil"/>
            </w:tcBorders>
            <w:shd w:val="clear" w:color="auto" w:fill="auto"/>
          </w:tcPr>
          <w:p w14:paraId="6E3F3167"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Տեղեկագրքի տարբերակի ամսաթիվը</w:t>
            </w:r>
          </w:p>
        </w:tc>
        <w:tc>
          <w:tcPr>
            <w:tcW w:w="851" w:type="dxa"/>
            <w:tcBorders>
              <w:top w:val="nil"/>
              <w:right w:val="nil"/>
            </w:tcBorders>
            <w:shd w:val="clear" w:color="auto" w:fill="auto"/>
          </w:tcPr>
          <w:p w14:paraId="09572D0A"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70678C68"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T(10)</w:t>
            </w:r>
          </w:p>
        </w:tc>
        <w:tc>
          <w:tcPr>
            <w:tcW w:w="1725" w:type="dxa"/>
            <w:tcBorders>
              <w:top w:val="nil"/>
              <w:left w:val="single" w:sz="4" w:space="0" w:color="auto"/>
              <w:right w:val="single" w:sz="4" w:space="0" w:color="auto"/>
            </w:tcBorders>
            <w:shd w:val="clear" w:color="auto" w:fill="auto"/>
          </w:tcPr>
          <w:p w14:paraId="4F825F53" w14:textId="77777777" w:rsidR="00A646FE" w:rsidRPr="003F6860" w:rsidRDefault="00A646FE" w:rsidP="003F6860">
            <w:pPr>
              <w:pStyle w:val="HTMLPreformatted"/>
              <w:widowControl w:val="0"/>
              <w:spacing w:after="120"/>
              <w:jc w:val="center"/>
              <w:rPr>
                <w:rFonts w:ascii="Sylfaen" w:hAnsi="Sylfaen"/>
                <w:szCs w:val="24"/>
              </w:rPr>
            </w:pPr>
            <w:r w:rsidRPr="003F6860">
              <w:rPr>
                <w:rFonts w:ascii="Sylfaen" w:hAnsi="Sylfaen"/>
                <w:szCs w:val="24"/>
              </w:rPr>
              <w:t>vs_date</w:t>
            </w:r>
          </w:p>
        </w:tc>
        <w:tc>
          <w:tcPr>
            <w:tcW w:w="3240" w:type="dxa"/>
            <w:tcBorders>
              <w:top w:val="nil"/>
              <w:left w:val="single" w:sz="4" w:space="0" w:color="auto"/>
              <w:right w:val="single" w:sz="4" w:space="0" w:color="auto"/>
            </w:tcBorders>
            <w:shd w:val="clear" w:color="auto" w:fill="auto"/>
          </w:tcPr>
          <w:p w14:paraId="578FE292" w14:textId="77777777" w:rsidR="00A646FE" w:rsidRPr="003F6860" w:rsidRDefault="00A646FE" w:rsidP="003F6860">
            <w:pPr>
              <w:widowControl w:val="0"/>
              <w:spacing w:after="120" w:line="240" w:lineRule="auto"/>
              <w:ind w:firstLine="709"/>
              <w:rPr>
                <w:rFonts w:ascii="Sylfaen" w:hAnsi="Sylfaen"/>
                <w:sz w:val="20"/>
                <w:szCs w:val="24"/>
              </w:rPr>
            </w:pPr>
          </w:p>
        </w:tc>
      </w:tr>
    </w:tbl>
    <w:p w14:paraId="36CD26D1" w14:textId="77777777" w:rsidR="00A646FE" w:rsidRPr="00A646FE" w:rsidRDefault="00A646FE" w:rsidP="00274B6F">
      <w:pPr>
        <w:widowControl w:val="0"/>
        <w:spacing w:after="160" w:line="374" w:lineRule="auto"/>
        <w:ind w:firstLine="709"/>
        <w:jc w:val="both"/>
        <w:rPr>
          <w:rFonts w:ascii="Sylfaen" w:hAnsi="Sylfaen"/>
          <w:sz w:val="24"/>
          <w:szCs w:val="24"/>
        </w:rPr>
      </w:pPr>
    </w:p>
    <w:p w14:paraId="7756E6F4" w14:textId="77777777" w:rsidR="00A646FE" w:rsidRPr="00A646FE" w:rsidRDefault="00A646FE" w:rsidP="00274B6F">
      <w:pPr>
        <w:widowControl w:val="0"/>
        <w:spacing w:after="160" w:line="360" w:lineRule="auto"/>
        <w:jc w:val="center"/>
        <w:rPr>
          <w:rFonts w:ascii="Sylfaen" w:hAnsi="Sylfaen"/>
          <w:sz w:val="24"/>
          <w:szCs w:val="24"/>
        </w:rPr>
      </w:pPr>
      <w:r w:rsidRPr="00A646FE">
        <w:rPr>
          <w:rFonts w:ascii="Sylfaen" w:hAnsi="Sylfaen"/>
          <w:sz w:val="24"/>
          <w:szCs w:val="24"/>
        </w:rPr>
        <w:t>COMMODITY_INFO ենթատարրի կազմը եւ նկարագրությունը՝</w:t>
      </w:r>
    </w:p>
    <w:tbl>
      <w:tblPr>
        <w:tblW w:w="936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68"/>
        <w:gridCol w:w="993"/>
        <w:gridCol w:w="1134"/>
        <w:gridCol w:w="1725"/>
        <w:gridCol w:w="3240"/>
      </w:tblGrid>
      <w:tr w:rsidR="00A646FE" w:rsidRPr="003F6860" w14:paraId="4A5FFCEF" w14:textId="77777777" w:rsidTr="003F6860">
        <w:trPr>
          <w:cantSplit/>
          <w:tblHeader/>
        </w:trPr>
        <w:tc>
          <w:tcPr>
            <w:tcW w:w="2268" w:type="dxa"/>
            <w:tcBorders>
              <w:top w:val="single" w:sz="4" w:space="0" w:color="auto"/>
              <w:left w:val="single" w:sz="4" w:space="0" w:color="auto"/>
              <w:bottom w:val="single" w:sz="4" w:space="0" w:color="auto"/>
            </w:tcBorders>
            <w:shd w:val="clear" w:color="auto" w:fill="auto"/>
          </w:tcPr>
          <w:p w14:paraId="5BE72656"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Ատրիբուտի անվանումը</w:t>
            </w:r>
          </w:p>
        </w:tc>
        <w:tc>
          <w:tcPr>
            <w:tcW w:w="993" w:type="dxa"/>
            <w:tcBorders>
              <w:top w:val="single" w:sz="4" w:space="0" w:color="auto"/>
              <w:bottom w:val="single" w:sz="4" w:space="0" w:color="auto"/>
              <w:right w:val="nil"/>
            </w:tcBorders>
            <w:shd w:val="clear" w:color="auto" w:fill="auto"/>
          </w:tcPr>
          <w:p w14:paraId="4DB68948"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Տեսակը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BD7967"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Ձեւաչափը</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5E753FC"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Ատրիբուտի ծածկագիրը</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68DD638"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Ատրիբուտի կառուցվածքը եւ լրացուցիչ տեղեկատվությունը</w:t>
            </w:r>
          </w:p>
        </w:tc>
      </w:tr>
      <w:tr w:rsidR="00A646FE" w:rsidRPr="003F6860" w14:paraId="0FE30E09" w14:textId="77777777" w:rsidTr="003F6860">
        <w:trPr>
          <w:cantSplit/>
        </w:trPr>
        <w:tc>
          <w:tcPr>
            <w:tcW w:w="2268" w:type="dxa"/>
            <w:tcBorders>
              <w:top w:val="nil"/>
            </w:tcBorders>
            <w:shd w:val="clear" w:color="auto" w:fill="auto"/>
          </w:tcPr>
          <w:p w14:paraId="5F772774"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ԱՏԳ ԱԱ ծածկագիրը</w:t>
            </w:r>
          </w:p>
        </w:tc>
        <w:tc>
          <w:tcPr>
            <w:tcW w:w="993" w:type="dxa"/>
            <w:tcBorders>
              <w:top w:val="nil"/>
              <w:right w:val="nil"/>
            </w:tcBorders>
            <w:shd w:val="clear" w:color="auto" w:fill="auto"/>
          </w:tcPr>
          <w:p w14:paraId="793163AE"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76CA028B"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Т(10)</w:t>
            </w:r>
          </w:p>
        </w:tc>
        <w:tc>
          <w:tcPr>
            <w:tcW w:w="1725" w:type="dxa"/>
            <w:tcBorders>
              <w:top w:val="nil"/>
              <w:left w:val="single" w:sz="4" w:space="0" w:color="auto"/>
              <w:right w:val="single" w:sz="4" w:space="0" w:color="auto"/>
            </w:tcBorders>
            <w:shd w:val="clear" w:color="auto" w:fill="auto"/>
          </w:tcPr>
          <w:p w14:paraId="3ED083E9" w14:textId="77777777" w:rsidR="00A646FE" w:rsidRPr="003F6860" w:rsidRDefault="00A646FE" w:rsidP="003F6860">
            <w:pPr>
              <w:pStyle w:val="HTMLPreformatted"/>
              <w:widowControl w:val="0"/>
              <w:spacing w:after="120"/>
              <w:jc w:val="center"/>
              <w:rPr>
                <w:rFonts w:ascii="Sylfaen" w:hAnsi="Sylfaen"/>
                <w:szCs w:val="24"/>
              </w:rPr>
            </w:pPr>
            <w:r w:rsidRPr="003F6860">
              <w:rPr>
                <w:rFonts w:ascii="Sylfaen" w:hAnsi="Sylfaen"/>
                <w:szCs w:val="24"/>
              </w:rPr>
              <w:t>code</w:t>
            </w:r>
          </w:p>
        </w:tc>
        <w:tc>
          <w:tcPr>
            <w:tcW w:w="3240" w:type="dxa"/>
            <w:tcBorders>
              <w:top w:val="nil"/>
              <w:left w:val="single" w:sz="4" w:space="0" w:color="auto"/>
              <w:right w:val="single" w:sz="4" w:space="0" w:color="auto"/>
            </w:tcBorders>
            <w:shd w:val="clear" w:color="auto" w:fill="auto"/>
          </w:tcPr>
          <w:p w14:paraId="60614D65" w14:textId="77777777" w:rsidR="00A646FE" w:rsidRPr="003F6860" w:rsidRDefault="00A646FE" w:rsidP="003F6860">
            <w:pPr>
              <w:widowControl w:val="0"/>
              <w:spacing w:after="120" w:line="240" w:lineRule="auto"/>
              <w:ind w:firstLine="709"/>
              <w:rPr>
                <w:rFonts w:ascii="Sylfaen" w:hAnsi="Sylfaen"/>
                <w:sz w:val="20"/>
                <w:szCs w:val="24"/>
              </w:rPr>
            </w:pPr>
            <w:r w:rsidRPr="003F6860">
              <w:rPr>
                <w:rFonts w:ascii="Sylfaen" w:hAnsi="Sylfaen"/>
                <w:sz w:val="20"/>
                <w:szCs w:val="24"/>
              </w:rPr>
              <w:t>&lt;թվային ծածկագիրը&gt;</w:t>
            </w:r>
          </w:p>
        </w:tc>
      </w:tr>
      <w:tr w:rsidR="00A646FE" w:rsidRPr="003F6860" w14:paraId="47AAB4C7" w14:textId="77777777" w:rsidTr="003F6860">
        <w:trPr>
          <w:cantSplit/>
        </w:trPr>
        <w:tc>
          <w:tcPr>
            <w:tcW w:w="2268" w:type="dxa"/>
            <w:tcBorders>
              <w:top w:val="nil"/>
            </w:tcBorders>
            <w:shd w:val="clear" w:color="auto" w:fill="auto"/>
          </w:tcPr>
          <w:p w14:paraId="149E29CB"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Անվանումը</w:t>
            </w:r>
          </w:p>
        </w:tc>
        <w:tc>
          <w:tcPr>
            <w:tcW w:w="993" w:type="dxa"/>
            <w:tcBorders>
              <w:top w:val="nil"/>
              <w:right w:val="nil"/>
            </w:tcBorders>
            <w:shd w:val="clear" w:color="auto" w:fill="auto"/>
          </w:tcPr>
          <w:p w14:paraId="12B5FEE8"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6B00B98F"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T(1-300)</w:t>
            </w:r>
          </w:p>
        </w:tc>
        <w:tc>
          <w:tcPr>
            <w:tcW w:w="1725" w:type="dxa"/>
            <w:tcBorders>
              <w:top w:val="nil"/>
              <w:left w:val="single" w:sz="4" w:space="0" w:color="auto"/>
              <w:right w:val="single" w:sz="4" w:space="0" w:color="auto"/>
            </w:tcBorders>
            <w:shd w:val="clear" w:color="auto" w:fill="auto"/>
          </w:tcPr>
          <w:p w14:paraId="15DB9465" w14:textId="77777777" w:rsidR="00A646FE" w:rsidRPr="003F6860" w:rsidRDefault="00A646FE" w:rsidP="003F6860">
            <w:pPr>
              <w:pStyle w:val="HTMLPreformatted"/>
              <w:widowControl w:val="0"/>
              <w:spacing w:after="120"/>
              <w:jc w:val="center"/>
              <w:rPr>
                <w:rFonts w:ascii="Sylfaen" w:hAnsi="Sylfaen"/>
                <w:szCs w:val="24"/>
              </w:rPr>
            </w:pPr>
            <w:r w:rsidRPr="003F6860">
              <w:rPr>
                <w:rFonts w:ascii="Sylfaen" w:hAnsi="Sylfaen"/>
                <w:szCs w:val="24"/>
              </w:rPr>
              <w:t>name</w:t>
            </w:r>
          </w:p>
        </w:tc>
        <w:tc>
          <w:tcPr>
            <w:tcW w:w="3240" w:type="dxa"/>
            <w:tcBorders>
              <w:top w:val="nil"/>
              <w:left w:val="single" w:sz="4" w:space="0" w:color="auto"/>
              <w:right w:val="single" w:sz="4" w:space="0" w:color="auto"/>
            </w:tcBorders>
            <w:shd w:val="clear" w:color="auto" w:fill="auto"/>
          </w:tcPr>
          <w:p w14:paraId="23D89A78" w14:textId="77777777" w:rsidR="00A646FE" w:rsidRPr="003F6860" w:rsidRDefault="00A646FE" w:rsidP="003F6860">
            <w:pPr>
              <w:widowControl w:val="0"/>
              <w:spacing w:after="120" w:line="240" w:lineRule="auto"/>
              <w:ind w:firstLine="709"/>
              <w:rPr>
                <w:rFonts w:ascii="Sylfaen" w:hAnsi="Sylfaen"/>
                <w:sz w:val="20"/>
                <w:szCs w:val="24"/>
              </w:rPr>
            </w:pPr>
            <w:r w:rsidRPr="003F6860">
              <w:rPr>
                <w:rFonts w:ascii="Sylfaen" w:hAnsi="Sylfaen"/>
                <w:sz w:val="20"/>
                <w:szCs w:val="24"/>
              </w:rPr>
              <w:t>&lt;տեքստը&gt;</w:t>
            </w:r>
          </w:p>
        </w:tc>
      </w:tr>
      <w:tr w:rsidR="00A646FE" w:rsidRPr="003F6860" w14:paraId="4706CBB3" w14:textId="77777777" w:rsidTr="003F6860">
        <w:trPr>
          <w:cantSplit/>
        </w:trPr>
        <w:tc>
          <w:tcPr>
            <w:tcW w:w="2268" w:type="dxa"/>
            <w:tcBorders>
              <w:top w:val="nil"/>
            </w:tcBorders>
            <w:shd w:val="clear" w:color="auto" w:fill="auto"/>
          </w:tcPr>
          <w:p w14:paraId="7AE5FF32"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Ծածկագրի գործողության սկզբի ամսաթիվը</w:t>
            </w:r>
          </w:p>
        </w:tc>
        <w:tc>
          <w:tcPr>
            <w:tcW w:w="993" w:type="dxa"/>
            <w:tcBorders>
              <w:top w:val="nil"/>
              <w:right w:val="nil"/>
            </w:tcBorders>
            <w:shd w:val="clear" w:color="auto" w:fill="auto"/>
          </w:tcPr>
          <w:p w14:paraId="647C1740"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0794D648"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Т(10)</w:t>
            </w:r>
          </w:p>
        </w:tc>
        <w:tc>
          <w:tcPr>
            <w:tcW w:w="1725" w:type="dxa"/>
            <w:tcBorders>
              <w:top w:val="nil"/>
              <w:left w:val="single" w:sz="4" w:space="0" w:color="auto"/>
              <w:right w:val="single" w:sz="4" w:space="0" w:color="auto"/>
            </w:tcBorders>
            <w:shd w:val="clear" w:color="auto" w:fill="auto"/>
          </w:tcPr>
          <w:p w14:paraId="73ED4E70" w14:textId="77777777" w:rsidR="00A646FE" w:rsidRPr="003F6860" w:rsidRDefault="00A646FE" w:rsidP="003F6860">
            <w:pPr>
              <w:pStyle w:val="HTMLPreformatted"/>
              <w:widowControl w:val="0"/>
              <w:spacing w:after="120"/>
              <w:jc w:val="center"/>
              <w:rPr>
                <w:rFonts w:ascii="Sylfaen" w:hAnsi="Sylfaen"/>
                <w:szCs w:val="24"/>
              </w:rPr>
            </w:pPr>
            <w:r w:rsidRPr="003F6860">
              <w:rPr>
                <w:rFonts w:ascii="Sylfaen" w:hAnsi="Sylfaen"/>
                <w:szCs w:val="24"/>
              </w:rPr>
              <w:t>start_date</w:t>
            </w:r>
          </w:p>
        </w:tc>
        <w:tc>
          <w:tcPr>
            <w:tcW w:w="3240" w:type="dxa"/>
            <w:tcBorders>
              <w:top w:val="nil"/>
              <w:left w:val="single" w:sz="4" w:space="0" w:color="auto"/>
              <w:right w:val="single" w:sz="4" w:space="0" w:color="auto"/>
            </w:tcBorders>
            <w:shd w:val="clear" w:color="auto" w:fill="auto"/>
          </w:tcPr>
          <w:p w14:paraId="71E7070F" w14:textId="77777777" w:rsidR="00A646FE" w:rsidRPr="003F6860" w:rsidRDefault="00A646FE" w:rsidP="003F6860">
            <w:pPr>
              <w:widowControl w:val="0"/>
              <w:spacing w:after="120" w:line="240" w:lineRule="auto"/>
              <w:ind w:firstLine="709"/>
              <w:rPr>
                <w:rFonts w:ascii="Sylfaen" w:hAnsi="Sylfaen"/>
                <w:sz w:val="20"/>
                <w:szCs w:val="24"/>
              </w:rPr>
            </w:pPr>
            <w:r w:rsidRPr="003F6860">
              <w:rPr>
                <w:rFonts w:ascii="Sylfaen" w:hAnsi="Sylfaen"/>
                <w:sz w:val="20"/>
                <w:szCs w:val="24"/>
              </w:rPr>
              <w:t>&lt;ամսաթիվը&gt;</w:t>
            </w:r>
          </w:p>
        </w:tc>
      </w:tr>
      <w:tr w:rsidR="00A646FE" w:rsidRPr="003F6860" w14:paraId="0076075E" w14:textId="77777777" w:rsidTr="003F6860">
        <w:trPr>
          <w:cantSplit/>
        </w:trPr>
        <w:tc>
          <w:tcPr>
            <w:tcW w:w="2268" w:type="dxa"/>
            <w:tcBorders>
              <w:top w:val="nil"/>
            </w:tcBorders>
            <w:shd w:val="clear" w:color="auto" w:fill="auto"/>
          </w:tcPr>
          <w:p w14:paraId="6AC1789A"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Ծածկագրի գործողության ավարտի ամսաթիվը</w:t>
            </w:r>
          </w:p>
        </w:tc>
        <w:tc>
          <w:tcPr>
            <w:tcW w:w="993" w:type="dxa"/>
            <w:tcBorders>
              <w:top w:val="nil"/>
              <w:right w:val="nil"/>
            </w:tcBorders>
            <w:shd w:val="clear" w:color="auto" w:fill="auto"/>
          </w:tcPr>
          <w:p w14:paraId="1B3C9F56"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ՈՊ</w:t>
            </w:r>
          </w:p>
        </w:tc>
        <w:tc>
          <w:tcPr>
            <w:tcW w:w="1134" w:type="dxa"/>
            <w:tcBorders>
              <w:top w:val="single" w:sz="4" w:space="0" w:color="auto"/>
              <w:left w:val="single" w:sz="4" w:space="0" w:color="auto"/>
              <w:right w:val="single" w:sz="4" w:space="0" w:color="auto"/>
            </w:tcBorders>
            <w:shd w:val="clear" w:color="auto" w:fill="auto"/>
          </w:tcPr>
          <w:p w14:paraId="7FB97596"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Т(10)</w:t>
            </w:r>
          </w:p>
        </w:tc>
        <w:tc>
          <w:tcPr>
            <w:tcW w:w="1725" w:type="dxa"/>
            <w:tcBorders>
              <w:top w:val="nil"/>
              <w:left w:val="single" w:sz="4" w:space="0" w:color="auto"/>
              <w:right w:val="single" w:sz="4" w:space="0" w:color="auto"/>
            </w:tcBorders>
            <w:shd w:val="clear" w:color="auto" w:fill="auto"/>
          </w:tcPr>
          <w:p w14:paraId="08E10969" w14:textId="77777777" w:rsidR="00A646FE" w:rsidRPr="003F6860" w:rsidRDefault="00A646FE" w:rsidP="003F6860">
            <w:pPr>
              <w:pStyle w:val="HTMLPreformatted"/>
              <w:widowControl w:val="0"/>
              <w:spacing w:after="120"/>
              <w:jc w:val="center"/>
              <w:rPr>
                <w:rFonts w:ascii="Sylfaen" w:hAnsi="Sylfaen"/>
                <w:szCs w:val="24"/>
              </w:rPr>
            </w:pPr>
            <w:r w:rsidRPr="003F6860">
              <w:rPr>
                <w:rFonts w:ascii="Sylfaen" w:hAnsi="Sylfaen"/>
                <w:szCs w:val="24"/>
              </w:rPr>
              <w:t>expire_date</w:t>
            </w:r>
          </w:p>
        </w:tc>
        <w:tc>
          <w:tcPr>
            <w:tcW w:w="3240" w:type="dxa"/>
            <w:tcBorders>
              <w:top w:val="nil"/>
              <w:left w:val="single" w:sz="4" w:space="0" w:color="auto"/>
              <w:right w:val="single" w:sz="4" w:space="0" w:color="auto"/>
            </w:tcBorders>
            <w:shd w:val="clear" w:color="auto" w:fill="auto"/>
          </w:tcPr>
          <w:p w14:paraId="3C32B5D2" w14:textId="77777777" w:rsidR="00A646FE" w:rsidRPr="003F6860" w:rsidRDefault="00A646FE" w:rsidP="003F6860">
            <w:pPr>
              <w:widowControl w:val="0"/>
              <w:spacing w:after="120" w:line="240" w:lineRule="auto"/>
              <w:ind w:firstLine="709"/>
              <w:rPr>
                <w:rFonts w:ascii="Sylfaen" w:hAnsi="Sylfaen"/>
                <w:sz w:val="20"/>
                <w:szCs w:val="24"/>
              </w:rPr>
            </w:pPr>
            <w:r w:rsidRPr="003F6860">
              <w:rPr>
                <w:rFonts w:ascii="Sylfaen" w:hAnsi="Sylfaen"/>
                <w:sz w:val="20"/>
                <w:szCs w:val="24"/>
              </w:rPr>
              <w:t>&lt;ամսաթիվը&gt;</w:t>
            </w:r>
          </w:p>
        </w:tc>
      </w:tr>
    </w:tbl>
    <w:p w14:paraId="4B055EF7" w14:textId="77777777" w:rsidR="00A646FE" w:rsidRPr="00A646FE" w:rsidRDefault="00A646FE" w:rsidP="00274B6F">
      <w:pPr>
        <w:widowControl w:val="0"/>
        <w:spacing w:after="160" w:line="336" w:lineRule="auto"/>
        <w:ind w:firstLine="709"/>
        <w:jc w:val="both"/>
        <w:rPr>
          <w:rFonts w:ascii="Sylfaen" w:hAnsi="Sylfaen"/>
          <w:sz w:val="24"/>
          <w:szCs w:val="24"/>
        </w:rPr>
      </w:pPr>
    </w:p>
    <w:p w14:paraId="2818FDF4" w14:textId="77777777" w:rsidR="00A646FE" w:rsidRPr="002B4231" w:rsidRDefault="00A646FE" w:rsidP="00274B6F">
      <w:pPr>
        <w:widowControl w:val="0"/>
        <w:tabs>
          <w:tab w:val="left" w:pos="1134"/>
        </w:tabs>
        <w:spacing w:after="160" w:line="336" w:lineRule="auto"/>
        <w:ind w:firstLine="567"/>
        <w:jc w:val="both"/>
        <w:rPr>
          <w:rFonts w:ascii="Sylfaen" w:hAnsi="Sylfaen"/>
          <w:sz w:val="24"/>
          <w:szCs w:val="24"/>
        </w:rPr>
      </w:pPr>
      <w:r w:rsidRPr="00297FA9">
        <w:rPr>
          <w:rFonts w:ascii="Sylfaen" w:hAnsi="Sylfaen"/>
          <w:spacing w:val="4"/>
          <w:sz w:val="24"/>
          <w:szCs w:val="24"/>
        </w:rPr>
        <w:t>ԵԱՏՄ ԱՏԳ ԱԱ տեղեկագրքի նիշքի XSD սխեմայի նկարագրությունը բերված է սույն</w:t>
      </w:r>
      <w:r w:rsidRPr="00A646FE">
        <w:rPr>
          <w:rFonts w:ascii="Sylfaen" w:hAnsi="Sylfaen"/>
          <w:sz w:val="24"/>
          <w:szCs w:val="24"/>
        </w:rPr>
        <w:t xml:space="preserve"> փաստաթղթի թիվ 12 հավելվածում։</w:t>
      </w:r>
      <w:bookmarkStart w:id="118" w:name="_Toc420332980"/>
    </w:p>
    <w:p w14:paraId="61D33EDF" w14:textId="77777777" w:rsidR="00274B6F" w:rsidRPr="002B4231" w:rsidRDefault="00274B6F" w:rsidP="00274B6F">
      <w:pPr>
        <w:widowControl w:val="0"/>
        <w:tabs>
          <w:tab w:val="left" w:pos="1134"/>
        </w:tabs>
        <w:spacing w:after="160" w:line="336" w:lineRule="auto"/>
        <w:ind w:firstLine="567"/>
        <w:jc w:val="both"/>
        <w:rPr>
          <w:rFonts w:ascii="Sylfaen" w:hAnsi="Sylfaen"/>
          <w:sz w:val="24"/>
          <w:szCs w:val="24"/>
        </w:rPr>
      </w:pPr>
    </w:p>
    <w:p w14:paraId="001FEAED" w14:textId="77777777" w:rsidR="00A646FE" w:rsidRPr="00A646FE" w:rsidRDefault="00A646FE" w:rsidP="00274B6F">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6.</w:t>
      </w:r>
      <w:r w:rsidR="00297FA9" w:rsidRPr="002B4231">
        <w:rPr>
          <w:rFonts w:ascii="Sylfaen" w:hAnsi="Sylfaen"/>
          <w:sz w:val="24"/>
          <w:szCs w:val="24"/>
        </w:rPr>
        <w:tab/>
      </w:r>
      <w:r w:rsidRPr="00A646FE">
        <w:rPr>
          <w:rFonts w:ascii="Sylfaen" w:hAnsi="Sylfaen"/>
          <w:sz w:val="24"/>
          <w:szCs w:val="24"/>
        </w:rPr>
        <w:t>Ձեւաչափատրամաբանական հսկողության սխալների հաղորդակարգի նիշքի ձեւաչափի նկարագրությունը</w:t>
      </w:r>
      <w:bookmarkStart w:id="119" w:name="_Toc420332981"/>
      <w:bookmarkEnd w:id="118"/>
      <w:r w:rsidRPr="00A646FE">
        <w:rPr>
          <w:rFonts w:ascii="Sylfaen" w:hAnsi="Sylfaen"/>
          <w:sz w:val="24"/>
          <w:szCs w:val="24"/>
        </w:rPr>
        <w:t>։</w:t>
      </w:r>
    </w:p>
    <w:p w14:paraId="63842784" w14:textId="77777777" w:rsidR="00A646FE" w:rsidRPr="00A646FE" w:rsidRDefault="00A646FE" w:rsidP="00274B6F">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6.1.</w:t>
      </w:r>
      <w:r w:rsidR="00297FA9" w:rsidRPr="002B4231">
        <w:rPr>
          <w:rFonts w:ascii="Sylfaen" w:hAnsi="Sylfaen"/>
          <w:sz w:val="24"/>
          <w:szCs w:val="24"/>
        </w:rPr>
        <w:tab/>
      </w:r>
      <w:r w:rsidRPr="00A646FE">
        <w:rPr>
          <w:rFonts w:ascii="Sylfaen" w:hAnsi="Sylfaen"/>
          <w:sz w:val="24"/>
          <w:szCs w:val="24"/>
        </w:rPr>
        <w:t>Ընդհանուր դրույթներ</w:t>
      </w:r>
      <w:bookmarkEnd w:id="119"/>
      <w:r w:rsidRPr="00A646FE">
        <w:rPr>
          <w:rFonts w:ascii="Sylfaen" w:hAnsi="Sylfaen"/>
          <w:sz w:val="24"/>
          <w:szCs w:val="24"/>
        </w:rPr>
        <w:t>։</w:t>
      </w:r>
    </w:p>
    <w:p w14:paraId="5FECCD3E" w14:textId="77777777" w:rsidR="00A646FE" w:rsidRPr="00A646FE" w:rsidRDefault="00A646FE" w:rsidP="00274B6F">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 xml:space="preserve">ՁՏՀ հաղորդակարգի նիշքը խիստ սահմանված ձեւի անվանում ունի եւ ներառում է ծառայողական ու տեղեկատվական մասեր։ Ծառայողական մասը </w:t>
      </w:r>
      <w:r w:rsidRPr="00A646FE">
        <w:rPr>
          <w:rFonts w:ascii="Sylfaen" w:hAnsi="Sylfaen"/>
          <w:sz w:val="24"/>
          <w:szCs w:val="24"/>
        </w:rPr>
        <w:lastRenderedPageBreak/>
        <w:t>պարունակում է ընդհանուր տեղեկություններ ՁՏՀ հաղորդակարգի նիշքի մասին եւ տվյալներ նիշքն ուղարկողի մասին։ Նիշքի տեղեկատվական մասը պարունակում է տվյալներ սկզբնական նիշքի մասին եւ ձեւաչափատրամաբանական հսկողության սխալները։</w:t>
      </w:r>
    </w:p>
    <w:p w14:paraId="1A8AA708"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Ձեւաչափատրամաբանական հսկողության ստուգումների ցանկը բերված է սույն փաստաթղթի թիվ 13 հավելվածում։</w:t>
      </w:r>
      <w:bookmarkStart w:id="120" w:name="_Toc420332982"/>
    </w:p>
    <w:p w14:paraId="543699C6"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6.2.</w:t>
      </w:r>
      <w:r w:rsidR="00297FA9" w:rsidRPr="002B4231">
        <w:rPr>
          <w:rFonts w:ascii="Sylfaen" w:hAnsi="Sylfaen"/>
          <w:sz w:val="24"/>
          <w:szCs w:val="24"/>
        </w:rPr>
        <w:tab/>
      </w:r>
      <w:r w:rsidRPr="00A646FE">
        <w:rPr>
          <w:rFonts w:ascii="Sylfaen" w:hAnsi="Sylfaen"/>
          <w:sz w:val="24"/>
          <w:szCs w:val="24"/>
        </w:rPr>
        <w:t>ՁՏՀ հաղորդակարգի նիշքի անվանման կառուցվածքը</w:t>
      </w:r>
      <w:bookmarkEnd w:id="120"/>
      <w:r w:rsidRPr="00A646FE">
        <w:rPr>
          <w:rFonts w:ascii="Sylfaen" w:hAnsi="Sylfaen"/>
          <w:sz w:val="24"/>
          <w:szCs w:val="24"/>
        </w:rPr>
        <w:t>։</w:t>
      </w:r>
    </w:p>
    <w:p w14:paraId="4DB61FCA"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ՁՏՀ հաղորդակարգ պարունակող նիշքերն ունեն հետեւյալ ձեւի անվանումներ՝</w:t>
      </w:r>
    </w:p>
    <w:p w14:paraId="5EEE6092" w14:textId="77777777" w:rsidR="00A646FE" w:rsidRPr="00A646FE" w:rsidRDefault="00A646FE" w:rsidP="003F6860">
      <w:pPr>
        <w:pStyle w:val="BodyText2"/>
        <w:widowControl w:val="0"/>
        <w:tabs>
          <w:tab w:val="left" w:pos="1134"/>
        </w:tabs>
        <w:spacing w:after="160" w:line="360" w:lineRule="auto"/>
        <w:ind w:firstLine="567"/>
        <w:rPr>
          <w:rFonts w:ascii="Sylfaen" w:hAnsi="Sylfaen"/>
        </w:rPr>
      </w:pPr>
      <w:r w:rsidRPr="00A646FE">
        <w:rPr>
          <w:rFonts w:ascii="Sylfaen" w:hAnsi="Sylfaen"/>
        </w:rPr>
        <w:t xml:space="preserve">PF&lt;Հայտերի ռեեստրի նիշքի անվանումը&gt;.ХМL, որտեղ </w:t>
      </w:r>
    </w:p>
    <w:p w14:paraId="79FBB939" w14:textId="77777777" w:rsidR="00A646FE" w:rsidRPr="00A646FE" w:rsidRDefault="00A646FE" w:rsidP="003F6860">
      <w:pPr>
        <w:pStyle w:val="BodyText2"/>
        <w:widowControl w:val="0"/>
        <w:tabs>
          <w:tab w:val="left" w:pos="1134"/>
        </w:tabs>
        <w:spacing w:after="160" w:line="360" w:lineRule="auto"/>
        <w:ind w:firstLine="567"/>
        <w:rPr>
          <w:rFonts w:ascii="Sylfaen" w:hAnsi="Sylfaen"/>
        </w:rPr>
      </w:pPr>
      <w:r w:rsidRPr="00A646FE">
        <w:rPr>
          <w:rFonts w:ascii="Sylfaen" w:hAnsi="Sylfaen"/>
        </w:rPr>
        <w:t>PF-ն՝ ՁՏՀ հաղորդակարգի անվանման նախածանցն է։</w:t>
      </w:r>
    </w:p>
    <w:p w14:paraId="48FDA708" w14:textId="77777777" w:rsidR="00A646FE" w:rsidRPr="002B4231"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 xml:space="preserve">Օրինակ՝ PFKS2009112398111.XML, PFKS2009398112107.XML, PFKS2009643398403.XML։ </w:t>
      </w:r>
      <w:bookmarkStart w:id="121" w:name="_Toc420332983"/>
    </w:p>
    <w:p w14:paraId="45FDCA54"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6.3.</w:t>
      </w:r>
      <w:r w:rsidR="00297FA9" w:rsidRPr="002B4231">
        <w:rPr>
          <w:rFonts w:ascii="Sylfaen" w:hAnsi="Sylfaen"/>
          <w:sz w:val="24"/>
          <w:szCs w:val="24"/>
        </w:rPr>
        <w:tab/>
      </w:r>
      <w:r w:rsidRPr="00A646FE">
        <w:rPr>
          <w:rFonts w:ascii="Sylfaen" w:hAnsi="Sylfaen"/>
          <w:sz w:val="24"/>
          <w:szCs w:val="24"/>
        </w:rPr>
        <w:t>ՁՏՀ հաղորդակարգի նիշքի սխեմա</w:t>
      </w:r>
      <w:bookmarkEnd w:id="121"/>
    </w:p>
    <w:p w14:paraId="3447CBFD" w14:textId="77777777" w:rsidR="00A646FE" w:rsidRPr="000A46D6"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ՁՏՀ հաղորդակարգի նիշքի սխեման գրաֆիկական տեսքով (դիագրամ) ներկայացված է 6</w:t>
      </w:r>
      <w:r w:rsidRPr="00A646FE">
        <w:rPr>
          <w:snapToGrid/>
          <w:szCs w:val="24"/>
        </w:rPr>
        <w:t>․</w:t>
      </w:r>
      <w:r w:rsidRPr="00A646FE">
        <w:rPr>
          <w:rFonts w:ascii="Sylfaen" w:hAnsi="Sylfaen"/>
          <w:snapToGrid/>
          <w:szCs w:val="24"/>
        </w:rPr>
        <w:t>3</w:t>
      </w:r>
      <w:r w:rsidRPr="00A646FE">
        <w:rPr>
          <w:snapToGrid/>
          <w:szCs w:val="24"/>
        </w:rPr>
        <w:t>․</w:t>
      </w:r>
      <w:r w:rsidRPr="00A646FE">
        <w:rPr>
          <w:rFonts w:ascii="Sylfaen" w:hAnsi="Sylfaen"/>
          <w:snapToGrid/>
          <w:szCs w:val="24"/>
        </w:rPr>
        <w:t>1. նկարում։</w:t>
      </w:r>
      <w:r w:rsidRPr="00A646FE">
        <w:rPr>
          <w:rFonts w:ascii="Sylfaen" w:hAnsi="Sylfaen"/>
          <w:snapToGrid/>
          <w:color w:val="000000" w:themeColor="text1"/>
          <w:szCs w:val="24"/>
        </w:rPr>
        <w:t xml:space="preserve"> </w:t>
      </w:r>
      <w:r w:rsidRPr="00A646FE">
        <w:rPr>
          <w:rFonts w:ascii="Sylfaen" w:hAnsi="Sylfaen"/>
          <w:snapToGrid/>
          <w:szCs w:val="24"/>
        </w:rPr>
        <w:t xml:space="preserve">Սխեմայի կառուցվածքային տարրերի կազմը եւ նկարագրությունը ներկայացված են սույն փաստաթղթի 6.4 եւ 6.5 բաժիններում։ </w:t>
      </w:r>
    </w:p>
    <w:p w14:paraId="416969B9" w14:textId="77777777" w:rsidR="00A646FE" w:rsidRPr="00A646FE" w:rsidRDefault="00A646FE" w:rsidP="00297FA9">
      <w:pPr>
        <w:widowControl w:val="0"/>
        <w:spacing w:after="160" w:line="360" w:lineRule="auto"/>
        <w:jc w:val="center"/>
        <w:rPr>
          <w:rFonts w:ascii="Sylfaen" w:hAnsi="Sylfaen"/>
          <w:sz w:val="24"/>
          <w:szCs w:val="24"/>
        </w:rPr>
      </w:pPr>
      <w:r w:rsidRPr="00A646FE">
        <w:rPr>
          <w:rFonts w:ascii="Sylfaen" w:hAnsi="Sylfaen"/>
          <w:noProof/>
          <w:sz w:val="24"/>
          <w:szCs w:val="24"/>
          <w:lang w:val="en-US" w:eastAsia="en-US" w:bidi="ar-SA"/>
        </w:rPr>
        <w:lastRenderedPageBreak/>
        <w:drawing>
          <wp:inline distT="0" distB="0" distL="0" distR="0" wp14:anchorId="25DEA158" wp14:editId="68E07D4A">
            <wp:extent cx="3848100" cy="3496787"/>
            <wp:effectExtent l="19050" t="0" r="0"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48100" cy="3496787"/>
                    </a:xfrm>
                    <a:prstGeom prst="rect">
                      <a:avLst/>
                    </a:prstGeom>
                    <a:noFill/>
                    <a:ln>
                      <a:noFill/>
                    </a:ln>
                  </pic:spPr>
                </pic:pic>
              </a:graphicData>
            </a:graphic>
          </wp:inline>
        </w:drawing>
      </w:r>
    </w:p>
    <w:p w14:paraId="0409BC9F" w14:textId="77777777" w:rsidR="00A646FE" w:rsidRPr="002B4231" w:rsidRDefault="00A646FE" w:rsidP="00B94E80">
      <w:pPr>
        <w:widowControl w:val="0"/>
        <w:spacing w:after="160" w:line="360" w:lineRule="auto"/>
        <w:ind w:firstLine="709"/>
        <w:jc w:val="center"/>
        <w:rPr>
          <w:rFonts w:ascii="Sylfaen" w:hAnsi="Sylfaen"/>
          <w:sz w:val="20"/>
          <w:szCs w:val="24"/>
        </w:rPr>
      </w:pPr>
      <w:r w:rsidRPr="003F6860">
        <w:rPr>
          <w:rFonts w:ascii="Sylfaen" w:hAnsi="Sylfaen"/>
          <w:sz w:val="20"/>
          <w:szCs w:val="24"/>
        </w:rPr>
        <w:t>Նկար 6.3.1. ՁՏՀ հաղորդակարգի նիշքի սխեման։</w:t>
      </w:r>
    </w:p>
    <w:p w14:paraId="0495CE25" w14:textId="77777777" w:rsidR="00C958E6" w:rsidRPr="002B4231" w:rsidRDefault="00C958E6" w:rsidP="00B94E80">
      <w:pPr>
        <w:widowControl w:val="0"/>
        <w:spacing w:after="160" w:line="360" w:lineRule="auto"/>
        <w:ind w:firstLine="709"/>
        <w:jc w:val="center"/>
        <w:rPr>
          <w:rFonts w:ascii="Sylfaen" w:hAnsi="Sylfaen"/>
          <w:sz w:val="20"/>
          <w:szCs w:val="24"/>
        </w:rPr>
      </w:pPr>
    </w:p>
    <w:p w14:paraId="021225A1" w14:textId="77777777" w:rsidR="00A646FE" w:rsidRPr="00A646FE" w:rsidRDefault="00A646FE" w:rsidP="003F6860">
      <w:pPr>
        <w:widowControl w:val="0"/>
        <w:spacing w:after="160" w:line="360" w:lineRule="auto"/>
        <w:ind w:firstLine="567"/>
        <w:jc w:val="both"/>
        <w:rPr>
          <w:rFonts w:ascii="Sylfaen" w:hAnsi="Sylfaen"/>
          <w:sz w:val="24"/>
          <w:szCs w:val="24"/>
        </w:rPr>
      </w:pPr>
      <w:r w:rsidRPr="00A646FE">
        <w:rPr>
          <w:rFonts w:ascii="Sylfaen" w:hAnsi="Sylfaen"/>
          <w:sz w:val="24"/>
          <w:szCs w:val="24"/>
        </w:rPr>
        <w:t>Նշված սխեմայի տարրերի կառուցվածքը բերված է սույն փաստաթղթի 6.6 բաժնի հետեւյալ աղյուսակներում՝</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2880"/>
      </w:tblGrid>
      <w:tr w:rsidR="00A646FE" w:rsidRPr="003F6860" w14:paraId="220A3067" w14:textId="77777777" w:rsidTr="00297FA9">
        <w:trPr>
          <w:tblHeader/>
        </w:trPr>
        <w:tc>
          <w:tcPr>
            <w:tcW w:w="6480" w:type="dxa"/>
            <w:shd w:val="clear" w:color="auto" w:fill="auto"/>
            <w:vAlign w:val="center"/>
          </w:tcPr>
          <w:p w14:paraId="0D3A5035" w14:textId="77777777" w:rsidR="00A646FE" w:rsidRPr="003F6860" w:rsidRDefault="00A646FE" w:rsidP="00274B6F">
            <w:pPr>
              <w:widowControl w:val="0"/>
              <w:spacing w:after="120" w:line="240" w:lineRule="auto"/>
              <w:rPr>
                <w:rFonts w:ascii="Sylfaen" w:hAnsi="Sylfaen"/>
                <w:sz w:val="20"/>
                <w:szCs w:val="24"/>
              </w:rPr>
            </w:pPr>
            <w:r w:rsidRPr="003F6860">
              <w:rPr>
                <w:rFonts w:ascii="Sylfaen" w:hAnsi="Sylfaen"/>
                <w:sz w:val="20"/>
                <w:szCs w:val="24"/>
              </w:rPr>
              <w:t>Բլոկի անվանումը</w:t>
            </w:r>
          </w:p>
        </w:tc>
        <w:tc>
          <w:tcPr>
            <w:tcW w:w="2880" w:type="dxa"/>
            <w:shd w:val="clear" w:color="auto" w:fill="auto"/>
            <w:vAlign w:val="center"/>
          </w:tcPr>
          <w:p w14:paraId="1123B602" w14:textId="77777777" w:rsidR="00A646FE" w:rsidRPr="003F6860" w:rsidRDefault="00A646FE" w:rsidP="00274B6F">
            <w:pPr>
              <w:widowControl w:val="0"/>
              <w:spacing w:after="120" w:line="240" w:lineRule="auto"/>
              <w:rPr>
                <w:rFonts w:ascii="Sylfaen" w:hAnsi="Sylfaen"/>
                <w:sz w:val="20"/>
                <w:szCs w:val="24"/>
              </w:rPr>
            </w:pPr>
            <w:r w:rsidRPr="003F6860">
              <w:rPr>
                <w:rFonts w:ascii="Sylfaen" w:hAnsi="Sylfaen"/>
                <w:sz w:val="20"/>
                <w:szCs w:val="24"/>
              </w:rPr>
              <w:t>Բլոկի նկարագրությամբ աղյուսակի համարը</w:t>
            </w:r>
          </w:p>
        </w:tc>
      </w:tr>
      <w:tr w:rsidR="00A646FE" w:rsidRPr="003F6860" w14:paraId="1BA3D737" w14:textId="77777777" w:rsidTr="003B4BE1">
        <w:tc>
          <w:tcPr>
            <w:tcW w:w="6480" w:type="dxa"/>
            <w:shd w:val="clear" w:color="auto" w:fill="auto"/>
          </w:tcPr>
          <w:p w14:paraId="7BEFA729"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Ծառայողական մասը</w:t>
            </w:r>
          </w:p>
        </w:tc>
        <w:tc>
          <w:tcPr>
            <w:tcW w:w="2880" w:type="dxa"/>
            <w:shd w:val="clear" w:color="auto" w:fill="auto"/>
          </w:tcPr>
          <w:p w14:paraId="33ECB9E2" w14:textId="77777777" w:rsidR="00A646FE" w:rsidRPr="003F6860" w:rsidRDefault="00A646FE" w:rsidP="003F6860">
            <w:pPr>
              <w:widowControl w:val="0"/>
              <w:spacing w:after="120" w:line="240" w:lineRule="auto"/>
              <w:ind w:firstLine="709"/>
              <w:rPr>
                <w:rFonts w:ascii="Sylfaen" w:hAnsi="Sylfaen"/>
                <w:sz w:val="20"/>
                <w:szCs w:val="24"/>
              </w:rPr>
            </w:pPr>
          </w:p>
        </w:tc>
      </w:tr>
      <w:tr w:rsidR="00A646FE" w:rsidRPr="003F6860" w14:paraId="4BAD4994" w14:textId="77777777" w:rsidTr="003B4BE1">
        <w:tc>
          <w:tcPr>
            <w:tcW w:w="6480" w:type="dxa"/>
            <w:shd w:val="clear" w:color="auto" w:fill="auto"/>
          </w:tcPr>
          <w:p w14:paraId="778410B9"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&lt;տեղեկություններ ՁՏՀ հաղորդակարգի նիշքի վերաբերյալ&gt;</w:t>
            </w:r>
          </w:p>
        </w:tc>
        <w:tc>
          <w:tcPr>
            <w:tcW w:w="2880" w:type="dxa"/>
            <w:shd w:val="clear" w:color="auto" w:fill="auto"/>
          </w:tcPr>
          <w:p w14:paraId="20828ECE"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Աղյուսակ 6.6.1.1.</w:t>
            </w:r>
          </w:p>
        </w:tc>
      </w:tr>
      <w:tr w:rsidR="00A646FE" w:rsidRPr="003F6860" w14:paraId="4A589F31" w14:textId="77777777" w:rsidTr="003B4BE1">
        <w:tc>
          <w:tcPr>
            <w:tcW w:w="6480" w:type="dxa"/>
            <w:shd w:val="clear" w:color="auto" w:fill="auto"/>
          </w:tcPr>
          <w:p w14:paraId="51EC9D50"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&lt;տեղեկություններ ՁՏՀ հաղորդակարգի նիշքն ուղարկողի մասին&gt;</w:t>
            </w:r>
          </w:p>
        </w:tc>
        <w:tc>
          <w:tcPr>
            <w:tcW w:w="2880" w:type="dxa"/>
            <w:shd w:val="clear" w:color="auto" w:fill="auto"/>
          </w:tcPr>
          <w:p w14:paraId="7D5BEB23"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Աղյուսակ 6.6.1.2.</w:t>
            </w:r>
          </w:p>
        </w:tc>
      </w:tr>
      <w:tr w:rsidR="00A646FE" w:rsidRPr="003F6860" w14:paraId="6A0A3CA3" w14:textId="77777777" w:rsidTr="003B4BE1">
        <w:tc>
          <w:tcPr>
            <w:tcW w:w="6480" w:type="dxa"/>
            <w:shd w:val="clear" w:color="auto" w:fill="auto"/>
          </w:tcPr>
          <w:p w14:paraId="44DFEFD8"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Տեղեկատվական մասը</w:t>
            </w:r>
          </w:p>
        </w:tc>
        <w:tc>
          <w:tcPr>
            <w:tcW w:w="2880" w:type="dxa"/>
            <w:shd w:val="clear" w:color="auto" w:fill="auto"/>
          </w:tcPr>
          <w:p w14:paraId="5E011186" w14:textId="77777777" w:rsidR="00A646FE" w:rsidRPr="003F6860" w:rsidRDefault="00A646FE" w:rsidP="003F6860">
            <w:pPr>
              <w:widowControl w:val="0"/>
              <w:spacing w:after="120" w:line="240" w:lineRule="auto"/>
              <w:rPr>
                <w:rFonts w:ascii="Sylfaen" w:hAnsi="Sylfaen"/>
                <w:sz w:val="20"/>
                <w:szCs w:val="24"/>
              </w:rPr>
            </w:pPr>
          </w:p>
        </w:tc>
      </w:tr>
      <w:tr w:rsidR="00A646FE" w:rsidRPr="003F6860" w14:paraId="6A4126D1" w14:textId="77777777" w:rsidTr="003B4BE1">
        <w:tc>
          <w:tcPr>
            <w:tcW w:w="6480" w:type="dxa"/>
            <w:shd w:val="clear" w:color="auto" w:fill="auto"/>
          </w:tcPr>
          <w:p w14:paraId="25C515D4"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&lt;տեղեկություններ փաստաթղթի վերաբերյալ&gt;</w:t>
            </w:r>
          </w:p>
        </w:tc>
        <w:tc>
          <w:tcPr>
            <w:tcW w:w="2880" w:type="dxa"/>
            <w:shd w:val="clear" w:color="auto" w:fill="auto"/>
          </w:tcPr>
          <w:p w14:paraId="14E32CFA"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Աղյուսակ 6.6.2.1.</w:t>
            </w:r>
          </w:p>
        </w:tc>
      </w:tr>
      <w:tr w:rsidR="00A646FE" w:rsidRPr="003F6860" w14:paraId="07188C82" w14:textId="77777777" w:rsidTr="003B4BE1">
        <w:tc>
          <w:tcPr>
            <w:tcW w:w="6480" w:type="dxa"/>
            <w:shd w:val="clear" w:color="auto" w:fill="auto"/>
          </w:tcPr>
          <w:p w14:paraId="607B2260"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&lt;մշակման արդյունքները&gt;</w:t>
            </w:r>
          </w:p>
        </w:tc>
        <w:tc>
          <w:tcPr>
            <w:tcW w:w="2880" w:type="dxa"/>
            <w:shd w:val="clear" w:color="auto" w:fill="auto"/>
          </w:tcPr>
          <w:p w14:paraId="6EE29FC7"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Աղյուսակ 6.6.2.2.</w:t>
            </w:r>
          </w:p>
        </w:tc>
      </w:tr>
      <w:tr w:rsidR="00A646FE" w:rsidRPr="003F6860" w14:paraId="3CA130A4" w14:textId="77777777" w:rsidTr="003B4BE1">
        <w:tc>
          <w:tcPr>
            <w:tcW w:w="6480" w:type="dxa"/>
            <w:shd w:val="clear" w:color="auto" w:fill="auto"/>
          </w:tcPr>
          <w:p w14:paraId="53D30A67"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&lt;տեղեկություններ հայտնաբերված սխալների վերաբերյալ&gt;</w:t>
            </w:r>
          </w:p>
        </w:tc>
        <w:tc>
          <w:tcPr>
            <w:tcW w:w="2880" w:type="dxa"/>
            <w:shd w:val="clear" w:color="auto" w:fill="auto"/>
          </w:tcPr>
          <w:p w14:paraId="6242ED94"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Աղյուսակ 6.6.2.3.</w:t>
            </w:r>
          </w:p>
        </w:tc>
      </w:tr>
    </w:tbl>
    <w:p w14:paraId="0ED3D04F"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p>
    <w:p w14:paraId="6EEB1A2C"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ՁՏՀ հաղորդակարգի նիշքի XSD սխեմայի նկարագրությունը բերված է սույն փաստաթղթի թիվ 13 հավելվածում։</w:t>
      </w:r>
      <w:bookmarkStart w:id="122" w:name="_Toc420332984"/>
    </w:p>
    <w:p w14:paraId="4C580205"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6.4.</w:t>
      </w:r>
      <w:r w:rsidR="00297FA9" w:rsidRPr="002B4231">
        <w:rPr>
          <w:rFonts w:ascii="Sylfaen" w:hAnsi="Sylfaen"/>
          <w:sz w:val="24"/>
          <w:szCs w:val="24"/>
        </w:rPr>
        <w:tab/>
      </w:r>
      <w:r w:rsidRPr="00A646FE">
        <w:rPr>
          <w:rFonts w:ascii="Sylfaen" w:hAnsi="Sylfaen"/>
          <w:sz w:val="24"/>
          <w:szCs w:val="24"/>
        </w:rPr>
        <w:t>ՁՏՀ հաղորդակարգի նիշքի ծառայողական մասի վավերապայմանների նկարագրությունը</w:t>
      </w:r>
      <w:bookmarkEnd w:id="122"/>
    </w:p>
    <w:p w14:paraId="6752535B"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lastRenderedPageBreak/>
        <w:t>ՁՏՀ հաղորդակարգի նիշքի ծառայողական մասը բաղկացած է Add_Info տարրից, որն իր մեջ է ներառում երկու ենթատարրեր՝ Common_Info եւ Sender_Info։</w:t>
      </w:r>
      <w:bookmarkStart w:id="123" w:name="_Toc420332985"/>
    </w:p>
    <w:p w14:paraId="5C54A638" w14:textId="77777777" w:rsidR="00A646FE" w:rsidRPr="00A646FE" w:rsidRDefault="00A646FE" w:rsidP="00297FA9">
      <w:pPr>
        <w:widowControl w:val="0"/>
        <w:tabs>
          <w:tab w:val="left" w:pos="1276"/>
        </w:tabs>
        <w:spacing w:after="160" w:line="360" w:lineRule="auto"/>
        <w:ind w:firstLine="567"/>
        <w:jc w:val="both"/>
        <w:rPr>
          <w:rFonts w:ascii="Sylfaen" w:hAnsi="Sylfaen"/>
          <w:sz w:val="24"/>
          <w:szCs w:val="24"/>
        </w:rPr>
      </w:pPr>
      <w:r w:rsidRPr="00A646FE">
        <w:rPr>
          <w:rFonts w:ascii="Sylfaen" w:hAnsi="Sylfaen"/>
          <w:sz w:val="24"/>
          <w:szCs w:val="24"/>
        </w:rPr>
        <w:t>6.4.1.</w:t>
      </w:r>
      <w:r w:rsidR="00297FA9" w:rsidRPr="002B4231">
        <w:rPr>
          <w:rFonts w:ascii="Sylfaen" w:hAnsi="Sylfaen"/>
          <w:sz w:val="24"/>
          <w:szCs w:val="24"/>
        </w:rPr>
        <w:tab/>
      </w:r>
      <w:r w:rsidRPr="00A646FE">
        <w:rPr>
          <w:rFonts w:ascii="Sylfaen" w:hAnsi="Sylfaen"/>
          <w:sz w:val="24"/>
          <w:szCs w:val="24"/>
        </w:rPr>
        <w:t>ՁՏՀ հաղորդակարգի նիշքի վերաբերյալ տեղեկություններ պարունակող Common_info ենթատարրի նկարագրությունը</w:t>
      </w:r>
      <w:bookmarkEnd w:id="123"/>
      <w:r w:rsidRPr="00A646FE">
        <w:rPr>
          <w:rFonts w:ascii="Sylfaen" w:hAnsi="Sylfaen"/>
          <w:sz w:val="24"/>
          <w:szCs w:val="24"/>
        </w:rPr>
        <w:t>։</w:t>
      </w:r>
    </w:p>
    <w:p w14:paraId="36799C38"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6.4.1.1.</w:t>
      </w:r>
      <w:r w:rsidR="00297FA9" w:rsidRPr="002B4231">
        <w:rPr>
          <w:rFonts w:ascii="Sylfaen" w:hAnsi="Sylfaen"/>
          <w:sz w:val="24"/>
          <w:szCs w:val="24"/>
        </w:rPr>
        <w:tab/>
      </w:r>
      <w:r w:rsidRPr="00A646FE">
        <w:rPr>
          <w:rFonts w:ascii="Sylfaen" w:hAnsi="Sylfaen"/>
          <w:sz w:val="24"/>
          <w:szCs w:val="24"/>
        </w:rPr>
        <w:t>«Նիշքի նույնականացուցիչը» ատրիբուտը պարտադիր է եւ թույլ է տալիս յուրաքանչյուր նիշքի շնորհելեզակի ծածկագիր ու նույնականացնել հաղորդագրություն ուղարկողին։</w:t>
      </w:r>
    </w:p>
    <w:p w14:paraId="726ADD11"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Նիշքի նույնականացուցիչն ունի հետեւյալ կառուցվածքը՝</w:t>
      </w:r>
    </w:p>
    <w:p w14:paraId="08AFD562"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SSSRRRGGGGMMDDHHTTCC, որտեղ՝</w:t>
      </w:r>
    </w:p>
    <w:p w14:paraId="5C99BBFC"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smartTag w:uri="urn:schemas-microsoft-com:office:smarttags" w:element="stockticker">
        <w:r w:rsidRPr="00A646FE">
          <w:rPr>
            <w:rFonts w:ascii="Sylfaen" w:hAnsi="Sylfaen"/>
            <w:snapToGrid/>
            <w:szCs w:val="24"/>
          </w:rPr>
          <w:t>SSS</w:t>
        </w:r>
      </w:smartTag>
      <w:r w:rsidRPr="00A646FE">
        <w:rPr>
          <w:rFonts w:ascii="Sylfaen" w:hAnsi="Sylfaen"/>
          <w:snapToGrid/>
          <w:szCs w:val="24"/>
        </w:rPr>
        <w:t>-ն հաղորդագրություն ուղարկողի երկրի թվային ծածկագիրն է՝ ըստ ԱԵՀԴ-ի.</w:t>
      </w:r>
    </w:p>
    <w:p w14:paraId="10CD92E8"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smartTag w:uri="urn:schemas-microsoft-com:office:smarttags" w:element="stockticker">
        <w:r w:rsidRPr="00A646FE">
          <w:rPr>
            <w:rFonts w:ascii="Sylfaen" w:hAnsi="Sylfaen"/>
            <w:snapToGrid/>
            <w:szCs w:val="24"/>
          </w:rPr>
          <w:t>RRR</w:t>
        </w:r>
      </w:smartTag>
      <w:r w:rsidRPr="00A646FE">
        <w:rPr>
          <w:rFonts w:ascii="Sylfaen" w:hAnsi="Sylfaen"/>
          <w:snapToGrid/>
          <w:szCs w:val="24"/>
        </w:rPr>
        <w:t>-ն՝ հաղորդագրություն ստացողի երկրի թվային ծածկագիրն է՝ ըստ ԱԵՀԴ-ի.</w:t>
      </w:r>
    </w:p>
    <w:p w14:paraId="39899863"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GGGG-ն՝ նիշքի ձեւավորման տարին.</w:t>
      </w:r>
    </w:p>
    <w:p w14:paraId="6EA7DA17"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ММ-ն՝ նիշքի ձեւավորման ամիսը.</w:t>
      </w:r>
    </w:p>
    <w:p w14:paraId="3866932D"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DD-ն՝ նիշքի ձեւավորման օրը.</w:t>
      </w:r>
    </w:p>
    <w:p w14:paraId="5228F1B3"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НН-ն՝ նիշքի ձեւավորման ժամը.</w:t>
      </w:r>
    </w:p>
    <w:p w14:paraId="07CD3D64"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ТТ-ն՝ նիշքի ձեւավորման րոպեն.</w:t>
      </w:r>
    </w:p>
    <w:p w14:paraId="67B8E53D"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СС-ն՝ նիշքի ձեւավորման վայրկյանը։</w:t>
      </w:r>
    </w:p>
    <w:p w14:paraId="3B3F530A"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 xml:space="preserve">Օրինակ՝ 11239820090620152130, 64339820090610132310, 39864320090611141020.։ </w:t>
      </w:r>
    </w:p>
    <w:p w14:paraId="07618678"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6.4.1.2.</w:t>
      </w:r>
      <w:r w:rsidR="00297FA9" w:rsidRPr="002B4231">
        <w:rPr>
          <w:rFonts w:ascii="Sylfaen" w:hAnsi="Sylfaen"/>
          <w:snapToGrid/>
          <w:szCs w:val="24"/>
        </w:rPr>
        <w:tab/>
      </w:r>
      <w:r w:rsidRPr="00A646FE">
        <w:rPr>
          <w:rFonts w:ascii="Sylfaen" w:hAnsi="Sylfaen"/>
          <w:snapToGrid/>
          <w:szCs w:val="24"/>
        </w:rPr>
        <w:t>«Տեղեկատվության տեսակը» ատրիբուտը պարտադիր է եւ թույլ է տալիս սահմանել տեղեկատվության տեսակը փոխանցվող նիշքում։ Ունի հաստատուն արժեք՝ ТСՁՏՀ։</w:t>
      </w:r>
    </w:p>
    <w:p w14:paraId="43706948"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lastRenderedPageBreak/>
        <w:t>6.4.1.3.</w:t>
      </w:r>
      <w:r w:rsidR="00297FA9" w:rsidRPr="002B4231">
        <w:rPr>
          <w:rFonts w:ascii="Sylfaen" w:hAnsi="Sylfaen"/>
          <w:snapToGrid/>
          <w:szCs w:val="24"/>
        </w:rPr>
        <w:tab/>
      </w:r>
      <w:r w:rsidRPr="00A646FE">
        <w:rPr>
          <w:rFonts w:ascii="Sylfaen" w:hAnsi="Sylfaen"/>
          <w:snapToGrid/>
          <w:szCs w:val="24"/>
        </w:rPr>
        <w:t xml:space="preserve">«Նիշքի ձեւաչափի տարբերակը» ատրիբուտը պարտադիր է եւ սահմանում է նիշքի ձեւաչափի տարբերակը։ </w:t>
      </w:r>
      <w:bookmarkStart w:id="124" w:name="_Toc420332986"/>
    </w:p>
    <w:p w14:paraId="4A83D821" w14:textId="77777777" w:rsidR="00A646FE" w:rsidRPr="00A646FE" w:rsidRDefault="00A646FE" w:rsidP="00297FA9">
      <w:pPr>
        <w:pStyle w:val="127"/>
        <w:widowControl w:val="0"/>
        <w:tabs>
          <w:tab w:val="left" w:pos="1276"/>
        </w:tabs>
        <w:spacing w:before="0" w:after="160" w:line="360" w:lineRule="auto"/>
        <w:ind w:firstLine="567"/>
        <w:rPr>
          <w:rFonts w:ascii="Sylfaen" w:hAnsi="Sylfaen"/>
          <w:szCs w:val="24"/>
        </w:rPr>
      </w:pPr>
      <w:r w:rsidRPr="00A646FE">
        <w:rPr>
          <w:rFonts w:ascii="Sylfaen" w:hAnsi="Sylfaen"/>
          <w:snapToGrid/>
          <w:szCs w:val="24"/>
        </w:rPr>
        <w:t>6.4.2.</w:t>
      </w:r>
      <w:r w:rsidR="00297FA9" w:rsidRPr="002B4231">
        <w:rPr>
          <w:rFonts w:ascii="Sylfaen" w:hAnsi="Sylfaen"/>
          <w:snapToGrid/>
          <w:szCs w:val="24"/>
        </w:rPr>
        <w:tab/>
      </w:r>
      <w:r w:rsidRPr="00A646FE">
        <w:rPr>
          <w:rFonts w:ascii="Sylfaen" w:hAnsi="Sylfaen"/>
          <w:szCs w:val="24"/>
        </w:rPr>
        <w:t>ՁՏՀ հաղորդակարգի նիշք ուղարկողի մասին տեղեկություններ պարունակող Sender_Info ենթատարրի նկարագրությունը։</w:t>
      </w:r>
      <w:bookmarkEnd w:id="124"/>
    </w:p>
    <w:p w14:paraId="3F07562F"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zCs w:val="24"/>
        </w:rPr>
        <w:t>6.4.2.1.</w:t>
      </w:r>
      <w:r w:rsidR="00297FA9" w:rsidRPr="002B4231">
        <w:rPr>
          <w:rFonts w:ascii="Sylfaen" w:hAnsi="Sylfaen"/>
          <w:szCs w:val="24"/>
        </w:rPr>
        <w:tab/>
      </w:r>
      <w:r w:rsidRPr="00A646FE">
        <w:rPr>
          <w:rFonts w:ascii="Sylfaen" w:hAnsi="Sylfaen"/>
          <w:szCs w:val="24"/>
        </w:rPr>
        <w:t>«Ուղարկողի ազգանունը» ատրիբուտը պարտադիր է եւ սահմանում է փոխանցման համար նիշքը նախապատրաստած՝ պատասխանատու անձի ազգանունը։ Տարրերի արժեքները կարող են պարունակել բացատներ եւ գծիկ։</w:t>
      </w:r>
    </w:p>
    <w:p w14:paraId="17822E01"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6.4.2.2.</w:t>
      </w:r>
      <w:r w:rsidR="00297FA9" w:rsidRPr="002B4231">
        <w:rPr>
          <w:rFonts w:ascii="Sylfaen" w:hAnsi="Sylfaen"/>
          <w:snapToGrid/>
          <w:szCs w:val="24"/>
        </w:rPr>
        <w:tab/>
      </w:r>
      <w:r w:rsidRPr="00A646FE">
        <w:rPr>
          <w:rFonts w:ascii="Sylfaen" w:hAnsi="Sylfaen"/>
          <w:snapToGrid/>
          <w:szCs w:val="24"/>
        </w:rPr>
        <w:t>«Ուղարկողի անունը» ատրիբուտը պարտադիր է եւ սահմանում է փոխանցման համար նիշքը նախապատրաստած՝ պատասխանատու անձի անունը։ Տարրերի արժեքները կարող են պարունակել բացատներ եւ գծիկ։</w:t>
      </w:r>
    </w:p>
    <w:p w14:paraId="782BA989" w14:textId="77777777" w:rsidR="00A646FE" w:rsidRPr="00A646FE" w:rsidRDefault="00A646FE" w:rsidP="00297FA9">
      <w:pPr>
        <w:pStyle w:val="127"/>
        <w:widowControl w:val="0"/>
        <w:tabs>
          <w:tab w:val="left" w:pos="1418"/>
        </w:tabs>
        <w:spacing w:before="0" w:after="160" w:line="360" w:lineRule="auto"/>
        <w:ind w:firstLine="567"/>
        <w:rPr>
          <w:rFonts w:ascii="Sylfaen" w:hAnsi="Sylfaen"/>
          <w:snapToGrid/>
          <w:szCs w:val="24"/>
        </w:rPr>
      </w:pPr>
      <w:r w:rsidRPr="00297FA9">
        <w:rPr>
          <w:rFonts w:ascii="Sylfaen" w:hAnsi="Sylfaen"/>
          <w:snapToGrid/>
          <w:spacing w:val="-4"/>
          <w:szCs w:val="24"/>
        </w:rPr>
        <w:t>6.4.2.3.</w:t>
      </w:r>
      <w:r w:rsidR="00297FA9" w:rsidRPr="002B4231">
        <w:rPr>
          <w:rFonts w:ascii="Sylfaen" w:hAnsi="Sylfaen"/>
          <w:snapToGrid/>
          <w:spacing w:val="-4"/>
          <w:szCs w:val="24"/>
        </w:rPr>
        <w:tab/>
      </w:r>
      <w:r w:rsidRPr="00297FA9">
        <w:rPr>
          <w:rFonts w:ascii="Sylfaen" w:hAnsi="Sylfaen"/>
          <w:snapToGrid/>
          <w:spacing w:val="-4"/>
          <w:szCs w:val="24"/>
        </w:rPr>
        <w:t>«Ուղարկողի հայրանունը» ատրիբուտը պարտադիր չէ եւ սահմանում է փոխանցման</w:t>
      </w:r>
      <w:r w:rsidRPr="00A646FE">
        <w:rPr>
          <w:rFonts w:ascii="Sylfaen" w:hAnsi="Sylfaen"/>
          <w:snapToGrid/>
          <w:szCs w:val="24"/>
        </w:rPr>
        <w:t xml:space="preserve"> համար նիշքը նախապատրաստած՝ պատասխանատու անձի հայրանունը։ Տարրերի արժեքները կարող են պարունակել բացատներ եւ գծիկ։</w:t>
      </w:r>
    </w:p>
    <w:p w14:paraId="3E13F06B"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6.4.2.4.</w:t>
      </w:r>
      <w:r w:rsidR="00297FA9" w:rsidRPr="002B4231">
        <w:rPr>
          <w:rFonts w:ascii="Sylfaen" w:hAnsi="Sylfaen"/>
          <w:snapToGrid/>
          <w:szCs w:val="24"/>
        </w:rPr>
        <w:tab/>
      </w:r>
      <w:r w:rsidRPr="00A646FE">
        <w:rPr>
          <w:rFonts w:ascii="Sylfaen" w:hAnsi="Sylfaen"/>
          <w:snapToGrid/>
          <w:szCs w:val="24"/>
        </w:rPr>
        <w:t>«Ուղարկողի հեռախոսահամարը» ատրիբուտը պարտադիր է եւ պարունակում է հաղորդագրություն ուղարկողի կոնտակտային հեռախոսահամարը։ Լրացվում է ազատ ձեւաչափով։</w:t>
      </w:r>
    </w:p>
    <w:p w14:paraId="1DFB1842" w14:textId="77777777" w:rsidR="00A646FE" w:rsidRPr="002B4231"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6.4.2.5.</w:t>
      </w:r>
      <w:r w:rsidR="00297FA9" w:rsidRPr="002B4231">
        <w:rPr>
          <w:rFonts w:ascii="Sylfaen" w:hAnsi="Sylfaen"/>
          <w:snapToGrid/>
          <w:szCs w:val="24"/>
        </w:rPr>
        <w:tab/>
      </w:r>
      <w:r w:rsidRPr="00A646FE">
        <w:rPr>
          <w:rFonts w:ascii="Sylfaen" w:hAnsi="Sylfaen"/>
          <w:snapToGrid/>
          <w:szCs w:val="24"/>
        </w:rPr>
        <w:t>«Ուղարկողի էլեկտրոնային հասցեն (E-mail)» ատրիբուտը պարտադիր չէ եւ նշում է ուղարկողի էլեկտրոնային փոստի (E-mail) հասցեն։</w:t>
      </w:r>
      <w:bookmarkStart w:id="125" w:name="_Toc420332987"/>
    </w:p>
    <w:p w14:paraId="44DE5838" w14:textId="77777777" w:rsidR="00A646FE" w:rsidRPr="00A646FE" w:rsidRDefault="00A646FE" w:rsidP="003F6860">
      <w:pPr>
        <w:pStyle w:val="127"/>
        <w:widowControl w:val="0"/>
        <w:tabs>
          <w:tab w:val="left" w:pos="1134"/>
        </w:tabs>
        <w:spacing w:before="0" w:after="160" w:line="360" w:lineRule="auto"/>
        <w:ind w:firstLine="567"/>
        <w:rPr>
          <w:rFonts w:ascii="Sylfaen" w:hAnsi="Sylfaen"/>
          <w:szCs w:val="24"/>
        </w:rPr>
      </w:pPr>
      <w:r w:rsidRPr="00A646FE">
        <w:rPr>
          <w:rFonts w:ascii="Sylfaen" w:hAnsi="Sylfaen"/>
          <w:snapToGrid/>
          <w:szCs w:val="24"/>
        </w:rPr>
        <w:t>6.5.</w:t>
      </w:r>
      <w:r w:rsidR="00297FA9" w:rsidRPr="002B4231">
        <w:rPr>
          <w:rFonts w:ascii="Sylfaen" w:hAnsi="Sylfaen"/>
          <w:snapToGrid/>
          <w:szCs w:val="24"/>
        </w:rPr>
        <w:tab/>
      </w:r>
      <w:r w:rsidRPr="00A646FE">
        <w:rPr>
          <w:rFonts w:ascii="Sylfaen" w:hAnsi="Sylfaen"/>
          <w:szCs w:val="24"/>
        </w:rPr>
        <w:t>ՁՏՀ հաղորդակարգի նիշքի տեղեկատվական մասի նկարագրությունը</w:t>
      </w:r>
      <w:bookmarkEnd w:id="125"/>
      <w:r w:rsidRPr="00A646FE">
        <w:rPr>
          <w:rFonts w:ascii="Sylfaen" w:hAnsi="Sylfaen"/>
          <w:szCs w:val="24"/>
        </w:rPr>
        <w:t>։</w:t>
      </w:r>
    </w:p>
    <w:p w14:paraId="20EB37AF" w14:textId="77777777" w:rsidR="00A646FE" w:rsidRPr="00A646FE" w:rsidRDefault="00A646FE" w:rsidP="003F686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ՁՏՀ հաղորդակարգի նիշքի տեղեկատվական մասը բաղկացած է document տարրից, որն իր մեջ է ներառում սեփական ատրիբուտ եւ հետեւյալ ենթատարրերը՝</w:t>
      </w:r>
    </w:p>
    <w:p w14:paraId="7AC3F828" w14:textId="77777777" w:rsidR="00A646FE" w:rsidRPr="00A646FE" w:rsidRDefault="00A646FE" w:rsidP="003F686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source_file_info, որը պարունակում է սկզբնական նիշքի մասին տեղեկություններ եւ մշակման արդյունքներ.</w:t>
      </w:r>
    </w:p>
    <w:p w14:paraId="4B141097" w14:textId="77777777" w:rsidR="00A646FE" w:rsidRPr="00A646FE" w:rsidRDefault="00A646FE" w:rsidP="003F686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error_data, որը պարունակում է հայտնաբերված սխալների մասին տեղեկություններ։</w:t>
      </w:r>
      <w:bookmarkStart w:id="126" w:name="_Toc420332988"/>
    </w:p>
    <w:p w14:paraId="5BCD46A6" w14:textId="77777777" w:rsidR="00A646FE" w:rsidRPr="00A646FE" w:rsidRDefault="00A646FE" w:rsidP="00297FA9">
      <w:pPr>
        <w:pStyle w:val="127"/>
        <w:widowControl w:val="0"/>
        <w:tabs>
          <w:tab w:val="left" w:pos="1276"/>
        </w:tabs>
        <w:spacing w:before="0" w:after="160" w:line="360" w:lineRule="auto"/>
        <w:ind w:firstLine="567"/>
        <w:rPr>
          <w:rFonts w:ascii="Sylfaen" w:hAnsi="Sylfaen"/>
          <w:szCs w:val="24"/>
        </w:rPr>
      </w:pPr>
      <w:r w:rsidRPr="00A646FE">
        <w:rPr>
          <w:rFonts w:ascii="Sylfaen" w:hAnsi="Sylfaen"/>
          <w:szCs w:val="24"/>
        </w:rPr>
        <w:lastRenderedPageBreak/>
        <w:t>6.5.1</w:t>
      </w:r>
      <w:r w:rsidR="00297FA9" w:rsidRPr="002B4231">
        <w:rPr>
          <w:rFonts w:ascii="Sylfaen" w:hAnsi="Sylfaen"/>
          <w:szCs w:val="24"/>
        </w:rPr>
        <w:t>.</w:t>
      </w:r>
      <w:r w:rsidR="00297FA9" w:rsidRPr="002B4231">
        <w:rPr>
          <w:rFonts w:ascii="Sylfaen" w:hAnsi="Sylfaen"/>
          <w:szCs w:val="24"/>
        </w:rPr>
        <w:tab/>
      </w:r>
      <w:r w:rsidRPr="00A646FE">
        <w:rPr>
          <w:rFonts w:ascii="Sylfaen" w:hAnsi="Sylfaen"/>
          <w:szCs w:val="24"/>
        </w:rPr>
        <w:t>Document տարրի ատրիբուտի նկարագրությունը</w:t>
      </w:r>
      <w:bookmarkEnd w:id="126"/>
      <w:r w:rsidRPr="00A646FE">
        <w:rPr>
          <w:rFonts w:ascii="Sylfaen" w:hAnsi="Sylfaen"/>
          <w:szCs w:val="24"/>
        </w:rPr>
        <w:t>։</w:t>
      </w:r>
    </w:p>
    <w:p w14:paraId="6D1C2751"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zCs w:val="24"/>
        </w:rPr>
        <w:t>6.5.1.1.</w:t>
      </w:r>
      <w:r w:rsidR="00297FA9" w:rsidRPr="002B4231">
        <w:rPr>
          <w:rFonts w:ascii="Sylfaen" w:hAnsi="Sylfaen"/>
          <w:szCs w:val="24"/>
        </w:rPr>
        <w:tab/>
      </w:r>
      <w:r w:rsidRPr="00A646FE">
        <w:rPr>
          <w:rFonts w:ascii="Sylfaen" w:hAnsi="Sylfaen"/>
          <w:szCs w:val="24"/>
        </w:rPr>
        <w:t>«Փաստաթղթի նույնականացուցիչը» ատրիբուտը պարտադիր չէ եւ պարունակում է ՁՏՀ հաղորդակարգի նույնականացուցիչը՝ GUID։</w:t>
      </w:r>
      <w:bookmarkStart w:id="127" w:name="_Toc420332989"/>
    </w:p>
    <w:p w14:paraId="6C1D4689" w14:textId="77777777" w:rsidR="00A646FE" w:rsidRPr="00A646FE" w:rsidRDefault="00A646FE" w:rsidP="00297FA9">
      <w:pPr>
        <w:pStyle w:val="127"/>
        <w:widowControl w:val="0"/>
        <w:tabs>
          <w:tab w:val="left" w:pos="1276"/>
        </w:tabs>
        <w:spacing w:before="0" w:after="160" w:line="360" w:lineRule="auto"/>
        <w:ind w:firstLine="567"/>
        <w:rPr>
          <w:rFonts w:ascii="Sylfaen" w:hAnsi="Sylfaen"/>
          <w:szCs w:val="24"/>
        </w:rPr>
      </w:pPr>
      <w:r w:rsidRPr="00A646FE">
        <w:rPr>
          <w:rFonts w:ascii="Sylfaen" w:hAnsi="Sylfaen"/>
          <w:szCs w:val="24"/>
        </w:rPr>
        <w:t>6.5.2</w:t>
      </w:r>
      <w:r w:rsidR="00297FA9">
        <w:rPr>
          <w:rFonts w:ascii="Sylfaen" w:hAnsi="Sylfaen"/>
          <w:szCs w:val="24"/>
          <w:lang w:val="en-US"/>
        </w:rPr>
        <w:t>.</w:t>
      </w:r>
      <w:r w:rsidR="00297FA9">
        <w:rPr>
          <w:rFonts w:ascii="Sylfaen" w:hAnsi="Sylfaen"/>
          <w:szCs w:val="24"/>
          <w:lang w:val="en-US"/>
        </w:rPr>
        <w:tab/>
      </w:r>
      <w:r w:rsidRPr="00A646FE">
        <w:rPr>
          <w:rFonts w:ascii="Sylfaen" w:hAnsi="Sylfaen"/>
          <w:szCs w:val="24"/>
        </w:rPr>
        <w:t>Source_file_info ենթատարրի նկարագրությունը</w:t>
      </w:r>
      <w:bookmarkEnd w:id="127"/>
      <w:r w:rsidRPr="00A646FE">
        <w:rPr>
          <w:rFonts w:ascii="Sylfaen" w:hAnsi="Sylfaen"/>
          <w:szCs w:val="24"/>
        </w:rPr>
        <w:t>։</w:t>
      </w:r>
    </w:p>
    <w:p w14:paraId="3A27D634"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zCs w:val="24"/>
        </w:rPr>
        <w:t>6.5.2.1.</w:t>
      </w:r>
      <w:r w:rsidR="00297FA9" w:rsidRPr="002B4231">
        <w:rPr>
          <w:rFonts w:ascii="Sylfaen" w:hAnsi="Sylfaen"/>
          <w:szCs w:val="24"/>
        </w:rPr>
        <w:tab/>
      </w:r>
      <w:r w:rsidRPr="00A646FE">
        <w:rPr>
          <w:rFonts w:ascii="Sylfaen" w:hAnsi="Sylfaen"/>
          <w:szCs w:val="24"/>
        </w:rPr>
        <w:t>«Սկզբնական նիշքի նույնականացուցիչը» ատրիբուտը պարտադիր է եւ պարունակում է սկզբնական նիշքի նույնականացուցիչը, որով ձեւավորվել է ՁՏՀ հաղորդակարգը։</w:t>
      </w:r>
    </w:p>
    <w:p w14:paraId="25515A0A"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6.5.2.2.</w:t>
      </w:r>
      <w:r w:rsidR="00297FA9" w:rsidRPr="002B4231">
        <w:rPr>
          <w:rFonts w:ascii="Sylfaen" w:hAnsi="Sylfaen"/>
          <w:snapToGrid/>
          <w:szCs w:val="24"/>
        </w:rPr>
        <w:tab/>
      </w:r>
      <w:r w:rsidRPr="00A646FE">
        <w:rPr>
          <w:rFonts w:ascii="Sylfaen" w:hAnsi="Sylfaen"/>
          <w:snapToGrid/>
          <w:szCs w:val="24"/>
        </w:rPr>
        <w:t>«Նիշքի ընդունման ամսաթիվը» ատրիբուտը պարտադիր է եւ պարունակում է ստացող հարկային մարմնի կողմից սկզբնական նիշքը փաստացի ստանալու ամսաթիվը։</w:t>
      </w:r>
    </w:p>
    <w:p w14:paraId="3CF8009C"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6.5.2.3.</w:t>
      </w:r>
      <w:r w:rsidR="00297FA9" w:rsidRPr="002B4231">
        <w:rPr>
          <w:rFonts w:ascii="Sylfaen" w:hAnsi="Sylfaen"/>
          <w:snapToGrid/>
          <w:szCs w:val="24"/>
        </w:rPr>
        <w:tab/>
      </w:r>
      <w:r w:rsidRPr="00A646FE">
        <w:rPr>
          <w:rFonts w:ascii="Sylfaen" w:hAnsi="Sylfaen"/>
          <w:snapToGrid/>
          <w:szCs w:val="24"/>
        </w:rPr>
        <w:t>«Տեղեկատվության տեսակն ըստ սկզբնական նիշքի» ատրիբուտը պարտադիր չէ եւ թույլ է տալիս սահմանել սկզբնական նիշքի տեղեկատվության տեսակը եւ ունի ТС հաստատուն արժեք։ Ընդունված նիշքի տեղեկատվության տեսակը չի նշվում միայն ընդունված նիշքում «Տեղեկատվության տեսակը» ցուցանիշի արժեքը սահմանելն անհնար լինելու դեպքում։</w:t>
      </w:r>
    </w:p>
    <w:p w14:paraId="113C2562"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6.5.2.4.</w:t>
      </w:r>
      <w:r w:rsidR="00297FA9" w:rsidRPr="002B4231">
        <w:rPr>
          <w:rFonts w:ascii="Sylfaen" w:hAnsi="Sylfaen"/>
          <w:snapToGrid/>
          <w:szCs w:val="24"/>
        </w:rPr>
        <w:tab/>
      </w:r>
      <w:r w:rsidRPr="00A646FE">
        <w:rPr>
          <w:rFonts w:ascii="Sylfaen" w:hAnsi="Sylfaen"/>
          <w:snapToGrid/>
          <w:szCs w:val="24"/>
        </w:rPr>
        <w:t>«Նիշքի մշակման արդյունքի հատկանիշը» ատրիբուտը պարտադիր է եւ սկզբնական նիշքի մշակման մասին տեղեկատվություն է</w:t>
      </w:r>
      <w:r w:rsidRPr="00A646FE" w:rsidDel="005552DF">
        <w:rPr>
          <w:rFonts w:ascii="Sylfaen" w:hAnsi="Sylfaen"/>
          <w:snapToGrid/>
          <w:szCs w:val="24"/>
        </w:rPr>
        <w:t xml:space="preserve"> </w:t>
      </w:r>
      <w:r w:rsidRPr="00A646FE">
        <w:rPr>
          <w:rFonts w:ascii="Sylfaen" w:hAnsi="Sylfaen"/>
          <w:snapToGrid/>
          <w:szCs w:val="24"/>
        </w:rPr>
        <w:t>պարունակում։ Ատրիբուտը կարող է ընդունել հետեւյալ արժեքները՝ 01՝ եթե սկզբնական նիշքն ամբողջությամբ է ընդունվել, 02՝ եթե սկզբնական նիշքն ամբողջությամբ չի ընդունվել, 03՝ եթե ստացող հարկային մարմնի կողմից տեղեկություններն ընդունվել են ըստ առանձին փաստաթղթերի։</w:t>
      </w:r>
    </w:p>
    <w:p w14:paraId="4B72E9BB" w14:textId="77777777" w:rsidR="00A646FE" w:rsidRPr="002B4231"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6.5.2.5.</w:t>
      </w:r>
      <w:r w:rsidR="00297FA9" w:rsidRPr="002B4231">
        <w:rPr>
          <w:rFonts w:ascii="Sylfaen" w:hAnsi="Sylfaen"/>
          <w:snapToGrid/>
          <w:szCs w:val="24"/>
        </w:rPr>
        <w:tab/>
      </w:r>
      <w:r w:rsidRPr="00A646FE">
        <w:rPr>
          <w:rFonts w:ascii="Sylfaen" w:hAnsi="Sylfaen"/>
          <w:snapToGrid/>
          <w:szCs w:val="24"/>
        </w:rPr>
        <w:t>«Մշակման համար ընդունված՝ տեղեկատվության կառուցվածքային տարրերի քանակը» ատրիբուտը պարտադիր է եւ սահմանում է փաստաթղթերի քանակը սկզբնական նիշքից։ Տեղեկատվության կառուցվածքային տարրերն են՝ ընդունված նիշքի registry_document եւ revoked_document վավերապայմանները։ Ընդունում է 0 եւ ավելի արժեք։</w:t>
      </w:r>
    </w:p>
    <w:p w14:paraId="127D8F91" w14:textId="77777777" w:rsidR="00C958E6" w:rsidRPr="002B4231" w:rsidRDefault="00C958E6" w:rsidP="003F6860">
      <w:pPr>
        <w:pStyle w:val="127"/>
        <w:widowControl w:val="0"/>
        <w:tabs>
          <w:tab w:val="left" w:pos="1134"/>
        </w:tabs>
        <w:spacing w:before="0" w:after="160" w:line="360" w:lineRule="auto"/>
        <w:ind w:firstLine="567"/>
        <w:rPr>
          <w:rFonts w:ascii="Sylfaen" w:hAnsi="Sylfaen"/>
          <w:snapToGrid/>
          <w:szCs w:val="24"/>
        </w:rPr>
      </w:pPr>
    </w:p>
    <w:p w14:paraId="75F95EFA"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lastRenderedPageBreak/>
        <w:t>6.5.2.6.</w:t>
      </w:r>
      <w:r w:rsidR="00297FA9" w:rsidRPr="002B4231">
        <w:rPr>
          <w:rFonts w:ascii="Sylfaen" w:hAnsi="Sylfaen"/>
          <w:snapToGrid/>
          <w:szCs w:val="24"/>
        </w:rPr>
        <w:tab/>
      </w:r>
      <w:r w:rsidRPr="00A646FE">
        <w:rPr>
          <w:rFonts w:ascii="Sylfaen" w:hAnsi="Sylfaen"/>
          <w:snapToGrid/>
          <w:szCs w:val="24"/>
        </w:rPr>
        <w:t>«Տեղեկատվության կառուցվածքային այն տարրերի քանակը, որոնցում սխալներ չեն հայտնաբերվել» ատրիբուտը պարտադիր է եւ սահմանում է սկզբնական նիշքից այն փաստաթղթերի քանակը, որոնցում սխալներ չեն հայտնաբերվել։ Տեղեկատվության կառուցվածքային տարրերն են՝ ընդունված նիշքի registry_document եւ revoked_document վավերապայմանները։ Ընդունում է 0 եւ ավելի արժեք։</w:t>
      </w:r>
    </w:p>
    <w:p w14:paraId="7ABD8A96"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6.5.2.7.</w:t>
      </w:r>
      <w:r w:rsidR="00297FA9" w:rsidRPr="002B4231">
        <w:rPr>
          <w:rFonts w:ascii="Sylfaen" w:hAnsi="Sylfaen"/>
          <w:snapToGrid/>
          <w:szCs w:val="24"/>
        </w:rPr>
        <w:tab/>
      </w:r>
      <w:r w:rsidRPr="00A646FE">
        <w:rPr>
          <w:rFonts w:ascii="Sylfaen" w:hAnsi="Sylfaen"/>
          <w:snapToGrid/>
          <w:szCs w:val="24"/>
        </w:rPr>
        <w:t>«Սխալի ծածկագիրը՝ ընդհանրացված» ատրիբուտը պարտադիր չէ եւ կարող է լրացվել նիշքի ամբողջությամբ ընդունումն անհնարին լինելու դեպքում։</w:t>
      </w:r>
    </w:p>
    <w:p w14:paraId="547AA0BD" w14:textId="77777777" w:rsidR="00A646FE" w:rsidRPr="002B4231"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6.5.2.8.</w:t>
      </w:r>
      <w:r w:rsidR="00297FA9" w:rsidRPr="002B4231">
        <w:rPr>
          <w:rFonts w:ascii="Sylfaen" w:hAnsi="Sylfaen"/>
          <w:snapToGrid/>
          <w:szCs w:val="24"/>
        </w:rPr>
        <w:tab/>
      </w:r>
      <w:r w:rsidRPr="00A646FE">
        <w:rPr>
          <w:rFonts w:ascii="Sylfaen" w:hAnsi="Sylfaen"/>
          <w:snapToGrid/>
          <w:szCs w:val="24"/>
        </w:rPr>
        <w:t>«Սխալի տեքստը՝ ընդհանրացված» ատրիբուտը պարտադիր չէ եւ կարող է լրացվել նիշքի ամբողջությամբ ընդունումն անհնարին լինելու դեպքում։</w:t>
      </w:r>
    </w:p>
    <w:p w14:paraId="7F75636C"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6.5.2.9.</w:t>
      </w:r>
      <w:r w:rsidR="00297FA9" w:rsidRPr="002B4231">
        <w:rPr>
          <w:rFonts w:ascii="Sylfaen" w:hAnsi="Sylfaen"/>
          <w:snapToGrid/>
          <w:szCs w:val="24"/>
        </w:rPr>
        <w:tab/>
      </w:r>
      <w:r w:rsidRPr="00A646FE">
        <w:rPr>
          <w:rFonts w:ascii="Sylfaen" w:hAnsi="Sylfaen"/>
          <w:snapToGrid/>
          <w:szCs w:val="24"/>
        </w:rPr>
        <w:t>«Սկզբնական նիշքի անվանումը» ատրիբուտը պարտադիր է եւ պարունակում է սկզբնական նիշքի անվանումը, որով ձեւավորվել է ՁՏՀ հաղորդակարգը։</w:t>
      </w:r>
      <w:bookmarkStart w:id="128" w:name="_Toc420332990"/>
    </w:p>
    <w:p w14:paraId="55743499" w14:textId="77777777" w:rsidR="00A646FE" w:rsidRPr="00A646FE" w:rsidRDefault="00A646FE" w:rsidP="00297FA9">
      <w:pPr>
        <w:pStyle w:val="127"/>
        <w:widowControl w:val="0"/>
        <w:tabs>
          <w:tab w:val="left" w:pos="1276"/>
        </w:tabs>
        <w:spacing w:before="0" w:after="160" w:line="360" w:lineRule="auto"/>
        <w:ind w:firstLine="567"/>
        <w:rPr>
          <w:rFonts w:ascii="Sylfaen" w:hAnsi="Sylfaen"/>
          <w:szCs w:val="24"/>
        </w:rPr>
      </w:pPr>
      <w:r w:rsidRPr="00A646FE">
        <w:rPr>
          <w:rFonts w:ascii="Sylfaen" w:hAnsi="Sylfaen"/>
          <w:snapToGrid/>
          <w:szCs w:val="24"/>
        </w:rPr>
        <w:t>6.5.3</w:t>
      </w:r>
      <w:r w:rsidR="00297FA9" w:rsidRPr="002B4231">
        <w:rPr>
          <w:rFonts w:ascii="Sylfaen" w:hAnsi="Sylfaen"/>
          <w:snapToGrid/>
          <w:szCs w:val="24"/>
        </w:rPr>
        <w:t>.</w:t>
      </w:r>
      <w:r w:rsidR="00297FA9" w:rsidRPr="002B4231">
        <w:rPr>
          <w:rFonts w:ascii="Sylfaen" w:hAnsi="Sylfaen"/>
          <w:snapToGrid/>
          <w:szCs w:val="24"/>
        </w:rPr>
        <w:tab/>
      </w:r>
      <w:r w:rsidRPr="00A646FE">
        <w:rPr>
          <w:rFonts w:ascii="Sylfaen" w:hAnsi="Sylfaen"/>
          <w:szCs w:val="24"/>
        </w:rPr>
        <w:t>Error_data ենթատարրի նկարագրությունը</w:t>
      </w:r>
      <w:bookmarkEnd w:id="128"/>
      <w:r w:rsidRPr="00A646FE">
        <w:rPr>
          <w:rFonts w:ascii="Sylfaen" w:hAnsi="Sylfaen"/>
          <w:szCs w:val="24"/>
        </w:rPr>
        <w:t>։</w:t>
      </w:r>
    </w:p>
    <w:p w14:paraId="6612AFEA"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zCs w:val="24"/>
        </w:rPr>
        <w:t>6.5.3.1.</w:t>
      </w:r>
      <w:r w:rsidR="00297FA9" w:rsidRPr="002B4231">
        <w:rPr>
          <w:rFonts w:ascii="Sylfaen" w:hAnsi="Sylfaen"/>
          <w:szCs w:val="24"/>
        </w:rPr>
        <w:tab/>
      </w:r>
      <w:r w:rsidRPr="00A646FE">
        <w:rPr>
          <w:rFonts w:ascii="Sylfaen" w:hAnsi="Sylfaen"/>
          <w:szCs w:val="24"/>
        </w:rPr>
        <w:t>«Ցուցանիշի սխալ արժեքը» ատրիբուտը պարտադիր չէ եւ պարունակում է այն ցուցանիշի արժեքը, որում սխալ է հայտնաբերվել։</w:t>
      </w:r>
    </w:p>
    <w:p w14:paraId="75F39825"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6.5.3.2.</w:t>
      </w:r>
      <w:r w:rsidR="00297FA9" w:rsidRPr="002B4231">
        <w:rPr>
          <w:rFonts w:ascii="Sylfaen" w:hAnsi="Sylfaen"/>
          <w:snapToGrid/>
          <w:szCs w:val="24"/>
        </w:rPr>
        <w:tab/>
      </w:r>
      <w:r w:rsidRPr="00A646FE">
        <w:rPr>
          <w:rFonts w:ascii="Sylfaen" w:hAnsi="Sylfaen"/>
          <w:snapToGrid/>
          <w:szCs w:val="24"/>
        </w:rPr>
        <w:t>«Սխալի ծածկագիրը» ատրիբուտը պարտադիր է եւ պարունակում է հայտնաբերված սխալի ծածկագիր՝ ՁՏՀ սխալների ծածկագրերի տեղեկագրքին համապատասխան (հավելված թիվ 13)։</w:t>
      </w:r>
    </w:p>
    <w:p w14:paraId="1D20B21D"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6.5.3.3.</w:t>
      </w:r>
      <w:r w:rsidR="00297FA9" w:rsidRPr="002B4231">
        <w:rPr>
          <w:rFonts w:ascii="Sylfaen" w:hAnsi="Sylfaen"/>
          <w:snapToGrid/>
          <w:szCs w:val="24"/>
        </w:rPr>
        <w:tab/>
      </w:r>
      <w:r w:rsidRPr="00A646FE">
        <w:rPr>
          <w:rFonts w:ascii="Sylfaen" w:hAnsi="Sylfaen"/>
          <w:snapToGrid/>
          <w:szCs w:val="24"/>
        </w:rPr>
        <w:t>«Սխալի մասին հաղորդագրության տեքստը» ատրիբուտը պարտադիր է եւ պարունակում է հայտնաբերված սխալի նկարագրությունը՝ ՁՏՀ սխալների ծածկագրերի տեղեկագրքին համապատասխան (հավելված թիվ 15)։</w:t>
      </w:r>
    </w:p>
    <w:p w14:paraId="0A5DC0F4" w14:textId="77777777" w:rsidR="00A646FE" w:rsidRPr="002B4231" w:rsidRDefault="00A646FE" w:rsidP="003F6860">
      <w:pPr>
        <w:pStyle w:val="127"/>
        <w:widowControl w:val="0"/>
        <w:tabs>
          <w:tab w:val="left" w:pos="1134"/>
        </w:tabs>
        <w:spacing w:before="0" w:after="160" w:line="360" w:lineRule="auto"/>
        <w:ind w:firstLine="567"/>
        <w:rPr>
          <w:rFonts w:ascii="Sylfaen" w:hAnsi="Sylfaen"/>
          <w:szCs w:val="24"/>
        </w:rPr>
      </w:pPr>
      <w:r w:rsidRPr="00A646FE">
        <w:rPr>
          <w:rFonts w:ascii="Sylfaen" w:hAnsi="Sylfaen"/>
          <w:snapToGrid/>
          <w:szCs w:val="24"/>
        </w:rPr>
        <w:t>6.5.3.4.</w:t>
      </w:r>
      <w:r w:rsidR="00297FA9" w:rsidRPr="002B4231">
        <w:rPr>
          <w:rFonts w:ascii="Sylfaen" w:hAnsi="Sylfaen"/>
          <w:snapToGrid/>
          <w:szCs w:val="24"/>
        </w:rPr>
        <w:tab/>
      </w:r>
      <w:r w:rsidRPr="00A646FE">
        <w:rPr>
          <w:rFonts w:ascii="Sylfaen" w:hAnsi="Sylfaen"/>
          <w:snapToGrid/>
          <w:szCs w:val="24"/>
        </w:rPr>
        <w:t xml:space="preserve">«Վերջին հաջողված </w:t>
      </w:r>
      <w:r w:rsidRPr="00A646FE">
        <w:rPr>
          <w:rFonts w:ascii="Sylfaen" w:hAnsi="Sylfaen"/>
          <w:szCs w:val="24"/>
        </w:rPr>
        <w:t>փաստաթուղթը» ատրիբուտը պարտադիր չէ եւ պարունակում է տեղեկատվություն վերջին՝ հաջողությամբ մշակված փաստաթղթի մասին։</w:t>
      </w:r>
    </w:p>
    <w:p w14:paraId="49C00FE1" w14:textId="77777777" w:rsidR="00C958E6" w:rsidRPr="002B4231" w:rsidRDefault="00C958E6" w:rsidP="003F6860">
      <w:pPr>
        <w:pStyle w:val="127"/>
        <w:widowControl w:val="0"/>
        <w:tabs>
          <w:tab w:val="left" w:pos="1134"/>
        </w:tabs>
        <w:spacing w:before="0" w:after="160" w:line="360" w:lineRule="auto"/>
        <w:ind w:firstLine="567"/>
        <w:rPr>
          <w:rFonts w:ascii="Sylfaen" w:hAnsi="Sylfaen"/>
          <w:snapToGrid/>
          <w:szCs w:val="24"/>
        </w:rPr>
      </w:pPr>
    </w:p>
    <w:p w14:paraId="682E1044"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lastRenderedPageBreak/>
        <w:t>6.5.3.5.</w:t>
      </w:r>
      <w:r w:rsidR="00297FA9" w:rsidRPr="002B4231">
        <w:rPr>
          <w:rFonts w:ascii="Sylfaen" w:hAnsi="Sylfaen"/>
          <w:snapToGrid/>
          <w:szCs w:val="24"/>
        </w:rPr>
        <w:tab/>
      </w:r>
      <w:r w:rsidRPr="00A646FE">
        <w:rPr>
          <w:rFonts w:ascii="Sylfaen" w:hAnsi="Sylfaen"/>
          <w:snapToGrid/>
          <w:szCs w:val="24"/>
        </w:rPr>
        <w:t xml:space="preserve">«XML նիշքում սխալ տարրի տեղակայումը» ատրիբուտը պարտադիր չէ։ Պահանջներին համապատասխան՝ XPath արտահայտությունները նշվում են դեպի «սխալ» տարր տանող ուղին սահմանող մայր տարրերի անվանման «/» պայմանանշանի միջոցով՝ ներառյալ սխալ տարրի անվանումը (տարրերի հաջորդականության մեջ նշվում է վերջում)։ Մայր, ինչպես նաեւ «սխալ» տարրի </w:t>
      </w:r>
      <w:r w:rsidRPr="007310BA">
        <w:rPr>
          <w:rFonts w:ascii="Sylfaen" w:hAnsi="Sylfaen"/>
          <w:snapToGrid/>
          <w:spacing w:val="-4"/>
          <w:szCs w:val="24"/>
        </w:rPr>
        <w:t>իրականացման համարը դեպի այն տարրը տանող ուղիում, որում հայտնաբերվել է ս</w:t>
      </w:r>
      <w:r w:rsidRPr="00A646FE">
        <w:rPr>
          <w:rFonts w:ascii="Sylfaen" w:hAnsi="Sylfaen"/>
          <w:snapToGrid/>
          <w:szCs w:val="24"/>
        </w:rPr>
        <w:t>խալը, նշվում է քառակուսի փակագծերում։</w:t>
      </w:r>
      <w:bookmarkStart w:id="129" w:name="_Toc420332991"/>
    </w:p>
    <w:p w14:paraId="4A32DF43" w14:textId="77777777" w:rsidR="00A646FE" w:rsidRPr="00A646FE" w:rsidRDefault="00A646FE" w:rsidP="003F6860">
      <w:pPr>
        <w:pStyle w:val="127"/>
        <w:widowControl w:val="0"/>
        <w:tabs>
          <w:tab w:val="left" w:pos="1134"/>
        </w:tabs>
        <w:spacing w:before="0" w:after="160" w:line="360" w:lineRule="auto"/>
        <w:ind w:firstLine="567"/>
        <w:rPr>
          <w:rFonts w:ascii="Sylfaen" w:hAnsi="Sylfaen"/>
          <w:szCs w:val="24"/>
        </w:rPr>
      </w:pPr>
      <w:r w:rsidRPr="00A646FE">
        <w:rPr>
          <w:rFonts w:ascii="Sylfaen" w:hAnsi="Sylfaen"/>
          <w:szCs w:val="24"/>
        </w:rPr>
        <w:t>6.6.</w:t>
      </w:r>
      <w:r w:rsidR="007310BA" w:rsidRPr="002B4231">
        <w:rPr>
          <w:rFonts w:ascii="Sylfaen" w:hAnsi="Sylfaen"/>
          <w:szCs w:val="24"/>
        </w:rPr>
        <w:tab/>
      </w:r>
      <w:r w:rsidRPr="00A646FE">
        <w:rPr>
          <w:rFonts w:ascii="Sylfaen" w:hAnsi="Sylfaen"/>
          <w:szCs w:val="24"/>
        </w:rPr>
        <w:t>ՁՏՀ հաղորդակարգի նիշքը ներկայացնելու ձեւաչափը</w:t>
      </w:r>
      <w:bookmarkStart w:id="130" w:name="_Toc420332992"/>
      <w:bookmarkEnd w:id="129"/>
      <w:r w:rsidRPr="00A646FE">
        <w:rPr>
          <w:rFonts w:ascii="Sylfaen" w:hAnsi="Sylfaen"/>
          <w:szCs w:val="24"/>
        </w:rPr>
        <w:t>։</w:t>
      </w:r>
    </w:p>
    <w:p w14:paraId="1CABF006" w14:textId="77777777" w:rsidR="00A646FE" w:rsidRPr="002B4231" w:rsidRDefault="00A646FE" w:rsidP="007310BA">
      <w:pPr>
        <w:pStyle w:val="127"/>
        <w:widowControl w:val="0"/>
        <w:tabs>
          <w:tab w:val="left" w:pos="1276"/>
        </w:tabs>
        <w:spacing w:before="0" w:after="160" w:line="360" w:lineRule="auto"/>
        <w:ind w:firstLine="567"/>
        <w:rPr>
          <w:rFonts w:ascii="Sylfaen" w:hAnsi="Sylfaen"/>
          <w:szCs w:val="24"/>
        </w:rPr>
      </w:pPr>
      <w:r w:rsidRPr="00A646FE">
        <w:rPr>
          <w:rFonts w:ascii="Sylfaen" w:hAnsi="Sylfaen"/>
          <w:szCs w:val="24"/>
        </w:rPr>
        <w:t>6.6.1.</w:t>
      </w:r>
      <w:r w:rsidR="007310BA" w:rsidRPr="002B4231">
        <w:rPr>
          <w:rFonts w:ascii="Sylfaen" w:hAnsi="Sylfaen"/>
          <w:szCs w:val="24"/>
        </w:rPr>
        <w:tab/>
      </w:r>
      <w:r w:rsidRPr="00A646FE">
        <w:rPr>
          <w:rFonts w:ascii="Sylfaen" w:hAnsi="Sylfaen"/>
          <w:szCs w:val="24"/>
        </w:rPr>
        <w:t>ՁՏՀ հաղորդակարգի նիշքի ծառայողական մասի կազմը եւ կառուցվածքը</w:t>
      </w:r>
      <w:bookmarkEnd w:id="130"/>
      <w:r w:rsidRPr="00A646FE">
        <w:rPr>
          <w:rFonts w:ascii="Sylfaen" w:hAnsi="Sylfaen"/>
          <w:szCs w:val="24"/>
        </w:rPr>
        <w:t>։</w:t>
      </w:r>
    </w:p>
    <w:p w14:paraId="0B23D220"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zCs w:val="24"/>
        </w:rPr>
        <w:t>6.6.1.1.</w:t>
      </w:r>
      <w:r w:rsidR="007310BA" w:rsidRPr="002B4231">
        <w:rPr>
          <w:rFonts w:ascii="Sylfaen" w:hAnsi="Sylfaen"/>
          <w:szCs w:val="24"/>
        </w:rPr>
        <w:tab/>
      </w:r>
      <w:r w:rsidRPr="00A646FE">
        <w:rPr>
          <w:rFonts w:ascii="Sylfaen" w:hAnsi="Sylfaen"/>
          <w:szCs w:val="24"/>
        </w:rPr>
        <w:t>Տեղեկություններ ՁՏՀ հաղորդակարգի նիշքի վերաբերյալ</w:t>
      </w:r>
    </w:p>
    <w:p w14:paraId="7840D516"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6.6.1.1.</w:t>
      </w:r>
    </w:p>
    <w:tbl>
      <w:tblPr>
        <w:tblW w:w="93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60"/>
        <w:gridCol w:w="900"/>
        <w:gridCol w:w="1193"/>
        <w:gridCol w:w="1687"/>
        <w:gridCol w:w="3420"/>
      </w:tblGrid>
      <w:tr w:rsidR="00A646FE" w:rsidRPr="003F6860" w14:paraId="3A47933D" w14:textId="77777777" w:rsidTr="007310BA">
        <w:trPr>
          <w:cantSplit/>
        </w:trPr>
        <w:tc>
          <w:tcPr>
            <w:tcW w:w="2160" w:type="dxa"/>
            <w:tcBorders>
              <w:bottom w:val="single" w:sz="6" w:space="0" w:color="auto"/>
            </w:tcBorders>
            <w:shd w:val="clear" w:color="auto" w:fill="auto"/>
          </w:tcPr>
          <w:p w14:paraId="6A3BA76C"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անվանումը</w:t>
            </w:r>
          </w:p>
        </w:tc>
        <w:tc>
          <w:tcPr>
            <w:tcW w:w="900" w:type="dxa"/>
            <w:tcBorders>
              <w:bottom w:val="single" w:sz="6" w:space="0" w:color="auto"/>
            </w:tcBorders>
            <w:shd w:val="clear" w:color="auto" w:fill="auto"/>
          </w:tcPr>
          <w:p w14:paraId="0D92D2F2"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Տեսակը</w:t>
            </w:r>
          </w:p>
        </w:tc>
        <w:tc>
          <w:tcPr>
            <w:tcW w:w="1193" w:type="dxa"/>
            <w:tcBorders>
              <w:bottom w:val="single" w:sz="6" w:space="0" w:color="auto"/>
            </w:tcBorders>
            <w:shd w:val="clear" w:color="auto" w:fill="auto"/>
          </w:tcPr>
          <w:p w14:paraId="54B3594A"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Ձեւաչափը</w:t>
            </w:r>
          </w:p>
        </w:tc>
        <w:tc>
          <w:tcPr>
            <w:tcW w:w="1687" w:type="dxa"/>
            <w:tcBorders>
              <w:bottom w:val="single" w:sz="6" w:space="0" w:color="auto"/>
            </w:tcBorders>
            <w:shd w:val="clear" w:color="auto" w:fill="auto"/>
          </w:tcPr>
          <w:p w14:paraId="7F7561BE"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ծածկագիրը</w:t>
            </w:r>
          </w:p>
        </w:tc>
        <w:tc>
          <w:tcPr>
            <w:tcW w:w="3420" w:type="dxa"/>
            <w:tcBorders>
              <w:bottom w:val="single" w:sz="6" w:space="0" w:color="auto"/>
            </w:tcBorders>
            <w:shd w:val="clear" w:color="auto" w:fill="auto"/>
          </w:tcPr>
          <w:p w14:paraId="5533AB83"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կառուցվածքը եւ լրացուցիչ տեղեկատվությունը</w:t>
            </w:r>
          </w:p>
        </w:tc>
      </w:tr>
      <w:tr w:rsidR="00A646FE" w:rsidRPr="003F6860" w14:paraId="45A86E29" w14:textId="77777777" w:rsidTr="007310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66E84C0C"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Նիշքի նույնականացուցիչը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BA4DBC"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1E451C49"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Т(20)</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5C5AE114" w14:textId="77777777" w:rsidR="00A646FE" w:rsidRPr="003F6860" w:rsidRDefault="00A646FE" w:rsidP="003F6860">
            <w:pPr>
              <w:pStyle w:val="BodyText2"/>
              <w:widowControl w:val="0"/>
              <w:spacing w:after="120"/>
              <w:jc w:val="center"/>
              <w:rPr>
                <w:rFonts w:ascii="Sylfaen" w:hAnsi="Sylfaen"/>
                <w:sz w:val="20"/>
              </w:rPr>
            </w:pPr>
            <w:r w:rsidRPr="003F6860">
              <w:rPr>
                <w:rStyle w:val="t1"/>
                <w:rFonts w:ascii="Sylfaen" w:hAnsi="Sylfaen"/>
                <w:sz w:val="20"/>
              </w:rPr>
              <w:t>file_id</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5799DD3" w14:textId="77777777" w:rsidR="00A646FE" w:rsidRPr="003F6860" w:rsidRDefault="00A646FE" w:rsidP="003F6860">
            <w:pPr>
              <w:pStyle w:val="FootnoteText"/>
              <w:widowControl w:val="0"/>
              <w:spacing w:after="120"/>
              <w:rPr>
                <w:rFonts w:ascii="Sylfaen" w:hAnsi="Sylfaen"/>
              </w:rPr>
            </w:pPr>
            <w:r w:rsidRPr="003F6860">
              <w:rPr>
                <w:rFonts w:ascii="Sylfaen" w:hAnsi="Sylfaen"/>
              </w:rPr>
              <w:t>&lt;ուղարկողի երկրի ծածկագիրը&gt;&lt;ստացողի երկրի ծածկագիրը&gt;&lt;տարին&gt;&lt;ամիսը&gt;&lt;օրը&gt;&lt;ժամերը&gt;&lt;րոպեները&gt;&lt;վայրկյանները&gt;, ատրիբուտի երկարությունը միշտ 20 նիշ է</w:t>
            </w:r>
          </w:p>
        </w:tc>
      </w:tr>
      <w:tr w:rsidR="00A646FE" w:rsidRPr="003F6860" w14:paraId="2374ECD4" w14:textId="77777777" w:rsidTr="007310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6996F1CF"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Տեղեկատվության տեսակը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EC78703"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7935EC0"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T(1-20)</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5BA6AB5D" w14:textId="77777777" w:rsidR="00A646FE" w:rsidRPr="003F6860" w:rsidRDefault="00A646FE" w:rsidP="003F6860">
            <w:pPr>
              <w:pStyle w:val="BodyText2"/>
              <w:widowControl w:val="0"/>
              <w:spacing w:after="120"/>
              <w:jc w:val="center"/>
              <w:rPr>
                <w:rFonts w:ascii="Sylfaen" w:hAnsi="Sylfaen"/>
                <w:sz w:val="20"/>
              </w:rPr>
            </w:pPr>
            <w:r w:rsidRPr="003F6860">
              <w:rPr>
                <w:rStyle w:val="t1"/>
                <w:rFonts w:ascii="Sylfaen" w:hAnsi="Sylfaen"/>
                <w:sz w:val="20"/>
              </w:rPr>
              <w:t>info_type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408F0CB"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&lt;տեքստը&gt;</w:t>
            </w:r>
          </w:p>
          <w:p w14:paraId="060A65B4"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Ընդունում է հետեւյալ արժեքը՝</w:t>
            </w:r>
          </w:p>
          <w:p w14:paraId="57EC6894"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 xml:space="preserve">«TCՁՏՀ» </w:t>
            </w:r>
          </w:p>
        </w:tc>
      </w:tr>
      <w:tr w:rsidR="00A646FE" w:rsidRPr="003F6860" w14:paraId="48F77A21" w14:textId="77777777" w:rsidTr="007310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57AE4C8B"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Նիշքի ձեւաչափի տարբերակը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BB4DEE"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0A990B5"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T(1-5)</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74214325" w14:textId="77777777" w:rsidR="00A646FE" w:rsidRPr="003F6860" w:rsidRDefault="00A646FE" w:rsidP="003F6860">
            <w:pPr>
              <w:pStyle w:val="BodyText2"/>
              <w:widowControl w:val="0"/>
              <w:spacing w:after="120"/>
              <w:jc w:val="center"/>
              <w:rPr>
                <w:rFonts w:ascii="Sylfaen" w:hAnsi="Sylfaen"/>
                <w:sz w:val="20"/>
              </w:rPr>
            </w:pPr>
            <w:r w:rsidRPr="003F6860">
              <w:rPr>
                <w:rStyle w:val="t1"/>
                <w:rFonts w:ascii="Sylfaen" w:hAnsi="Sylfaen"/>
                <w:sz w:val="20"/>
              </w:rPr>
              <w:t>version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B19E903"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&lt;տեքստը&gt;</w:t>
            </w:r>
          </w:p>
          <w:p w14:paraId="6C0CFA9E"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Ընդունում է հետեւյալ արժեքը՝ 2.0</w:t>
            </w:r>
          </w:p>
        </w:tc>
      </w:tr>
    </w:tbl>
    <w:p w14:paraId="59153235" w14:textId="77777777" w:rsidR="00274B6F" w:rsidRPr="002B4231" w:rsidRDefault="00274B6F" w:rsidP="003F6860">
      <w:pPr>
        <w:pStyle w:val="127"/>
        <w:widowControl w:val="0"/>
        <w:tabs>
          <w:tab w:val="left" w:pos="1134"/>
        </w:tabs>
        <w:spacing w:before="0" w:after="160" w:line="360" w:lineRule="auto"/>
        <w:ind w:firstLine="567"/>
        <w:rPr>
          <w:rFonts w:ascii="Sylfaen" w:hAnsi="Sylfaen"/>
          <w:snapToGrid/>
          <w:szCs w:val="24"/>
        </w:rPr>
      </w:pPr>
    </w:p>
    <w:p w14:paraId="1D33FC83"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6.6.1.2.</w:t>
      </w:r>
      <w:r w:rsidR="007310BA" w:rsidRPr="002B4231">
        <w:rPr>
          <w:rFonts w:ascii="Sylfaen" w:hAnsi="Sylfaen"/>
          <w:snapToGrid/>
          <w:szCs w:val="24"/>
        </w:rPr>
        <w:tab/>
      </w:r>
      <w:r w:rsidRPr="00A646FE">
        <w:rPr>
          <w:rFonts w:ascii="Sylfaen" w:hAnsi="Sylfaen"/>
          <w:snapToGrid/>
          <w:szCs w:val="24"/>
        </w:rPr>
        <w:t>Տեղեկություններ ՁՏՀ հաղորդակարգի նիշքն ուղարկողի մասին</w:t>
      </w:r>
    </w:p>
    <w:p w14:paraId="6E6AFE96" w14:textId="77777777" w:rsidR="00C958E6" w:rsidRDefault="00C958E6">
      <w:pPr>
        <w:rPr>
          <w:rFonts w:ascii="Sylfaen" w:eastAsia="Times New Roman" w:hAnsi="Sylfaen"/>
          <w:sz w:val="24"/>
          <w:szCs w:val="24"/>
        </w:rPr>
      </w:pPr>
      <w:r>
        <w:rPr>
          <w:rFonts w:ascii="Sylfaen" w:hAnsi="Sylfaen"/>
          <w:szCs w:val="24"/>
        </w:rPr>
        <w:br w:type="page"/>
      </w:r>
    </w:p>
    <w:p w14:paraId="19B5A7E5"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lastRenderedPageBreak/>
        <w:t>Աղյուսակ 6.6.1.2.</w:t>
      </w:r>
    </w:p>
    <w:tbl>
      <w:tblPr>
        <w:tblW w:w="93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27"/>
        <w:gridCol w:w="992"/>
        <w:gridCol w:w="1276"/>
        <w:gridCol w:w="1701"/>
        <w:gridCol w:w="3264"/>
      </w:tblGrid>
      <w:tr w:rsidR="00A646FE" w:rsidRPr="003F6860" w14:paraId="2BC90681" w14:textId="77777777" w:rsidTr="003F6860">
        <w:trPr>
          <w:cantSplit/>
        </w:trPr>
        <w:tc>
          <w:tcPr>
            <w:tcW w:w="2127" w:type="dxa"/>
            <w:tcBorders>
              <w:bottom w:val="single" w:sz="6" w:space="0" w:color="auto"/>
            </w:tcBorders>
            <w:shd w:val="clear" w:color="auto" w:fill="auto"/>
            <w:vAlign w:val="center"/>
          </w:tcPr>
          <w:p w14:paraId="68F6C924"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անվանումը</w:t>
            </w:r>
          </w:p>
        </w:tc>
        <w:tc>
          <w:tcPr>
            <w:tcW w:w="992" w:type="dxa"/>
            <w:tcBorders>
              <w:bottom w:val="single" w:sz="6" w:space="0" w:color="auto"/>
            </w:tcBorders>
            <w:shd w:val="clear" w:color="auto" w:fill="auto"/>
            <w:vAlign w:val="center"/>
          </w:tcPr>
          <w:p w14:paraId="5E8F58D2"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Տեսակը</w:t>
            </w:r>
          </w:p>
        </w:tc>
        <w:tc>
          <w:tcPr>
            <w:tcW w:w="1276" w:type="dxa"/>
            <w:tcBorders>
              <w:bottom w:val="single" w:sz="6" w:space="0" w:color="auto"/>
            </w:tcBorders>
            <w:shd w:val="clear" w:color="auto" w:fill="auto"/>
            <w:vAlign w:val="center"/>
          </w:tcPr>
          <w:p w14:paraId="3C4F5BF6"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Ձեւաչափը</w:t>
            </w:r>
          </w:p>
        </w:tc>
        <w:tc>
          <w:tcPr>
            <w:tcW w:w="1701" w:type="dxa"/>
            <w:tcBorders>
              <w:bottom w:val="single" w:sz="6" w:space="0" w:color="auto"/>
            </w:tcBorders>
            <w:shd w:val="clear" w:color="auto" w:fill="auto"/>
            <w:vAlign w:val="center"/>
          </w:tcPr>
          <w:p w14:paraId="4B87C6E1"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ծածկագիրը</w:t>
            </w:r>
          </w:p>
        </w:tc>
        <w:tc>
          <w:tcPr>
            <w:tcW w:w="3264" w:type="dxa"/>
            <w:tcBorders>
              <w:bottom w:val="single" w:sz="6" w:space="0" w:color="auto"/>
            </w:tcBorders>
            <w:shd w:val="clear" w:color="auto" w:fill="auto"/>
            <w:vAlign w:val="center"/>
          </w:tcPr>
          <w:p w14:paraId="32E58FC3"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կառուցվածքը եւ լրացուցիչ տեղեկատվությունը</w:t>
            </w:r>
          </w:p>
        </w:tc>
      </w:tr>
      <w:tr w:rsidR="00A646FE" w:rsidRPr="003F6860" w14:paraId="1AA2A1D4" w14:textId="77777777" w:rsidTr="003F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A0B5475" w14:textId="77777777" w:rsidR="00A646FE" w:rsidRPr="003F6860" w:rsidRDefault="00A646FE" w:rsidP="003F6860">
            <w:pPr>
              <w:widowControl w:val="0"/>
              <w:spacing w:after="120" w:line="240" w:lineRule="auto"/>
              <w:rPr>
                <w:rFonts w:ascii="Sylfaen" w:hAnsi="Sylfaen"/>
                <w:color w:val="000000" w:themeColor="text1"/>
                <w:sz w:val="20"/>
                <w:szCs w:val="24"/>
              </w:rPr>
            </w:pPr>
            <w:r w:rsidRPr="003F6860">
              <w:rPr>
                <w:rFonts w:ascii="Sylfaen" w:hAnsi="Sylfaen"/>
                <w:color w:val="000000" w:themeColor="text1"/>
                <w:sz w:val="20"/>
                <w:szCs w:val="24"/>
              </w:rPr>
              <w:t>Ուղարկողի ազգանունը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40549"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3BBA3B"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T(1-60)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6434E2" w14:textId="77777777" w:rsidR="00A646FE" w:rsidRPr="003F6860" w:rsidRDefault="00A646FE" w:rsidP="003F6860">
            <w:pPr>
              <w:pStyle w:val="BodyText2"/>
              <w:widowControl w:val="0"/>
              <w:spacing w:after="120"/>
              <w:jc w:val="center"/>
              <w:rPr>
                <w:rFonts w:ascii="Sylfaen" w:hAnsi="Sylfaen"/>
                <w:sz w:val="20"/>
              </w:rPr>
            </w:pPr>
            <w:r w:rsidRPr="003F6860">
              <w:rPr>
                <w:rStyle w:val="t1"/>
                <w:rFonts w:ascii="Sylfaen" w:hAnsi="Sylfaen"/>
                <w:sz w:val="20"/>
              </w:rPr>
              <w:t>surname</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2D4DBEEF" w14:textId="77777777" w:rsidR="00A646FE" w:rsidRPr="003F6860" w:rsidRDefault="00A646FE" w:rsidP="003F6860">
            <w:pPr>
              <w:widowControl w:val="0"/>
              <w:spacing w:after="120" w:line="240" w:lineRule="auto"/>
              <w:ind w:left="-57"/>
              <w:rPr>
                <w:rFonts w:ascii="Sylfaen" w:hAnsi="Sylfaen"/>
                <w:sz w:val="20"/>
                <w:szCs w:val="24"/>
              </w:rPr>
            </w:pPr>
            <w:r w:rsidRPr="003F6860">
              <w:rPr>
                <w:rFonts w:ascii="Sylfaen" w:hAnsi="Sylfaen"/>
                <w:sz w:val="20"/>
                <w:szCs w:val="24"/>
              </w:rPr>
              <w:t>&lt;ազգանունը&gt;</w:t>
            </w:r>
          </w:p>
        </w:tc>
      </w:tr>
      <w:tr w:rsidR="00A646FE" w:rsidRPr="003F6860" w14:paraId="06D7DA36" w14:textId="77777777" w:rsidTr="003F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6C271509" w14:textId="77777777" w:rsidR="00A646FE" w:rsidRPr="003F6860" w:rsidRDefault="00A646FE" w:rsidP="003F6860">
            <w:pPr>
              <w:widowControl w:val="0"/>
              <w:spacing w:after="120" w:line="240" w:lineRule="auto"/>
              <w:rPr>
                <w:rFonts w:ascii="Sylfaen" w:hAnsi="Sylfaen"/>
                <w:color w:val="000000" w:themeColor="text1"/>
                <w:sz w:val="20"/>
                <w:szCs w:val="24"/>
              </w:rPr>
            </w:pPr>
            <w:r w:rsidRPr="003F6860">
              <w:rPr>
                <w:rFonts w:ascii="Sylfaen" w:hAnsi="Sylfaen"/>
                <w:color w:val="000000" w:themeColor="text1"/>
                <w:sz w:val="20"/>
                <w:szCs w:val="24"/>
              </w:rPr>
              <w:t>Ուղարկողի անունը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5EDE00"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7776D8"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Т(1-60)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173C4D" w14:textId="77777777" w:rsidR="00A646FE" w:rsidRPr="003F6860" w:rsidRDefault="00A646FE" w:rsidP="003F6860">
            <w:pPr>
              <w:pStyle w:val="BodyText2"/>
              <w:widowControl w:val="0"/>
              <w:spacing w:after="120"/>
              <w:jc w:val="center"/>
              <w:rPr>
                <w:rFonts w:ascii="Sylfaen" w:hAnsi="Sylfaen"/>
                <w:sz w:val="20"/>
              </w:rPr>
            </w:pPr>
            <w:r w:rsidRPr="003F6860">
              <w:rPr>
                <w:rStyle w:val="t1"/>
                <w:rFonts w:ascii="Sylfaen" w:hAnsi="Sylfaen"/>
                <w:sz w:val="20"/>
              </w:rPr>
              <w:t>name</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2C7104F4" w14:textId="77777777" w:rsidR="00A646FE" w:rsidRPr="003F6860" w:rsidRDefault="00A646FE" w:rsidP="003F6860">
            <w:pPr>
              <w:widowControl w:val="0"/>
              <w:spacing w:after="120" w:line="240" w:lineRule="auto"/>
              <w:ind w:left="-57"/>
              <w:rPr>
                <w:rFonts w:ascii="Sylfaen" w:hAnsi="Sylfaen"/>
                <w:sz w:val="20"/>
                <w:szCs w:val="24"/>
              </w:rPr>
            </w:pPr>
            <w:r w:rsidRPr="003F6860">
              <w:rPr>
                <w:rFonts w:ascii="Sylfaen" w:hAnsi="Sylfaen"/>
                <w:sz w:val="20"/>
                <w:szCs w:val="24"/>
              </w:rPr>
              <w:t>&lt;անունը&gt;</w:t>
            </w:r>
          </w:p>
        </w:tc>
      </w:tr>
      <w:tr w:rsidR="00A646FE" w:rsidRPr="003F6860" w14:paraId="5C3A5358" w14:textId="77777777" w:rsidTr="003F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21DB0DBB" w14:textId="77777777" w:rsidR="00A646FE" w:rsidRPr="003F6860" w:rsidRDefault="00A646FE" w:rsidP="003F6860">
            <w:pPr>
              <w:widowControl w:val="0"/>
              <w:spacing w:after="120" w:line="240" w:lineRule="auto"/>
              <w:rPr>
                <w:rFonts w:ascii="Sylfaen" w:hAnsi="Sylfaen"/>
                <w:color w:val="000000" w:themeColor="text1"/>
                <w:sz w:val="20"/>
                <w:szCs w:val="24"/>
              </w:rPr>
            </w:pPr>
            <w:r w:rsidRPr="003F6860">
              <w:rPr>
                <w:rFonts w:ascii="Sylfaen" w:hAnsi="Sylfaen"/>
                <w:color w:val="000000" w:themeColor="text1"/>
                <w:sz w:val="20"/>
                <w:szCs w:val="24"/>
              </w:rPr>
              <w:t>Ուղարկողի հայրանունը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AA76AE"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97D073"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Т(0-60)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247A29" w14:textId="77777777" w:rsidR="00A646FE" w:rsidRPr="003F6860" w:rsidRDefault="00A646FE" w:rsidP="003F6860">
            <w:pPr>
              <w:pStyle w:val="BodyText2"/>
              <w:widowControl w:val="0"/>
              <w:spacing w:after="120"/>
              <w:jc w:val="center"/>
              <w:rPr>
                <w:rFonts w:ascii="Sylfaen" w:hAnsi="Sylfaen"/>
                <w:sz w:val="20"/>
              </w:rPr>
            </w:pPr>
            <w:r w:rsidRPr="003F6860">
              <w:rPr>
                <w:rStyle w:val="t1"/>
                <w:rFonts w:ascii="Sylfaen" w:hAnsi="Sylfaen"/>
                <w:sz w:val="20"/>
              </w:rPr>
              <w:t>patronymic</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0E6F3B15" w14:textId="77777777" w:rsidR="00A646FE" w:rsidRPr="003F6860" w:rsidRDefault="00A646FE" w:rsidP="003F6860">
            <w:pPr>
              <w:widowControl w:val="0"/>
              <w:spacing w:after="120" w:line="240" w:lineRule="auto"/>
              <w:ind w:left="-57"/>
              <w:rPr>
                <w:rFonts w:ascii="Sylfaen" w:hAnsi="Sylfaen"/>
                <w:sz w:val="20"/>
                <w:szCs w:val="24"/>
              </w:rPr>
            </w:pPr>
            <w:r w:rsidRPr="003F6860">
              <w:rPr>
                <w:rFonts w:ascii="Sylfaen" w:hAnsi="Sylfaen"/>
                <w:sz w:val="20"/>
                <w:szCs w:val="24"/>
              </w:rPr>
              <w:t>&lt;հայրանունը&gt;</w:t>
            </w:r>
          </w:p>
        </w:tc>
      </w:tr>
      <w:tr w:rsidR="00A646FE" w:rsidRPr="003F6860" w14:paraId="20499A0E" w14:textId="77777777" w:rsidTr="003F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49C3215" w14:textId="77777777" w:rsidR="00A646FE" w:rsidRPr="003F6860" w:rsidRDefault="00A646FE" w:rsidP="003F6860">
            <w:pPr>
              <w:pStyle w:val="FootnoteText"/>
              <w:widowControl w:val="0"/>
              <w:spacing w:after="120"/>
              <w:rPr>
                <w:rFonts w:ascii="Sylfaen" w:hAnsi="Sylfaen"/>
              </w:rPr>
            </w:pPr>
            <w:r w:rsidRPr="003F6860">
              <w:rPr>
                <w:rFonts w:ascii="Sylfaen" w:hAnsi="Sylfaen"/>
              </w:rPr>
              <w:t>Ուղարկողի հեռախոսահամարը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A24AC"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9DBA8B"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Т(1-20)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0A3B17" w14:textId="77777777" w:rsidR="00A646FE" w:rsidRPr="003F6860" w:rsidRDefault="00A646FE" w:rsidP="003F6860">
            <w:pPr>
              <w:pStyle w:val="BodyText2"/>
              <w:widowControl w:val="0"/>
              <w:spacing w:after="120"/>
              <w:jc w:val="center"/>
              <w:rPr>
                <w:rFonts w:ascii="Sylfaen" w:hAnsi="Sylfaen"/>
                <w:sz w:val="20"/>
              </w:rPr>
            </w:pPr>
            <w:r w:rsidRPr="003F6860">
              <w:rPr>
                <w:rStyle w:val="t1"/>
                <w:rFonts w:ascii="Sylfaen" w:hAnsi="Sylfaen"/>
                <w:sz w:val="20"/>
              </w:rPr>
              <w:t>phone</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5589BDF7" w14:textId="77777777" w:rsidR="00A646FE" w:rsidRPr="003F6860" w:rsidRDefault="00A646FE" w:rsidP="003F6860">
            <w:pPr>
              <w:widowControl w:val="0"/>
              <w:spacing w:after="120" w:line="240" w:lineRule="auto"/>
              <w:ind w:left="-57"/>
              <w:rPr>
                <w:rFonts w:ascii="Sylfaen" w:hAnsi="Sylfaen"/>
                <w:sz w:val="20"/>
                <w:szCs w:val="24"/>
              </w:rPr>
            </w:pPr>
            <w:r w:rsidRPr="003F6860">
              <w:rPr>
                <w:rFonts w:ascii="Sylfaen" w:hAnsi="Sylfaen"/>
                <w:sz w:val="20"/>
                <w:szCs w:val="24"/>
              </w:rPr>
              <w:t>&lt;հեռախոսահամարը&gt;</w:t>
            </w:r>
          </w:p>
        </w:tc>
      </w:tr>
      <w:tr w:rsidR="00A646FE" w:rsidRPr="003F6860" w14:paraId="5344F4A9" w14:textId="77777777" w:rsidTr="003F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2A7BF16"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Ուղարկողի e-mail-ը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5A8B14"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ՈՊ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96612D"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Т(0-45)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1AA5D6" w14:textId="77777777" w:rsidR="00A646FE" w:rsidRPr="003F6860" w:rsidRDefault="00A646FE" w:rsidP="003F6860">
            <w:pPr>
              <w:pStyle w:val="BodyText2"/>
              <w:widowControl w:val="0"/>
              <w:spacing w:after="120"/>
              <w:jc w:val="center"/>
              <w:rPr>
                <w:rFonts w:ascii="Sylfaen" w:hAnsi="Sylfaen"/>
                <w:sz w:val="20"/>
              </w:rPr>
            </w:pPr>
            <w:r w:rsidRPr="003F6860">
              <w:rPr>
                <w:rStyle w:val="t1"/>
                <w:rFonts w:ascii="Sylfaen" w:hAnsi="Sylfaen"/>
                <w:sz w:val="20"/>
              </w:rPr>
              <w:t>email</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5158B5D8" w14:textId="77777777" w:rsidR="00A646FE" w:rsidRPr="003F6860" w:rsidRDefault="00A646FE" w:rsidP="003F6860">
            <w:pPr>
              <w:widowControl w:val="0"/>
              <w:spacing w:after="120" w:line="240" w:lineRule="auto"/>
              <w:ind w:left="-57"/>
              <w:rPr>
                <w:rFonts w:ascii="Sylfaen" w:hAnsi="Sylfaen"/>
                <w:sz w:val="20"/>
                <w:szCs w:val="24"/>
              </w:rPr>
            </w:pPr>
            <w:r w:rsidRPr="003F6860">
              <w:rPr>
                <w:rFonts w:ascii="Sylfaen" w:hAnsi="Sylfaen"/>
                <w:sz w:val="20"/>
                <w:szCs w:val="24"/>
              </w:rPr>
              <w:t>&lt;էլեկտրոնային փոստի հասցեն&gt;</w:t>
            </w:r>
          </w:p>
        </w:tc>
      </w:tr>
    </w:tbl>
    <w:p w14:paraId="176AE564" w14:textId="77777777" w:rsidR="00A646FE" w:rsidRPr="00A646FE" w:rsidRDefault="00A646FE" w:rsidP="00B94E80">
      <w:pPr>
        <w:widowControl w:val="0"/>
        <w:spacing w:after="160" w:line="360" w:lineRule="auto"/>
        <w:ind w:firstLine="709"/>
        <w:rPr>
          <w:rFonts w:ascii="Sylfaen" w:hAnsi="Sylfaen"/>
          <w:sz w:val="24"/>
          <w:szCs w:val="24"/>
        </w:rPr>
      </w:pPr>
    </w:p>
    <w:p w14:paraId="7AEEF9AD" w14:textId="77777777" w:rsidR="00A646FE" w:rsidRPr="00A646FE" w:rsidRDefault="00A646FE" w:rsidP="007310BA">
      <w:pPr>
        <w:pStyle w:val="Heading1"/>
        <w:keepNext w:val="0"/>
        <w:widowControl w:val="0"/>
        <w:numPr>
          <w:ilvl w:val="0"/>
          <w:numId w:val="0"/>
        </w:numPr>
        <w:tabs>
          <w:tab w:val="left" w:pos="1276"/>
        </w:tabs>
        <w:spacing w:before="0" w:after="160" w:line="360" w:lineRule="auto"/>
        <w:ind w:firstLine="567"/>
        <w:jc w:val="both"/>
        <w:rPr>
          <w:rFonts w:ascii="Sylfaen" w:hAnsi="Sylfaen"/>
          <w:b w:val="0"/>
          <w:sz w:val="24"/>
          <w:szCs w:val="24"/>
        </w:rPr>
      </w:pPr>
      <w:bookmarkStart w:id="131" w:name="_Toc420332993"/>
      <w:r w:rsidRPr="00A646FE">
        <w:rPr>
          <w:rFonts w:ascii="Sylfaen" w:hAnsi="Sylfaen"/>
          <w:b w:val="0"/>
          <w:sz w:val="24"/>
          <w:szCs w:val="24"/>
        </w:rPr>
        <w:t>6.6.2.</w:t>
      </w:r>
      <w:r w:rsidR="007310BA" w:rsidRPr="002B4231">
        <w:rPr>
          <w:rFonts w:ascii="Sylfaen" w:hAnsi="Sylfaen"/>
          <w:b w:val="0"/>
          <w:sz w:val="24"/>
          <w:szCs w:val="24"/>
        </w:rPr>
        <w:tab/>
      </w:r>
      <w:r w:rsidRPr="00A646FE">
        <w:rPr>
          <w:rFonts w:ascii="Sylfaen" w:hAnsi="Sylfaen"/>
          <w:b w:val="0"/>
          <w:sz w:val="24"/>
          <w:szCs w:val="24"/>
        </w:rPr>
        <w:t>ՁՏՀ հաղորդակարգի նիշքի տեղեկատվական մասի կազմը եւ կառուցվածքը</w:t>
      </w:r>
      <w:bookmarkEnd w:id="131"/>
      <w:r w:rsidRPr="00A646FE">
        <w:rPr>
          <w:rFonts w:ascii="Sylfaen" w:hAnsi="Sylfaen"/>
          <w:b w:val="0"/>
          <w:sz w:val="24"/>
          <w:szCs w:val="24"/>
        </w:rPr>
        <w:t>։</w:t>
      </w:r>
    </w:p>
    <w:p w14:paraId="3CED6592" w14:textId="77777777" w:rsidR="00A646FE" w:rsidRPr="00A646FE" w:rsidRDefault="00A646FE" w:rsidP="003F6860">
      <w:pPr>
        <w:pStyle w:val="Heading1"/>
        <w:keepNext w:val="0"/>
        <w:widowControl w:val="0"/>
        <w:numPr>
          <w:ilvl w:val="0"/>
          <w:numId w:val="0"/>
        </w:numPr>
        <w:tabs>
          <w:tab w:val="left" w:pos="1134"/>
        </w:tabs>
        <w:spacing w:before="0" w:after="160" w:line="360" w:lineRule="auto"/>
        <w:ind w:firstLine="567"/>
        <w:jc w:val="both"/>
        <w:rPr>
          <w:rFonts w:ascii="Sylfaen" w:hAnsi="Sylfaen"/>
          <w:b w:val="0"/>
          <w:sz w:val="24"/>
          <w:szCs w:val="24"/>
        </w:rPr>
      </w:pPr>
      <w:r w:rsidRPr="00A646FE">
        <w:rPr>
          <w:rFonts w:ascii="Sylfaen" w:hAnsi="Sylfaen"/>
          <w:b w:val="0"/>
          <w:sz w:val="24"/>
          <w:szCs w:val="24"/>
        </w:rPr>
        <w:t>6.6.2.1.</w:t>
      </w:r>
      <w:r w:rsidR="007310BA">
        <w:rPr>
          <w:rFonts w:ascii="Sylfaen" w:hAnsi="Sylfaen"/>
          <w:b w:val="0"/>
          <w:sz w:val="24"/>
          <w:szCs w:val="24"/>
          <w:lang w:val="en-US"/>
        </w:rPr>
        <w:tab/>
      </w:r>
      <w:r w:rsidRPr="00A646FE">
        <w:rPr>
          <w:rFonts w:ascii="Sylfaen" w:hAnsi="Sylfaen"/>
          <w:b w:val="0"/>
          <w:sz w:val="24"/>
          <w:szCs w:val="24"/>
        </w:rPr>
        <w:t>Փաստաթղթի մասին տեղեկություններ։</w:t>
      </w:r>
    </w:p>
    <w:p w14:paraId="7A5E7876"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6.6.2.1.</w:t>
      </w:r>
    </w:p>
    <w:tbl>
      <w:tblPr>
        <w:tblW w:w="93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60"/>
        <w:gridCol w:w="900"/>
        <w:gridCol w:w="1193"/>
        <w:gridCol w:w="1687"/>
        <w:gridCol w:w="3420"/>
      </w:tblGrid>
      <w:tr w:rsidR="00A646FE" w:rsidRPr="003F6860" w14:paraId="017729E9" w14:textId="77777777" w:rsidTr="007310BA">
        <w:trPr>
          <w:cantSplit/>
        </w:trPr>
        <w:tc>
          <w:tcPr>
            <w:tcW w:w="2160" w:type="dxa"/>
            <w:tcBorders>
              <w:bottom w:val="single" w:sz="6" w:space="0" w:color="auto"/>
            </w:tcBorders>
            <w:shd w:val="clear" w:color="auto" w:fill="auto"/>
          </w:tcPr>
          <w:p w14:paraId="154052B0"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անվանումը</w:t>
            </w:r>
          </w:p>
        </w:tc>
        <w:tc>
          <w:tcPr>
            <w:tcW w:w="900" w:type="dxa"/>
            <w:tcBorders>
              <w:bottom w:val="single" w:sz="6" w:space="0" w:color="auto"/>
            </w:tcBorders>
            <w:shd w:val="clear" w:color="auto" w:fill="auto"/>
          </w:tcPr>
          <w:p w14:paraId="5FB0DB50"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Տեսակը</w:t>
            </w:r>
          </w:p>
        </w:tc>
        <w:tc>
          <w:tcPr>
            <w:tcW w:w="1193" w:type="dxa"/>
            <w:tcBorders>
              <w:bottom w:val="single" w:sz="6" w:space="0" w:color="auto"/>
            </w:tcBorders>
            <w:shd w:val="clear" w:color="auto" w:fill="auto"/>
          </w:tcPr>
          <w:p w14:paraId="1EDA80CE"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Ձեւաչափը</w:t>
            </w:r>
          </w:p>
        </w:tc>
        <w:tc>
          <w:tcPr>
            <w:tcW w:w="1687" w:type="dxa"/>
            <w:tcBorders>
              <w:bottom w:val="single" w:sz="6" w:space="0" w:color="auto"/>
            </w:tcBorders>
            <w:shd w:val="clear" w:color="auto" w:fill="auto"/>
          </w:tcPr>
          <w:p w14:paraId="3F8C122A"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ծածկագիրը</w:t>
            </w:r>
          </w:p>
        </w:tc>
        <w:tc>
          <w:tcPr>
            <w:tcW w:w="3420" w:type="dxa"/>
            <w:tcBorders>
              <w:bottom w:val="single" w:sz="6" w:space="0" w:color="auto"/>
            </w:tcBorders>
            <w:shd w:val="clear" w:color="auto" w:fill="auto"/>
          </w:tcPr>
          <w:p w14:paraId="7BA198FD"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կառուցվածքը եւ լրացուցիչ տեղեկատվությունը</w:t>
            </w:r>
          </w:p>
        </w:tc>
      </w:tr>
      <w:tr w:rsidR="00A646FE" w:rsidRPr="003F6860" w14:paraId="32AE2F13" w14:textId="77777777" w:rsidTr="007310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538F76D5"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Փաստաթղթի նույնականացուցիչը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1CEA325"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F55989C"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Т(36)</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1CC6E2B" w14:textId="77777777" w:rsidR="00A646FE" w:rsidRPr="003F6860" w:rsidRDefault="00A646FE" w:rsidP="003F686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Sylfaen" w:hAnsi="Sylfaen"/>
                <w:szCs w:val="24"/>
              </w:rPr>
            </w:pPr>
            <w:r w:rsidRPr="003F6860">
              <w:rPr>
                <w:rFonts w:ascii="Sylfaen" w:hAnsi="Sylfaen"/>
                <w:szCs w:val="24"/>
              </w:rPr>
              <w:t>id_document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AAB24C4"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 xml:space="preserve">&lt;GUID&gt;։ </w:t>
            </w:r>
          </w:p>
        </w:tc>
      </w:tr>
    </w:tbl>
    <w:p w14:paraId="5F50BB66" w14:textId="77777777" w:rsidR="00A646FE" w:rsidRPr="00A646FE" w:rsidRDefault="00A646FE" w:rsidP="00B94E80">
      <w:pPr>
        <w:pStyle w:val="127"/>
        <w:widowControl w:val="0"/>
        <w:tabs>
          <w:tab w:val="left" w:pos="709"/>
        </w:tabs>
        <w:spacing w:before="0" w:after="160" w:line="360" w:lineRule="auto"/>
        <w:ind w:firstLine="0"/>
        <w:rPr>
          <w:rFonts w:ascii="Sylfaen" w:hAnsi="Sylfaen"/>
          <w:snapToGrid/>
          <w:szCs w:val="24"/>
        </w:rPr>
      </w:pPr>
    </w:p>
    <w:p w14:paraId="37322D8B"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6.6.2.2.</w:t>
      </w:r>
      <w:r w:rsidR="007310BA">
        <w:rPr>
          <w:rFonts w:ascii="Sylfaen" w:hAnsi="Sylfaen"/>
          <w:snapToGrid/>
          <w:szCs w:val="24"/>
          <w:lang w:val="en-US"/>
        </w:rPr>
        <w:tab/>
      </w:r>
      <w:r w:rsidRPr="00A646FE">
        <w:rPr>
          <w:rFonts w:ascii="Sylfaen" w:hAnsi="Sylfaen"/>
          <w:snapToGrid/>
          <w:szCs w:val="24"/>
        </w:rPr>
        <w:t>Սկզբնական նիշքի մասին տեղեկություններ։</w:t>
      </w:r>
    </w:p>
    <w:p w14:paraId="1B0A0025"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6.6.2.2.</w:t>
      </w:r>
    </w:p>
    <w:tbl>
      <w:tblPr>
        <w:tblW w:w="9498"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160"/>
        <w:gridCol w:w="959"/>
        <w:gridCol w:w="1134"/>
        <w:gridCol w:w="1687"/>
        <w:gridCol w:w="3558"/>
      </w:tblGrid>
      <w:tr w:rsidR="00A646FE" w:rsidRPr="003F6860" w14:paraId="25A990D1" w14:textId="77777777" w:rsidTr="007310BA">
        <w:trPr>
          <w:cantSplit/>
          <w:tblHeader/>
        </w:trPr>
        <w:tc>
          <w:tcPr>
            <w:tcW w:w="2160" w:type="dxa"/>
            <w:tcBorders>
              <w:top w:val="single" w:sz="4" w:space="0" w:color="auto"/>
              <w:left w:val="single" w:sz="4" w:space="0" w:color="auto"/>
              <w:bottom w:val="single" w:sz="4" w:space="0" w:color="auto"/>
            </w:tcBorders>
            <w:shd w:val="clear" w:color="auto" w:fill="auto"/>
          </w:tcPr>
          <w:p w14:paraId="69B44C54"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Ատրիբուտի անվանումը</w:t>
            </w:r>
          </w:p>
        </w:tc>
        <w:tc>
          <w:tcPr>
            <w:tcW w:w="959" w:type="dxa"/>
            <w:tcBorders>
              <w:top w:val="single" w:sz="4" w:space="0" w:color="auto"/>
              <w:bottom w:val="single" w:sz="4" w:space="0" w:color="auto"/>
              <w:right w:val="nil"/>
            </w:tcBorders>
            <w:shd w:val="clear" w:color="auto" w:fill="auto"/>
          </w:tcPr>
          <w:p w14:paraId="44E117E5"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Տեսակը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5E7CD1"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Ձեւաչափը</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65E7227C"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Ատրիբուտի ծածկագիրը</w:t>
            </w:r>
          </w:p>
        </w:tc>
        <w:tc>
          <w:tcPr>
            <w:tcW w:w="3558" w:type="dxa"/>
            <w:tcBorders>
              <w:top w:val="single" w:sz="4" w:space="0" w:color="auto"/>
              <w:left w:val="single" w:sz="4" w:space="0" w:color="auto"/>
              <w:bottom w:val="single" w:sz="4" w:space="0" w:color="auto"/>
              <w:right w:val="single" w:sz="4" w:space="0" w:color="auto"/>
            </w:tcBorders>
            <w:shd w:val="clear" w:color="auto" w:fill="auto"/>
          </w:tcPr>
          <w:p w14:paraId="6F22D09A"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Ատրիբուտի կառուցվածքը եւ լրացուցիչ տեղեկատվությունը</w:t>
            </w:r>
          </w:p>
        </w:tc>
      </w:tr>
      <w:tr w:rsidR="00A646FE" w:rsidRPr="003F6860" w14:paraId="7BFD8B02" w14:textId="77777777" w:rsidTr="007310BA">
        <w:trPr>
          <w:cantSplit/>
        </w:trPr>
        <w:tc>
          <w:tcPr>
            <w:tcW w:w="2160" w:type="dxa"/>
            <w:tcBorders>
              <w:top w:val="nil"/>
            </w:tcBorders>
            <w:shd w:val="clear" w:color="auto" w:fill="auto"/>
          </w:tcPr>
          <w:p w14:paraId="752578EA"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Սկզբնական նիշքի նույնականացուցիչը</w:t>
            </w:r>
          </w:p>
        </w:tc>
        <w:tc>
          <w:tcPr>
            <w:tcW w:w="959" w:type="dxa"/>
            <w:tcBorders>
              <w:top w:val="nil"/>
              <w:right w:val="nil"/>
            </w:tcBorders>
            <w:shd w:val="clear" w:color="auto" w:fill="auto"/>
          </w:tcPr>
          <w:p w14:paraId="399CA4CA"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496AB5EB"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Т(20)</w:t>
            </w:r>
          </w:p>
        </w:tc>
        <w:tc>
          <w:tcPr>
            <w:tcW w:w="1687" w:type="dxa"/>
            <w:tcBorders>
              <w:top w:val="nil"/>
              <w:left w:val="single" w:sz="4" w:space="0" w:color="auto"/>
              <w:right w:val="single" w:sz="4" w:space="0" w:color="auto"/>
            </w:tcBorders>
            <w:shd w:val="clear" w:color="auto" w:fill="auto"/>
          </w:tcPr>
          <w:p w14:paraId="1DD1DEBA" w14:textId="77777777" w:rsidR="00A646FE" w:rsidRPr="003F6860" w:rsidRDefault="00A646FE" w:rsidP="007310BA">
            <w:pPr>
              <w:pStyle w:val="HTMLPreformatted"/>
              <w:widowControl w:val="0"/>
              <w:spacing w:after="120"/>
              <w:jc w:val="center"/>
              <w:rPr>
                <w:rFonts w:ascii="Sylfaen" w:hAnsi="Sylfaen"/>
                <w:szCs w:val="24"/>
              </w:rPr>
            </w:pPr>
            <w:r w:rsidRPr="003F6860">
              <w:rPr>
                <w:rFonts w:ascii="Sylfaen" w:hAnsi="Sylfaen"/>
                <w:szCs w:val="24"/>
              </w:rPr>
              <w:t>file_id</w:t>
            </w:r>
          </w:p>
        </w:tc>
        <w:tc>
          <w:tcPr>
            <w:tcW w:w="3558" w:type="dxa"/>
            <w:tcBorders>
              <w:top w:val="nil"/>
              <w:left w:val="single" w:sz="4" w:space="0" w:color="auto"/>
              <w:right w:val="single" w:sz="4" w:space="0" w:color="auto"/>
            </w:tcBorders>
            <w:shd w:val="clear" w:color="auto" w:fill="auto"/>
          </w:tcPr>
          <w:p w14:paraId="175A3DB2"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&lt;ուղարկողի երկրի ծածկագիրը&gt;&lt;ստացողի երկրի ծածկագիրը&gt;&lt;տարին&gt;&lt;ամիսը&gt;&lt;օրը&gt;&lt;ժամերը&gt;&lt;րոպեները&gt;&lt;վայրկյանները&gt;, ատրիբուտի երկարությունը միշտ 20 նիշ է</w:t>
            </w:r>
          </w:p>
        </w:tc>
      </w:tr>
      <w:tr w:rsidR="00A646FE" w:rsidRPr="003F6860" w14:paraId="425E47FE" w14:textId="77777777" w:rsidTr="007310BA">
        <w:trPr>
          <w:cantSplit/>
        </w:trPr>
        <w:tc>
          <w:tcPr>
            <w:tcW w:w="2160" w:type="dxa"/>
            <w:tcBorders>
              <w:top w:val="nil"/>
            </w:tcBorders>
            <w:shd w:val="clear" w:color="auto" w:fill="auto"/>
          </w:tcPr>
          <w:p w14:paraId="48CAD884" w14:textId="77777777" w:rsidR="00A646FE" w:rsidRPr="003F6860" w:rsidRDefault="00A646FE" w:rsidP="003F6860">
            <w:pPr>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Նիշքի ընդունման ամսաթիվը</w:t>
            </w:r>
          </w:p>
        </w:tc>
        <w:tc>
          <w:tcPr>
            <w:tcW w:w="959" w:type="dxa"/>
            <w:tcBorders>
              <w:top w:val="nil"/>
              <w:right w:val="nil"/>
            </w:tcBorders>
            <w:shd w:val="clear" w:color="auto" w:fill="auto"/>
          </w:tcPr>
          <w:p w14:paraId="28E1257C" w14:textId="77777777" w:rsidR="00A646FE" w:rsidRPr="003F6860" w:rsidRDefault="00A646FE" w:rsidP="003F6860">
            <w:pPr>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6067BE3E" w14:textId="77777777" w:rsidR="00A646FE" w:rsidRPr="003F6860" w:rsidRDefault="00A646FE" w:rsidP="003F6860">
            <w:pPr>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D</w:t>
            </w:r>
          </w:p>
        </w:tc>
        <w:tc>
          <w:tcPr>
            <w:tcW w:w="1687" w:type="dxa"/>
            <w:tcBorders>
              <w:top w:val="nil"/>
              <w:left w:val="single" w:sz="4" w:space="0" w:color="auto"/>
              <w:right w:val="single" w:sz="4" w:space="0" w:color="auto"/>
            </w:tcBorders>
            <w:shd w:val="clear" w:color="auto" w:fill="auto"/>
          </w:tcPr>
          <w:p w14:paraId="06FA3335" w14:textId="77777777" w:rsidR="00A646FE" w:rsidRPr="003F6860" w:rsidRDefault="00A646FE" w:rsidP="003F6860">
            <w:pPr>
              <w:pStyle w:val="HTMLPreformatted"/>
              <w:spacing w:after="120"/>
              <w:jc w:val="center"/>
              <w:rPr>
                <w:rFonts w:ascii="Sylfaen" w:hAnsi="Sylfaen"/>
                <w:szCs w:val="24"/>
              </w:rPr>
            </w:pPr>
            <w:r w:rsidRPr="003F6860">
              <w:rPr>
                <w:rFonts w:ascii="Sylfaen" w:hAnsi="Sylfaen"/>
                <w:szCs w:val="24"/>
              </w:rPr>
              <w:t>recieve_date</w:t>
            </w:r>
          </w:p>
        </w:tc>
        <w:tc>
          <w:tcPr>
            <w:tcW w:w="3558" w:type="dxa"/>
            <w:tcBorders>
              <w:top w:val="nil"/>
              <w:left w:val="single" w:sz="4" w:space="0" w:color="auto"/>
              <w:right w:val="single" w:sz="4" w:space="0" w:color="auto"/>
            </w:tcBorders>
            <w:shd w:val="clear" w:color="auto" w:fill="auto"/>
          </w:tcPr>
          <w:p w14:paraId="478B3432" w14:textId="77777777" w:rsidR="00A646FE" w:rsidRPr="003F6860" w:rsidRDefault="00A646FE" w:rsidP="003F6860">
            <w:pPr>
              <w:spacing w:after="120" w:line="240" w:lineRule="auto"/>
              <w:rPr>
                <w:rFonts w:ascii="Sylfaen" w:hAnsi="Sylfaen"/>
                <w:sz w:val="20"/>
                <w:szCs w:val="24"/>
              </w:rPr>
            </w:pPr>
            <w:r w:rsidRPr="003F6860">
              <w:rPr>
                <w:rFonts w:ascii="Sylfaen" w:hAnsi="Sylfaen"/>
                <w:sz w:val="20"/>
                <w:szCs w:val="24"/>
              </w:rPr>
              <w:t>&lt;ամսաթիվը&gt;</w:t>
            </w:r>
          </w:p>
        </w:tc>
      </w:tr>
      <w:tr w:rsidR="00A646FE" w:rsidRPr="003F6860" w14:paraId="3FE4CC7D" w14:textId="77777777" w:rsidTr="007310BA">
        <w:trPr>
          <w:cantSplit/>
        </w:trPr>
        <w:tc>
          <w:tcPr>
            <w:tcW w:w="2160" w:type="dxa"/>
            <w:tcBorders>
              <w:top w:val="nil"/>
              <w:bottom w:val="single" w:sz="4" w:space="0" w:color="auto"/>
            </w:tcBorders>
            <w:shd w:val="clear" w:color="auto" w:fill="auto"/>
          </w:tcPr>
          <w:p w14:paraId="35FCAF58"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lastRenderedPageBreak/>
              <w:t>Տեղեկատվության տեսակը՝ ըստ սկզբնական նիշքի</w:t>
            </w:r>
          </w:p>
        </w:tc>
        <w:tc>
          <w:tcPr>
            <w:tcW w:w="959" w:type="dxa"/>
            <w:tcBorders>
              <w:top w:val="nil"/>
              <w:bottom w:val="single" w:sz="4" w:space="0" w:color="auto"/>
              <w:right w:val="nil"/>
            </w:tcBorders>
            <w:shd w:val="clear" w:color="auto" w:fill="auto"/>
          </w:tcPr>
          <w:p w14:paraId="39DF952A"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ՈՊ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6A5010"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T(0-20)</w:t>
            </w:r>
          </w:p>
        </w:tc>
        <w:tc>
          <w:tcPr>
            <w:tcW w:w="1687" w:type="dxa"/>
            <w:tcBorders>
              <w:top w:val="nil"/>
              <w:left w:val="single" w:sz="4" w:space="0" w:color="auto"/>
              <w:bottom w:val="single" w:sz="4" w:space="0" w:color="auto"/>
              <w:right w:val="single" w:sz="4" w:space="0" w:color="auto"/>
            </w:tcBorders>
            <w:shd w:val="clear" w:color="auto" w:fill="auto"/>
          </w:tcPr>
          <w:p w14:paraId="768E4D8D" w14:textId="77777777" w:rsidR="00A646FE" w:rsidRPr="003F6860" w:rsidRDefault="00A646FE" w:rsidP="007310BA">
            <w:pPr>
              <w:pStyle w:val="HTMLPreformatted"/>
              <w:widowControl w:val="0"/>
              <w:spacing w:after="120"/>
              <w:jc w:val="center"/>
              <w:rPr>
                <w:rFonts w:ascii="Sylfaen" w:hAnsi="Sylfaen"/>
                <w:szCs w:val="24"/>
              </w:rPr>
            </w:pPr>
            <w:r w:rsidRPr="003F6860">
              <w:rPr>
                <w:rFonts w:ascii="Sylfaen" w:hAnsi="Sylfaen"/>
                <w:szCs w:val="24"/>
              </w:rPr>
              <w:t>info_type</w:t>
            </w:r>
          </w:p>
        </w:tc>
        <w:tc>
          <w:tcPr>
            <w:tcW w:w="3558" w:type="dxa"/>
            <w:tcBorders>
              <w:top w:val="nil"/>
              <w:left w:val="single" w:sz="4" w:space="0" w:color="auto"/>
              <w:bottom w:val="single" w:sz="4" w:space="0" w:color="auto"/>
              <w:right w:val="single" w:sz="4" w:space="0" w:color="auto"/>
            </w:tcBorders>
            <w:shd w:val="clear" w:color="auto" w:fill="auto"/>
          </w:tcPr>
          <w:p w14:paraId="4C420EF6"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&lt;տեքստը&gt;</w:t>
            </w:r>
          </w:p>
          <w:p w14:paraId="1D44CD35"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Ընդունում է հետեւյալ արժեքը՝</w:t>
            </w:r>
          </w:p>
          <w:p w14:paraId="73813BEC"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«ТС»</w:t>
            </w:r>
          </w:p>
        </w:tc>
      </w:tr>
      <w:tr w:rsidR="00A646FE" w:rsidRPr="003F6860" w14:paraId="323F9FDE" w14:textId="77777777" w:rsidTr="007310BA">
        <w:trPr>
          <w:cantSplit/>
        </w:trPr>
        <w:tc>
          <w:tcPr>
            <w:tcW w:w="2160" w:type="dxa"/>
            <w:tcBorders>
              <w:top w:val="single" w:sz="4" w:space="0" w:color="auto"/>
            </w:tcBorders>
            <w:shd w:val="clear" w:color="auto" w:fill="auto"/>
          </w:tcPr>
          <w:p w14:paraId="4785A5B6"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Նիշքի մշակման արդյունքի հատկանիշը</w:t>
            </w:r>
          </w:p>
        </w:tc>
        <w:tc>
          <w:tcPr>
            <w:tcW w:w="959" w:type="dxa"/>
            <w:tcBorders>
              <w:top w:val="single" w:sz="4" w:space="0" w:color="auto"/>
              <w:right w:val="nil"/>
            </w:tcBorders>
            <w:shd w:val="clear" w:color="auto" w:fill="auto"/>
          </w:tcPr>
          <w:p w14:paraId="6D3309D6"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5A0D44F6"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T(2)</w:t>
            </w:r>
          </w:p>
        </w:tc>
        <w:tc>
          <w:tcPr>
            <w:tcW w:w="1687" w:type="dxa"/>
            <w:tcBorders>
              <w:top w:val="single" w:sz="4" w:space="0" w:color="auto"/>
              <w:left w:val="single" w:sz="4" w:space="0" w:color="auto"/>
              <w:right w:val="single" w:sz="4" w:space="0" w:color="auto"/>
            </w:tcBorders>
            <w:shd w:val="clear" w:color="auto" w:fill="auto"/>
          </w:tcPr>
          <w:p w14:paraId="4A1B72B3" w14:textId="77777777" w:rsidR="00A646FE" w:rsidRPr="003F6860" w:rsidRDefault="00A646FE" w:rsidP="007310BA">
            <w:pPr>
              <w:pStyle w:val="HTMLPreformatted"/>
              <w:widowControl w:val="0"/>
              <w:spacing w:after="120"/>
              <w:jc w:val="center"/>
              <w:rPr>
                <w:rFonts w:ascii="Sylfaen" w:hAnsi="Sylfaen"/>
                <w:szCs w:val="24"/>
              </w:rPr>
            </w:pPr>
            <w:r w:rsidRPr="003F6860">
              <w:rPr>
                <w:rFonts w:ascii="Sylfaen" w:hAnsi="Sylfaen"/>
                <w:szCs w:val="24"/>
              </w:rPr>
              <w:t>processing_result</w:t>
            </w:r>
          </w:p>
        </w:tc>
        <w:tc>
          <w:tcPr>
            <w:tcW w:w="3558" w:type="dxa"/>
            <w:tcBorders>
              <w:top w:val="single" w:sz="4" w:space="0" w:color="auto"/>
              <w:left w:val="single" w:sz="4" w:space="0" w:color="auto"/>
              <w:right w:val="single" w:sz="4" w:space="0" w:color="auto"/>
            </w:tcBorders>
            <w:shd w:val="clear" w:color="auto" w:fill="auto"/>
          </w:tcPr>
          <w:p w14:paraId="1A0C14FF"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&lt;տեքստը&gt;</w:t>
            </w:r>
          </w:p>
          <w:p w14:paraId="5C8E378D"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Ընդունում է հետեւյալ արժեքները՝</w:t>
            </w:r>
          </w:p>
          <w:p w14:paraId="56F60FE9" w14:textId="77777777" w:rsidR="00A646FE" w:rsidRPr="002B4231" w:rsidRDefault="00A646FE" w:rsidP="003F6860">
            <w:pPr>
              <w:widowControl w:val="0"/>
              <w:spacing w:after="120" w:line="240" w:lineRule="auto"/>
              <w:rPr>
                <w:rFonts w:ascii="Sylfaen" w:hAnsi="Sylfaen"/>
                <w:sz w:val="20"/>
                <w:szCs w:val="24"/>
              </w:rPr>
            </w:pPr>
            <w:r w:rsidRPr="003F6860">
              <w:rPr>
                <w:rFonts w:ascii="Sylfaen" w:hAnsi="Sylfaen"/>
                <w:sz w:val="20"/>
                <w:szCs w:val="24"/>
              </w:rPr>
              <w:t>01՝ նիշքն ամբողջությամբ ընդունվել է</w:t>
            </w:r>
            <w:r w:rsidR="007310BA">
              <w:rPr>
                <w:rFonts w:ascii="Sylfaen" w:hAnsi="Sylfaen"/>
                <w:sz w:val="20"/>
                <w:szCs w:val="24"/>
              </w:rPr>
              <w:t xml:space="preserve"> </w:t>
            </w:r>
          </w:p>
          <w:p w14:paraId="38CD48DE" w14:textId="77777777" w:rsidR="007310BA" w:rsidRPr="002B4231" w:rsidRDefault="00A646FE" w:rsidP="003F6860">
            <w:pPr>
              <w:widowControl w:val="0"/>
              <w:spacing w:after="120" w:line="240" w:lineRule="auto"/>
              <w:rPr>
                <w:rFonts w:ascii="Sylfaen" w:hAnsi="Sylfaen"/>
                <w:sz w:val="20"/>
                <w:szCs w:val="24"/>
              </w:rPr>
            </w:pPr>
            <w:r w:rsidRPr="003F6860">
              <w:rPr>
                <w:rFonts w:ascii="Sylfaen" w:hAnsi="Sylfaen"/>
                <w:sz w:val="20"/>
                <w:szCs w:val="24"/>
              </w:rPr>
              <w:t xml:space="preserve">02՝ նիշքն ամբողջությամբ չի ընդունվել </w:t>
            </w:r>
          </w:p>
          <w:p w14:paraId="367143B7"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03՝ ընդունվել են տեղեկություններ նիշքի առանձին փաստաթղթերից</w:t>
            </w:r>
          </w:p>
        </w:tc>
      </w:tr>
      <w:tr w:rsidR="00A646FE" w:rsidRPr="003F6860" w14:paraId="303A6A60" w14:textId="77777777" w:rsidTr="007310BA">
        <w:trPr>
          <w:cantSplit/>
        </w:trPr>
        <w:tc>
          <w:tcPr>
            <w:tcW w:w="2160" w:type="dxa"/>
            <w:tcBorders>
              <w:top w:val="nil"/>
            </w:tcBorders>
            <w:shd w:val="clear" w:color="auto" w:fill="auto"/>
          </w:tcPr>
          <w:p w14:paraId="4DE4E010"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Մշակման համար ընդունված տեղեկատվության կառուցվածքային տարրերի քանակը</w:t>
            </w:r>
          </w:p>
        </w:tc>
        <w:tc>
          <w:tcPr>
            <w:tcW w:w="959" w:type="dxa"/>
            <w:tcBorders>
              <w:top w:val="nil"/>
              <w:right w:val="nil"/>
            </w:tcBorders>
            <w:shd w:val="clear" w:color="auto" w:fill="auto"/>
          </w:tcPr>
          <w:p w14:paraId="6074AC8A"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770C0518"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N(1-7)</w:t>
            </w:r>
          </w:p>
        </w:tc>
        <w:tc>
          <w:tcPr>
            <w:tcW w:w="1687" w:type="dxa"/>
            <w:tcBorders>
              <w:top w:val="nil"/>
              <w:left w:val="single" w:sz="4" w:space="0" w:color="auto"/>
              <w:right w:val="single" w:sz="4" w:space="0" w:color="auto"/>
            </w:tcBorders>
            <w:shd w:val="clear" w:color="auto" w:fill="auto"/>
          </w:tcPr>
          <w:p w14:paraId="232C5731" w14:textId="77777777" w:rsidR="00A646FE" w:rsidRPr="003F6860" w:rsidRDefault="00A646FE" w:rsidP="003F6860">
            <w:pPr>
              <w:pStyle w:val="HTMLPreformatted"/>
              <w:widowControl w:val="0"/>
              <w:spacing w:after="120"/>
              <w:jc w:val="center"/>
              <w:rPr>
                <w:rFonts w:ascii="Sylfaen" w:hAnsi="Sylfaen"/>
                <w:szCs w:val="24"/>
              </w:rPr>
            </w:pPr>
            <w:r w:rsidRPr="003F6860">
              <w:rPr>
                <w:rFonts w:ascii="Sylfaen" w:hAnsi="Sylfaen"/>
                <w:szCs w:val="24"/>
              </w:rPr>
              <w:t>docs_count_all</w:t>
            </w:r>
          </w:p>
        </w:tc>
        <w:tc>
          <w:tcPr>
            <w:tcW w:w="3558" w:type="dxa"/>
            <w:tcBorders>
              <w:top w:val="nil"/>
              <w:left w:val="single" w:sz="4" w:space="0" w:color="auto"/>
              <w:right w:val="single" w:sz="4" w:space="0" w:color="auto"/>
            </w:tcBorders>
            <w:shd w:val="clear" w:color="auto" w:fill="auto"/>
          </w:tcPr>
          <w:p w14:paraId="7719B4CF"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&lt;թիվը&gt;</w:t>
            </w:r>
          </w:p>
        </w:tc>
      </w:tr>
      <w:tr w:rsidR="00A646FE" w:rsidRPr="003F6860" w14:paraId="6DBBC54F" w14:textId="77777777" w:rsidTr="007310BA">
        <w:trPr>
          <w:cantSplit/>
        </w:trPr>
        <w:tc>
          <w:tcPr>
            <w:tcW w:w="2160" w:type="dxa"/>
            <w:tcBorders>
              <w:top w:val="nil"/>
            </w:tcBorders>
            <w:shd w:val="clear" w:color="auto" w:fill="auto"/>
          </w:tcPr>
          <w:p w14:paraId="4C0FC468"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Տեղեկատվության կառուցվածքային տարրերի քանակը, որոնցում սխալներ չեն հայտնաբերվել</w:t>
            </w:r>
          </w:p>
        </w:tc>
        <w:tc>
          <w:tcPr>
            <w:tcW w:w="959" w:type="dxa"/>
            <w:tcBorders>
              <w:top w:val="nil"/>
              <w:right w:val="nil"/>
            </w:tcBorders>
            <w:shd w:val="clear" w:color="auto" w:fill="auto"/>
          </w:tcPr>
          <w:p w14:paraId="13EEBA54"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486ED53F"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N(1-7)</w:t>
            </w:r>
          </w:p>
        </w:tc>
        <w:tc>
          <w:tcPr>
            <w:tcW w:w="1687" w:type="dxa"/>
            <w:tcBorders>
              <w:top w:val="nil"/>
              <w:left w:val="single" w:sz="4" w:space="0" w:color="auto"/>
              <w:right w:val="single" w:sz="4" w:space="0" w:color="auto"/>
            </w:tcBorders>
            <w:shd w:val="clear" w:color="auto" w:fill="auto"/>
          </w:tcPr>
          <w:p w14:paraId="5EF7BC95" w14:textId="77777777" w:rsidR="00A646FE" w:rsidRPr="003F6860" w:rsidRDefault="00A646FE" w:rsidP="003F6860">
            <w:pPr>
              <w:pStyle w:val="HTMLPreformatted"/>
              <w:widowControl w:val="0"/>
              <w:spacing w:after="120"/>
              <w:jc w:val="center"/>
              <w:rPr>
                <w:rFonts w:ascii="Sylfaen" w:hAnsi="Sylfaen"/>
                <w:szCs w:val="24"/>
              </w:rPr>
            </w:pPr>
            <w:r w:rsidRPr="003F6860">
              <w:rPr>
                <w:rFonts w:ascii="Sylfaen" w:hAnsi="Sylfaen"/>
                <w:szCs w:val="24"/>
              </w:rPr>
              <w:t>docs_count_ok</w:t>
            </w:r>
          </w:p>
        </w:tc>
        <w:tc>
          <w:tcPr>
            <w:tcW w:w="3558" w:type="dxa"/>
            <w:tcBorders>
              <w:top w:val="nil"/>
              <w:left w:val="single" w:sz="4" w:space="0" w:color="auto"/>
              <w:right w:val="single" w:sz="4" w:space="0" w:color="auto"/>
            </w:tcBorders>
            <w:shd w:val="clear" w:color="auto" w:fill="auto"/>
          </w:tcPr>
          <w:p w14:paraId="610A9324"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&lt;թիվը&gt;</w:t>
            </w:r>
          </w:p>
        </w:tc>
      </w:tr>
      <w:tr w:rsidR="00A646FE" w:rsidRPr="003F6860" w14:paraId="4AA38448" w14:textId="77777777" w:rsidTr="007310BA">
        <w:trPr>
          <w:cantSplit/>
        </w:trPr>
        <w:tc>
          <w:tcPr>
            <w:tcW w:w="2160" w:type="dxa"/>
            <w:tcBorders>
              <w:top w:val="nil"/>
            </w:tcBorders>
            <w:shd w:val="clear" w:color="auto" w:fill="auto"/>
          </w:tcPr>
          <w:p w14:paraId="578D63DB"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Սխալի ծածկագիրը՝ ընդհանրացված</w:t>
            </w:r>
          </w:p>
        </w:tc>
        <w:tc>
          <w:tcPr>
            <w:tcW w:w="959" w:type="dxa"/>
            <w:tcBorders>
              <w:top w:val="nil"/>
              <w:right w:val="nil"/>
            </w:tcBorders>
            <w:shd w:val="clear" w:color="auto" w:fill="auto"/>
          </w:tcPr>
          <w:p w14:paraId="663CA1A5"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ՈՊ</w:t>
            </w:r>
          </w:p>
        </w:tc>
        <w:tc>
          <w:tcPr>
            <w:tcW w:w="1134" w:type="dxa"/>
            <w:tcBorders>
              <w:top w:val="single" w:sz="4" w:space="0" w:color="auto"/>
              <w:left w:val="single" w:sz="4" w:space="0" w:color="auto"/>
              <w:right w:val="single" w:sz="4" w:space="0" w:color="auto"/>
            </w:tcBorders>
            <w:shd w:val="clear" w:color="auto" w:fill="auto"/>
          </w:tcPr>
          <w:p w14:paraId="3F123605"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T(0-10)</w:t>
            </w:r>
          </w:p>
        </w:tc>
        <w:tc>
          <w:tcPr>
            <w:tcW w:w="1687" w:type="dxa"/>
            <w:tcBorders>
              <w:top w:val="nil"/>
              <w:left w:val="single" w:sz="4" w:space="0" w:color="auto"/>
              <w:right w:val="single" w:sz="4" w:space="0" w:color="auto"/>
            </w:tcBorders>
            <w:shd w:val="clear" w:color="auto" w:fill="auto"/>
          </w:tcPr>
          <w:p w14:paraId="38AF3A0E" w14:textId="77777777" w:rsidR="00A646FE" w:rsidRPr="003F6860" w:rsidRDefault="00A646FE" w:rsidP="003F6860">
            <w:pPr>
              <w:pStyle w:val="HTMLPreformatted"/>
              <w:widowControl w:val="0"/>
              <w:spacing w:after="120"/>
              <w:jc w:val="center"/>
              <w:rPr>
                <w:rFonts w:ascii="Sylfaen" w:hAnsi="Sylfaen"/>
                <w:szCs w:val="24"/>
              </w:rPr>
            </w:pPr>
            <w:r w:rsidRPr="003F6860">
              <w:rPr>
                <w:rFonts w:ascii="Sylfaen" w:hAnsi="Sylfaen"/>
                <w:szCs w:val="24"/>
              </w:rPr>
              <w:t>error_code</w:t>
            </w:r>
          </w:p>
        </w:tc>
        <w:tc>
          <w:tcPr>
            <w:tcW w:w="3558" w:type="dxa"/>
            <w:tcBorders>
              <w:top w:val="nil"/>
              <w:left w:val="single" w:sz="4" w:space="0" w:color="auto"/>
              <w:right w:val="single" w:sz="4" w:space="0" w:color="auto"/>
            </w:tcBorders>
            <w:shd w:val="clear" w:color="auto" w:fill="auto"/>
          </w:tcPr>
          <w:p w14:paraId="3552F591"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&lt;տեքստը&gt;</w:t>
            </w:r>
          </w:p>
        </w:tc>
      </w:tr>
      <w:tr w:rsidR="00A646FE" w:rsidRPr="003F6860" w14:paraId="2B838ED1" w14:textId="77777777" w:rsidTr="007310BA">
        <w:trPr>
          <w:cantSplit/>
        </w:trPr>
        <w:tc>
          <w:tcPr>
            <w:tcW w:w="2160" w:type="dxa"/>
            <w:tcBorders>
              <w:top w:val="nil"/>
            </w:tcBorders>
            <w:shd w:val="clear" w:color="auto" w:fill="auto"/>
          </w:tcPr>
          <w:p w14:paraId="7E16985E"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Սխալի տեքստը՝ ընդհանրացված</w:t>
            </w:r>
          </w:p>
        </w:tc>
        <w:tc>
          <w:tcPr>
            <w:tcW w:w="959" w:type="dxa"/>
            <w:tcBorders>
              <w:top w:val="nil"/>
              <w:right w:val="nil"/>
            </w:tcBorders>
            <w:shd w:val="clear" w:color="auto" w:fill="auto"/>
          </w:tcPr>
          <w:p w14:paraId="43E042A9"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ՈՊ</w:t>
            </w:r>
          </w:p>
        </w:tc>
        <w:tc>
          <w:tcPr>
            <w:tcW w:w="1134" w:type="dxa"/>
            <w:tcBorders>
              <w:top w:val="single" w:sz="4" w:space="0" w:color="auto"/>
              <w:left w:val="single" w:sz="4" w:space="0" w:color="auto"/>
              <w:right w:val="single" w:sz="4" w:space="0" w:color="auto"/>
            </w:tcBorders>
            <w:shd w:val="clear" w:color="auto" w:fill="auto"/>
          </w:tcPr>
          <w:p w14:paraId="0D6A389F"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T(0-255)</w:t>
            </w:r>
          </w:p>
        </w:tc>
        <w:tc>
          <w:tcPr>
            <w:tcW w:w="1687" w:type="dxa"/>
            <w:tcBorders>
              <w:top w:val="nil"/>
              <w:left w:val="single" w:sz="4" w:space="0" w:color="auto"/>
              <w:right w:val="single" w:sz="4" w:space="0" w:color="auto"/>
            </w:tcBorders>
            <w:shd w:val="clear" w:color="auto" w:fill="auto"/>
          </w:tcPr>
          <w:p w14:paraId="3F0ADC77" w14:textId="77777777" w:rsidR="00A646FE" w:rsidRPr="003F6860" w:rsidRDefault="00A646FE" w:rsidP="007310BA">
            <w:pPr>
              <w:pStyle w:val="HTMLPreformatted"/>
              <w:widowControl w:val="0"/>
              <w:spacing w:after="120"/>
              <w:jc w:val="center"/>
              <w:rPr>
                <w:rFonts w:ascii="Sylfaen" w:hAnsi="Sylfaen"/>
                <w:szCs w:val="24"/>
              </w:rPr>
            </w:pPr>
            <w:r w:rsidRPr="003F6860">
              <w:rPr>
                <w:rFonts w:ascii="Sylfaen" w:hAnsi="Sylfaen"/>
                <w:szCs w:val="24"/>
              </w:rPr>
              <w:t>error_text</w:t>
            </w:r>
          </w:p>
        </w:tc>
        <w:tc>
          <w:tcPr>
            <w:tcW w:w="3558" w:type="dxa"/>
            <w:tcBorders>
              <w:top w:val="nil"/>
              <w:left w:val="single" w:sz="4" w:space="0" w:color="auto"/>
              <w:right w:val="single" w:sz="4" w:space="0" w:color="auto"/>
            </w:tcBorders>
            <w:shd w:val="clear" w:color="auto" w:fill="auto"/>
          </w:tcPr>
          <w:p w14:paraId="1EB89D9F"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&lt;տեքստը&gt;</w:t>
            </w:r>
          </w:p>
        </w:tc>
      </w:tr>
      <w:tr w:rsidR="00A646FE" w:rsidRPr="003F6860" w14:paraId="40A2CB7D" w14:textId="77777777" w:rsidTr="007310BA">
        <w:trPr>
          <w:cantSplit/>
        </w:trPr>
        <w:tc>
          <w:tcPr>
            <w:tcW w:w="2160" w:type="dxa"/>
            <w:tcBorders>
              <w:top w:val="nil"/>
            </w:tcBorders>
            <w:shd w:val="clear" w:color="auto" w:fill="auto"/>
          </w:tcPr>
          <w:p w14:paraId="710AA849"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Նիշքի անվանումը</w:t>
            </w:r>
          </w:p>
        </w:tc>
        <w:tc>
          <w:tcPr>
            <w:tcW w:w="959" w:type="dxa"/>
            <w:tcBorders>
              <w:top w:val="nil"/>
              <w:right w:val="nil"/>
            </w:tcBorders>
            <w:shd w:val="clear" w:color="auto" w:fill="auto"/>
          </w:tcPr>
          <w:p w14:paraId="40E6F9D9"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Պ</w:t>
            </w:r>
          </w:p>
        </w:tc>
        <w:tc>
          <w:tcPr>
            <w:tcW w:w="1134" w:type="dxa"/>
            <w:tcBorders>
              <w:top w:val="single" w:sz="4" w:space="0" w:color="auto"/>
              <w:left w:val="single" w:sz="4" w:space="0" w:color="auto"/>
              <w:right w:val="single" w:sz="4" w:space="0" w:color="auto"/>
            </w:tcBorders>
            <w:shd w:val="clear" w:color="auto" w:fill="auto"/>
          </w:tcPr>
          <w:p w14:paraId="780BC116"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T(1-20)</w:t>
            </w:r>
          </w:p>
        </w:tc>
        <w:tc>
          <w:tcPr>
            <w:tcW w:w="1687" w:type="dxa"/>
            <w:tcBorders>
              <w:top w:val="nil"/>
              <w:left w:val="single" w:sz="4" w:space="0" w:color="auto"/>
              <w:right w:val="single" w:sz="4" w:space="0" w:color="auto"/>
            </w:tcBorders>
            <w:shd w:val="clear" w:color="auto" w:fill="auto"/>
          </w:tcPr>
          <w:p w14:paraId="75FB5F3A" w14:textId="77777777" w:rsidR="00A646FE" w:rsidRPr="003F6860" w:rsidRDefault="00A646FE" w:rsidP="003F6860">
            <w:pPr>
              <w:pStyle w:val="HTMLPreformatted"/>
              <w:widowControl w:val="0"/>
              <w:spacing w:after="120"/>
              <w:jc w:val="center"/>
              <w:rPr>
                <w:rFonts w:ascii="Sylfaen" w:hAnsi="Sylfaen"/>
                <w:szCs w:val="24"/>
              </w:rPr>
            </w:pPr>
            <w:r w:rsidRPr="003F6860">
              <w:rPr>
                <w:rFonts w:ascii="Sylfaen" w:hAnsi="Sylfaen"/>
                <w:szCs w:val="24"/>
              </w:rPr>
              <w:t>file_name</w:t>
            </w:r>
          </w:p>
        </w:tc>
        <w:tc>
          <w:tcPr>
            <w:tcW w:w="3558" w:type="dxa"/>
            <w:tcBorders>
              <w:top w:val="nil"/>
              <w:left w:val="single" w:sz="4" w:space="0" w:color="auto"/>
              <w:right w:val="single" w:sz="4" w:space="0" w:color="auto"/>
            </w:tcBorders>
            <w:shd w:val="clear" w:color="auto" w:fill="auto"/>
          </w:tcPr>
          <w:p w14:paraId="47812630"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&lt;տեքստը&gt;</w:t>
            </w:r>
          </w:p>
        </w:tc>
      </w:tr>
    </w:tbl>
    <w:p w14:paraId="40656243" w14:textId="77777777" w:rsidR="00A646FE" w:rsidRPr="00A646FE" w:rsidRDefault="00A646FE" w:rsidP="00B94E80">
      <w:pPr>
        <w:pStyle w:val="127"/>
        <w:widowControl w:val="0"/>
        <w:spacing w:before="0" w:after="160" w:line="360" w:lineRule="auto"/>
        <w:ind w:left="720" w:firstLine="709"/>
        <w:rPr>
          <w:rFonts w:ascii="Sylfaen" w:hAnsi="Sylfaen"/>
          <w:snapToGrid/>
          <w:szCs w:val="24"/>
        </w:rPr>
      </w:pPr>
    </w:p>
    <w:p w14:paraId="0C7774BE"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6.6.2.3.</w:t>
      </w:r>
      <w:r w:rsidR="007310BA">
        <w:rPr>
          <w:rFonts w:ascii="Sylfaen" w:hAnsi="Sylfaen"/>
          <w:snapToGrid/>
          <w:szCs w:val="24"/>
          <w:lang w:val="en-US"/>
        </w:rPr>
        <w:tab/>
      </w:r>
      <w:r w:rsidRPr="00A646FE">
        <w:rPr>
          <w:rFonts w:ascii="Sylfaen" w:hAnsi="Sylfaen"/>
          <w:snapToGrid/>
          <w:szCs w:val="24"/>
        </w:rPr>
        <w:t>Տեղեկություններ հայտնաբերված սխալների վերաբերյալ</w:t>
      </w:r>
    </w:p>
    <w:p w14:paraId="5DC64CAD"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6.6.2.3.</w:t>
      </w:r>
    </w:p>
    <w:tbl>
      <w:tblPr>
        <w:tblW w:w="935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60"/>
        <w:gridCol w:w="900"/>
        <w:gridCol w:w="1193"/>
        <w:gridCol w:w="1838"/>
        <w:gridCol w:w="3265"/>
      </w:tblGrid>
      <w:tr w:rsidR="00A646FE" w:rsidRPr="003F6860" w14:paraId="313D06C3" w14:textId="77777777" w:rsidTr="00C958E6">
        <w:trPr>
          <w:cantSplit/>
          <w:tblHeader/>
        </w:trPr>
        <w:tc>
          <w:tcPr>
            <w:tcW w:w="2160" w:type="dxa"/>
            <w:tcBorders>
              <w:bottom w:val="single" w:sz="6" w:space="0" w:color="auto"/>
            </w:tcBorders>
            <w:shd w:val="clear" w:color="auto" w:fill="auto"/>
          </w:tcPr>
          <w:p w14:paraId="1B7876C5"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Ատրիբուտի անվանումը</w:t>
            </w:r>
          </w:p>
        </w:tc>
        <w:tc>
          <w:tcPr>
            <w:tcW w:w="900" w:type="dxa"/>
            <w:tcBorders>
              <w:bottom w:val="single" w:sz="6" w:space="0" w:color="auto"/>
            </w:tcBorders>
            <w:shd w:val="clear" w:color="auto" w:fill="auto"/>
          </w:tcPr>
          <w:p w14:paraId="777128F2"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Տեսակը</w:t>
            </w:r>
          </w:p>
        </w:tc>
        <w:tc>
          <w:tcPr>
            <w:tcW w:w="1193" w:type="dxa"/>
            <w:tcBorders>
              <w:bottom w:val="single" w:sz="6" w:space="0" w:color="auto"/>
            </w:tcBorders>
            <w:shd w:val="clear" w:color="auto" w:fill="auto"/>
          </w:tcPr>
          <w:p w14:paraId="4B3CD3C2"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Ձեւաչափը</w:t>
            </w:r>
          </w:p>
        </w:tc>
        <w:tc>
          <w:tcPr>
            <w:tcW w:w="1838" w:type="dxa"/>
            <w:tcBorders>
              <w:bottom w:val="single" w:sz="6" w:space="0" w:color="auto"/>
            </w:tcBorders>
            <w:shd w:val="clear" w:color="auto" w:fill="auto"/>
          </w:tcPr>
          <w:p w14:paraId="77949F73"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Ատրիբուտի ծածկագիրը</w:t>
            </w:r>
          </w:p>
        </w:tc>
        <w:tc>
          <w:tcPr>
            <w:tcW w:w="3265" w:type="dxa"/>
            <w:tcBorders>
              <w:bottom w:val="single" w:sz="6" w:space="0" w:color="auto"/>
            </w:tcBorders>
            <w:shd w:val="clear" w:color="auto" w:fill="auto"/>
          </w:tcPr>
          <w:p w14:paraId="1BB60726"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Ատրիբուտի կառուցվածքը եւ լրացուցիչ տեղեկատվությունը</w:t>
            </w:r>
          </w:p>
        </w:tc>
      </w:tr>
      <w:tr w:rsidR="00A646FE" w:rsidRPr="003F6860" w14:paraId="6FBA2D9D"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0D392509"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Ցուցանիշի սխալ արժեքը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4E749A"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ՈՊ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0DC29D6"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Т(0-1000)</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93DD42E"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error_mean</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2401AF98"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&lt;տեքստը&gt;</w:t>
            </w:r>
          </w:p>
        </w:tc>
      </w:tr>
      <w:tr w:rsidR="00A646FE" w:rsidRPr="003F6860" w14:paraId="0623A060"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5474C03E"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Սխալի ծածկագիրը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DFFED0E"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E360674"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Т(1-10)</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9A27E35"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error_code</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69D0B103"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&lt;տեքստը&gt;</w:t>
            </w:r>
          </w:p>
        </w:tc>
      </w:tr>
      <w:tr w:rsidR="00A646FE" w:rsidRPr="003F6860" w14:paraId="0889D18E"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1FCC4603"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Սխալի մասին հաղորդման տեքստը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A6B156"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67EE1EAF"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Т(1-255)</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51C15E3"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error_text</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1180780A"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&lt;տեքստը&gt;</w:t>
            </w:r>
          </w:p>
        </w:tc>
      </w:tr>
      <w:tr w:rsidR="00A646FE" w:rsidRPr="003F6860" w14:paraId="24D60B23"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2A38F7B9"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Վերջին հաջողված փաստաթուղթը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6844474"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ՈՊ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B430495"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Т(0-33)</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513BE4A"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last_succeeded_id</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717807F4"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&lt;տեքստը&gt;</w:t>
            </w:r>
          </w:p>
        </w:tc>
      </w:tr>
      <w:tr w:rsidR="00A646FE" w:rsidRPr="003F6860" w14:paraId="1B7FDDE6" w14:textId="77777777" w:rsidTr="003B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4275FBFB"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lastRenderedPageBreak/>
              <w:t>XML նիշքում սխալ տարրի տեղակայումը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50A3DA"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ՈՊ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7AAA99B"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Т(0-255)</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93956C2"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error_position</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67C213D6"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&lt;տեքստը&gt;</w:t>
            </w:r>
          </w:p>
        </w:tc>
      </w:tr>
    </w:tbl>
    <w:p w14:paraId="13707C47" w14:textId="77777777" w:rsidR="00A646FE" w:rsidRPr="00A646FE" w:rsidRDefault="00A646FE" w:rsidP="00274B6F">
      <w:pPr>
        <w:widowControl w:val="0"/>
        <w:spacing w:after="160" w:line="336" w:lineRule="auto"/>
        <w:ind w:firstLine="709"/>
        <w:rPr>
          <w:rFonts w:ascii="Sylfaen" w:hAnsi="Sylfaen"/>
          <w:sz w:val="24"/>
          <w:szCs w:val="24"/>
        </w:rPr>
      </w:pPr>
    </w:p>
    <w:p w14:paraId="5D5C5A5A" w14:textId="77777777" w:rsidR="00A646FE" w:rsidRPr="00A646FE" w:rsidRDefault="00A646FE" w:rsidP="00274B6F">
      <w:pPr>
        <w:pStyle w:val="Heading1"/>
        <w:keepNext w:val="0"/>
        <w:widowControl w:val="0"/>
        <w:numPr>
          <w:ilvl w:val="0"/>
          <w:numId w:val="0"/>
        </w:numPr>
        <w:tabs>
          <w:tab w:val="left" w:pos="1134"/>
        </w:tabs>
        <w:spacing w:before="0" w:after="160" w:line="336" w:lineRule="auto"/>
        <w:ind w:firstLine="567"/>
        <w:jc w:val="both"/>
        <w:rPr>
          <w:rFonts w:ascii="Sylfaen" w:hAnsi="Sylfaen"/>
          <w:b w:val="0"/>
          <w:sz w:val="24"/>
          <w:szCs w:val="24"/>
        </w:rPr>
      </w:pPr>
      <w:bookmarkStart w:id="132" w:name="_Toc420332994"/>
      <w:r w:rsidRPr="00A646FE">
        <w:rPr>
          <w:rFonts w:ascii="Sylfaen" w:hAnsi="Sylfaen"/>
          <w:b w:val="0"/>
          <w:sz w:val="24"/>
          <w:szCs w:val="24"/>
        </w:rPr>
        <w:t>7.</w:t>
      </w:r>
      <w:r w:rsidR="007310BA" w:rsidRPr="002B4231">
        <w:rPr>
          <w:rFonts w:ascii="Sylfaen" w:hAnsi="Sylfaen"/>
          <w:b w:val="0"/>
          <w:sz w:val="24"/>
          <w:szCs w:val="24"/>
        </w:rPr>
        <w:tab/>
      </w:r>
      <w:r w:rsidRPr="00A646FE">
        <w:rPr>
          <w:rFonts w:ascii="Sylfaen" w:hAnsi="Sylfaen"/>
          <w:b w:val="0"/>
          <w:sz w:val="24"/>
          <w:szCs w:val="24"/>
        </w:rPr>
        <w:t>Նույնականացման հաղորդակարգի նիշքի ձեւաչափի նկարագրությունը</w:t>
      </w:r>
      <w:bookmarkEnd w:id="132"/>
      <w:r w:rsidRPr="00A646FE">
        <w:rPr>
          <w:rFonts w:ascii="Sylfaen" w:hAnsi="Sylfaen"/>
          <w:b w:val="0"/>
          <w:sz w:val="24"/>
          <w:szCs w:val="24"/>
        </w:rPr>
        <w:t>։</w:t>
      </w:r>
    </w:p>
    <w:p w14:paraId="3B030F21" w14:textId="77777777" w:rsidR="00A646FE" w:rsidRPr="00A646FE" w:rsidRDefault="00A646FE" w:rsidP="00274B6F">
      <w:pPr>
        <w:pStyle w:val="Heading1"/>
        <w:keepNext w:val="0"/>
        <w:widowControl w:val="0"/>
        <w:numPr>
          <w:ilvl w:val="0"/>
          <w:numId w:val="0"/>
        </w:numPr>
        <w:tabs>
          <w:tab w:val="left" w:pos="1134"/>
        </w:tabs>
        <w:spacing w:before="0" w:after="160" w:line="336" w:lineRule="auto"/>
        <w:ind w:firstLine="567"/>
        <w:jc w:val="both"/>
        <w:rPr>
          <w:rFonts w:ascii="Sylfaen" w:hAnsi="Sylfaen"/>
          <w:b w:val="0"/>
          <w:sz w:val="24"/>
          <w:szCs w:val="24"/>
        </w:rPr>
      </w:pPr>
      <w:bookmarkStart w:id="133" w:name="_Toc420332995"/>
      <w:r w:rsidRPr="00A646FE">
        <w:rPr>
          <w:rFonts w:ascii="Sylfaen" w:hAnsi="Sylfaen"/>
          <w:b w:val="0"/>
          <w:sz w:val="24"/>
          <w:szCs w:val="24"/>
        </w:rPr>
        <w:t>7.1.</w:t>
      </w:r>
      <w:r w:rsidR="007310BA" w:rsidRPr="002B4231">
        <w:rPr>
          <w:rFonts w:ascii="Sylfaen" w:hAnsi="Sylfaen"/>
          <w:b w:val="0"/>
          <w:sz w:val="24"/>
          <w:szCs w:val="24"/>
        </w:rPr>
        <w:tab/>
      </w:r>
      <w:r w:rsidRPr="00A646FE">
        <w:rPr>
          <w:rFonts w:ascii="Sylfaen" w:hAnsi="Sylfaen"/>
          <w:b w:val="0"/>
          <w:sz w:val="24"/>
          <w:szCs w:val="24"/>
        </w:rPr>
        <w:t>Ընդհանուր դրույթներ</w:t>
      </w:r>
      <w:bookmarkEnd w:id="133"/>
      <w:r w:rsidRPr="00A646FE">
        <w:rPr>
          <w:rFonts w:ascii="Sylfaen" w:hAnsi="Sylfaen"/>
          <w:b w:val="0"/>
          <w:sz w:val="24"/>
          <w:szCs w:val="24"/>
        </w:rPr>
        <w:t>։</w:t>
      </w:r>
    </w:p>
    <w:p w14:paraId="7F68360F" w14:textId="77777777" w:rsidR="00A646FE" w:rsidRPr="002B4231" w:rsidRDefault="00A646FE" w:rsidP="00274B6F">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Նույնականացման հաղորդակարգի նիշքն ունի խիստ սահմանված ձեւի անվանում եւ իր մեջ է ներառում ծառայողական ու տեղեկատվական մասերը։ Ծառայողական մասը պարունակում է ընդհանուր տեղեկություններ նույնականացման հաղորդակարգի նիշքի վերաբերյալ, տվյալներ հաղորդագրություն ուղարկողի վերաբերյալ եւ տվյալներ սկզբնական նիշքի վերաբերյալ։ Նիշքի տեղեկատվական մասը պարունակում է տեղեկություններ նույնականացում չանցած հարկ վճարողների վերաբերյալ։</w:t>
      </w:r>
    </w:p>
    <w:p w14:paraId="5BEECBD1" w14:textId="77777777" w:rsidR="00A646FE" w:rsidRPr="00A646FE" w:rsidRDefault="00A646FE" w:rsidP="00274B6F">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Հարկ վճարողի նույնականացումը ենթադրում է տվյալների բազայում երկրի գործող հարկ վճարող վաճառողների առկայության ստուգումը՝ գործարքը կատարելու պահի դրությամբ։ Հայտի մեջ վաճառողի նույնականացման ծածկագրի (համարի) բացակայության դեպքում նրա նույնականացումը չի իրականացվում։</w:t>
      </w:r>
      <w:bookmarkStart w:id="134" w:name="_Toc420332996"/>
    </w:p>
    <w:p w14:paraId="730E0031" w14:textId="77777777" w:rsidR="00A646FE" w:rsidRPr="00A646FE" w:rsidRDefault="00A646FE" w:rsidP="00274B6F">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7.2.</w:t>
      </w:r>
      <w:r w:rsidR="007310BA" w:rsidRPr="002B4231">
        <w:rPr>
          <w:rFonts w:ascii="Sylfaen" w:hAnsi="Sylfaen"/>
          <w:sz w:val="24"/>
          <w:szCs w:val="24"/>
        </w:rPr>
        <w:tab/>
      </w:r>
      <w:r w:rsidRPr="00A646FE">
        <w:rPr>
          <w:rFonts w:ascii="Sylfaen" w:hAnsi="Sylfaen"/>
          <w:sz w:val="24"/>
          <w:szCs w:val="24"/>
        </w:rPr>
        <w:t>Նույնականացման հաղորդակարգի նիշքի անվանման կառուցվածքը</w:t>
      </w:r>
      <w:bookmarkEnd w:id="134"/>
      <w:r w:rsidRPr="00A646FE">
        <w:rPr>
          <w:rFonts w:ascii="Sylfaen" w:hAnsi="Sylfaen"/>
          <w:sz w:val="24"/>
          <w:szCs w:val="24"/>
        </w:rPr>
        <w:t>։</w:t>
      </w:r>
    </w:p>
    <w:p w14:paraId="7B2A4DE2" w14:textId="77777777" w:rsidR="00A646FE" w:rsidRPr="00A646FE" w:rsidRDefault="00A646FE" w:rsidP="00274B6F">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Նույնականացման հաղորդակարգ պարունակող նիշքերն ունեն հետեւյալ ձեւի անվանումներ՝</w:t>
      </w:r>
    </w:p>
    <w:p w14:paraId="20FAE17F" w14:textId="77777777" w:rsidR="00A646FE" w:rsidRPr="00A646FE" w:rsidRDefault="00A646FE" w:rsidP="00274B6F">
      <w:pPr>
        <w:pStyle w:val="BodyText2"/>
        <w:widowControl w:val="0"/>
        <w:tabs>
          <w:tab w:val="left" w:pos="1134"/>
        </w:tabs>
        <w:spacing w:after="160" w:line="336" w:lineRule="auto"/>
        <w:ind w:firstLine="567"/>
        <w:rPr>
          <w:rFonts w:ascii="Sylfaen" w:hAnsi="Sylfaen"/>
        </w:rPr>
      </w:pPr>
      <w:r w:rsidRPr="00A646FE">
        <w:rPr>
          <w:rFonts w:ascii="Sylfaen" w:hAnsi="Sylfaen"/>
        </w:rPr>
        <w:t xml:space="preserve">PI&lt;Հայտերի ռեեստրի նիշքի անվանումը&gt;.ХМL, որտեղ </w:t>
      </w:r>
    </w:p>
    <w:p w14:paraId="53A98B7E" w14:textId="77777777" w:rsidR="00A646FE" w:rsidRPr="00A646FE" w:rsidRDefault="00A646FE" w:rsidP="00274B6F">
      <w:pPr>
        <w:pStyle w:val="BodyText2"/>
        <w:widowControl w:val="0"/>
        <w:tabs>
          <w:tab w:val="left" w:pos="1134"/>
        </w:tabs>
        <w:spacing w:after="160" w:line="336" w:lineRule="auto"/>
        <w:ind w:firstLine="567"/>
        <w:rPr>
          <w:rFonts w:ascii="Sylfaen" w:hAnsi="Sylfaen"/>
        </w:rPr>
      </w:pPr>
      <w:r w:rsidRPr="00A646FE">
        <w:rPr>
          <w:rFonts w:ascii="Sylfaen" w:hAnsi="Sylfaen"/>
        </w:rPr>
        <w:t>РI-ն՝ նույնականացման հաղորդակարգի անվանման նախածանցն է։</w:t>
      </w:r>
    </w:p>
    <w:p w14:paraId="2A59501E" w14:textId="77777777" w:rsidR="00A646FE" w:rsidRPr="00A646FE" w:rsidRDefault="00A646FE" w:rsidP="00274B6F">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Օրինակ՝ PIKS2009112398111.XML, PIKS2009398112107.XML, PIKS2009643398403.XML։</w:t>
      </w:r>
      <w:bookmarkStart w:id="135" w:name="_Toc420332997"/>
    </w:p>
    <w:p w14:paraId="3F636597" w14:textId="77777777" w:rsidR="00A646FE" w:rsidRPr="00A646FE" w:rsidRDefault="00A646FE" w:rsidP="00274B6F">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7.3.</w:t>
      </w:r>
      <w:r w:rsidR="007310BA" w:rsidRPr="002B4231">
        <w:rPr>
          <w:rFonts w:ascii="Sylfaen" w:hAnsi="Sylfaen"/>
          <w:sz w:val="24"/>
          <w:szCs w:val="24"/>
        </w:rPr>
        <w:tab/>
      </w:r>
      <w:r w:rsidRPr="00A646FE">
        <w:rPr>
          <w:rFonts w:ascii="Sylfaen" w:hAnsi="Sylfaen"/>
          <w:sz w:val="24"/>
          <w:szCs w:val="24"/>
        </w:rPr>
        <w:t>Նույնականացման հաղորդակարգի նիշքի սխեմա</w:t>
      </w:r>
      <w:bookmarkEnd w:id="135"/>
      <w:r w:rsidRPr="00A646FE">
        <w:rPr>
          <w:rFonts w:ascii="Sylfaen" w:hAnsi="Sylfaen"/>
          <w:sz w:val="24"/>
          <w:szCs w:val="24"/>
        </w:rPr>
        <w:t>։</w:t>
      </w:r>
    </w:p>
    <w:p w14:paraId="633D31C3" w14:textId="77777777" w:rsidR="00A646FE" w:rsidRPr="00A646FE" w:rsidRDefault="00A646FE" w:rsidP="00274B6F">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Նույնականացման հաղորդակարգի նիշքի սխեման գրաֆիկական տեսքով (դիագրամ) ներկայացված է 7</w:t>
      </w:r>
      <w:r w:rsidRPr="003F6860">
        <w:rPr>
          <w:rFonts w:ascii="Sylfaen" w:hAnsi="Sylfaen"/>
          <w:sz w:val="24"/>
          <w:szCs w:val="24"/>
        </w:rPr>
        <w:t>․</w:t>
      </w:r>
      <w:r w:rsidRPr="00A646FE">
        <w:rPr>
          <w:rFonts w:ascii="Sylfaen" w:hAnsi="Sylfaen"/>
          <w:sz w:val="24"/>
          <w:szCs w:val="24"/>
        </w:rPr>
        <w:t>3</w:t>
      </w:r>
      <w:r w:rsidRPr="003F6860">
        <w:rPr>
          <w:rFonts w:ascii="Sylfaen" w:hAnsi="Sylfaen"/>
          <w:sz w:val="24"/>
          <w:szCs w:val="24"/>
        </w:rPr>
        <w:t>․</w:t>
      </w:r>
      <w:r w:rsidRPr="00A646FE">
        <w:rPr>
          <w:rFonts w:ascii="Sylfaen" w:hAnsi="Sylfaen"/>
          <w:sz w:val="24"/>
          <w:szCs w:val="24"/>
        </w:rPr>
        <w:t xml:space="preserve">1. նկարում։ Սխեմայի կառուցվածքային տարրերի </w:t>
      </w:r>
      <w:r w:rsidRPr="00A646FE">
        <w:rPr>
          <w:rFonts w:ascii="Sylfaen" w:hAnsi="Sylfaen"/>
          <w:sz w:val="24"/>
          <w:szCs w:val="24"/>
        </w:rPr>
        <w:lastRenderedPageBreak/>
        <w:t xml:space="preserve">կազմը եւ նկարագրությունը ներկայացված են սույն փաստաթղթի 7.4 եւ 7.5 բաժիններում։ </w:t>
      </w:r>
    </w:p>
    <w:p w14:paraId="3DAAF2DC" w14:textId="77777777" w:rsidR="00A646FE" w:rsidRPr="00A646FE" w:rsidRDefault="00A646FE" w:rsidP="00B94E80">
      <w:pPr>
        <w:widowControl w:val="0"/>
        <w:spacing w:after="160" w:line="360" w:lineRule="auto"/>
        <w:ind w:firstLine="709"/>
        <w:jc w:val="both"/>
        <w:rPr>
          <w:rFonts w:ascii="Sylfaen" w:hAnsi="Sylfaen"/>
          <w:sz w:val="24"/>
          <w:szCs w:val="24"/>
        </w:rPr>
      </w:pPr>
      <w:r w:rsidRPr="00A646FE">
        <w:rPr>
          <w:rFonts w:ascii="Sylfaen" w:hAnsi="Sylfaen"/>
          <w:noProof/>
          <w:sz w:val="24"/>
          <w:szCs w:val="24"/>
          <w:lang w:val="en-US" w:eastAsia="en-US" w:bidi="ar-SA"/>
        </w:rPr>
        <w:drawing>
          <wp:inline distT="0" distB="0" distL="0" distR="0" wp14:anchorId="0733754D" wp14:editId="5C27B049">
            <wp:extent cx="4657725" cy="3117611"/>
            <wp:effectExtent l="19050" t="0" r="9525"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61879" cy="3120391"/>
                    </a:xfrm>
                    <a:prstGeom prst="rect">
                      <a:avLst/>
                    </a:prstGeom>
                    <a:noFill/>
                    <a:ln>
                      <a:noFill/>
                    </a:ln>
                  </pic:spPr>
                </pic:pic>
              </a:graphicData>
            </a:graphic>
          </wp:inline>
        </w:drawing>
      </w:r>
    </w:p>
    <w:p w14:paraId="6233C6C6" w14:textId="77777777" w:rsidR="00A646FE" w:rsidRPr="002B4231" w:rsidRDefault="00A646FE" w:rsidP="00B94E80">
      <w:pPr>
        <w:widowControl w:val="0"/>
        <w:spacing w:after="160" w:line="360" w:lineRule="auto"/>
        <w:ind w:firstLine="709"/>
        <w:jc w:val="center"/>
        <w:rPr>
          <w:rFonts w:ascii="Sylfaen" w:hAnsi="Sylfaen"/>
          <w:sz w:val="24"/>
          <w:szCs w:val="24"/>
        </w:rPr>
      </w:pPr>
      <w:r w:rsidRPr="003F6860">
        <w:rPr>
          <w:rFonts w:ascii="Sylfaen" w:hAnsi="Sylfaen"/>
          <w:sz w:val="20"/>
          <w:szCs w:val="24"/>
        </w:rPr>
        <w:t>Նկար 7.3.1. Նույնականացման հաղորդակարգի նիշքի սխեման</w:t>
      </w:r>
      <w:r w:rsidRPr="00A646FE">
        <w:rPr>
          <w:rFonts w:ascii="Sylfaen" w:hAnsi="Sylfaen"/>
          <w:sz w:val="24"/>
          <w:szCs w:val="24"/>
        </w:rPr>
        <w:t>։</w:t>
      </w:r>
    </w:p>
    <w:p w14:paraId="775D867F" w14:textId="77777777" w:rsidR="00C958E6" w:rsidRPr="002B4231" w:rsidRDefault="00C958E6" w:rsidP="00B94E80">
      <w:pPr>
        <w:widowControl w:val="0"/>
        <w:spacing w:after="160" w:line="360" w:lineRule="auto"/>
        <w:ind w:firstLine="709"/>
        <w:jc w:val="center"/>
        <w:rPr>
          <w:rFonts w:ascii="Sylfaen" w:hAnsi="Sylfaen"/>
          <w:sz w:val="24"/>
          <w:szCs w:val="24"/>
        </w:rPr>
      </w:pPr>
    </w:p>
    <w:p w14:paraId="59FDBDE8"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Նշված սխեմայի տարրերի կառուցվածքը բերված է սույն փաստաթղթի 7.6 բաժնի հետեւյալ աղյուսակներում՝</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2880"/>
      </w:tblGrid>
      <w:tr w:rsidR="00A646FE" w:rsidRPr="003F6860" w14:paraId="796667ED" w14:textId="77777777" w:rsidTr="003B4BE1">
        <w:tc>
          <w:tcPr>
            <w:tcW w:w="6480" w:type="dxa"/>
            <w:shd w:val="clear" w:color="auto" w:fill="E6E6E6"/>
            <w:vAlign w:val="center"/>
          </w:tcPr>
          <w:p w14:paraId="766B4C36"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Բլոկի անվանումը</w:t>
            </w:r>
          </w:p>
        </w:tc>
        <w:tc>
          <w:tcPr>
            <w:tcW w:w="2880" w:type="dxa"/>
            <w:shd w:val="clear" w:color="auto" w:fill="E6E6E6"/>
            <w:vAlign w:val="center"/>
          </w:tcPr>
          <w:p w14:paraId="0D57B925"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Բլոկի նկարագրությամբ աղյուսակի համարը</w:t>
            </w:r>
          </w:p>
        </w:tc>
      </w:tr>
      <w:tr w:rsidR="00A646FE" w:rsidRPr="003F6860" w14:paraId="3EC1B67D" w14:textId="77777777" w:rsidTr="003B4BE1">
        <w:tc>
          <w:tcPr>
            <w:tcW w:w="6480" w:type="dxa"/>
          </w:tcPr>
          <w:p w14:paraId="68ADE4BC" w14:textId="77777777" w:rsidR="00A646FE" w:rsidRPr="003F6860" w:rsidRDefault="00A646FE" w:rsidP="003F6860">
            <w:pPr>
              <w:widowControl w:val="0"/>
              <w:spacing w:after="120" w:line="240" w:lineRule="auto"/>
              <w:jc w:val="both"/>
              <w:rPr>
                <w:rFonts w:ascii="Sylfaen" w:hAnsi="Sylfaen"/>
                <w:sz w:val="20"/>
                <w:szCs w:val="24"/>
              </w:rPr>
            </w:pPr>
            <w:r w:rsidRPr="003F6860">
              <w:rPr>
                <w:rFonts w:ascii="Sylfaen" w:hAnsi="Sylfaen"/>
                <w:sz w:val="20"/>
                <w:szCs w:val="24"/>
              </w:rPr>
              <w:t>Ծառայողական մասը</w:t>
            </w:r>
          </w:p>
        </w:tc>
        <w:tc>
          <w:tcPr>
            <w:tcW w:w="2880" w:type="dxa"/>
          </w:tcPr>
          <w:p w14:paraId="722CE107" w14:textId="77777777" w:rsidR="00A646FE" w:rsidRPr="003F6860" w:rsidRDefault="00A646FE" w:rsidP="003F6860">
            <w:pPr>
              <w:widowControl w:val="0"/>
              <w:spacing w:after="120" w:line="240" w:lineRule="auto"/>
              <w:jc w:val="both"/>
              <w:rPr>
                <w:rFonts w:ascii="Sylfaen" w:hAnsi="Sylfaen"/>
                <w:sz w:val="20"/>
                <w:szCs w:val="24"/>
              </w:rPr>
            </w:pPr>
          </w:p>
        </w:tc>
      </w:tr>
      <w:tr w:rsidR="00A646FE" w:rsidRPr="003F6860" w14:paraId="3EF0B400" w14:textId="77777777" w:rsidTr="003B4BE1">
        <w:tc>
          <w:tcPr>
            <w:tcW w:w="6480" w:type="dxa"/>
          </w:tcPr>
          <w:p w14:paraId="2882B772" w14:textId="77777777" w:rsidR="00A646FE" w:rsidRPr="003F6860" w:rsidRDefault="00A646FE" w:rsidP="003F6860">
            <w:pPr>
              <w:widowControl w:val="0"/>
              <w:spacing w:after="120" w:line="240" w:lineRule="auto"/>
              <w:jc w:val="both"/>
              <w:rPr>
                <w:rFonts w:ascii="Sylfaen" w:hAnsi="Sylfaen"/>
                <w:sz w:val="20"/>
                <w:szCs w:val="24"/>
              </w:rPr>
            </w:pPr>
            <w:r w:rsidRPr="003F6860">
              <w:rPr>
                <w:rFonts w:ascii="Sylfaen" w:hAnsi="Sylfaen"/>
                <w:sz w:val="20"/>
                <w:szCs w:val="24"/>
              </w:rPr>
              <w:t>&lt;տեղեկություններ նույնականացման հաղորդակարգի նիշքի վերաբերյալ&gt;</w:t>
            </w:r>
          </w:p>
        </w:tc>
        <w:tc>
          <w:tcPr>
            <w:tcW w:w="2880" w:type="dxa"/>
          </w:tcPr>
          <w:p w14:paraId="39C468AE" w14:textId="77777777" w:rsidR="00A646FE" w:rsidRPr="003F6860" w:rsidRDefault="00A646FE" w:rsidP="003F6860">
            <w:pPr>
              <w:widowControl w:val="0"/>
              <w:spacing w:after="120" w:line="240" w:lineRule="auto"/>
              <w:jc w:val="both"/>
              <w:rPr>
                <w:rFonts w:ascii="Sylfaen" w:hAnsi="Sylfaen"/>
                <w:sz w:val="20"/>
                <w:szCs w:val="24"/>
              </w:rPr>
            </w:pPr>
            <w:r w:rsidRPr="003F6860">
              <w:rPr>
                <w:rFonts w:ascii="Sylfaen" w:hAnsi="Sylfaen"/>
                <w:sz w:val="20"/>
                <w:szCs w:val="24"/>
              </w:rPr>
              <w:t>Աղյուսակ 7.6.1.1.</w:t>
            </w:r>
          </w:p>
        </w:tc>
      </w:tr>
      <w:tr w:rsidR="00A646FE" w:rsidRPr="003F6860" w14:paraId="45DD8A04" w14:textId="77777777" w:rsidTr="003B4BE1">
        <w:tc>
          <w:tcPr>
            <w:tcW w:w="6480" w:type="dxa"/>
          </w:tcPr>
          <w:p w14:paraId="33364735" w14:textId="77777777" w:rsidR="00A646FE" w:rsidRPr="003F6860" w:rsidRDefault="00A646FE" w:rsidP="003F6860">
            <w:pPr>
              <w:widowControl w:val="0"/>
              <w:spacing w:after="120" w:line="240" w:lineRule="auto"/>
              <w:jc w:val="both"/>
              <w:rPr>
                <w:rFonts w:ascii="Sylfaen" w:hAnsi="Sylfaen"/>
                <w:sz w:val="20"/>
                <w:szCs w:val="24"/>
              </w:rPr>
            </w:pPr>
            <w:r w:rsidRPr="003F6860">
              <w:rPr>
                <w:rFonts w:ascii="Sylfaen" w:hAnsi="Sylfaen"/>
                <w:sz w:val="20"/>
                <w:szCs w:val="24"/>
              </w:rPr>
              <w:t>&lt;տեղեկություններ նույնականացման հաղորդակարգի նիշքն ուղարկողի մասին&gt;</w:t>
            </w:r>
          </w:p>
        </w:tc>
        <w:tc>
          <w:tcPr>
            <w:tcW w:w="2880" w:type="dxa"/>
          </w:tcPr>
          <w:p w14:paraId="4456829D" w14:textId="77777777" w:rsidR="00A646FE" w:rsidRPr="003F6860" w:rsidRDefault="00A646FE" w:rsidP="003F6860">
            <w:pPr>
              <w:widowControl w:val="0"/>
              <w:spacing w:after="120" w:line="240" w:lineRule="auto"/>
              <w:jc w:val="both"/>
              <w:rPr>
                <w:rFonts w:ascii="Sylfaen" w:hAnsi="Sylfaen"/>
                <w:sz w:val="20"/>
                <w:szCs w:val="24"/>
              </w:rPr>
            </w:pPr>
            <w:r w:rsidRPr="003F6860">
              <w:rPr>
                <w:rFonts w:ascii="Sylfaen" w:hAnsi="Sylfaen"/>
                <w:sz w:val="20"/>
                <w:szCs w:val="24"/>
              </w:rPr>
              <w:t>Աղյուսակ 7.6.1.2.</w:t>
            </w:r>
          </w:p>
        </w:tc>
      </w:tr>
      <w:tr w:rsidR="00A646FE" w:rsidRPr="003F6860" w14:paraId="150DC45B" w14:textId="77777777" w:rsidTr="003B4BE1">
        <w:tc>
          <w:tcPr>
            <w:tcW w:w="6480" w:type="dxa"/>
          </w:tcPr>
          <w:p w14:paraId="5F049225" w14:textId="77777777" w:rsidR="00A646FE" w:rsidRPr="003F6860" w:rsidRDefault="00A646FE" w:rsidP="003F6860">
            <w:pPr>
              <w:widowControl w:val="0"/>
              <w:spacing w:after="120" w:line="240" w:lineRule="auto"/>
              <w:jc w:val="both"/>
              <w:rPr>
                <w:rFonts w:ascii="Sylfaen" w:hAnsi="Sylfaen"/>
                <w:sz w:val="20"/>
                <w:szCs w:val="24"/>
              </w:rPr>
            </w:pPr>
            <w:r w:rsidRPr="003F6860">
              <w:rPr>
                <w:rFonts w:ascii="Sylfaen" w:hAnsi="Sylfaen"/>
                <w:sz w:val="20"/>
                <w:szCs w:val="24"/>
              </w:rPr>
              <w:t>&lt;տեղեկություններ սկզբնական նիշքի վերաբերյալ&gt;</w:t>
            </w:r>
          </w:p>
        </w:tc>
        <w:tc>
          <w:tcPr>
            <w:tcW w:w="2880" w:type="dxa"/>
          </w:tcPr>
          <w:p w14:paraId="4D677559" w14:textId="77777777" w:rsidR="00A646FE" w:rsidRPr="003F6860" w:rsidRDefault="00A646FE" w:rsidP="003F6860">
            <w:pPr>
              <w:widowControl w:val="0"/>
              <w:spacing w:after="120" w:line="240" w:lineRule="auto"/>
              <w:jc w:val="both"/>
              <w:rPr>
                <w:rFonts w:ascii="Sylfaen" w:hAnsi="Sylfaen"/>
                <w:sz w:val="20"/>
                <w:szCs w:val="24"/>
              </w:rPr>
            </w:pPr>
            <w:r w:rsidRPr="003F6860">
              <w:rPr>
                <w:rFonts w:ascii="Sylfaen" w:hAnsi="Sylfaen"/>
                <w:sz w:val="20"/>
                <w:szCs w:val="24"/>
              </w:rPr>
              <w:t>Աղյուսակ 7.6.1.3.</w:t>
            </w:r>
          </w:p>
        </w:tc>
      </w:tr>
      <w:tr w:rsidR="00A646FE" w:rsidRPr="003F6860" w14:paraId="5570455E" w14:textId="77777777" w:rsidTr="003B4BE1">
        <w:tc>
          <w:tcPr>
            <w:tcW w:w="6480" w:type="dxa"/>
          </w:tcPr>
          <w:p w14:paraId="4C32958C" w14:textId="77777777" w:rsidR="00A646FE" w:rsidRPr="003F6860" w:rsidRDefault="00A646FE" w:rsidP="003F6860">
            <w:pPr>
              <w:widowControl w:val="0"/>
              <w:spacing w:after="120" w:line="240" w:lineRule="auto"/>
              <w:jc w:val="both"/>
              <w:rPr>
                <w:rFonts w:ascii="Sylfaen" w:hAnsi="Sylfaen"/>
                <w:sz w:val="20"/>
                <w:szCs w:val="24"/>
              </w:rPr>
            </w:pPr>
            <w:r w:rsidRPr="003F6860">
              <w:rPr>
                <w:rFonts w:ascii="Sylfaen" w:hAnsi="Sylfaen"/>
                <w:sz w:val="20"/>
                <w:szCs w:val="24"/>
              </w:rPr>
              <w:t>Տեղեկատվական մասը</w:t>
            </w:r>
          </w:p>
        </w:tc>
        <w:tc>
          <w:tcPr>
            <w:tcW w:w="2880" w:type="dxa"/>
          </w:tcPr>
          <w:p w14:paraId="4BA0086E" w14:textId="77777777" w:rsidR="00A646FE" w:rsidRPr="003F6860" w:rsidRDefault="00A646FE" w:rsidP="003F6860">
            <w:pPr>
              <w:widowControl w:val="0"/>
              <w:spacing w:after="120" w:line="240" w:lineRule="auto"/>
              <w:jc w:val="both"/>
              <w:rPr>
                <w:rFonts w:ascii="Sylfaen" w:hAnsi="Sylfaen"/>
                <w:sz w:val="20"/>
                <w:szCs w:val="24"/>
              </w:rPr>
            </w:pPr>
          </w:p>
        </w:tc>
      </w:tr>
      <w:tr w:rsidR="00A646FE" w:rsidRPr="003F6860" w14:paraId="0AB93D16" w14:textId="77777777" w:rsidTr="003B4BE1">
        <w:tc>
          <w:tcPr>
            <w:tcW w:w="6480" w:type="dxa"/>
          </w:tcPr>
          <w:p w14:paraId="4F220615" w14:textId="77777777" w:rsidR="00A646FE" w:rsidRPr="003F6860" w:rsidRDefault="00A646FE" w:rsidP="003F6860">
            <w:pPr>
              <w:widowControl w:val="0"/>
              <w:spacing w:after="120" w:line="240" w:lineRule="auto"/>
              <w:jc w:val="both"/>
              <w:rPr>
                <w:rFonts w:ascii="Sylfaen" w:hAnsi="Sylfaen"/>
                <w:sz w:val="20"/>
                <w:szCs w:val="24"/>
              </w:rPr>
            </w:pPr>
            <w:r w:rsidRPr="003F6860">
              <w:rPr>
                <w:rFonts w:ascii="Sylfaen" w:hAnsi="Sylfaen"/>
                <w:sz w:val="20"/>
                <w:szCs w:val="24"/>
              </w:rPr>
              <w:t>&lt;տեղեկություններ նույնականացման սխալների վերաբերյալ&gt;</w:t>
            </w:r>
          </w:p>
        </w:tc>
        <w:tc>
          <w:tcPr>
            <w:tcW w:w="2880" w:type="dxa"/>
          </w:tcPr>
          <w:p w14:paraId="675032C9" w14:textId="77777777" w:rsidR="00A646FE" w:rsidRPr="003F6860" w:rsidRDefault="00A646FE" w:rsidP="003F6860">
            <w:pPr>
              <w:widowControl w:val="0"/>
              <w:spacing w:after="120" w:line="240" w:lineRule="auto"/>
              <w:jc w:val="both"/>
              <w:rPr>
                <w:rFonts w:ascii="Sylfaen" w:hAnsi="Sylfaen"/>
                <w:sz w:val="20"/>
                <w:szCs w:val="24"/>
              </w:rPr>
            </w:pPr>
            <w:r w:rsidRPr="003F6860">
              <w:rPr>
                <w:rFonts w:ascii="Sylfaen" w:hAnsi="Sylfaen"/>
                <w:sz w:val="20"/>
                <w:szCs w:val="24"/>
              </w:rPr>
              <w:t>Աղյուսակ 7.6.2.1.</w:t>
            </w:r>
          </w:p>
        </w:tc>
      </w:tr>
      <w:tr w:rsidR="00A646FE" w:rsidRPr="003F6860" w14:paraId="3CB070F1" w14:textId="77777777" w:rsidTr="003B4BE1">
        <w:tc>
          <w:tcPr>
            <w:tcW w:w="6480" w:type="dxa"/>
          </w:tcPr>
          <w:p w14:paraId="7F693653" w14:textId="77777777" w:rsidR="00A646FE" w:rsidRPr="003F6860" w:rsidRDefault="00A646FE" w:rsidP="003F6860">
            <w:pPr>
              <w:widowControl w:val="0"/>
              <w:spacing w:after="120" w:line="240" w:lineRule="auto"/>
              <w:jc w:val="both"/>
              <w:rPr>
                <w:rFonts w:ascii="Sylfaen" w:hAnsi="Sylfaen"/>
                <w:sz w:val="20"/>
                <w:szCs w:val="24"/>
              </w:rPr>
            </w:pPr>
            <w:r w:rsidRPr="003F6860">
              <w:rPr>
                <w:rFonts w:ascii="Sylfaen" w:hAnsi="Sylfaen"/>
                <w:sz w:val="20"/>
                <w:szCs w:val="24"/>
              </w:rPr>
              <w:t>&lt;տեղեկություններ սխալ նույնականացուցչի դիրքի մասին&gt;</w:t>
            </w:r>
          </w:p>
        </w:tc>
        <w:tc>
          <w:tcPr>
            <w:tcW w:w="2880" w:type="dxa"/>
          </w:tcPr>
          <w:p w14:paraId="02561D58" w14:textId="77777777" w:rsidR="00A646FE" w:rsidRPr="003F6860" w:rsidRDefault="00A646FE" w:rsidP="003F6860">
            <w:pPr>
              <w:widowControl w:val="0"/>
              <w:spacing w:after="120" w:line="240" w:lineRule="auto"/>
              <w:jc w:val="both"/>
              <w:rPr>
                <w:rFonts w:ascii="Sylfaen" w:hAnsi="Sylfaen"/>
                <w:sz w:val="20"/>
                <w:szCs w:val="24"/>
              </w:rPr>
            </w:pPr>
            <w:r w:rsidRPr="003F6860">
              <w:rPr>
                <w:rFonts w:ascii="Sylfaen" w:hAnsi="Sylfaen"/>
                <w:sz w:val="20"/>
                <w:szCs w:val="24"/>
              </w:rPr>
              <w:t>Աղյուսակ 7.6.2.2.</w:t>
            </w:r>
          </w:p>
        </w:tc>
      </w:tr>
    </w:tbl>
    <w:p w14:paraId="57E99B54" w14:textId="77777777" w:rsidR="00274B6F" w:rsidRDefault="00274B6F" w:rsidP="003F6860">
      <w:pPr>
        <w:widowControl w:val="0"/>
        <w:tabs>
          <w:tab w:val="left" w:pos="1134"/>
        </w:tabs>
        <w:spacing w:after="160" w:line="360" w:lineRule="auto"/>
        <w:ind w:firstLine="567"/>
        <w:jc w:val="both"/>
        <w:rPr>
          <w:rFonts w:ascii="Sylfaen" w:hAnsi="Sylfaen"/>
          <w:sz w:val="24"/>
          <w:szCs w:val="24"/>
          <w:lang w:val="en-US"/>
        </w:rPr>
      </w:pPr>
    </w:p>
    <w:p w14:paraId="37F8C4D3" w14:textId="77777777" w:rsidR="00C958E6" w:rsidRDefault="00C958E6">
      <w:pPr>
        <w:rPr>
          <w:rFonts w:ascii="Sylfaen" w:hAnsi="Sylfaen"/>
          <w:sz w:val="24"/>
          <w:szCs w:val="24"/>
        </w:rPr>
      </w:pPr>
      <w:r>
        <w:rPr>
          <w:rFonts w:ascii="Sylfaen" w:hAnsi="Sylfaen"/>
          <w:sz w:val="24"/>
          <w:szCs w:val="24"/>
        </w:rPr>
        <w:br w:type="page"/>
      </w:r>
    </w:p>
    <w:p w14:paraId="5DA3AE4A"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lastRenderedPageBreak/>
        <w:t>Նույնականացման հաղորդակարգի նիշքի XSD սխեմայի նկարագրությունը ներկայացված է սույն փաստաթղթի թիվ 14 հավելվածում։</w:t>
      </w:r>
      <w:bookmarkStart w:id="136" w:name="_Toc420332998"/>
    </w:p>
    <w:p w14:paraId="6B622C57"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7.4.</w:t>
      </w:r>
      <w:r w:rsidR="007310BA" w:rsidRPr="002B4231">
        <w:rPr>
          <w:rFonts w:ascii="Sylfaen" w:hAnsi="Sylfaen"/>
          <w:sz w:val="24"/>
          <w:szCs w:val="24"/>
        </w:rPr>
        <w:tab/>
      </w:r>
      <w:r w:rsidRPr="00A646FE">
        <w:rPr>
          <w:rFonts w:ascii="Sylfaen" w:hAnsi="Sylfaen"/>
          <w:sz w:val="24"/>
          <w:szCs w:val="24"/>
        </w:rPr>
        <w:t>Նույնականացման հաղորդակարգի նիշքի ծառայողական մասի վավերապայմանների նկարագրությունը</w:t>
      </w:r>
      <w:bookmarkStart w:id="137" w:name="_Toc420332999"/>
      <w:bookmarkEnd w:id="136"/>
    </w:p>
    <w:p w14:paraId="304BEF2E"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7.4.1.1.</w:t>
      </w:r>
      <w:r w:rsidR="007310BA" w:rsidRPr="002B4231">
        <w:rPr>
          <w:rFonts w:ascii="Sylfaen" w:hAnsi="Sylfaen"/>
          <w:sz w:val="24"/>
          <w:szCs w:val="24"/>
        </w:rPr>
        <w:tab/>
      </w:r>
      <w:r w:rsidRPr="00A646FE">
        <w:rPr>
          <w:rFonts w:ascii="Sylfaen" w:hAnsi="Sylfaen"/>
          <w:sz w:val="24"/>
          <w:szCs w:val="24"/>
        </w:rPr>
        <w:t>Նույնականացման հաղորդակարգի նիշքի վերաբերյալ տեղեկություններ պարունակող Common_info ենթատարրի նկարագրությունը</w:t>
      </w:r>
      <w:bookmarkEnd w:id="137"/>
      <w:r w:rsidRPr="00A646FE">
        <w:rPr>
          <w:rFonts w:ascii="Sylfaen" w:hAnsi="Sylfaen"/>
          <w:sz w:val="24"/>
          <w:szCs w:val="24"/>
        </w:rPr>
        <w:t>։</w:t>
      </w:r>
    </w:p>
    <w:p w14:paraId="6C238F00"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7.4.1.2.</w:t>
      </w:r>
      <w:r w:rsidR="007310BA" w:rsidRPr="002B4231">
        <w:rPr>
          <w:rFonts w:ascii="Sylfaen" w:hAnsi="Sylfaen"/>
          <w:sz w:val="24"/>
          <w:szCs w:val="24"/>
        </w:rPr>
        <w:tab/>
      </w:r>
      <w:r w:rsidRPr="00A646FE">
        <w:rPr>
          <w:rFonts w:ascii="Sylfaen" w:hAnsi="Sylfaen"/>
          <w:sz w:val="24"/>
          <w:szCs w:val="24"/>
        </w:rPr>
        <w:t>«Նիշքի նույնականացուցիչը» ատրիբուտը պարտադիր է եւ թույլ է տալիս յուրաքանչյուր նիշքիշնորհել եզակի ծածկագիր ու նույնականացնել հաղորդագրություն ուղարկողին։</w:t>
      </w:r>
    </w:p>
    <w:p w14:paraId="2B31E44B"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Նիշքի նույնականացուցիչն ունի հետեւյալ կառուցվածքը՝</w:t>
      </w:r>
    </w:p>
    <w:p w14:paraId="340FDD4D"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SSSRRRGGGGMMDDHHTTCC, որտեղ՝</w:t>
      </w:r>
    </w:p>
    <w:p w14:paraId="5FA99475"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smartTag w:uri="urn:schemas-microsoft-com:office:smarttags" w:element="stockticker">
        <w:r w:rsidRPr="00A646FE">
          <w:rPr>
            <w:rFonts w:ascii="Sylfaen" w:hAnsi="Sylfaen"/>
            <w:sz w:val="24"/>
            <w:szCs w:val="24"/>
          </w:rPr>
          <w:t>SSS</w:t>
        </w:r>
      </w:smartTag>
      <w:r w:rsidRPr="00A646FE">
        <w:rPr>
          <w:rFonts w:ascii="Sylfaen" w:hAnsi="Sylfaen"/>
          <w:sz w:val="24"/>
          <w:szCs w:val="24"/>
        </w:rPr>
        <w:t>-ն հաղորդագրություն ուղարկողի երկրի թվային ծածկագիրն է՝ ըստ ԱԵՀԴ-ի.</w:t>
      </w:r>
    </w:p>
    <w:p w14:paraId="07B14345"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smartTag w:uri="urn:schemas-microsoft-com:office:smarttags" w:element="stockticker">
        <w:r w:rsidRPr="00A646FE">
          <w:rPr>
            <w:rFonts w:ascii="Sylfaen" w:hAnsi="Sylfaen"/>
            <w:sz w:val="24"/>
            <w:szCs w:val="24"/>
          </w:rPr>
          <w:t>RRR</w:t>
        </w:r>
      </w:smartTag>
      <w:r w:rsidRPr="00A646FE">
        <w:rPr>
          <w:rFonts w:ascii="Sylfaen" w:hAnsi="Sylfaen"/>
          <w:sz w:val="24"/>
          <w:szCs w:val="24"/>
        </w:rPr>
        <w:t>-ն՝ հաղորդագրություն ստացողի երկրի թվային ծածկագիրն է՝ ըստ ԱԵՀԴ-ի.</w:t>
      </w:r>
    </w:p>
    <w:p w14:paraId="366E5DB9"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GGGG-ն՝ նիշքի ձեւավորման տարին.</w:t>
      </w:r>
    </w:p>
    <w:p w14:paraId="430E49C4"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ММ-ն՝ նիշքի ձեւավորման ամիսը.</w:t>
      </w:r>
    </w:p>
    <w:p w14:paraId="1630A997"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DD-ն՝ նիշքի ձեւավորման օրը.</w:t>
      </w:r>
    </w:p>
    <w:p w14:paraId="63E6C0F9"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НН-ն՝ նիշքի ձեւավորման ժամը.</w:t>
      </w:r>
    </w:p>
    <w:p w14:paraId="2685F65D"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ТТ-ն՝ նիշքի ձեւավորման րոպեն.</w:t>
      </w:r>
    </w:p>
    <w:p w14:paraId="7C490275"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СС-ն՝ նիշքի ձեւավորման վայրկյանը։</w:t>
      </w:r>
    </w:p>
    <w:p w14:paraId="17F036F2" w14:textId="77777777" w:rsidR="00A646FE" w:rsidRPr="002B4231"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 xml:space="preserve">Օրինակ՝ 11239820090620152130, 64339820090610132310, 39864320090611141020։ </w:t>
      </w:r>
    </w:p>
    <w:p w14:paraId="75789FE0" w14:textId="77777777" w:rsidR="00C958E6" w:rsidRPr="002B4231" w:rsidRDefault="00C958E6" w:rsidP="003F6860">
      <w:pPr>
        <w:widowControl w:val="0"/>
        <w:tabs>
          <w:tab w:val="left" w:pos="1134"/>
        </w:tabs>
        <w:spacing w:after="160" w:line="360" w:lineRule="auto"/>
        <w:ind w:firstLine="567"/>
        <w:jc w:val="both"/>
        <w:rPr>
          <w:rFonts w:ascii="Sylfaen" w:hAnsi="Sylfaen"/>
          <w:sz w:val="24"/>
          <w:szCs w:val="24"/>
        </w:rPr>
      </w:pPr>
    </w:p>
    <w:p w14:paraId="2F9A5CE5" w14:textId="77777777" w:rsidR="00A646FE" w:rsidRPr="00A646FE" w:rsidRDefault="00A646FE" w:rsidP="00866041">
      <w:pPr>
        <w:widowControl w:val="0"/>
        <w:tabs>
          <w:tab w:val="left" w:pos="1134"/>
        </w:tabs>
        <w:spacing w:after="160" w:line="374" w:lineRule="auto"/>
        <w:ind w:firstLine="567"/>
        <w:jc w:val="both"/>
        <w:rPr>
          <w:rFonts w:ascii="Sylfaen" w:hAnsi="Sylfaen"/>
          <w:sz w:val="24"/>
          <w:szCs w:val="24"/>
        </w:rPr>
      </w:pPr>
      <w:r w:rsidRPr="00A646FE">
        <w:rPr>
          <w:rFonts w:ascii="Sylfaen" w:hAnsi="Sylfaen"/>
          <w:sz w:val="24"/>
          <w:szCs w:val="24"/>
        </w:rPr>
        <w:lastRenderedPageBreak/>
        <w:t>7.4.1.3.</w:t>
      </w:r>
      <w:r w:rsidR="007310BA" w:rsidRPr="002B4231">
        <w:rPr>
          <w:rFonts w:ascii="Sylfaen" w:hAnsi="Sylfaen"/>
          <w:sz w:val="24"/>
          <w:szCs w:val="24"/>
        </w:rPr>
        <w:tab/>
      </w:r>
      <w:r w:rsidRPr="00A646FE">
        <w:rPr>
          <w:rFonts w:ascii="Sylfaen" w:hAnsi="Sylfaen"/>
          <w:sz w:val="24"/>
          <w:szCs w:val="24"/>
        </w:rPr>
        <w:t>«Տեղեկատվության տեսակը» ատրիբուտը պարտադիր է եւ թույլ է տալիս սահմանել փոխանցվող նիշքում տեղեկատվության տեսակը։ Ունի հաստատուն արժեք՝ ТСՆՈՒՅՆ։</w:t>
      </w:r>
    </w:p>
    <w:p w14:paraId="4FEA953B" w14:textId="77777777" w:rsidR="00A646FE" w:rsidRPr="00A646FE" w:rsidRDefault="00A646FE" w:rsidP="00866041">
      <w:pPr>
        <w:widowControl w:val="0"/>
        <w:tabs>
          <w:tab w:val="left" w:pos="1134"/>
        </w:tabs>
        <w:spacing w:after="160" w:line="374" w:lineRule="auto"/>
        <w:ind w:firstLine="567"/>
        <w:jc w:val="both"/>
        <w:rPr>
          <w:rFonts w:ascii="Sylfaen" w:hAnsi="Sylfaen"/>
          <w:sz w:val="24"/>
          <w:szCs w:val="24"/>
        </w:rPr>
      </w:pPr>
      <w:r w:rsidRPr="00A646FE">
        <w:rPr>
          <w:rFonts w:ascii="Sylfaen" w:hAnsi="Sylfaen"/>
          <w:sz w:val="24"/>
          <w:szCs w:val="24"/>
        </w:rPr>
        <w:t>7.4.1.4.</w:t>
      </w:r>
      <w:r w:rsidR="00866041" w:rsidRPr="002B4231">
        <w:rPr>
          <w:rFonts w:ascii="Sylfaen" w:hAnsi="Sylfaen"/>
          <w:sz w:val="24"/>
          <w:szCs w:val="24"/>
        </w:rPr>
        <w:tab/>
      </w:r>
      <w:r w:rsidRPr="00A646FE">
        <w:rPr>
          <w:rFonts w:ascii="Sylfaen" w:hAnsi="Sylfaen"/>
          <w:sz w:val="24"/>
          <w:szCs w:val="24"/>
        </w:rPr>
        <w:t xml:space="preserve">«Նիշքի ձեւաչափի տարբերակը» ատրիբուտը պարտադիր է եւ սահմանում է նիշքի ձեւաչափի տարբերակը։ </w:t>
      </w:r>
      <w:bookmarkStart w:id="138" w:name="_Toc420333000"/>
    </w:p>
    <w:p w14:paraId="756BE2AE" w14:textId="77777777" w:rsidR="00A646FE" w:rsidRPr="00A646FE" w:rsidRDefault="00A646FE" w:rsidP="00866041">
      <w:pPr>
        <w:widowControl w:val="0"/>
        <w:tabs>
          <w:tab w:val="left" w:pos="1276"/>
        </w:tabs>
        <w:spacing w:after="160" w:line="374" w:lineRule="auto"/>
        <w:ind w:firstLine="567"/>
        <w:jc w:val="both"/>
        <w:rPr>
          <w:rFonts w:ascii="Sylfaen" w:hAnsi="Sylfaen"/>
          <w:sz w:val="24"/>
          <w:szCs w:val="24"/>
        </w:rPr>
      </w:pPr>
      <w:r w:rsidRPr="00A646FE">
        <w:rPr>
          <w:rFonts w:ascii="Sylfaen" w:hAnsi="Sylfaen"/>
          <w:sz w:val="24"/>
          <w:szCs w:val="24"/>
        </w:rPr>
        <w:t>7.4.2.</w:t>
      </w:r>
      <w:r w:rsidR="00866041" w:rsidRPr="00866041">
        <w:rPr>
          <w:rFonts w:ascii="Sylfaen" w:hAnsi="Sylfaen"/>
          <w:sz w:val="24"/>
          <w:szCs w:val="24"/>
        </w:rPr>
        <w:tab/>
      </w:r>
      <w:r w:rsidRPr="00A646FE">
        <w:rPr>
          <w:rFonts w:ascii="Sylfaen" w:hAnsi="Sylfaen"/>
          <w:sz w:val="24"/>
          <w:szCs w:val="24"/>
        </w:rPr>
        <w:t>Նույնականացման հաղորդակարգի նիշք ուղարկողի մասին տեղեկություններ պարունակող Sender_Info ենթատարրի նկարագրությունը</w:t>
      </w:r>
      <w:bookmarkEnd w:id="138"/>
      <w:r w:rsidRPr="00A646FE">
        <w:rPr>
          <w:rFonts w:ascii="Sylfaen" w:hAnsi="Sylfaen"/>
          <w:sz w:val="24"/>
          <w:szCs w:val="24"/>
        </w:rPr>
        <w:t>։</w:t>
      </w:r>
    </w:p>
    <w:p w14:paraId="46E41CC7" w14:textId="77777777" w:rsidR="00A646FE" w:rsidRPr="00A646FE" w:rsidRDefault="00A646FE" w:rsidP="00866041">
      <w:pPr>
        <w:widowControl w:val="0"/>
        <w:tabs>
          <w:tab w:val="left" w:pos="1134"/>
        </w:tabs>
        <w:spacing w:after="160" w:line="374" w:lineRule="auto"/>
        <w:ind w:firstLine="567"/>
        <w:jc w:val="both"/>
        <w:rPr>
          <w:rFonts w:ascii="Sylfaen" w:hAnsi="Sylfaen"/>
          <w:sz w:val="24"/>
          <w:szCs w:val="24"/>
        </w:rPr>
      </w:pPr>
      <w:r w:rsidRPr="00A646FE">
        <w:rPr>
          <w:rFonts w:ascii="Sylfaen" w:hAnsi="Sylfaen"/>
          <w:sz w:val="24"/>
          <w:szCs w:val="24"/>
        </w:rPr>
        <w:t>7.4.2.1.</w:t>
      </w:r>
      <w:r w:rsidR="00866041" w:rsidRPr="002B4231">
        <w:rPr>
          <w:rFonts w:ascii="Sylfaen" w:hAnsi="Sylfaen"/>
          <w:sz w:val="24"/>
          <w:szCs w:val="24"/>
        </w:rPr>
        <w:tab/>
      </w:r>
      <w:r w:rsidRPr="00A646FE">
        <w:rPr>
          <w:rFonts w:ascii="Sylfaen" w:hAnsi="Sylfaen"/>
          <w:sz w:val="24"/>
          <w:szCs w:val="24"/>
        </w:rPr>
        <w:t>«Ուղարկողի ազգանունը» ատրիբուտը պարտադիր է եւ սահմանում է փոխանցման համար նիշքը նախապատրաստած՝ պատասխանատու անձի ազգանունը։ Տարրերի արժեքները կարող են պարունակել բացատներ եւ գծիկ։</w:t>
      </w:r>
    </w:p>
    <w:p w14:paraId="3830E9F7" w14:textId="77777777" w:rsidR="00A646FE" w:rsidRPr="00A646FE" w:rsidRDefault="00A646FE" w:rsidP="00866041">
      <w:pPr>
        <w:widowControl w:val="0"/>
        <w:tabs>
          <w:tab w:val="left" w:pos="1134"/>
        </w:tabs>
        <w:spacing w:after="160" w:line="374" w:lineRule="auto"/>
        <w:ind w:firstLine="567"/>
        <w:jc w:val="both"/>
        <w:rPr>
          <w:rFonts w:ascii="Sylfaen" w:hAnsi="Sylfaen"/>
          <w:sz w:val="24"/>
          <w:szCs w:val="24"/>
        </w:rPr>
      </w:pPr>
      <w:r w:rsidRPr="00A646FE">
        <w:rPr>
          <w:rFonts w:ascii="Sylfaen" w:hAnsi="Sylfaen"/>
          <w:sz w:val="24"/>
          <w:szCs w:val="24"/>
        </w:rPr>
        <w:t>7.4.2.2.</w:t>
      </w:r>
      <w:r w:rsidR="00866041" w:rsidRPr="002B4231">
        <w:rPr>
          <w:rFonts w:ascii="Sylfaen" w:hAnsi="Sylfaen"/>
          <w:sz w:val="24"/>
          <w:szCs w:val="24"/>
        </w:rPr>
        <w:tab/>
      </w:r>
      <w:r w:rsidRPr="00A646FE">
        <w:rPr>
          <w:rFonts w:ascii="Sylfaen" w:hAnsi="Sylfaen"/>
          <w:sz w:val="24"/>
          <w:szCs w:val="24"/>
        </w:rPr>
        <w:t>«Ուղարկողի անունը» ատրիբուտը պարտադիր է եւ սահմանում է փոխանցման համար նիշքը նախապատրաստած՝ պատասխանատու անձի անունը։ Տարրերի արժեքները կարող են պարունակել բացատներ եւ գծիկ։</w:t>
      </w:r>
    </w:p>
    <w:p w14:paraId="478C833E" w14:textId="77777777" w:rsidR="00A646FE" w:rsidRPr="00A646FE" w:rsidRDefault="00A646FE" w:rsidP="00866041">
      <w:pPr>
        <w:widowControl w:val="0"/>
        <w:tabs>
          <w:tab w:val="left" w:pos="1134"/>
        </w:tabs>
        <w:spacing w:after="160" w:line="374" w:lineRule="auto"/>
        <w:ind w:firstLine="567"/>
        <w:jc w:val="both"/>
        <w:rPr>
          <w:rFonts w:ascii="Sylfaen" w:hAnsi="Sylfaen"/>
          <w:sz w:val="24"/>
          <w:szCs w:val="24"/>
        </w:rPr>
      </w:pPr>
      <w:r w:rsidRPr="00A646FE">
        <w:rPr>
          <w:rFonts w:ascii="Sylfaen" w:hAnsi="Sylfaen"/>
          <w:sz w:val="24"/>
          <w:szCs w:val="24"/>
        </w:rPr>
        <w:t>7</w:t>
      </w:r>
      <w:r w:rsidRPr="00866041">
        <w:rPr>
          <w:rFonts w:ascii="Sylfaen" w:hAnsi="Sylfaen"/>
          <w:spacing w:val="4"/>
          <w:sz w:val="24"/>
          <w:szCs w:val="24"/>
        </w:rPr>
        <w:t>.4.2.3.</w:t>
      </w:r>
      <w:r w:rsidR="00866041" w:rsidRPr="002B4231">
        <w:rPr>
          <w:rFonts w:ascii="Sylfaen" w:hAnsi="Sylfaen"/>
          <w:spacing w:val="4"/>
          <w:sz w:val="24"/>
          <w:szCs w:val="24"/>
        </w:rPr>
        <w:tab/>
      </w:r>
      <w:r w:rsidRPr="00866041">
        <w:rPr>
          <w:rFonts w:ascii="Sylfaen" w:hAnsi="Sylfaen"/>
          <w:spacing w:val="4"/>
          <w:sz w:val="24"/>
          <w:szCs w:val="24"/>
        </w:rPr>
        <w:t>«Ուղարկողի հայրանունը» ատրիբուտը պարտադիր չէ եւ սահմանում է փոխանցման</w:t>
      </w:r>
      <w:r w:rsidRPr="00A646FE">
        <w:rPr>
          <w:rFonts w:ascii="Sylfaen" w:hAnsi="Sylfaen"/>
          <w:sz w:val="24"/>
          <w:szCs w:val="24"/>
        </w:rPr>
        <w:t xml:space="preserve"> համար նիշքը նախապատրաստած՝ պատասխանատու անձի հայրանունը։ Տարրերի արժեքները կարող են պարունակել բացատներ եւ գծիկ։</w:t>
      </w:r>
    </w:p>
    <w:p w14:paraId="7493CB8B" w14:textId="77777777" w:rsidR="00A646FE" w:rsidRPr="00A646FE" w:rsidRDefault="00A646FE" w:rsidP="00866041">
      <w:pPr>
        <w:widowControl w:val="0"/>
        <w:tabs>
          <w:tab w:val="left" w:pos="1134"/>
        </w:tabs>
        <w:spacing w:after="160" w:line="374" w:lineRule="auto"/>
        <w:ind w:firstLine="567"/>
        <w:jc w:val="both"/>
        <w:rPr>
          <w:rFonts w:ascii="Sylfaen" w:hAnsi="Sylfaen"/>
          <w:sz w:val="24"/>
          <w:szCs w:val="24"/>
        </w:rPr>
      </w:pPr>
      <w:r w:rsidRPr="00A646FE">
        <w:rPr>
          <w:rFonts w:ascii="Sylfaen" w:hAnsi="Sylfaen"/>
          <w:sz w:val="24"/>
          <w:szCs w:val="24"/>
        </w:rPr>
        <w:t>7.4.2.4.</w:t>
      </w:r>
      <w:r w:rsidR="00866041" w:rsidRPr="002B4231">
        <w:rPr>
          <w:rFonts w:ascii="Sylfaen" w:hAnsi="Sylfaen"/>
          <w:sz w:val="24"/>
          <w:szCs w:val="24"/>
        </w:rPr>
        <w:tab/>
      </w:r>
      <w:r w:rsidRPr="00A646FE">
        <w:rPr>
          <w:rFonts w:ascii="Sylfaen" w:hAnsi="Sylfaen"/>
          <w:sz w:val="24"/>
          <w:szCs w:val="24"/>
        </w:rPr>
        <w:t>«Ուղարկողի հեռախոսահամարը» ատրիբուտը պարտադիր է եւ պարունակում է հաղորդագրություն ուղարկողի կոնտակտային հեռախոսահամարը։ Լրացվում է ազատ ձեւաչափով։</w:t>
      </w:r>
    </w:p>
    <w:p w14:paraId="64F49485" w14:textId="77777777" w:rsidR="00A646FE" w:rsidRPr="00A646FE" w:rsidRDefault="00A646FE" w:rsidP="00866041">
      <w:pPr>
        <w:widowControl w:val="0"/>
        <w:tabs>
          <w:tab w:val="left" w:pos="1134"/>
        </w:tabs>
        <w:spacing w:after="160" w:line="374" w:lineRule="auto"/>
        <w:ind w:firstLine="567"/>
        <w:jc w:val="both"/>
        <w:rPr>
          <w:rFonts w:ascii="Sylfaen" w:hAnsi="Sylfaen"/>
          <w:sz w:val="24"/>
          <w:szCs w:val="24"/>
        </w:rPr>
      </w:pPr>
      <w:r w:rsidRPr="00A646FE">
        <w:rPr>
          <w:rFonts w:ascii="Sylfaen" w:hAnsi="Sylfaen"/>
          <w:sz w:val="24"/>
          <w:szCs w:val="24"/>
        </w:rPr>
        <w:t>7.4.2.5.</w:t>
      </w:r>
      <w:r w:rsidR="00866041" w:rsidRPr="002B4231">
        <w:rPr>
          <w:rFonts w:ascii="Sylfaen" w:hAnsi="Sylfaen"/>
          <w:sz w:val="24"/>
          <w:szCs w:val="24"/>
        </w:rPr>
        <w:tab/>
      </w:r>
      <w:r w:rsidRPr="00A646FE">
        <w:rPr>
          <w:rFonts w:ascii="Sylfaen" w:hAnsi="Sylfaen"/>
          <w:sz w:val="24"/>
          <w:szCs w:val="24"/>
        </w:rPr>
        <w:t>«Ուղարկողի էլեկտրոնային հասցեն (E-mail)» ատրիբուտը պարտադիր չէ եւ նշում է ուղարկողի էլեկտրոնային փոստի (E-mail) հասցեն։</w:t>
      </w:r>
      <w:bookmarkStart w:id="139" w:name="_Toc420333001"/>
    </w:p>
    <w:p w14:paraId="15F2AA6E" w14:textId="77777777" w:rsidR="00866041" w:rsidRDefault="00A646FE" w:rsidP="00866041">
      <w:pPr>
        <w:widowControl w:val="0"/>
        <w:tabs>
          <w:tab w:val="left" w:pos="1276"/>
        </w:tabs>
        <w:spacing w:after="160" w:line="374" w:lineRule="auto"/>
        <w:ind w:firstLine="567"/>
        <w:jc w:val="both"/>
        <w:rPr>
          <w:rFonts w:ascii="Sylfaen" w:hAnsi="Sylfaen"/>
          <w:sz w:val="24"/>
          <w:szCs w:val="24"/>
        </w:rPr>
      </w:pPr>
      <w:r w:rsidRPr="00A646FE">
        <w:rPr>
          <w:rFonts w:ascii="Sylfaen" w:hAnsi="Sylfaen"/>
          <w:sz w:val="24"/>
          <w:szCs w:val="24"/>
        </w:rPr>
        <w:t>7.4.3.</w:t>
      </w:r>
      <w:r w:rsidR="00866041" w:rsidRPr="002B4231">
        <w:rPr>
          <w:rFonts w:ascii="Sylfaen" w:hAnsi="Sylfaen"/>
          <w:sz w:val="24"/>
          <w:szCs w:val="24"/>
        </w:rPr>
        <w:tab/>
      </w:r>
      <w:r w:rsidRPr="00A646FE">
        <w:rPr>
          <w:rFonts w:ascii="Sylfaen" w:hAnsi="Sylfaen"/>
          <w:sz w:val="24"/>
          <w:szCs w:val="24"/>
        </w:rPr>
        <w:t>Սկզբնական նիշքի մասին տեղեկություններ պարունակող՝ Source_File_Info ենթատարրի նկարագրությունը</w:t>
      </w:r>
      <w:bookmarkEnd w:id="139"/>
    </w:p>
    <w:p w14:paraId="1980F7F5"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7.4.3.1.</w:t>
      </w:r>
      <w:r w:rsidR="00866041" w:rsidRPr="002B4231">
        <w:rPr>
          <w:rFonts w:ascii="Sylfaen" w:hAnsi="Sylfaen"/>
          <w:sz w:val="24"/>
          <w:szCs w:val="24"/>
        </w:rPr>
        <w:tab/>
      </w:r>
      <w:r w:rsidRPr="00A646FE">
        <w:rPr>
          <w:rFonts w:ascii="Sylfaen" w:hAnsi="Sylfaen"/>
          <w:sz w:val="24"/>
          <w:szCs w:val="24"/>
        </w:rPr>
        <w:t xml:space="preserve">«Սկզբնական նիշքի նույնականացուցիչը» ատրիբուտը պարտադիր է </w:t>
      </w:r>
      <w:r w:rsidRPr="00A646FE">
        <w:rPr>
          <w:rFonts w:ascii="Sylfaen" w:hAnsi="Sylfaen"/>
          <w:sz w:val="24"/>
          <w:szCs w:val="24"/>
        </w:rPr>
        <w:lastRenderedPageBreak/>
        <w:t>եւ պարունակում է սկզբնական նիշքի նույնականացուցիչը, որով ձեւավորվել է նույնականացման հաղորդակարգը։</w:t>
      </w:r>
    </w:p>
    <w:p w14:paraId="03B53C1D"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7.4.3.2.</w:t>
      </w:r>
      <w:r w:rsidR="00866041" w:rsidRPr="002B4231">
        <w:rPr>
          <w:rFonts w:ascii="Sylfaen" w:hAnsi="Sylfaen"/>
          <w:sz w:val="24"/>
          <w:szCs w:val="24"/>
        </w:rPr>
        <w:tab/>
      </w:r>
      <w:r w:rsidRPr="00A646FE">
        <w:rPr>
          <w:rFonts w:ascii="Sylfaen" w:hAnsi="Sylfaen"/>
          <w:sz w:val="24"/>
          <w:szCs w:val="24"/>
        </w:rPr>
        <w:t>«Նիշքն ստանալու ամսաթիվը» ատրիբուտը պարտադիր է եւ պարունակում է ստացող հարկային մարմնի կողմից սկզբնական նիշքը փաստացի ստանալու ամսաթիվը։</w:t>
      </w:r>
    </w:p>
    <w:p w14:paraId="5ACFCA4C"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7.4.3.3.</w:t>
      </w:r>
      <w:r w:rsidR="00866041" w:rsidRPr="002B4231">
        <w:rPr>
          <w:rFonts w:ascii="Sylfaen" w:hAnsi="Sylfaen"/>
          <w:sz w:val="24"/>
          <w:szCs w:val="24"/>
        </w:rPr>
        <w:tab/>
      </w:r>
      <w:r w:rsidRPr="00A646FE">
        <w:rPr>
          <w:rFonts w:ascii="Sylfaen" w:hAnsi="Sylfaen"/>
          <w:sz w:val="24"/>
          <w:szCs w:val="24"/>
        </w:rPr>
        <w:t>«Տեղեկատվության տեսակը՝ ըստ ընդունվող նիշքի» ատրիբուտը պարտադիր է եւ թույլ է տալիս սահմանել սկզբնական նիշքի տեղեկատվության տեսակը եւ ունի ТС հաստատուն արժեք։</w:t>
      </w:r>
    </w:p>
    <w:p w14:paraId="7090B46D"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7.4.3.4.</w:t>
      </w:r>
      <w:r w:rsidR="00866041" w:rsidRPr="002B4231">
        <w:rPr>
          <w:rFonts w:ascii="Sylfaen" w:hAnsi="Sylfaen"/>
          <w:sz w:val="24"/>
          <w:szCs w:val="24"/>
        </w:rPr>
        <w:tab/>
      </w:r>
      <w:r w:rsidRPr="00A646FE">
        <w:rPr>
          <w:rFonts w:ascii="Sylfaen" w:hAnsi="Sylfaen"/>
          <w:sz w:val="24"/>
          <w:szCs w:val="24"/>
        </w:rPr>
        <w:t>«Այն փաստաթղթերի քանակը, որոնցում սխալներ են հայտնաբերվել» ատրիբուտը պարտադիր է եւ սահմանում է սկզբնական նիշքից այն փաստաթղթերի քանակը, որոնցում նույնականացման սխալներ են հայտնաբերվել։</w:t>
      </w:r>
      <w:bookmarkStart w:id="140" w:name="_Toc420333002"/>
    </w:p>
    <w:p w14:paraId="7A66AC3C"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7.5.</w:t>
      </w:r>
      <w:r w:rsidR="00866041" w:rsidRPr="002B4231">
        <w:rPr>
          <w:rFonts w:ascii="Sylfaen" w:hAnsi="Sylfaen"/>
          <w:sz w:val="24"/>
          <w:szCs w:val="24"/>
        </w:rPr>
        <w:tab/>
      </w:r>
      <w:r w:rsidRPr="00A646FE">
        <w:rPr>
          <w:rFonts w:ascii="Sylfaen" w:hAnsi="Sylfaen"/>
          <w:sz w:val="24"/>
          <w:szCs w:val="24"/>
        </w:rPr>
        <w:t>Registry_documents_info նույնականացման հաղորդակարգի նիշքի տեղեկատվական մասի վավերապայմանների նկարագրությունը</w:t>
      </w:r>
      <w:bookmarkEnd w:id="140"/>
      <w:r w:rsidRPr="00A646FE">
        <w:rPr>
          <w:rFonts w:ascii="Sylfaen" w:hAnsi="Sylfaen"/>
          <w:sz w:val="24"/>
          <w:szCs w:val="24"/>
        </w:rPr>
        <w:t>։</w:t>
      </w:r>
    </w:p>
    <w:p w14:paraId="4FEA76B4" w14:textId="77777777" w:rsidR="00A646FE" w:rsidRPr="002B4231"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Նույնականացման հաղորդակարգի նիշքի տեղեկատվական մասը բաղկացած է ցանկում ընդգրկված Registry_Document_Info տարրից, որն իր մեջ է ներառում սեփական ատրիբուտներ եւ հայտնաբերված սխալների մասին տեղեկություններ պարունակող՝ ցանկում ընդգրկված Error_Position ենթատարրը։</w:t>
      </w:r>
      <w:bookmarkStart w:id="141" w:name="_Toc420333003"/>
    </w:p>
    <w:p w14:paraId="70D8A96F" w14:textId="77777777" w:rsidR="00A646FE" w:rsidRPr="00A646FE" w:rsidRDefault="00A646FE" w:rsidP="00866041">
      <w:pPr>
        <w:widowControl w:val="0"/>
        <w:tabs>
          <w:tab w:val="left" w:pos="1276"/>
        </w:tabs>
        <w:spacing w:after="160" w:line="360" w:lineRule="auto"/>
        <w:ind w:firstLine="567"/>
        <w:jc w:val="both"/>
        <w:rPr>
          <w:rFonts w:ascii="Sylfaen" w:hAnsi="Sylfaen"/>
          <w:sz w:val="24"/>
          <w:szCs w:val="24"/>
        </w:rPr>
      </w:pPr>
      <w:r w:rsidRPr="00A646FE">
        <w:rPr>
          <w:rFonts w:ascii="Sylfaen" w:hAnsi="Sylfaen"/>
          <w:sz w:val="24"/>
          <w:szCs w:val="24"/>
        </w:rPr>
        <w:t>7.5.1</w:t>
      </w:r>
      <w:r w:rsidR="00866041" w:rsidRPr="002B4231">
        <w:rPr>
          <w:rFonts w:ascii="Sylfaen" w:hAnsi="Sylfaen"/>
          <w:sz w:val="24"/>
          <w:szCs w:val="24"/>
        </w:rPr>
        <w:t>.</w:t>
      </w:r>
      <w:r w:rsidR="00866041" w:rsidRPr="002B4231">
        <w:rPr>
          <w:rFonts w:ascii="Sylfaen" w:hAnsi="Sylfaen"/>
          <w:sz w:val="24"/>
          <w:szCs w:val="24"/>
        </w:rPr>
        <w:tab/>
      </w:r>
      <w:r w:rsidRPr="00A646FE">
        <w:rPr>
          <w:rFonts w:ascii="Sylfaen" w:hAnsi="Sylfaen"/>
          <w:sz w:val="24"/>
          <w:szCs w:val="24"/>
        </w:rPr>
        <w:t>Registry_Document_Info տարրի սեփական ատրիբուտների նկարագրությունը</w:t>
      </w:r>
      <w:bookmarkEnd w:id="141"/>
      <w:r w:rsidRPr="00A646FE">
        <w:rPr>
          <w:rFonts w:ascii="Sylfaen" w:hAnsi="Sylfaen"/>
          <w:sz w:val="24"/>
          <w:szCs w:val="24"/>
        </w:rPr>
        <w:t>։</w:t>
      </w:r>
    </w:p>
    <w:p w14:paraId="42E9038E"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7.5.1.1.</w:t>
      </w:r>
      <w:r w:rsidR="00866041" w:rsidRPr="002B4231">
        <w:rPr>
          <w:rFonts w:ascii="Sylfaen" w:hAnsi="Sylfaen"/>
          <w:sz w:val="24"/>
          <w:szCs w:val="24"/>
        </w:rPr>
        <w:tab/>
      </w:r>
      <w:r w:rsidRPr="00A646FE">
        <w:rPr>
          <w:rFonts w:ascii="Sylfaen" w:hAnsi="Sylfaen"/>
          <w:sz w:val="24"/>
          <w:szCs w:val="24"/>
        </w:rPr>
        <w:t>«Այն փաստաթղթի նույնականացուցիչը, որում հայտնաբերվել է սկզբնական նիշքում նույնականացման սխալ» ատրիբուտը, պարտադիր է եւ պարունակում է այն փաստաթղթի նույնականացուցիչը, որում սկզբնական նիշքից նույնականացման սխալ է հայտնաբերվել։</w:t>
      </w:r>
    </w:p>
    <w:p w14:paraId="003A3EB9"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7.5.1.2.</w:t>
      </w:r>
      <w:r w:rsidR="00866041" w:rsidRPr="002B4231">
        <w:rPr>
          <w:rFonts w:ascii="Sylfaen" w:hAnsi="Sylfaen"/>
          <w:sz w:val="24"/>
          <w:szCs w:val="24"/>
        </w:rPr>
        <w:tab/>
      </w:r>
      <w:r w:rsidRPr="00A646FE">
        <w:rPr>
          <w:rFonts w:ascii="Sylfaen" w:hAnsi="Sylfaen"/>
          <w:sz w:val="24"/>
          <w:szCs w:val="24"/>
        </w:rPr>
        <w:t>«Փաստաթղթի առաջացման պատճառը» ատրիբուտը պարտադիր է եւ պարունակում է այն փաստաթղթի առաջացման պատճառի ծածկագիրը, որում սկզբնական նիշքից նույնականացման սխալ է հայտնաբերվել։</w:t>
      </w:r>
    </w:p>
    <w:p w14:paraId="5584F468"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lastRenderedPageBreak/>
        <w:t>7.5.1.3.</w:t>
      </w:r>
      <w:r w:rsidR="00866041" w:rsidRPr="002B4231">
        <w:rPr>
          <w:rFonts w:ascii="Sylfaen" w:hAnsi="Sylfaen"/>
          <w:sz w:val="24"/>
          <w:szCs w:val="24"/>
        </w:rPr>
        <w:tab/>
      </w:r>
      <w:r w:rsidRPr="00A646FE">
        <w:rPr>
          <w:rFonts w:ascii="Sylfaen" w:hAnsi="Sylfaen"/>
          <w:sz w:val="24"/>
          <w:szCs w:val="24"/>
        </w:rPr>
        <w:t>«Վաճառողի նույնականացման ծածկագիրը (համարը)» ատրիբուտը պարտադիր չէ եւ պարունակում է հայտի 1-ին բաժնում (3-րդ բաժնի բացակայության դեպքում) նշված ապրանքը վաճառողի կամ հայտի 3-րդ բաժնում (դրա առկայության դեպքում) նշված՝ հարկ վճարող վաճառողի նույնականացման ծածկագիրը (համարը), որում հայտնաբերվել է նույնականացման սխալ։</w:t>
      </w:r>
    </w:p>
    <w:p w14:paraId="68A11245"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7.5.1.4.</w:t>
      </w:r>
      <w:r w:rsidR="00866041" w:rsidRPr="002B4231">
        <w:rPr>
          <w:rFonts w:ascii="Sylfaen" w:hAnsi="Sylfaen"/>
          <w:sz w:val="24"/>
          <w:szCs w:val="24"/>
        </w:rPr>
        <w:tab/>
      </w:r>
      <w:r w:rsidRPr="00A646FE">
        <w:rPr>
          <w:rFonts w:ascii="Sylfaen" w:hAnsi="Sylfaen"/>
          <w:sz w:val="24"/>
          <w:szCs w:val="24"/>
        </w:rPr>
        <w:t>«Վաճառողի երկրի ծածկագիրը » ատրիբուտը պարտադիր չէ եւ պարունակում է հայտի 1-ին բաժնում նշված վաճառողի (3-րդ բաժնի բացակայության դեպքում) կամ հայտի 3-րդ բաժնում (դրա առկայության դեպքում) նշված հարկ վճարող վաճառողի երկրի ծածկագիրը։</w:t>
      </w:r>
    </w:p>
    <w:p w14:paraId="0646DD27"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7.5.1.5.</w:t>
      </w:r>
      <w:r w:rsidR="00866041" w:rsidRPr="002B4231">
        <w:rPr>
          <w:rFonts w:ascii="Sylfaen" w:hAnsi="Sylfaen"/>
          <w:sz w:val="24"/>
          <w:szCs w:val="24"/>
        </w:rPr>
        <w:tab/>
      </w:r>
      <w:r w:rsidRPr="00A646FE">
        <w:rPr>
          <w:rFonts w:ascii="Sylfaen" w:hAnsi="Sylfaen"/>
          <w:sz w:val="24"/>
          <w:szCs w:val="24"/>
        </w:rPr>
        <w:t>«Գնորդի նույնականացման ծածկագիրը (համարը)» ատրիբուտը պարտադիր չէ եւ պարունակում է հայտի 1-ին բաժնում նշված՝ ապրանք գնորդի նույնականացման ծածկագիրը (համարը)։</w:t>
      </w:r>
    </w:p>
    <w:p w14:paraId="679ECCD9"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7.5.1.6.</w:t>
      </w:r>
      <w:r w:rsidR="00866041" w:rsidRPr="002B4231">
        <w:rPr>
          <w:rFonts w:ascii="Sylfaen" w:hAnsi="Sylfaen"/>
          <w:sz w:val="24"/>
          <w:szCs w:val="24"/>
        </w:rPr>
        <w:tab/>
      </w:r>
      <w:r w:rsidRPr="00A646FE">
        <w:rPr>
          <w:rFonts w:ascii="Sylfaen" w:hAnsi="Sylfaen"/>
          <w:sz w:val="24"/>
          <w:szCs w:val="24"/>
        </w:rPr>
        <w:t>«Գնորդի երկրի ծածկագիրը» ատրիբուտը պարտադիր չէ եւ պարունակում է հայտի 1-ին բաժնում նշված՝ գնորդի երկրի ծածկագիրը։</w:t>
      </w:r>
    </w:p>
    <w:p w14:paraId="52259D10"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7.5.1.7.</w:t>
      </w:r>
      <w:r w:rsidR="00866041" w:rsidRPr="002B4231">
        <w:rPr>
          <w:rFonts w:ascii="Sylfaen" w:hAnsi="Sylfaen"/>
          <w:sz w:val="24"/>
          <w:szCs w:val="24"/>
        </w:rPr>
        <w:tab/>
      </w:r>
      <w:r w:rsidRPr="00A646FE">
        <w:rPr>
          <w:rFonts w:ascii="Sylfaen" w:hAnsi="Sylfaen"/>
          <w:sz w:val="24"/>
          <w:szCs w:val="24"/>
        </w:rPr>
        <w:t>«Հարկային մարմնում հայտի գրանցման վերաբերյալ նշման համարը» ատրիբուտը պարտադիր է եւ պարունակում է հարկային մարմնում հայտի գրանցման վերաբերյալ նշման համարն այն փաստաթղթից, որում հայտնաբերվել է նույնականացման սխալ։</w:t>
      </w:r>
    </w:p>
    <w:p w14:paraId="08074ECD"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7.5.1.8.</w:t>
      </w:r>
      <w:r w:rsidR="00866041" w:rsidRPr="002B4231">
        <w:rPr>
          <w:rFonts w:ascii="Sylfaen" w:hAnsi="Sylfaen"/>
          <w:sz w:val="24"/>
          <w:szCs w:val="24"/>
        </w:rPr>
        <w:tab/>
      </w:r>
      <w:r w:rsidRPr="00A646FE">
        <w:rPr>
          <w:rFonts w:ascii="Sylfaen" w:hAnsi="Sylfaen"/>
          <w:sz w:val="24"/>
          <w:szCs w:val="24"/>
        </w:rPr>
        <w:t>«Հարկային մարմնում հայտի գրանցման վերաբերյալ նշման ամսաթիվը» ատրիբուտը պարտադիր է եւ պարունակում է հարկային մարմնում հայտի գրանցման վերաբերյալ նշման ամսաթիվն այն փաստաթղթից, որում հայտնաբերվել է նույնականացման սխալ։</w:t>
      </w:r>
      <w:bookmarkStart w:id="142" w:name="_Toc420333004"/>
    </w:p>
    <w:p w14:paraId="1B66B5BD" w14:textId="77777777" w:rsidR="00A646FE" w:rsidRPr="00A646FE" w:rsidRDefault="00A646FE" w:rsidP="00866041">
      <w:pPr>
        <w:widowControl w:val="0"/>
        <w:tabs>
          <w:tab w:val="left" w:pos="1276"/>
        </w:tabs>
        <w:spacing w:after="160" w:line="360" w:lineRule="auto"/>
        <w:ind w:firstLine="567"/>
        <w:jc w:val="both"/>
        <w:rPr>
          <w:rFonts w:ascii="Sylfaen" w:hAnsi="Sylfaen"/>
          <w:sz w:val="24"/>
          <w:szCs w:val="24"/>
        </w:rPr>
      </w:pPr>
      <w:r w:rsidRPr="00A646FE">
        <w:rPr>
          <w:rFonts w:ascii="Sylfaen" w:hAnsi="Sylfaen"/>
          <w:sz w:val="24"/>
          <w:szCs w:val="24"/>
        </w:rPr>
        <w:t>7.5.2</w:t>
      </w:r>
      <w:r w:rsidR="00866041" w:rsidRPr="00866041">
        <w:rPr>
          <w:rFonts w:ascii="Sylfaen" w:hAnsi="Sylfaen"/>
          <w:sz w:val="24"/>
          <w:szCs w:val="24"/>
        </w:rPr>
        <w:t>.</w:t>
      </w:r>
      <w:r w:rsidR="00866041" w:rsidRPr="002B4231">
        <w:rPr>
          <w:rFonts w:ascii="Sylfaen" w:hAnsi="Sylfaen"/>
          <w:sz w:val="24"/>
          <w:szCs w:val="24"/>
        </w:rPr>
        <w:tab/>
      </w:r>
      <w:r w:rsidRPr="00A646FE">
        <w:rPr>
          <w:rFonts w:ascii="Sylfaen" w:hAnsi="Sylfaen"/>
          <w:sz w:val="24"/>
          <w:szCs w:val="24"/>
        </w:rPr>
        <w:t>Error_Position ենթատարրի նկարագրությունը</w:t>
      </w:r>
      <w:bookmarkEnd w:id="142"/>
      <w:r w:rsidRPr="00A646FE">
        <w:rPr>
          <w:rFonts w:ascii="Sylfaen" w:hAnsi="Sylfaen"/>
          <w:sz w:val="24"/>
          <w:szCs w:val="24"/>
        </w:rPr>
        <w:t>։</w:t>
      </w:r>
    </w:p>
    <w:p w14:paraId="4E56CE07"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 xml:space="preserve">«XML նիշքում սխալ տարրի տեղակայումը» ատրիբուտը պարտադիր է եւ հայտում պարունակում է տեղեկատվություն վաճառողի սխալ նույնականացուցչի դիրքի վերաբերյալ (XPath-ը՝ սխալ ատրիբուտի նկատմամբ)։ Դիրքը նշվում է RegistryDocument-ի նկատմամբ։ </w:t>
      </w:r>
      <w:bookmarkStart w:id="143" w:name="_Toc420333005"/>
    </w:p>
    <w:p w14:paraId="732ACF7C"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lastRenderedPageBreak/>
        <w:t>7.6.</w:t>
      </w:r>
      <w:r w:rsidR="00866041" w:rsidRPr="002B4231">
        <w:rPr>
          <w:rFonts w:ascii="Sylfaen" w:hAnsi="Sylfaen"/>
          <w:sz w:val="24"/>
          <w:szCs w:val="24"/>
        </w:rPr>
        <w:tab/>
      </w:r>
      <w:r w:rsidRPr="00A646FE">
        <w:rPr>
          <w:rFonts w:ascii="Sylfaen" w:hAnsi="Sylfaen"/>
          <w:sz w:val="24"/>
          <w:szCs w:val="24"/>
        </w:rPr>
        <w:t>Նույնականացման հաղորդակարգի նիշքը ներկայացնելու ձեւաչափը</w:t>
      </w:r>
      <w:bookmarkStart w:id="144" w:name="_Toc420333006"/>
      <w:bookmarkEnd w:id="143"/>
      <w:r w:rsidRPr="00A646FE">
        <w:rPr>
          <w:rFonts w:ascii="Sylfaen" w:hAnsi="Sylfaen"/>
          <w:sz w:val="24"/>
          <w:szCs w:val="24"/>
        </w:rPr>
        <w:t>։</w:t>
      </w:r>
    </w:p>
    <w:p w14:paraId="4C66CC4B" w14:textId="77777777" w:rsidR="00A646FE" w:rsidRPr="00A646FE" w:rsidRDefault="00A646FE" w:rsidP="00866041">
      <w:pPr>
        <w:widowControl w:val="0"/>
        <w:tabs>
          <w:tab w:val="left" w:pos="1276"/>
        </w:tabs>
        <w:spacing w:after="160" w:line="360" w:lineRule="auto"/>
        <w:ind w:firstLine="567"/>
        <w:jc w:val="both"/>
        <w:rPr>
          <w:rFonts w:ascii="Sylfaen" w:hAnsi="Sylfaen"/>
          <w:sz w:val="24"/>
          <w:szCs w:val="24"/>
        </w:rPr>
      </w:pPr>
      <w:r w:rsidRPr="00A646FE">
        <w:rPr>
          <w:rFonts w:ascii="Sylfaen" w:hAnsi="Sylfaen"/>
          <w:sz w:val="24"/>
          <w:szCs w:val="24"/>
        </w:rPr>
        <w:t>7.6.1.</w:t>
      </w:r>
      <w:r w:rsidR="00866041" w:rsidRPr="002B4231">
        <w:rPr>
          <w:rFonts w:ascii="Sylfaen" w:hAnsi="Sylfaen"/>
          <w:sz w:val="24"/>
          <w:szCs w:val="24"/>
        </w:rPr>
        <w:tab/>
      </w:r>
      <w:r w:rsidRPr="00A646FE">
        <w:rPr>
          <w:rFonts w:ascii="Sylfaen" w:hAnsi="Sylfaen"/>
          <w:sz w:val="24"/>
          <w:szCs w:val="24"/>
        </w:rPr>
        <w:t>Նույնականացման հաղորդակարգի նիշքի ծառայողական մասի կազմը եւ կառուցվածքը</w:t>
      </w:r>
      <w:bookmarkEnd w:id="144"/>
      <w:r w:rsidRPr="00A646FE">
        <w:rPr>
          <w:rFonts w:ascii="Sylfaen" w:hAnsi="Sylfaen"/>
          <w:sz w:val="24"/>
          <w:szCs w:val="24"/>
        </w:rPr>
        <w:t>։</w:t>
      </w:r>
    </w:p>
    <w:p w14:paraId="1EB84A04"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7.6.1.1.</w:t>
      </w:r>
      <w:r w:rsidR="00866041" w:rsidRPr="002B4231">
        <w:rPr>
          <w:rFonts w:ascii="Sylfaen" w:hAnsi="Sylfaen"/>
          <w:sz w:val="24"/>
          <w:szCs w:val="24"/>
        </w:rPr>
        <w:tab/>
      </w:r>
      <w:r w:rsidRPr="00A646FE">
        <w:rPr>
          <w:rFonts w:ascii="Sylfaen" w:hAnsi="Sylfaen"/>
          <w:sz w:val="24"/>
          <w:szCs w:val="24"/>
        </w:rPr>
        <w:t>Նույնականացման հաղորդակարգի նիշքի մասին տեղեկությունները։</w:t>
      </w:r>
    </w:p>
    <w:p w14:paraId="1EFC3D18"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7.6.1.1.</w:t>
      </w:r>
    </w:p>
    <w:tbl>
      <w:tblPr>
        <w:tblW w:w="97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62"/>
        <w:gridCol w:w="900"/>
        <w:gridCol w:w="1120"/>
        <w:gridCol w:w="2139"/>
        <w:gridCol w:w="3419"/>
      </w:tblGrid>
      <w:tr w:rsidR="00A646FE" w:rsidRPr="003F6860" w14:paraId="6ED34491" w14:textId="77777777" w:rsidTr="003F6860">
        <w:trPr>
          <w:cantSplit/>
        </w:trPr>
        <w:tc>
          <w:tcPr>
            <w:tcW w:w="2162" w:type="dxa"/>
            <w:tcBorders>
              <w:bottom w:val="single" w:sz="6" w:space="0" w:color="auto"/>
            </w:tcBorders>
            <w:shd w:val="clear" w:color="auto" w:fill="auto"/>
          </w:tcPr>
          <w:p w14:paraId="4DC079B1"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անվանումը</w:t>
            </w:r>
          </w:p>
        </w:tc>
        <w:tc>
          <w:tcPr>
            <w:tcW w:w="900" w:type="dxa"/>
            <w:tcBorders>
              <w:bottom w:val="single" w:sz="6" w:space="0" w:color="auto"/>
            </w:tcBorders>
            <w:shd w:val="clear" w:color="auto" w:fill="auto"/>
          </w:tcPr>
          <w:p w14:paraId="6C094913"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Տեսակը</w:t>
            </w:r>
          </w:p>
        </w:tc>
        <w:tc>
          <w:tcPr>
            <w:tcW w:w="1120" w:type="dxa"/>
            <w:tcBorders>
              <w:bottom w:val="single" w:sz="6" w:space="0" w:color="auto"/>
            </w:tcBorders>
            <w:shd w:val="clear" w:color="auto" w:fill="auto"/>
          </w:tcPr>
          <w:p w14:paraId="3B454C92"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Ձեւաչափը</w:t>
            </w:r>
          </w:p>
        </w:tc>
        <w:tc>
          <w:tcPr>
            <w:tcW w:w="2139" w:type="dxa"/>
            <w:tcBorders>
              <w:bottom w:val="single" w:sz="6" w:space="0" w:color="auto"/>
            </w:tcBorders>
            <w:shd w:val="clear" w:color="auto" w:fill="auto"/>
          </w:tcPr>
          <w:p w14:paraId="6C9761D1"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ծածկագիրը</w:t>
            </w:r>
          </w:p>
        </w:tc>
        <w:tc>
          <w:tcPr>
            <w:tcW w:w="3419" w:type="dxa"/>
            <w:tcBorders>
              <w:bottom w:val="single" w:sz="6" w:space="0" w:color="auto"/>
            </w:tcBorders>
            <w:shd w:val="clear" w:color="auto" w:fill="auto"/>
          </w:tcPr>
          <w:p w14:paraId="06907488"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կառուցվածքը եւ լրացուցիչ տեղեկատվությունը</w:t>
            </w:r>
          </w:p>
        </w:tc>
      </w:tr>
      <w:tr w:rsidR="00A646FE" w:rsidRPr="003F6860" w14:paraId="4FFC089D" w14:textId="77777777" w:rsidTr="003F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2" w:type="dxa"/>
            <w:tcBorders>
              <w:top w:val="single" w:sz="4" w:space="0" w:color="auto"/>
              <w:left w:val="single" w:sz="4" w:space="0" w:color="auto"/>
              <w:bottom w:val="single" w:sz="4" w:space="0" w:color="auto"/>
              <w:right w:val="single" w:sz="4" w:space="0" w:color="auto"/>
            </w:tcBorders>
            <w:shd w:val="clear" w:color="auto" w:fill="auto"/>
          </w:tcPr>
          <w:p w14:paraId="39FA7399"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Նիշքի նույնականացուցիչը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319769"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Պ</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18A8764"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Т(20)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3A78BE8D" w14:textId="77777777" w:rsidR="00A646FE" w:rsidRPr="003F6860" w:rsidRDefault="00A646FE" w:rsidP="003F6860">
            <w:pPr>
              <w:pStyle w:val="BodyText2"/>
              <w:widowControl w:val="0"/>
              <w:spacing w:after="120"/>
              <w:jc w:val="center"/>
              <w:rPr>
                <w:rFonts w:ascii="Sylfaen" w:hAnsi="Sylfaen"/>
                <w:sz w:val="20"/>
              </w:rPr>
            </w:pPr>
            <w:r w:rsidRPr="003F6860">
              <w:rPr>
                <w:rStyle w:val="t1"/>
                <w:rFonts w:ascii="Sylfaen" w:hAnsi="Sylfaen"/>
                <w:sz w:val="20"/>
              </w:rPr>
              <w:t>file_id</w:t>
            </w: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4532FC0B" w14:textId="77777777" w:rsidR="00A646FE" w:rsidRPr="003F6860" w:rsidRDefault="00A646FE" w:rsidP="003F6860">
            <w:pPr>
              <w:pStyle w:val="FootnoteText"/>
              <w:widowControl w:val="0"/>
              <w:spacing w:after="120"/>
              <w:rPr>
                <w:rFonts w:ascii="Sylfaen" w:hAnsi="Sylfaen"/>
              </w:rPr>
            </w:pPr>
            <w:r w:rsidRPr="003F6860">
              <w:rPr>
                <w:rFonts w:ascii="Sylfaen" w:hAnsi="Sylfaen"/>
              </w:rPr>
              <w:t>&lt;ուղարկողի երկրի ծածկագիրը&gt;&lt;ստացողի երկրի ծածկագիրը&gt;&lt;տարին&gt;&lt;ամիսը&gt;&lt;օրը&gt;&lt;ժամերը&gt;&lt;րոպեները&gt;&lt;վայրկյանները&gt;, ատրիբուտի երկարությունը միշտ 20 նիշ է</w:t>
            </w:r>
          </w:p>
        </w:tc>
      </w:tr>
      <w:tr w:rsidR="00A646FE" w:rsidRPr="003F6860" w14:paraId="55562CB4" w14:textId="77777777" w:rsidTr="003F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2" w:type="dxa"/>
            <w:tcBorders>
              <w:top w:val="single" w:sz="4" w:space="0" w:color="auto"/>
              <w:left w:val="single" w:sz="4" w:space="0" w:color="auto"/>
              <w:bottom w:val="single" w:sz="4" w:space="0" w:color="auto"/>
              <w:right w:val="single" w:sz="4" w:space="0" w:color="auto"/>
            </w:tcBorders>
            <w:shd w:val="clear" w:color="auto" w:fill="auto"/>
          </w:tcPr>
          <w:p w14:paraId="12E347FA"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Տեղեկատվության տեսակը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4D0C9A"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Պ</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AE92E10"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T(1-20)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2E98E58B" w14:textId="77777777" w:rsidR="00A646FE" w:rsidRPr="003F6860" w:rsidRDefault="00A646FE" w:rsidP="003F6860">
            <w:pPr>
              <w:pStyle w:val="BodyText2"/>
              <w:widowControl w:val="0"/>
              <w:spacing w:after="120"/>
              <w:jc w:val="center"/>
              <w:rPr>
                <w:rFonts w:ascii="Sylfaen" w:hAnsi="Sylfaen"/>
                <w:sz w:val="20"/>
              </w:rPr>
            </w:pPr>
            <w:r w:rsidRPr="003F6860">
              <w:rPr>
                <w:rStyle w:val="t1"/>
                <w:rFonts w:ascii="Sylfaen" w:hAnsi="Sylfaen"/>
                <w:sz w:val="20"/>
              </w:rPr>
              <w:t>info_type</w:t>
            </w: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3AAAD525"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&lt;տեքստը&gt;</w:t>
            </w:r>
          </w:p>
          <w:p w14:paraId="46BFC981"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Ընդունում է հետեւյալ արժեքը՝</w:t>
            </w:r>
          </w:p>
          <w:p w14:paraId="46A22444"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«ТСՆՈՒՅՆ»</w:t>
            </w:r>
          </w:p>
        </w:tc>
      </w:tr>
      <w:tr w:rsidR="00A646FE" w:rsidRPr="003F6860" w14:paraId="60831E25" w14:textId="77777777" w:rsidTr="003F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2" w:type="dxa"/>
            <w:tcBorders>
              <w:top w:val="single" w:sz="4" w:space="0" w:color="auto"/>
              <w:left w:val="single" w:sz="4" w:space="0" w:color="auto"/>
              <w:bottom w:val="single" w:sz="4" w:space="0" w:color="auto"/>
              <w:right w:val="single" w:sz="4" w:space="0" w:color="auto"/>
            </w:tcBorders>
            <w:shd w:val="clear" w:color="auto" w:fill="auto"/>
          </w:tcPr>
          <w:p w14:paraId="65FDD3B9"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Նիշքի ձեւաչափի տարբերակը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B05458"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Պ</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8A0A2A3"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T(1-5)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758C2BEA" w14:textId="77777777" w:rsidR="00A646FE" w:rsidRPr="003F6860" w:rsidRDefault="00A646FE" w:rsidP="003F6860">
            <w:pPr>
              <w:pStyle w:val="BodyText2"/>
              <w:widowControl w:val="0"/>
              <w:spacing w:after="120"/>
              <w:jc w:val="center"/>
              <w:rPr>
                <w:rFonts w:ascii="Sylfaen" w:hAnsi="Sylfaen"/>
                <w:sz w:val="20"/>
              </w:rPr>
            </w:pPr>
            <w:r w:rsidRPr="003F6860">
              <w:rPr>
                <w:rStyle w:val="t1"/>
                <w:rFonts w:ascii="Sylfaen" w:hAnsi="Sylfaen"/>
                <w:sz w:val="20"/>
              </w:rPr>
              <w:t>version</w:t>
            </w: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1D7DB502"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&lt;տեքստը&gt;</w:t>
            </w:r>
          </w:p>
          <w:p w14:paraId="7A95D115"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Ընդունում է հետեւյալ արժեքը՝ 2.0</w:t>
            </w:r>
          </w:p>
        </w:tc>
      </w:tr>
    </w:tbl>
    <w:p w14:paraId="212853AD" w14:textId="77777777" w:rsidR="00A646FE" w:rsidRPr="00A646FE" w:rsidRDefault="00A646FE" w:rsidP="00B94E80">
      <w:pPr>
        <w:pStyle w:val="127"/>
        <w:widowControl w:val="0"/>
        <w:spacing w:before="0" w:after="160" w:line="360" w:lineRule="auto"/>
        <w:ind w:firstLine="709"/>
        <w:rPr>
          <w:rFonts w:ascii="Sylfaen" w:hAnsi="Sylfaen"/>
          <w:snapToGrid/>
          <w:szCs w:val="24"/>
        </w:rPr>
      </w:pPr>
    </w:p>
    <w:p w14:paraId="231ECC58"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7.6.1.2.</w:t>
      </w:r>
      <w:r w:rsidR="00866041" w:rsidRPr="002B4231">
        <w:rPr>
          <w:rFonts w:ascii="Sylfaen" w:hAnsi="Sylfaen"/>
          <w:sz w:val="24"/>
          <w:szCs w:val="24"/>
        </w:rPr>
        <w:tab/>
      </w:r>
      <w:r w:rsidRPr="00A646FE">
        <w:rPr>
          <w:rFonts w:ascii="Sylfaen" w:hAnsi="Sylfaen"/>
          <w:sz w:val="24"/>
          <w:szCs w:val="24"/>
        </w:rPr>
        <w:t>Տեղեկություններ նույնականացման հաղորդակարգի նիշքն ուղարկողի մասին։</w:t>
      </w:r>
    </w:p>
    <w:p w14:paraId="6F922428"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7.6.1.2.</w:t>
      </w:r>
    </w:p>
    <w:tbl>
      <w:tblPr>
        <w:tblW w:w="93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60"/>
        <w:gridCol w:w="900"/>
        <w:gridCol w:w="1193"/>
        <w:gridCol w:w="1717"/>
        <w:gridCol w:w="3390"/>
      </w:tblGrid>
      <w:tr w:rsidR="00A646FE" w:rsidRPr="003F6860" w14:paraId="54936610" w14:textId="77777777" w:rsidTr="00866041">
        <w:trPr>
          <w:cantSplit/>
        </w:trPr>
        <w:tc>
          <w:tcPr>
            <w:tcW w:w="2160" w:type="dxa"/>
            <w:tcBorders>
              <w:bottom w:val="single" w:sz="6" w:space="0" w:color="auto"/>
            </w:tcBorders>
            <w:shd w:val="clear" w:color="auto" w:fill="auto"/>
          </w:tcPr>
          <w:p w14:paraId="54820AB7"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անվանումը</w:t>
            </w:r>
          </w:p>
        </w:tc>
        <w:tc>
          <w:tcPr>
            <w:tcW w:w="900" w:type="dxa"/>
            <w:tcBorders>
              <w:bottom w:val="single" w:sz="6" w:space="0" w:color="auto"/>
            </w:tcBorders>
            <w:shd w:val="clear" w:color="auto" w:fill="auto"/>
          </w:tcPr>
          <w:p w14:paraId="1BE1F5CF"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Տեսակը</w:t>
            </w:r>
          </w:p>
        </w:tc>
        <w:tc>
          <w:tcPr>
            <w:tcW w:w="1193" w:type="dxa"/>
            <w:tcBorders>
              <w:bottom w:val="single" w:sz="6" w:space="0" w:color="auto"/>
            </w:tcBorders>
            <w:shd w:val="clear" w:color="auto" w:fill="auto"/>
          </w:tcPr>
          <w:p w14:paraId="469FCC2F"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Ձեւաչափը</w:t>
            </w:r>
          </w:p>
        </w:tc>
        <w:tc>
          <w:tcPr>
            <w:tcW w:w="1717" w:type="dxa"/>
            <w:tcBorders>
              <w:bottom w:val="single" w:sz="6" w:space="0" w:color="auto"/>
            </w:tcBorders>
            <w:shd w:val="clear" w:color="auto" w:fill="auto"/>
          </w:tcPr>
          <w:p w14:paraId="7B68F393"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ծածկագիրը</w:t>
            </w:r>
          </w:p>
        </w:tc>
        <w:tc>
          <w:tcPr>
            <w:tcW w:w="3390" w:type="dxa"/>
            <w:tcBorders>
              <w:bottom w:val="single" w:sz="6" w:space="0" w:color="auto"/>
            </w:tcBorders>
            <w:shd w:val="clear" w:color="auto" w:fill="auto"/>
          </w:tcPr>
          <w:p w14:paraId="045539B4"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կառուցվածքը եւ լրացուցիչ տեղեկատվությունը</w:t>
            </w:r>
          </w:p>
        </w:tc>
      </w:tr>
      <w:tr w:rsidR="00A646FE" w:rsidRPr="003F6860" w14:paraId="5A9EDF72" w14:textId="77777777" w:rsidTr="00866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35BF4C14"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Ուղարկողի ազգանունը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D6740F"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6C2F204A"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T(1-60)</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66F6A39A" w14:textId="77777777" w:rsidR="00A646FE" w:rsidRPr="003F6860" w:rsidRDefault="00A646FE" w:rsidP="003F6860">
            <w:pPr>
              <w:pStyle w:val="BodyText2"/>
              <w:widowControl w:val="0"/>
              <w:spacing w:after="120"/>
              <w:jc w:val="center"/>
              <w:rPr>
                <w:rFonts w:ascii="Sylfaen" w:hAnsi="Sylfaen"/>
                <w:sz w:val="20"/>
              </w:rPr>
            </w:pPr>
            <w:r w:rsidRPr="003F6860">
              <w:rPr>
                <w:rStyle w:val="t1"/>
                <w:rFonts w:ascii="Sylfaen" w:hAnsi="Sylfaen"/>
                <w:sz w:val="20"/>
              </w:rPr>
              <w:t>surname</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1EEF3A5E" w14:textId="77777777" w:rsidR="00A646FE" w:rsidRPr="003F6860" w:rsidRDefault="00A646FE" w:rsidP="003F6860">
            <w:pPr>
              <w:widowControl w:val="0"/>
              <w:spacing w:after="120" w:line="240" w:lineRule="auto"/>
              <w:ind w:left="-57"/>
              <w:rPr>
                <w:rFonts w:ascii="Sylfaen" w:hAnsi="Sylfaen"/>
                <w:sz w:val="20"/>
                <w:szCs w:val="24"/>
              </w:rPr>
            </w:pPr>
            <w:r w:rsidRPr="003F6860">
              <w:rPr>
                <w:rFonts w:ascii="Sylfaen" w:hAnsi="Sylfaen"/>
                <w:sz w:val="20"/>
                <w:szCs w:val="24"/>
              </w:rPr>
              <w:t>&lt;ազգանունը&gt;</w:t>
            </w:r>
          </w:p>
        </w:tc>
      </w:tr>
      <w:tr w:rsidR="00A646FE" w:rsidRPr="003F6860" w14:paraId="370AC2C0" w14:textId="77777777" w:rsidTr="00866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1BEEF434"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Ուղարկողի անունը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1B35EC"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63F08010"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Т(1-60)</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1C6DE425" w14:textId="77777777" w:rsidR="00A646FE" w:rsidRPr="003F6860" w:rsidRDefault="00A646FE" w:rsidP="003F6860">
            <w:pPr>
              <w:pStyle w:val="BodyText2"/>
              <w:widowControl w:val="0"/>
              <w:spacing w:after="120"/>
              <w:jc w:val="center"/>
              <w:rPr>
                <w:rFonts w:ascii="Sylfaen" w:hAnsi="Sylfaen"/>
                <w:sz w:val="20"/>
              </w:rPr>
            </w:pPr>
            <w:r w:rsidRPr="003F6860">
              <w:rPr>
                <w:rStyle w:val="t1"/>
                <w:rFonts w:ascii="Sylfaen" w:hAnsi="Sylfaen"/>
                <w:sz w:val="20"/>
              </w:rPr>
              <w:t>name</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3ED61C5C" w14:textId="77777777" w:rsidR="00A646FE" w:rsidRPr="003F6860" w:rsidRDefault="00A646FE" w:rsidP="003F6860">
            <w:pPr>
              <w:widowControl w:val="0"/>
              <w:spacing w:after="120" w:line="240" w:lineRule="auto"/>
              <w:ind w:left="-57"/>
              <w:rPr>
                <w:rFonts w:ascii="Sylfaen" w:hAnsi="Sylfaen"/>
                <w:sz w:val="20"/>
                <w:szCs w:val="24"/>
              </w:rPr>
            </w:pPr>
            <w:r w:rsidRPr="003F6860">
              <w:rPr>
                <w:rFonts w:ascii="Sylfaen" w:hAnsi="Sylfaen"/>
                <w:sz w:val="20"/>
                <w:szCs w:val="24"/>
              </w:rPr>
              <w:t>&lt;անունը&gt;</w:t>
            </w:r>
          </w:p>
        </w:tc>
      </w:tr>
      <w:tr w:rsidR="00A646FE" w:rsidRPr="003F6860" w14:paraId="1B8D5BFF" w14:textId="77777777" w:rsidTr="00866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32DE049C"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Ուղարկողի հայրանունը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A63ABBE"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ՈՊ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CC04E0C"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Т(0-60)</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687EFAC6" w14:textId="77777777" w:rsidR="00A646FE" w:rsidRPr="003F6860" w:rsidRDefault="00A646FE" w:rsidP="003F6860">
            <w:pPr>
              <w:pStyle w:val="BodyText2"/>
              <w:widowControl w:val="0"/>
              <w:spacing w:after="120"/>
              <w:jc w:val="center"/>
              <w:rPr>
                <w:rFonts w:ascii="Sylfaen" w:hAnsi="Sylfaen"/>
                <w:sz w:val="20"/>
              </w:rPr>
            </w:pPr>
            <w:r w:rsidRPr="003F6860">
              <w:rPr>
                <w:rStyle w:val="t1"/>
                <w:rFonts w:ascii="Sylfaen" w:hAnsi="Sylfaen"/>
                <w:sz w:val="20"/>
              </w:rPr>
              <w:t>patronymic</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6A6764A7" w14:textId="77777777" w:rsidR="00A646FE" w:rsidRPr="003F6860" w:rsidRDefault="00A646FE" w:rsidP="003F6860">
            <w:pPr>
              <w:widowControl w:val="0"/>
              <w:spacing w:after="120" w:line="240" w:lineRule="auto"/>
              <w:ind w:left="-57"/>
              <w:rPr>
                <w:rFonts w:ascii="Sylfaen" w:hAnsi="Sylfaen"/>
                <w:sz w:val="20"/>
                <w:szCs w:val="24"/>
              </w:rPr>
            </w:pPr>
            <w:r w:rsidRPr="003F6860">
              <w:rPr>
                <w:rFonts w:ascii="Sylfaen" w:hAnsi="Sylfaen"/>
                <w:sz w:val="20"/>
                <w:szCs w:val="24"/>
              </w:rPr>
              <w:t>&lt;հայրանունը&gt;</w:t>
            </w:r>
          </w:p>
        </w:tc>
      </w:tr>
      <w:tr w:rsidR="00A646FE" w:rsidRPr="003F6860" w14:paraId="44CEC43B" w14:textId="77777777" w:rsidTr="00866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190F0CBF" w14:textId="77777777" w:rsidR="00A646FE" w:rsidRPr="003F6860" w:rsidRDefault="00A646FE" w:rsidP="003F6860">
            <w:pPr>
              <w:pStyle w:val="FootnoteText"/>
              <w:widowControl w:val="0"/>
              <w:spacing w:after="120"/>
              <w:rPr>
                <w:rFonts w:ascii="Sylfaen" w:hAnsi="Sylfaen"/>
              </w:rPr>
            </w:pPr>
            <w:r w:rsidRPr="003F6860">
              <w:rPr>
                <w:rFonts w:ascii="Sylfaen" w:hAnsi="Sylfaen"/>
              </w:rPr>
              <w:t>Ուղարկողի հեռախոսահամարը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68BD52"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A33ECFF"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Т(1-20)</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1517D65F" w14:textId="77777777" w:rsidR="00A646FE" w:rsidRPr="003F6860" w:rsidRDefault="00A646FE" w:rsidP="003F6860">
            <w:pPr>
              <w:pStyle w:val="BodyText2"/>
              <w:widowControl w:val="0"/>
              <w:spacing w:after="120"/>
              <w:jc w:val="center"/>
              <w:rPr>
                <w:rFonts w:ascii="Sylfaen" w:hAnsi="Sylfaen"/>
                <w:sz w:val="20"/>
              </w:rPr>
            </w:pPr>
            <w:r w:rsidRPr="003F6860">
              <w:rPr>
                <w:rStyle w:val="t1"/>
                <w:rFonts w:ascii="Sylfaen" w:hAnsi="Sylfaen"/>
                <w:sz w:val="20"/>
              </w:rPr>
              <w:t>phone</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4E87A4EC" w14:textId="77777777" w:rsidR="00A646FE" w:rsidRPr="003F6860" w:rsidRDefault="00A646FE" w:rsidP="003F6860">
            <w:pPr>
              <w:widowControl w:val="0"/>
              <w:spacing w:after="120" w:line="240" w:lineRule="auto"/>
              <w:ind w:left="-57"/>
              <w:rPr>
                <w:rFonts w:ascii="Sylfaen" w:hAnsi="Sylfaen"/>
                <w:sz w:val="20"/>
                <w:szCs w:val="24"/>
              </w:rPr>
            </w:pPr>
            <w:r w:rsidRPr="003F6860">
              <w:rPr>
                <w:rFonts w:ascii="Sylfaen" w:hAnsi="Sylfaen"/>
                <w:sz w:val="20"/>
                <w:szCs w:val="24"/>
              </w:rPr>
              <w:t>&lt;հեռախոսահամարը&gt;</w:t>
            </w:r>
          </w:p>
        </w:tc>
      </w:tr>
      <w:tr w:rsidR="00A646FE" w:rsidRPr="003F6860" w14:paraId="32D9CA77" w14:textId="77777777" w:rsidTr="00866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4B4AE4BF" w14:textId="77777777" w:rsidR="00A646FE" w:rsidRPr="003F6860" w:rsidRDefault="00A646FE" w:rsidP="003F6860">
            <w:pPr>
              <w:spacing w:after="120" w:line="240" w:lineRule="auto"/>
              <w:rPr>
                <w:rFonts w:ascii="Sylfaen" w:hAnsi="Sylfaen"/>
                <w:sz w:val="20"/>
                <w:szCs w:val="24"/>
              </w:rPr>
            </w:pPr>
            <w:r w:rsidRPr="003F6860">
              <w:rPr>
                <w:rFonts w:ascii="Sylfaen" w:hAnsi="Sylfaen"/>
                <w:sz w:val="20"/>
                <w:szCs w:val="24"/>
              </w:rPr>
              <w:t>Ուղարկողի e-mail-ը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3366103" w14:textId="77777777" w:rsidR="00A646FE" w:rsidRPr="003F6860" w:rsidRDefault="00A646FE" w:rsidP="003F6860">
            <w:pPr>
              <w:spacing w:after="120" w:line="240" w:lineRule="auto"/>
              <w:jc w:val="center"/>
              <w:rPr>
                <w:rFonts w:ascii="Sylfaen" w:hAnsi="Sylfaen"/>
                <w:sz w:val="20"/>
                <w:szCs w:val="24"/>
              </w:rPr>
            </w:pPr>
            <w:r w:rsidRPr="003F6860">
              <w:rPr>
                <w:rFonts w:ascii="Sylfaen" w:hAnsi="Sylfaen"/>
                <w:sz w:val="20"/>
                <w:szCs w:val="24"/>
              </w:rPr>
              <w:t>ՈՊ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834599A" w14:textId="77777777" w:rsidR="00A646FE" w:rsidRPr="003F6860" w:rsidRDefault="00A646FE" w:rsidP="003F6860">
            <w:pPr>
              <w:spacing w:after="120" w:line="240" w:lineRule="auto"/>
              <w:jc w:val="center"/>
              <w:rPr>
                <w:rFonts w:ascii="Sylfaen" w:hAnsi="Sylfaen"/>
                <w:sz w:val="20"/>
                <w:szCs w:val="24"/>
              </w:rPr>
            </w:pPr>
            <w:r w:rsidRPr="003F6860">
              <w:rPr>
                <w:rFonts w:ascii="Sylfaen" w:hAnsi="Sylfaen"/>
                <w:sz w:val="20"/>
                <w:szCs w:val="24"/>
              </w:rPr>
              <w:t>Т(0-45)</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7B5E348B" w14:textId="77777777" w:rsidR="00A646FE" w:rsidRPr="003F6860" w:rsidRDefault="00A646FE" w:rsidP="003F6860">
            <w:pPr>
              <w:pStyle w:val="BodyText2"/>
              <w:spacing w:after="120"/>
              <w:jc w:val="center"/>
              <w:rPr>
                <w:rFonts w:ascii="Sylfaen" w:hAnsi="Sylfaen"/>
                <w:sz w:val="20"/>
              </w:rPr>
            </w:pPr>
            <w:r w:rsidRPr="003F6860">
              <w:rPr>
                <w:rStyle w:val="t1"/>
                <w:rFonts w:ascii="Sylfaen" w:hAnsi="Sylfaen"/>
                <w:sz w:val="20"/>
              </w:rPr>
              <w:t>email</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6812C343" w14:textId="77777777" w:rsidR="00A646FE" w:rsidRPr="003F6860" w:rsidRDefault="00A646FE" w:rsidP="003F6860">
            <w:pPr>
              <w:spacing w:after="120" w:line="240" w:lineRule="auto"/>
              <w:ind w:left="-57"/>
              <w:rPr>
                <w:rFonts w:ascii="Sylfaen" w:hAnsi="Sylfaen"/>
                <w:sz w:val="20"/>
                <w:szCs w:val="24"/>
              </w:rPr>
            </w:pPr>
            <w:r w:rsidRPr="003F6860">
              <w:rPr>
                <w:rFonts w:ascii="Sylfaen" w:hAnsi="Sylfaen"/>
                <w:sz w:val="20"/>
                <w:szCs w:val="24"/>
              </w:rPr>
              <w:t>&lt;էլեկտրոնային փոստի հասցեն&gt;</w:t>
            </w:r>
          </w:p>
        </w:tc>
      </w:tr>
    </w:tbl>
    <w:p w14:paraId="68390B00" w14:textId="77777777" w:rsidR="00A646FE" w:rsidRPr="00A646FE" w:rsidRDefault="00A646FE" w:rsidP="00B94E80">
      <w:pPr>
        <w:pStyle w:val="127"/>
        <w:widowControl w:val="0"/>
        <w:spacing w:before="0" w:after="160" w:line="360" w:lineRule="auto"/>
        <w:ind w:firstLine="709"/>
        <w:rPr>
          <w:rFonts w:ascii="Sylfaen" w:hAnsi="Sylfaen"/>
          <w:snapToGrid/>
          <w:szCs w:val="24"/>
        </w:rPr>
      </w:pPr>
    </w:p>
    <w:p w14:paraId="6F67DBAF"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lastRenderedPageBreak/>
        <w:t>7.6.1.3.</w:t>
      </w:r>
      <w:r w:rsidR="00866041">
        <w:rPr>
          <w:rFonts w:ascii="Sylfaen" w:hAnsi="Sylfaen"/>
          <w:sz w:val="24"/>
          <w:szCs w:val="24"/>
          <w:lang w:val="en-US"/>
        </w:rPr>
        <w:tab/>
      </w:r>
      <w:r w:rsidRPr="00A646FE">
        <w:rPr>
          <w:rFonts w:ascii="Sylfaen" w:hAnsi="Sylfaen"/>
          <w:sz w:val="24"/>
          <w:szCs w:val="24"/>
        </w:rPr>
        <w:t>Սկզբնական նիշքի մասին տեղեկություններ։</w:t>
      </w:r>
    </w:p>
    <w:p w14:paraId="7E63BCDC"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7.6.1.3.</w:t>
      </w:r>
    </w:p>
    <w:tbl>
      <w:tblPr>
        <w:tblW w:w="936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160"/>
        <w:gridCol w:w="852"/>
        <w:gridCol w:w="948"/>
        <w:gridCol w:w="1980"/>
        <w:gridCol w:w="3420"/>
      </w:tblGrid>
      <w:tr w:rsidR="00A646FE" w:rsidRPr="003F6860" w14:paraId="6B60A645" w14:textId="77777777" w:rsidTr="003B4BE1">
        <w:trPr>
          <w:cantSplit/>
          <w:tblHeader/>
        </w:trPr>
        <w:tc>
          <w:tcPr>
            <w:tcW w:w="2160" w:type="dxa"/>
            <w:tcBorders>
              <w:top w:val="single" w:sz="4" w:space="0" w:color="auto"/>
              <w:left w:val="single" w:sz="4" w:space="0" w:color="auto"/>
              <w:bottom w:val="single" w:sz="4" w:space="0" w:color="auto"/>
            </w:tcBorders>
            <w:shd w:val="clear" w:color="auto" w:fill="auto"/>
          </w:tcPr>
          <w:p w14:paraId="53514087"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Ատրիբուտի անվանումը</w:t>
            </w:r>
          </w:p>
        </w:tc>
        <w:tc>
          <w:tcPr>
            <w:tcW w:w="852" w:type="dxa"/>
            <w:tcBorders>
              <w:top w:val="single" w:sz="4" w:space="0" w:color="auto"/>
              <w:bottom w:val="single" w:sz="4" w:space="0" w:color="auto"/>
              <w:right w:val="nil"/>
            </w:tcBorders>
            <w:shd w:val="clear" w:color="auto" w:fill="auto"/>
          </w:tcPr>
          <w:p w14:paraId="6F255794"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Տեսակը</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069DAF1F"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Ձեւաչափը</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A53F088"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Ատրիբուտի ծածկագիրը</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13F7B0E"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Ատրիբուտի կառուցվածքը եւ լրացուցիչ տեղեկատվությունը</w:t>
            </w:r>
          </w:p>
        </w:tc>
      </w:tr>
      <w:tr w:rsidR="00A646FE" w:rsidRPr="003F6860" w14:paraId="0DF4418E" w14:textId="77777777" w:rsidTr="003B4BE1">
        <w:trPr>
          <w:cantSplit/>
        </w:trPr>
        <w:tc>
          <w:tcPr>
            <w:tcW w:w="2160" w:type="dxa"/>
            <w:tcBorders>
              <w:top w:val="nil"/>
            </w:tcBorders>
            <w:shd w:val="clear" w:color="auto" w:fill="auto"/>
          </w:tcPr>
          <w:p w14:paraId="75D78B44"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Սկզբնական նիշքի նույնականացուցիչը</w:t>
            </w:r>
          </w:p>
        </w:tc>
        <w:tc>
          <w:tcPr>
            <w:tcW w:w="852" w:type="dxa"/>
            <w:tcBorders>
              <w:top w:val="nil"/>
              <w:right w:val="nil"/>
            </w:tcBorders>
            <w:shd w:val="clear" w:color="auto" w:fill="auto"/>
          </w:tcPr>
          <w:p w14:paraId="6906A69D"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Պ</w:t>
            </w:r>
          </w:p>
        </w:tc>
        <w:tc>
          <w:tcPr>
            <w:tcW w:w="948" w:type="dxa"/>
            <w:tcBorders>
              <w:top w:val="single" w:sz="4" w:space="0" w:color="auto"/>
              <w:left w:val="single" w:sz="4" w:space="0" w:color="auto"/>
              <w:right w:val="single" w:sz="4" w:space="0" w:color="auto"/>
            </w:tcBorders>
            <w:shd w:val="clear" w:color="auto" w:fill="auto"/>
          </w:tcPr>
          <w:p w14:paraId="3F32B911"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Т(20)</w:t>
            </w:r>
          </w:p>
        </w:tc>
        <w:tc>
          <w:tcPr>
            <w:tcW w:w="1980" w:type="dxa"/>
            <w:tcBorders>
              <w:top w:val="nil"/>
              <w:left w:val="single" w:sz="4" w:space="0" w:color="auto"/>
              <w:right w:val="single" w:sz="4" w:space="0" w:color="auto"/>
            </w:tcBorders>
            <w:shd w:val="clear" w:color="auto" w:fill="auto"/>
          </w:tcPr>
          <w:p w14:paraId="17F28776" w14:textId="77777777" w:rsidR="00A646FE" w:rsidRPr="003F6860" w:rsidRDefault="00A646FE" w:rsidP="003F6860">
            <w:pPr>
              <w:pStyle w:val="HTMLPreformatted"/>
              <w:widowControl w:val="0"/>
              <w:spacing w:after="120"/>
              <w:jc w:val="center"/>
              <w:rPr>
                <w:rFonts w:ascii="Sylfaen" w:hAnsi="Sylfaen"/>
                <w:szCs w:val="24"/>
              </w:rPr>
            </w:pPr>
            <w:r w:rsidRPr="003F6860">
              <w:rPr>
                <w:rFonts w:ascii="Sylfaen" w:hAnsi="Sylfaen"/>
                <w:szCs w:val="24"/>
              </w:rPr>
              <w:t>file_id</w:t>
            </w:r>
          </w:p>
        </w:tc>
        <w:tc>
          <w:tcPr>
            <w:tcW w:w="3420" w:type="dxa"/>
            <w:tcBorders>
              <w:top w:val="nil"/>
              <w:left w:val="single" w:sz="4" w:space="0" w:color="auto"/>
              <w:right w:val="single" w:sz="4" w:space="0" w:color="auto"/>
            </w:tcBorders>
            <w:shd w:val="clear" w:color="auto" w:fill="auto"/>
          </w:tcPr>
          <w:p w14:paraId="4E437BE1"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&lt;ուղարկողի երկրի ծածկագիրը&gt;&lt;ստացողի երկրի ծածկագիրը&gt;&lt;տարին&gt;&lt;ամիսը&gt;&lt;օրը&gt;&lt;ժամերը&gt;&lt;րոպեները&gt;&lt;վայրկյանները&gt;, ատրիբուտի երկարությունը միշտ 20 նիշ է</w:t>
            </w:r>
          </w:p>
        </w:tc>
      </w:tr>
      <w:tr w:rsidR="00A646FE" w:rsidRPr="003F6860" w14:paraId="40AFF91D" w14:textId="77777777" w:rsidTr="003B4BE1">
        <w:trPr>
          <w:cantSplit/>
        </w:trPr>
        <w:tc>
          <w:tcPr>
            <w:tcW w:w="2160" w:type="dxa"/>
            <w:tcBorders>
              <w:top w:val="nil"/>
            </w:tcBorders>
            <w:shd w:val="clear" w:color="auto" w:fill="auto"/>
          </w:tcPr>
          <w:p w14:paraId="6E839DC1"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Նիշքն ստանալու ամսաթիվը</w:t>
            </w:r>
          </w:p>
        </w:tc>
        <w:tc>
          <w:tcPr>
            <w:tcW w:w="852" w:type="dxa"/>
            <w:tcBorders>
              <w:top w:val="nil"/>
              <w:right w:val="nil"/>
            </w:tcBorders>
            <w:shd w:val="clear" w:color="auto" w:fill="auto"/>
          </w:tcPr>
          <w:p w14:paraId="4A47E5A8"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Պ</w:t>
            </w:r>
          </w:p>
        </w:tc>
        <w:tc>
          <w:tcPr>
            <w:tcW w:w="948" w:type="dxa"/>
            <w:tcBorders>
              <w:top w:val="single" w:sz="4" w:space="0" w:color="auto"/>
              <w:left w:val="single" w:sz="4" w:space="0" w:color="auto"/>
              <w:right w:val="single" w:sz="4" w:space="0" w:color="auto"/>
            </w:tcBorders>
            <w:shd w:val="clear" w:color="auto" w:fill="auto"/>
          </w:tcPr>
          <w:p w14:paraId="43423147"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D</w:t>
            </w:r>
          </w:p>
        </w:tc>
        <w:tc>
          <w:tcPr>
            <w:tcW w:w="1980" w:type="dxa"/>
            <w:tcBorders>
              <w:top w:val="nil"/>
              <w:left w:val="single" w:sz="4" w:space="0" w:color="auto"/>
              <w:right w:val="single" w:sz="4" w:space="0" w:color="auto"/>
            </w:tcBorders>
            <w:shd w:val="clear" w:color="auto" w:fill="auto"/>
          </w:tcPr>
          <w:p w14:paraId="5D694310" w14:textId="77777777" w:rsidR="00A646FE" w:rsidRPr="003F6860" w:rsidRDefault="00A646FE" w:rsidP="003F6860">
            <w:pPr>
              <w:pStyle w:val="HTMLPreformatted"/>
              <w:widowControl w:val="0"/>
              <w:spacing w:after="120"/>
              <w:jc w:val="center"/>
              <w:rPr>
                <w:rFonts w:ascii="Sylfaen" w:hAnsi="Sylfaen"/>
                <w:szCs w:val="24"/>
              </w:rPr>
            </w:pPr>
            <w:r w:rsidRPr="003F6860">
              <w:rPr>
                <w:rFonts w:ascii="Sylfaen" w:hAnsi="Sylfaen"/>
                <w:szCs w:val="24"/>
              </w:rPr>
              <w:t>recieve_date</w:t>
            </w:r>
          </w:p>
        </w:tc>
        <w:tc>
          <w:tcPr>
            <w:tcW w:w="3420" w:type="dxa"/>
            <w:tcBorders>
              <w:top w:val="nil"/>
              <w:left w:val="single" w:sz="4" w:space="0" w:color="auto"/>
              <w:right w:val="single" w:sz="4" w:space="0" w:color="auto"/>
            </w:tcBorders>
            <w:shd w:val="clear" w:color="auto" w:fill="auto"/>
          </w:tcPr>
          <w:p w14:paraId="2A3EA796"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&lt;ամսաթիվը&gt;</w:t>
            </w:r>
          </w:p>
        </w:tc>
      </w:tr>
      <w:tr w:rsidR="00A646FE" w:rsidRPr="003F6860" w14:paraId="5B2903DA" w14:textId="77777777" w:rsidTr="003B4BE1">
        <w:trPr>
          <w:cantSplit/>
        </w:trPr>
        <w:tc>
          <w:tcPr>
            <w:tcW w:w="2160" w:type="dxa"/>
            <w:tcBorders>
              <w:top w:val="nil"/>
            </w:tcBorders>
            <w:shd w:val="clear" w:color="auto" w:fill="auto"/>
          </w:tcPr>
          <w:p w14:paraId="39F49C49"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Տեղեկատվության տեսակը՝ ըստ ընդունվող նիշքի</w:t>
            </w:r>
          </w:p>
        </w:tc>
        <w:tc>
          <w:tcPr>
            <w:tcW w:w="852" w:type="dxa"/>
            <w:tcBorders>
              <w:top w:val="nil"/>
              <w:right w:val="nil"/>
            </w:tcBorders>
            <w:shd w:val="clear" w:color="auto" w:fill="auto"/>
          </w:tcPr>
          <w:p w14:paraId="781C72AF"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Պ</w:t>
            </w:r>
          </w:p>
        </w:tc>
        <w:tc>
          <w:tcPr>
            <w:tcW w:w="948" w:type="dxa"/>
            <w:tcBorders>
              <w:top w:val="single" w:sz="4" w:space="0" w:color="auto"/>
              <w:left w:val="single" w:sz="4" w:space="0" w:color="auto"/>
              <w:right w:val="single" w:sz="4" w:space="0" w:color="auto"/>
            </w:tcBorders>
            <w:shd w:val="clear" w:color="auto" w:fill="auto"/>
          </w:tcPr>
          <w:p w14:paraId="76689F6D"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T(1-20)</w:t>
            </w:r>
          </w:p>
        </w:tc>
        <w:tc>
          <w:tcPr>
            <w:tcW w:w="1980" w:type="dxa"/>
            <w:tcBorders>
              <w:top w:val="nil"/>
              <w:left w:val="single" w:sz="4" w:space="0" w:color="auto"/>
              <w:right w:val="single" w:sz="4" w:space="0" w:color="auto"/>
            </w:tcBorders>
            <w:shd w:val="clear" w:color="auto" w:fill="auto"/>
          </w:tcPr>
          <w:p w14:paraId="26B9228B" w14:textId="77777777" w:rsidR="00A646FE" w:rsidRPr="003F6860" w:rsidRDefault="00A646FE" w:rsidP="003F6860">
            <w:pPr>
              <w:pStyle w:val="HTMLPreformatted"/>
              <w:widowControl w:val="0"/>
              <w:spacing w:after="120"/>
              <w:jc w:val="center"/>
              <w:rPr>
                <w:rFonts w:ascii="Sylfaen" w:hAnsi="Sylfaen"/>
                <w:szCs w:val="24"/>
              </w:rPr>
            </w:pPr>
            <w:r w:rsidRPr="003F6860">
              <w:rPr>
                <w:rFonts w:ascii="Sylfaen" w:hAnsi="Sylfaen"/>
                <w:szCs w:val="24"/>
              </w:rPr>
              <w:t>info_type</w:t>
            </w:r>
          </w:p>
        </w:tc>
        <w:tc>
          <w:tcPr>
            <w:tcW w:w="3420" w:type="dxa"/>
            <w:tcBorders>
              <w:top w:val="nil"/>
              <w:left w:val="single" w:sz="4" w:space="0" w:color="auto"/>
              <w:right w:val="single" w:sz="4" w:space="0" w:color="auto"/>
            </w:tcBorders>
            <w:shd w:val="clear" w:color="auto" w:fill="auto"/>
          </w:tcPr>
          <w:p w14:paraId="276EF169"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&lt;տեքստը&gt;</w:t>
            </w:r>
          </w:p>
          <w:p w14:paraId="6630047C"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Ընդունում է հետեւյալ արժեքը՝ «ТС»</w:t>
            </w:r>
          </w:p>
        </w:tc>
      </w:tr>
      <w:tr w:rsidR="00A646FE" w:rsidRPr="003F6860" w14:paraId="1AC2E487" w14:textId="77777777" w:rsidTr="003B4BE1">
        <w:trPr>
          <w:cantSplit/>
        </w:trPr>
        <w:tc>
          <w:tcPr>
            <w:tcW w:w="2160" w:type="dxa"/>
            <w:tcBorders>
              <w:top w:val="nil"/>
            </w:tcBorders>
            <w:shd w:val="clear" w:color="auto" w:fill="auto"/>
          </w:tcPr>
          <w:p w14:paraId="4F85B73C"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Այն փաստաթղթերի քանակը, որոնցում հայտնաբերվել են նույնականացման սխալներ</w:t>
            </w:r>
          </w:p>
        </w:tc>
        <w:tc>
          <w:tcPr>
            <w:tcW w:w="852" w:type="dxa"/>
            <w:tcBorders>
              <w:top w:val="nil"/>
              <w:right w:val="nil"/>
            </w:tcBorders>
            <w:shd w:val="clear" w:color="auto" w:fill="auto"/>
          </w:tcPr>
          <w:p w14:paraId="57D347FF"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Պ</w:t>
            </w:r>
          </w:p>
        </w:tc>
        <w:tc>
          <w:tcPr>
            <w:tcW w:w="948" w:type="dxa"/>
            <w:tcBorders>
              <w:top w:val="single" w:sz="4" w:space="0" w:color="auto"/>
              <w:left w:val="single" w:sz="4" w:space="0" w:color="auto"/>
              <w:right w:val="single" w:sz="4" w:space="0" w:color="auto"/>
            </w:tcBorders>
            <w:shd w:val="clear" w:color="auto" w:fill="auto"/>
          </w:tcPr>
          <w:p w14:paraId="5F7DDB40"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N(1-7)</w:t>
            </w:r>
          </w:p>
        </w:tc>
        <w:tc>
          <w:tcPr>
            <w:tcW w:w="1980" w:type="dxa"/>
            <w:tcBorders>
              <w:top w:val="nil"/>
              <w:left w:val="single" w:sz="4" w:space="0" w:color="auto"/>
              <w:right w:val="single" w:sz="4" w:space="0" w:color="auto"/>
            </w:tcBorders>
            <w:shd w:val="clear" w:color="auto" w:fill="auto"/>
          </w:tcPr>
          <w:p w14:paraId="7A510960" w14:textId="77777777" w:rsidR="00A646FE" w:rsidRPr="003F6860" w:rsidRDefault="00A646FE" w:rsidP="003F6860">
            <w:pPr>
              <w:pStyle w:val="HTMLPreformatted"/>
              <w:widowControl w:val="0"/>
              <w:spacing w:after="120"/>
              <w:jc w:val="center"/>
              <w:rPr>
                <w:rFonts w:ascii="Sylfaen" w:hAnsi="Sylfaen"/>
                <w:szCs w:val="24"/>
              </w:rPr>
            </w:pPr>
            <w:r w:rsidRPr="003F6860">
              <w:rPr>
                <w:rFonts w:ascii="Sylfaen" w:hAnsi="Sylfaen"/>
                <w:szCs w:val="24"/>
              </w:rPr>
              <w:t>error_docs_count</w:t>
            </w:r>
          </w:p>
        </w:tc>
        <w:tc>
          <w:tcPr>
            <w:tcW w:w="3420" w:type="dxa"/>
            <w:tcBorders>
              <w:top w:val="nil"/>
              <w:left w:val="single" w:sz="4" w:space="0" w:color="auto"/>
              <w:right w:val="single" w:sz="4" w:space="0" w:color="auto"/>
            </w:tcBorders>
            <w:shd w:val="clear" w:color="auto" w:fill="auto"/>
          </w:tcPr>
          <w:p w14:paraId="11E1B3FE"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&lt;թիվը&gt;</w:t>
            </w:r>
          </w:p>
        </w:tc>
      </w:tr>
    </w:tbl>
    <w:p w14:paraId="41C5CCEF" w14:textId="77777777" w:rsidR="00A646FE" w:rsidRPr="00A646FE" w:rsidRDefault="00A646FE" w:rsidP="00B94E80">
      <w:pPr>
        <w:pStyle w:val="Heading1"/>
        <w:keepNext w:val="0"/>
        <w:widowControl w:val="0"/>
        <w:numPr>
          <w:ilvl w:val="0"/>
          <w:numId w:val="0"/>
        </w:numPr>
        <w:tabs>
          <w:tab w:val="left" w:pos="1418"/>
        </w:tabs>
        <w:spacing w:before="0" w:after="160" w:line="360" w:lineRule="auto"/>
        <w:jc w:val="both"/>
        <w:rPr>
          <w:rFonts w:ascii="Sylfaen" w:hAnsi="Sylfaen"/>
          <w:b w:val="0"/>
          <w:bCs w:val="0"/>
          <w:kern w:val="0"/>
          <w:sz w:val="24"/>
          <w:szCs w:val="24"/>
        </w:rPr>
      </w:pPr>
      <w:bookmarkStart w:id="145" w:name="_Toc420333007"/>
    </w:p>
    <w:p w14:paraId="5C53C803" w14:textId="77777777" w:rsidR="00A646FE" w:rsidRPr="002B4231" w:rsidRDefault="00A646FE" w:rsidP="00866041">
      <w:pPr>
        <w:pStyle w:val="Heading1"/>
        <w:keepNext w:val="0"/>
        <w:widowControl w:val="0"/>
        <w:numPr>
          <w:ilvl w:val="0"/>
          <w:numId w:val="0"/>
        </w:numPr>
        <w:tabs>
          <w:tab w:val="left" w:pos="1276"/>
        </w:tabs>
        <w:spacing w:before="0" w:after="160" w:line="360" w:lineRule="auto"/>
        <w:ind w:firstLine="567"/>
        <w:jc w:val="both"/>
        <w:rPr>
          <w:rFonts w:ascii="Sylfaen" w:hAnsi="Sylfaen"/>
          <w:b w:val="0"/>
          <w:kern w:val="0"/>
          <w:sz w:val="24"/>
          <w:szCs w:val="24"/>
        </w:rPr>
      </w:pPr>
      <w:r w:rsidRPr="00A646FE">
        <w:rPr>
          <w:rFonts w:ascii="Sylfaen" w:hAnsi="Sylfaen"/>
          <w:b w:val="0"/>
          <w:kern w:val="0"/>
          <w:sz w:val="24"/>
          <w:szCs w:val="24"/>
        </w:rPr>
        <w:t>7.6.2.</w:t>
      </w:r>
      <w:r w:rsidR="00866041" w:rsidRPr="002B4231">
        <w:rPr>
          <w:rFonts w:ascii="Sylfaen" w:hAnsi="Sylfaen"/>
          <w:b w:val="0"/>
          <w:kern w:val="0"/>
          <w:sz w:val="24"/>
          <w:szCs w:val="24"/>
        </w:rPr>
        <w:tab/>
      </w:r>
      <w:r w:rsidRPr="00A646FE">
        <w:rPr>
          <w:rFonts w:ascii="Sylfaen" w:hAnsi="Sylfaen"/>
          <w:b w:val="0"/>
          <w:kern w:val="0"/>
          <w:sz w:val="24"/>
          <w:szCs w:val="24"/>
        </w:rPr>
        <w:t>Նույնականացման հաղորդակարգի նիշքի տեղեկատվական մասի կազմը եւ կառուցվածքը</w:t>
      </w:r>
      <w:bookmarkEnd w:id="145"/>
      <w:r w:rsidRPr="00A646FE">
        <w:rPr>
          <w:rFonts w:ascii="Sylfaen" w:hAnsi="Sylfaen"/>
          <w:b w:val="0"/>
          <w:kern w:val="0"/>
          <w:sz w:val="24"/>
          <w:szCs w:val="24"/>
        </w:rPr>
        <w:t>։</w:t>
      </w:r>
    </w:p>
    <w:p w14:paraId="152CF71B" w14:textId="77777777" w:rsidR="00A646FE" w:rsidRPr="00A646FE" w:rsidRDefault="00A646FE" w:rsidP="003F6860">
      <w:pPr>
        <w:pStyle w:val="Heading1"/>
        <w:keepNext w:val="0"/>
        <w:widowControl w:val="0"/>
        <w:numPr>
          <w:ilvl w:val="0"/>
          <w:numId w:val="0"/>
        </w:numPr>
        <w:tabs>
          <w:tab w:val="left" w:pos="1134"/>
        </w:tabs>
        <w:spacing w:before="0" w:after="160" w:line="360" w:lineRule="auto"/>
        <w:ind w:firstLine="567"/>
        <w:jc w:val="both"/>
        <w:rPr>
          <w:rFonts w:ascii="Sylfaen" w:hAnsi="Sylfaen"/>
          <w:b w:val="0"/>
          <w:sz w:val="24"/>
          <w:szCs w:val="24"/>
        </w:rPr>
      </w:pPr>
      <w:r w:rsidRPr="00A646FE">
        <w:rPr>
          <w:rFonts w:ascii="Sylfaen" w:hAnsi="Sylfaen"/>
          <w:b w:val="0"/>
          <w:sz w:val="24"/>
          <w:szCs w:val="24"/>
        </w:rPr>
        <w:t>7.6.2.1.</w:t>
      </w:r>
      <w:r w:rsidR="00866041" w:rsidRPr="002B4231">
        <w:rPr>
          <w:rFonts w:ascii="Sylfaen" w:hAnsi="Sylfaen"/>
          <w:b w:val="0"/>
          <w:sz w:val="24"/>
          <w:szCs w:val="24"/>
        </w:rPr>
        <w:tab/>
      </w:r>
      <w:r w:rsidRPr="00A646FE">
        <w:rPr>
          <w:rFonts w:ascii="Sylfaen" w:hAnsi="Sylfaen"/>
          <w:b w:val="0"/>
          <w:sz w:val="24"/>
          <w:szCs w:val="24"/>
        </w:rPr>
        <w:t>Տեղեկություններ նույնականացման սխալների վերաբերյալ։</w:t>
      </w:r>
    </w:p>
    <w:p w14:paraId="79107C61"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7.6.2.1.</w:t>
      </w:r>
    </w:p>
    <w:tbl>
      <w:tblPr>
        <w:tblW w:w="93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60"/>
        <w:gridCol w:w="900"/>
        <w:gridCol w:w="1193"/>
        <w:gridCol w:w="1843"/>
        <w:gridCol w:w="3264"/>
      </w:tblGrid>
      <w:tr w:rsidR="00A646FE" w:rsidRPr="003F6860" w14:paraId="193DFC71" w14:textId="77777777" w:rsidTr="00866041">
        <w:trPr>
          <w:cantSplit/>
          <w:tblHeader/>
        </w:trPr>
        <w:tc>
          <w:tcPr>
            <w:tcW w:w="2160" w:type="dxa"/>
            <w:tcBorders>
              <w:bottom w:val="single" w:sz="6" w:space="0" w:color="auto"/>
            </w:tcBorders>
            <w:shd w:val="clear" w:color="auto" w:fill="auto"/>
            <w:vAlign w:val="center"/>
          </w:tcPr>
          <w:p w14:paraId="08809093"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անվանումը</w:t>
            </w:r>
          </w:p>
        </w:tc>
        <w:tc>
          <w:tcPr>
            <w:tcW w:w="900" w:type="dxa"/>
            <w:tcBorders>
              <w:bottom w:val="single" w:sz="6" w:space="0" w:color="auto"/>
            </w:tcBorders>
            <w:shd w:val="clear" w:color="auto" w:fill="auto"/>
            <w:vAlign w:val="center"/>
          </w:tcPr>
          <w:p w14:paraId="47370A47"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Տեսակը</w:t>
            </w:r>
          </w:p>
        </w:tc>
        <w:tc>
          <w:tcPr>
            <w:tcW w:w="1193" w:type="dxa"/>
            <w:tcBorders>
              <w:bottom w:val="single" w:sz="6" w:space="0" w:color="auto"/>
            </w:tcBorders>
            <w:shd w:val="clear" w:color="auto" w:fill="auto"/>
            <w:vAlign w:val="center"/>
          </w:tcPr>
          <w:p w14:paraId="25922C72"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Ձեւաչափը</w:t>
            </w:r>
          </w:p>
        </w:tc>
        <w:tc>
          <w:tcPr>
            <w:tcW w:w="1843" w:type="dxa"/>
            <w:tcBorders>
              <w:bottom w:val="single" w:sz="6" w:space="0" w:color="auto"/>
            </w:tcBorders>
            <w:shd w:val="clear" w:color="auto" w:fill="auto"/>
            <w:vAlign w:val="center"/>
          </w:tcPr>
          <w:p w14:paraId="73BFE568"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ծածկագիրը</w:t>
            </w:r>
          </w:p>
        </w:tc>
        <w:tc>
          <w:tcPr>
            <w:tcW w:w="3264" w:type="dxa"/>
            <w:tcBorders>
              <w:bottom w:val="single" w:sz="6" w:space="0" w:color="auto"/>
            </w:tcBorders>
            <w:shd w:val="clear" w:color="auto" w:fill="auto"/>
            <w:vAlign w:val="center"/>
          </w:tcPr>
          <w:p w14:paraId="23D0B860"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կառուցվածքը եւ լրացուցիչ տեղեկատվությունը</w:t>
            </w:r>
          </w:p>
        </w:tc>
      </w:tr>
      <w:tr w:rsidR="00A646FE" w:rsidRPr="003F6860" w14:paraId="561A462A" w14:textId="77777777" w:rsidTr="00866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7A0A2C0D"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Այն փաստաթղթի նույնականացուցիչը, որում նույնականացման սխալը հայտնաբերվել է սկզբնական նիշքում։</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48E6FB"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ED2198D"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Т(33)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2B257D" w14:textId="77777777" w:rsidR="00A646FE" w:rsidRPr="003F6860" w:rsidRDefault="00A646FE" w:rsidP="003F686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Sylfaen" w:hAnsi="Sylfaen"/>
                <w:szCs w:val="24"/>
              </w:rPr>
            </w:pPr>
            <w:r w:rsidRPr="003F6860">
              <w:rPr>
                <w:rFonts w:ascii="Sylfaen" w:hAnsi="Sylfaen"/>
                <w:szCs w:val="24"/>
              </w:rPr>
              <w:t>id</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2B4A2280"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Ատրիբուտի երկարությունը միշտ 33 նիշ է</w:t>
            </w:r>
          </w:p>
        </w:tc>
      </w:tr>
      <w:tr w:rsidR="00A646FE" w:rsidRPr="003F6860" w14:paraId="39FC3B40" w14:textId="77777777" w:rsidTr="00866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4902A5E7"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lastRenderedPageBreak/>
              <w:t>Փաստաթղթի առաջացման պատճառը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A3774C"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6B24530F"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К(1)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9345FB" w14:textId="77777777" w:rsidR="00A646FE" w:rsidRPr="003F6860" w:rsidRDefault="00A646FE" w:rsidP="00866041">
            <w:pPr>
              <w:pStyle w:val="HTMLPreformatted"/>
              <w:widowControl w:val="0"/>
              <w:spacing w:after="120"/>
              <w:jc w:val="center"/>
              <w:rPr>
                <w:rFonts w:ascii="Sylfaen" w:hAnsi="Sylfaen"/>
                <w:szCs w:val="24"/>
              </w:rPr>
            </w:pPr>
            <w:r w:rsidRPr="003F6860">
              <w:rPr>
                <w:rFonts w:ascii="Sylfaen" w:hAnsi="Sylfaen"/>
                <w:szCs w:val="24"/>
              </w:rPr>
              <w:t>version_reason_id</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0BF09ECE"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&lt;ծածկագիրը&gt; ըստ ՓԱՊ-ի տեղեկագրքի։</w:t>
            </w:r>
          </w:p>
          <w:p w14:paraId="2908F89D"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Ընդունում է հետեւյալ արժեքները՝</w:t>
            </w:r>
          </w:p>
          <w:p w14:paraId="58366637"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1 | 2 | 4 | 5 | 6</w:t>
            </w:r>
          </w:p>
        </w:tc>
      </w:tr>
      <w:tr w:rsidR="00A646FE" w:rsidRPr="003F6860" w14:paraId="337605EE" w14:textId="77777777" w:rsidTr="00866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1C79D5FA"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Վաճառողի նույնականացման ծածկագիրը (համարը)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12957D"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ՈՊ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8FDA2B2"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T(0-50)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5748AE"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id_seller</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208BEFAA"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&lt;տեքստը&gt;</w:t>
            </w:r>
          </w:p>
        </w:tc>
      </w:tr>
      <w:tr w:rsidR="00A646FE" w:rsidRPr="003F6860" w14:paraId="0BDED9D9" w14:textId="77777777" w:rsidTr="00866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51CE45A4" w14:textId="77777777" w:rsidR="00A646FE" w:rsidRPr="003F6860" w:rsidRDefault="00A646FE" w:rsidP="003F6860">
            <w:pPr>
              <w:pStyle w:val="HTMLPreformatted"/>
              <w:widowControl w:val="0"/>
              <w:spacing w:after="120"/>
              <w:rPr>
                <w:rFonts w:ascii="Sylfaen" w:hAnsi="Sylfaen"/>
                <w:szCs w:val="24"/>
              </w:rPr>
            </w:pPr>
            <w:r w:rsidRPr="003F6860">
              <w:rPr>
                <w:rFonts w:ascii="Sylfaen" w:hAnsi="Sylfaen"/>
                <w:szCs w:val="24"/>
              </w:rPr>
              <w:t>Վաճառողի երկրի ծածկագիրը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5277AC"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ՈՊ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3C5EC30"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К(3)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0293B9" w14:textId="77777777" w:rsidR="00A646FE" w:rsidRPr="003F6860" w:rsidRDefault="00A646FE" w:rsidP="003F6860">
            <w:pPr>
              <w:pStyle w:val="HTMLPreformatted"/>
              <w:widowControl w:val="0"/>
              <w:spacing w:after="120"/>
              <w:jc w:val="center"/>
              <w:rPr>
                <w:rFonts w:ascii="Sylfaen" w:hAnsi="Sylfaen"/>
                <w:szCs w:val="24"/>
              </w:rPr>
            </w:pPr>
            <w:r w:rsidRPr="003F6860">
              <w:rPr>
                <w:rFonts w:ascii="Sylfaen" w:hAnsi="Sylfaen"/>
                <w:szCs w:val="24"/>
              </w:rPr>
              <w:t>country_seller</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0CEA1972"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&lt;ծածկագիրը&gt;՝ ըստ ԱԵՀԴ-ի տեղեկագրքի</w:t>
            </w:r>
          </w:p>
        </w:tc>
      </w:tr>
      <w:tr w:rsidR="00A646FE" w:rsidRPr="003F6860" w14:paraId="5B862543" w14:textId="77777777" w:rsidTr="00866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7F580C7B"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Գնորդի նույնականացման ծածկագիրը (համարը)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E3C2CB"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ՈՊ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FB4C62F"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T(8-14)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23A3DC"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id_buyer</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6351FDE5"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&lt;տեքստ&gt;, լրացնելու դեպքում ատրիբուտի նվազագույն երկարությունը 9 նիշ է, ատրիբուտի առավելագույն երկարությունը 14 նիշ է</w:t>
            </w:r>
          </w:p>
        </w:tc>
      </w:tr>
      <w:tr w:rsidR="00A646FE" w:rsidRPr="003F6860" w14:paraId="68FE208D" w14:textId="77777777" w:rsidTr="00866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44506AD5" w14:textId="77777777" w:rsidR="00A646FE" w:rsidRPr="003F6860" w:rsidRDefault="00A646FE" w:rsidP="003F6860">
            <w:pPr>
              <w:pStyle w:val="HTMLPreformatted"/>
              <w:widowControl w:val="0"/>
              <w:spacing w:after="120"/>
              <w:rPr>
                <w:rFonts w:ascii="Sylfaen" w:hAnsi="Sylfaen"/>
                <w:szCs w:val="24"/>
              </w:rPr>
            </w:pPr>
            <w:r w:rsidRPr="003F6860">
              <w:rPr>
                <w:rFonts w:ascii="Sylfaen" w:hAnsi="Sylfaen"/>
                <w:szCs w:val="24"/>
              </w:rPr>
              <w:t>Գնորդի երկրի ծածկագիրը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C1F5202"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ՈՊ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899EE65"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К(3)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5B601A" w14:textId="77777777" w:rsidR="00A646FE" w:rsidRPr="003F6860" w:rsidRDefault="00A646FE" w:rsidP="003F6860">
            <w:pPr>
              <w:pStyle w:val="HTMLPreformatted"/>
              <w:widowControl w:val="0"/>
              <w:spacing w:after="120"/>
              <w:jc w:val="center"/>
              <w:rPr>
                <w:rFonts w:ascii="Sylfaen" w:hAnsi="Sylfaen"/>
                <w:szCs w:val="24"/>
              </w:rPr>
            </w:pPr>
            <w:r w:rsidRPr="003F6860">
              <w:rPr>
                <w:rFonts w:ascii="Sylfaen" w:hAnsi="Sylfaen"/>
                <w:szCs w:val="24"/>
              </w:rPr>
              <w:t>country_buyer</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40827CE4" w14:textId="77777777" w:rsidR="00A646FE" w:rsidRPr="003F6860" w:rsidRDefault="00A646FE" w:rsidP="003F6860">
            <w:pPr>
              <w:widowControl w:val="0"/>
              <w:spacing w:after="120" w:line="240" w:lineRule="auto"/>
              <w:rPr>
                <w:rFonts w:ascii="Sylfaen" w:hAnsi="Sylfaen"/>
                <w:sz w:val="20"/>
                <w:szCs w:val="24"/>
              </w:rPr>
            </w:pPr>
            <w:r w:rsidRPr="003F6860">
              <w:rPr>
                <w:rFonts w:ascii="Sylfaen" w:hAnsi="Sylfaen"/>
                <w:sz w:val="20"/>
                <w:szCs w:val="24"/>
              </w:rPr>
              <w:t>&lt;ծածկագիրը&gt;՝ ըստ ԱԵՀԴ-ի տեղեկագրքի, լրացնելու դեպքում, ատրիբուտի երկարությունը 3 նիշ է</w:t>
            </w:r>
          </w:p>
        </w:tc>
      </w:tr>
      <w:tr w:rsidR="00A646FE" w:rsidRPr="003F6860" w14:paraId="25C673C9" w14:textId="77777777" w:rsidTr="00866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7833A65F" w14:textId="77777777" w:rsidR="00A646FE" w:rsidRPr="003F6860" w:rsidRDefault="00A646FE" w:rsidP="003F6860">
            <w:pPr>
              <w:pStyle w:val="HTMLPreformatted"/>
              <w:widowControl w:val="0"/>
              <w:spacing w:after="120"/>
              <w:rPr>
                <w:rFonts w:ascii="Sylfaen" w:hAnsi="Sylfaen"/>
                <w:szCs w:val="24"/>
              </w:rPr>
            </w:pPr>
            <w:r w:rsidRPr="003F6860">
              <w:rPr>
                <w:rFonts w:ascii="Sylfaen" w:hAnsi="Sylfaen"/>
                <w:szCs w:val="24"/>
              </w:rPr>
              <w:t>Հարկային մարմնում հայտի գրանցման մասին նշման համարը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8292F4"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C4C9200"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T(1-18)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89F17B" w14:textId="77777777" w:rsidR="00A646FE" w:rsidRPr="003F6860" w:rsidRDefault="00A646FE" w:rsidP="003F6860">
            <w:pPr>
              <w:pStyle w:val="HTMLPreformatted"/>
              <w:widowControl w:val="0"/>
              <w:spacing w:after="120"/>
              <w:jc w:val="center"/>
              <w:rPr>
                <w:rFonts w:ascii="Sylfaen" w:hAnsi="Sylfaen"/>
                <w:szCs w:val="24"/>
              </w:rPr>
            </w:pPr>
            <w:r w:rsidRPr="003F6860">
              <w:rPr>
                <w:rFonts w:ascii="Sylfaen" w:hAnsi="Sylfaen"/>
                <w:szCs w:val="24"/>
              </w:rPr>
              <w:t>mark_num</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4701A93D"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&lt;տեքստը&gt;</w:t>
            </w:r>
          </w:p>
        </w:tc>
      </w:tr>
      <w:tr w:rsidR="00A646FE" w:rsidRPr="003F6860" w14:paraId="72E8D29A" w14:textId="77777777" w:rsidTr="00866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4954B72B" w14:textId="77777777" w:rsidR="00A646FE" w:rsidRPr="003F6860" w:rsidRDefault="00A646FE" w:rsidP="003F6860">
            <w:pPr>
              <w:pStyle w:val="HTMLPreformatted"/>
              <w:widowControl w:val="0"/>
              <w:spacing w:after="120"/>
              <w:rPr>
                <w:rFonts w:ascii="Sylfaen" w:hAnsi="Sylfaen"/>
                <w:szCs w:val="24"/>
              </w:rPr>
            </w:pPr>
            <w:r w:rsidRPr="003F6860">
              <w:rPr>
                <w:rFonts w:ascii="Sylfaen" w:hAnsi="Sylfaen"/>
                <w:szCs w:val="24"/>
              </w:rPr>
              <w:t>Հարկային մարմնում հայտի գրանցման մասին նշման ամսաթիվը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203BB98"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440A14A"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788360" w14:textId="77777777" w:rsidR="00A646FE" w:rsidRPr="003F6860" w:rsidRDefault="00A646FE" w:rsidP="003F6860">
            <w:pPr>
              <w:pStyle w:val="HTMLPreformatted"/>
              <w:widowControl w:val="0"/>
              <w:spacing w:after="120"/>
              <w:jc w:val="center"/>
              <w:rPr>
                <w:rFonts w:ascii="Sylfaen" w:hAnsi="Sylfaen"/>
                <w:szCs w:val="24"/>
              </w:rPr>
            </w:pPr>
            <w:r w:rsidRPr="003F6860">
              <w:rPr>
                <w:rFonts w:ascii="Sylfaen" w:hAnsi="Sylfaen"/>
                <w:szCs w:val="24"/>
              </w:rPr>
              <w:t>mark_date</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2054DE82"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rPr>
                <w:rFonts w:ascii="Sylfaen" w:hAnsi="Sylfaen"/>
                <w:sz w:val="20"/>
                <w:szCs w:val="24"/>
              </w:rPr>
            </w:pPr>
            <w:r w:rsidRPr="003F6860">
              <w:rPr>
                <w:rFonts w:ascii="Sylfaen" w:hAnsi="Sylfaen"/>
                <w:sz w:val="20"/>
                <w:szCs w:val="24"/>
              </w:rPr>
              <w:t>&lt;ամսաթիվը&gt;</w:t>
            </w:r>
          </w:p>
        </w:tc>
      </w:tr>
    </w:tbl>
    <w:p w14:paraId="68E452AE" w14:textId="77777777" w:rsidR="00A646FE" w:rsidRPr="00A646FE" w:rsidRDefault="00A646FE" w:rsidP="00B94E80">
      <w:pPr>
        <w:widowControl w:val="0"/>
        <w:spacing w:after="160" w:line="360" w:lineRule="auto"/>
        <w:ind w:firstLine="709"/>
        <w:rPr>
          <w:rFonts w:ascii="Sylfaen" w:hAnsi="Sylfaen"/>
          <w:sz w:val="24"/>
          <w:szCs w:val="24"/>
        </w:rPr>
      </w:pPr>
    </w:p>
    <w:p w14:paraId="1A44DD6A" w14:textId="77777777" w:rsidR="00A646FE" w:rsidRPr="00A646FE" w:rsidRDefault="00A646FE" w:rsidP="003F6860">
      <w:pPr>
        <w:pStyle w:val="127"/>
        <w:widowControl w:val="0"/>
        <w:tabs>
          <w:tab w:val="left" w:pos="1134"/>
        </w:tabs>
        <w:spacing w:before="0" w:after="160" w:line="360" w:lineRule="auto"/>
        <w:ind w:firstLine="567"/>
        <w:rPr>
          <w:rFonts w:ascii="Sylfaen" w:hAnsi="Sylfaen"/>
          <w:snapToGrid/>
          <w:szCs w:val="24"/>
        </w:rPr>
      </w:pPr>
      <w:r w:rsidRPr="00A646FE">
        <w:rPr>
          <w:rFonts w:ascii="Sylfaen" w:hAnsi="Sylfaen"/>
          <w:snapToGrid/>
          <w:szCs w:val="24"/>
        </w:rPr>
        <w:t>7.6.2.2.</w:t>
      </w:r>
      <w:r w:rsidR="00866041" w:rsidRPr="002B4231">
        <w:rPr>
          <w:rFonts w:ascii="Sylfaen" w:hAnsi="Sylfaen"/>
          <w:snapToGrid/>
          <w:szCs w:val="24"/>
        </w:rPr>
        <w:tab/>
      </w:r>
      <w:r w:rsidRPr="00A646FE">
        <w:rPr>
          <w:rFonts w:ascii="Sylfaen" w:hAnsi="Sylfaen"/>
          <w:snapToGrid/>
          <w:szCs w:val="24"/>
        </w:rPr>
        <w:t>Տեղեկություններ վաճառողի սխալ նույնականացուցչի դիրքի մասին հայտի մեջ։</w:t>
      </w:r>
    </w:p>
    <w:p w14:paraId="5EEEFD2E" w14:textId="77777777" w:rsidR="00A646FE" w:rsidRPr="00A646FE" w:rsidRDefault="00A646FE" w:rsidP="00B94E80">
      <w:pPr>
        <w:pStyle w:val="127"/>
        <w:widowControl w:val="0"/>
        <w:spacing w:before="0" w:after="160" w:line="360" w:lineRule="auto"/>
        <w:ind w:firstLine="709"/>
        <w:jc w:val="right"/>
        <w:rPr>
          <w:rFonts w:ascii="Sylfaen" w:hAnsi="Sylfaen"/>
          <w:snapToGrid/>
          <w:szCs w:val="24"/>
        </w:rPr>
      </w:pPr>
      <w:r w:rsidRPr="00A646FE">
        <w:rPr>
          <w:rFonts w:ascii="Sylfaen" w:hAnsi="Sylfaen"/>
          <w:snapToGrid/>
          <w:szCs w:val="24"/>
        </w:rPr>
        <w:t>Աղյուսակ 7.6.2.2.</w:t>
      </w:r>
    </w:p>
    <w:tbl>
      <w:tblPr>
        <w:tblW w:w="93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60"/>
        <w:gridCol w:w="900"/>
        <w:gridCol w:w="1193"/>
        <w:gridCol w:w="1687"/>
        <w:gridCol w:w="3420"/>
      </w:tblGrid>
      <w:tr w:rsidR="00A646FE" w:rsidRPr="003F6860" w14:paraId="70EA0D19" w14:textId="77777777" w:rsidTr="00866041">
        <w:trPr>
          <w:cantSplit/>
        </w:trPr>
        <w:tc>
          <w:tcPr>
            <w:tcW w:w="2160" w:type="dxa"/>
            <w:tcBorders>
              <w:bottom w:val="single" w:sz="6" w:space="0" w:color="auto"/>
            </w:tcBorders>
            <w:shd w:val="clear" w:color="auto" w:fill="auto"/>
            <w:vAlign w:val="center"/>
          </w:tcPr>
          <w:p w14:paraId="1173A71B"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անվանումը</w:t>
            </w:r>
          </w:p>
        </w:tc>
        <w:tc>
          <w:tcPr>
            <w:tcW w:w="900" w:type="dxa"/>
            <w:tcBorders>
              <w:bottom w:val="single" w:sz="6" w:space="0" w:color="auto"/>
            </w:tcBorders>
            <w:shd w:val="clear" w:color="auto" w:fill="auto"/>
            <w:vAlign w:val="center"/>
          </w:tcPr>
          <w:p w14:paraId="1CDE5EAC"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Տեսակը</w:t>
            </w:r>
          </w:p>
        </w:tc>
        <w:tc>
          <w:tcPr>
            <w:tcW w:w="1193" w:type="dxa"/>
            <w:tcBorders>
              <w:bottom w:val="single" w:sz="6" w:space="0" w:color="auto"/>
            </w:tcBorders>
            <w:shd w:val="clear" w:color="auto" w:fill="auto"/>
            <w:vAlign w:val="center"/>
          </w:tcPr>
          <w:p w14:paraId="19E2B83D"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Ձեւաչափը</w:t>
            </w:r>
          </w:p>
        </w:tc>
        <w:tc>
          <w:tcPr>
            <w:tcW w:w="1687" w:type="dxa"/>
            <w:tcBorders>
              <w:bottom w:val="single" w:sz="6" w:space="0" w:color="auto"/>
            </w:tcBorders>
            <w:shd w:val="clear" w:color="auto" w:fill="auto"/>
            <w:vAlign w:val="center"/>
          </w:tcPr>
          <w:p w14:paraId="29C2C824"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ծածկագիրը</w:t>
            </w:r>
          </w:p>
        </w:tc>
        <w:tc>
          <w:tcPr>
            <w:tcW w:w="3420" w:type="dxa"/>
            <w:tcBorders>
              <w:bottom w:val="single" w:sz="6" w:space="0" w:color="auto"/>
            </w:tcBorders>
            <w:shd w:val="clear" w:color="auto" w:fill="auto"/>
            <w:vAlign w:val="center"/>
          </w:tcPr>
          <w:p w14:paraId="3084C799"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Ատրիբուտի կառուցվածքը եւ լրացուցիչ տեղեկատվությունը</w:t>
            </w:r>
          </w:p>
        </w:tc>
      </w:tr>
      <w:tr w:rsidR="00A646FE" w:rsidRPr="003F6860" w14:paraId="67A22131" w14:textId="77777777" w:rsidTr="00866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5E057416" w14:textId="77777777" w:rsidR="00A646FE" w:rsidRPr="003F6860" w:rsidRDefault="00A646FE" w:rsidP="003F6860">
            <w:pPr>
              <w:pStyle w:val="HTMLPreformatted"/>
              <w:widowControl w:val="0"/>
              <w:spacing w:after="120"/>
              <w:rPr>
                <w:rFonts w:ascii="Sylfaen" w:hAnsi="Sylfaen"/>
                <w:szCs w:val="24"/>
              </w:rPr>
            </w:pPr>
            <w:r w:rsidRPr="003F6860">
              <w:rPr>
                <w:rFonts w:ascii="Sylfaen" w:hAnsi="Sylfaen"/>
                <w:szCs w:val="24"/>
              </w:rPr>
              <w:t>XML նիշքում սխալ տարրի տեղակայումը</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436183" w14:textId="77777777" w:rsidR="00A646FE" w:rsidRPr="003F6860" w:rsidRDefault="00A646FE" w:rsidP="003F6860">
            <w:pPr>
              <w:widowControl w:val="0"/>
              <w:spacing w:after="120" w:line="240" w:lineRule="auto"/>
              <w:jc w:val="center"/>
              <w:rPr>
                <w:rFonts w:ascii="Sylfaen" w:hAnsi="Sylfaen"/>
                <w:sz w:val="20"/>
                <w:szCs w:val="24"/>
              </w:rPr>
            </w:pPr>
            <w:r w:rsidRPr="003F6860">
              <w:rPr>
                <w:rFonts w:ascii="Sylfaen" w:hAnsi="Sylfaen"/>
                <w:sz w:val="20"/>
                <w:szCs w:val="24"/>
              </w:rPr>
              <w:t>Պ</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E00992F" w14:textId="77777777" w:rsidR="00A646FE" w:rsidRPr="003F6860" w:rsidRDefault="00A646FE" w:rsidP="003F6860">
            <w:pPr>
              <w:widowControl w:val="0"/>
              <w:tabs>
                <w:tab w:val="left" w:pos="2660"/>
                <w:tab w:val="left" w:pos="4361"/>
                <w:tab w:val="left" w:pos="5211"/>
                <w:tab w:val="left" w:pos="6771"/>
                <w:tab w:val="left" w:pos="9747"/>
              </w:tabs>
              <w:spacing w:after="120" w:line="240" w:lineRule="auto"/>
              <w:jc w:val="center"/>
              <w:rPr>
                <w:rFonts w:ascii="Sylfaen" w:hAnsi="Sylfaen"/>
                <w:sz w:val="20"/>
                <w:szCs w:val="24"/>
              </w:rPr>
            </w:pPr>
            <w:r w:rsidRPr="003F6860">
              <w:rPr>
                <w:rFonts w:ascii="Sylfaen" w:hAnsi="Sylfaen"/>
                <w:sz w:val="20"/>
                <w:szCs w:val="24"/>
              </w:rPr>
              <w:t>Т(255)</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38017B90" w14:textId="77777777" w:rsidR="00A646FE" w:rsidRPr="003F6860" w:rsidRDefault="00A646FE" w:rsidP="003F6860">
            <w:pPr>
              <w:widowControl w:val="0"/>
              <w:autoSpaceDE w:val="0"/>
              <w:autoSpaceDN w:val="0"/>
              <w:adjustRightInd w:val="0"/>
              <w:spacing w:after="120" w:line="240" w:lineRule="auto"/>
              <w:jc w:val="center"/>
              <w:rPr>
                <w:rFonts w:ascii="Sylfaen" w:hAnsi="Sylfaen"/>
                <w:sz w:val="20"/>
                <w:szCs w:val="24"/>
              </w:rPr>
            </w:pPr>
            <w:r w:rsidRPr="003F6860">
              <w:rPr>
                <w:rFonts w:ascii="Sylfaen" w:hAnsi="Sylfaen"/>
                <w:sz w:val="20"/>
                <w:szCs w:val="24"/>
              </w:rPr>
              <w:t>XPath-ը` սխալ ատրիբուտի նկատմամբ</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BEE14D6" w14:textId="77777777" w:rsidR="00A646FE" w:rsidRPr="003F6860" w:rsidRDefault="00A646FE" w:rsidP="003F6860">
            <w:pPr>
              <w:widowControl w:val="0"/>
              <w:autoSpaceDE w:val="0"/>
              <w:autoSpaceDN w:val="0"/>
              <w:adjustRightInd w:val="0"/>
              <w:spacing w:after="120" w:line="240" w:lineRule="auto"/>
              <w:rPr>
                <w:rFonts w:ascii="Sylfaen" w:hAnsi="Sylfaen"/>
                <w:sz w:val="20"/>
                <w:szCs w:val="24"/>
              </w:rPr>
            </w:pPr>
            <w:r w:rsidRPr="003F6860">
              <w:rPr>
                <w:rFonts w:ascii="Sylfaen" w:hAnsi="Sylfaen"/>
                <w:sz w:val="20"/>
                <w:szCs w:val="24"/>
              </w:rPr>
              <w:t>Ուղին նշվում է RegistryDocument-ի նկատմամբ։ Օրինակ՝ sect_3/&lt;@id_seller_3 (վաճառողը՝ 3-րդ բաժնից)</w:t>
            </w:r>
          </w:p>
        </w:tc>
      </w:tr>
    </w:tbl>
    <w:p w14:paraId="51E051A1" w14:textId="77777777" w:rsidR="00A646FE" w:rsidRPr="00A646FE" w:rsidRDefault="00A646FE" w:rsidP="00B94E80">
      <w:pPr>
        <w:pStyle w:val="Heading1"/>
        <w:keepNext w:val="0"/>
        <w:widowControl w:val="0"/>
        <w:numPr>
          <w:ilvl w:val="0"/>
          <w:numId w:val="0"/>
        </w:numPr>
        <w:spacing w:before="0" w:after="160" w:line="360" w:lineRule="auto"/>
        <w:rPr>
          <w:rFonts w:ascii="Sylfaen" w:hAnsi="Sylfaen"/>
          <w:b w:val="0"/>
          <w:sz w:val="24"/>
          <w:szCs w:val="24"/>
        </w:rPr>
      </w:pPr>
      <w:bookmarkStart w:id="146" w:name="_Toc420333009"/>
    </w:p>
    <w:p w14:paraId="25A87EDB" w14:textId="77777777" w:rsidR="00A646FE" w:rsidRPr="00A646FE" w:rsidRDefault="00A646FE" w:rsidP="00866041">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r w:rsidRPr="00A646FE">
        <w:rPr>
          <w:rFonts w:ascii="Sylfaen" w:hAnsi="Sylfaen"/>
          <w:b w:val="0"/>
          <w:spacing w:val="-6"/>
          <w:sz w:val="24"/>
          <w:szCs w:val="24"/>
        </w:rPr>
        <w:lastRenderedPageBreak/>
        <w:t xml:space="preserve">Հավելված թիվ 1 </w:t>
      </w:r>
    </w:p>
    <w:p w14:paraId="4C176A94" w14:textId="77777777" w:rsidR="00A646FE" w:rsidRPr="00A646FE" w:rsidRDefault="00A646FE" w:rsidP="00866041">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r w:rsidRPr="00A646FE">
        <w:rPr>
          <w:rFonts w:ascii="Sylfaen" w:hAnsi="Sylfaen"/>
          <w:b w:val="0"/>
          <w:spacing w:val="-6"/>
          <w:sz w:val="24"/>
          <w:szCs w:val="24"/>
        </w:rPr>
        <w:t>Եվրասիական տնտեսական միության անդամ պետությունների բյուջեներ վճարված անուղղակի հարկերի գումարների վերաբերյալ էլեկտրոնային ձեւով տեղեկատվության կազմին եւ կառուցվածքին ներկայացվող պահանջների</w:t>
      </w:r>
    </w:p>
    <w:p w14:paraId="3960937F" w14:textId="77777777" w:rsidR="00A646FE" w:rsidRPr="00A646FE" w:rsidRDefault="00A646FE" w:rsidP="00B94E80">
      <w:pPr>
        <w:spacing w:after="160" w:line="360" w:lineRule="auto"/>
        <w:rPr>
          <w:rFonts w:ascii="Sylfaen" w:hAnsi="Sylfaen"/>
          <w:sz w:val="24"/>
          <w:szCs w:val="24"/>
        </w:rPr>
      </w:pPr>
    </w:p>
    <w:p w14:paraId="49073FE9" w14:textId="77777777" w:rsidR="00A646FE" w:rsidRPr="00A646FE" w:rsidRDefault="00A646FE" w:rsidP="00866041">
      <w:pPr>
        <w:pStyle w:val="Heading2"/>
        <w:keepNext w:val="0"/>
        <w:widowControl w:val="0"/>
        <w:spacing w:before="0" w:after="160" w:line="360" w:lineRule="auto"/>
        <w:jc w:val="center"/>
        <w:rPr>
          <w:rFonts w:ascii="Sylfaen" w:hAnsi="Sylfaen"/>
          <w:b w:val="0"/>
          <w:i w:val="0"/>
          <w:sz w:val="24"/>
          <w:szCs w:val="24"/>
        </w:rPr>
      </w:pPr>
      <w:r w:rsidRPr="00A646FE">
        <w:rPr>
          <w:rFonts w:ascii="Sylfaen" w:hAnsi="Sylfaen"/>
          <w:b w:val="0"/>
          <w:i w:val="0"/>
          <w:sz w:val="24"/>
          <w:szCs w:val="24"/>
        </w:rPr>
        <w:t>Հայտերի ռեեստրի նիշքի XSD սխեմայի նկարագրությունը</w:t>
      </w:r>
      <w:bookmarkEnd w:id="146"/>
    </w:p>
    <w:p w14:paraId="362BA024" w14:textId="77777777" w:rsidR="00A646FE" w:rsidRPr="00A646FE" w:rsidRDefault="00A646FE" w:rsidP="003F6860">
      <w:pPr>
        <w:tabs>
          <w:tab w:val="left" w:pos="1134"/>
        </w:tabs>
        <w:autoSpaceDE w:val="0"/>
        <w:autoSpaceDN w:val="0"/>
        <w:adjustRightInd w:val="0"/>
        <w:spacing w:after="160" w:line="360" w:lineRule="auto"/>
        <w:ind w:firstLine="567"/>
        <w:rPr>
          <w:rFonts w:ascii="Sylfaen" w:hAnsi="Sylfaen"/>
          <w:sz w:val="24"/>
          <w:szCs w:val="24"/>
          <w:highlight w:val="white"/>
        </w:rPr>
      </w:pPr>
      <w:r w:rsidRPr="00A646FE">
        <w:rPr>
          <w:rFonts w:ascii="Sylfaen" w:hAnsi="Sylfaen"/>
          <w:sz w:val="24"/>
          <w:szCs w:val="24"/>
          <w:highlight w:val="white"/>
        </w:rPr>
        <w:t>&lt;?xml version="1.0" encoding="UTF-8"?&gt;</w:t>
      </w:r>
    </w:p>
    <w:p w14:paraId="42AB5E65" w14:textId="77777777" w:rsidR="00A646FE" w:rsidRPr="00A646FE" w:rsidRDefault="00A646FE" w:rsidP="003F6860">
      <w:pPr>
        <w:tabs>
          <w:tab w:val="left" w:pos="1134"/>
        </w:tabs>
        <w:autoSpaceDE w:val="0"/>
        <w:autoSpaceDN w:val="0"/>
        <w:adjustRightInd w:val="0"/>
        <w:spacing w:after="160" w:line="360" w:lineRule="auto"/>
        <w:ind w:firstLine="567"/>
        <w:rPr>
          <w:rFonts w:ascii="Sylfaen" w:hAnsi="Sylfaen"/>
          <w:sz w:val="24"/>
          <w:szCs w:val="24"/>
          <w:highlight w:val="white"/>
        </w:rPr>
      </w:pPr>
      <w:r w:rsidRPr="00A646FE">
        <w:rPr>
          <w:rFonts w:ascii="Sylfaen" w:hAnsi="Sylfaen"/>
          <w:sz w:val="24"/>
          <w:szCs w:val="24"/>
          <w:highlight w:val="white"/>
        </w:rPr>
        <w:t>&lt;xs:schema</w:t>
      </w:r>
    </w:p>
    <w:p w14:paraId="43510FF3" w14:textId="77777777" w:rsidR="00A646FE" w:rsidRPr="00A646FE" w:rsidRDefault="00A646FE" w:rsidP="003F6860">
      <w:pPr>
        <w:tabs>
          <w:tab w:val="left" w:pos="1134"/>
        </w:tabs>
        <w:autoSpaceDE w:val="0"/>
        <w:autoSpaceDN w:val="0"/>
        <w:adjustRightInd w:val="0"/>
        <w:spacing w:after="160" w:line="360" w:lineRule="auto"/>
        <w:ind w:firstLine="567"/>
        <w:rPr>
          <w:rFonts w:ascii="Sylfaen" w:hAnsi="Sylfaen"/>
          <w:sz w:val="24"/>
          <w:szCs w:val="24"/>
          <w:highlight w:val="white"/>
        </w:rPr>
      </w:pPr>
      <w:r w:rsidRPr="00A646FE">
        <w:rPr>
          <w:rFonts w:ascii="Sylfaen" w:hAnsi="Sylfaen"/>
          <w:sz w:val="24"/>
          <w:szCs w:val="24"/>
          <w:highlight w:val="white"/>
        </w:rPr>
        <w:t>xmlns:xs=http://www.w3.org/2001/XMLSchema</w:t>
      </w:r>
    </w:p>
    <w:p w14:paraId="17DDAD27" w14:textId="77777777" w:rsidR="00A646FE" w:rsidRPr="00A646FE" w:rsidRDefault="00A646FE" w:rsidP="003F6860">
      <w:pPr>
        <w:tabs>
          <w:tab w:val="left" w:pos="1134"/>
        </w:tabs>
        <w:autoSpaceDE w:val="0"/>
        <w:autoSpaceDN w:val="0"/>
        <w:adjustRightInd w:val="0"/>
        <w:spacing w:after="160" w:line="360" w:lineRule="auto"/>
        <w:ind w:firstLine="567"/>
        <w:rPr>
          <w:rFonts w:ascii="Sylfaen" w:hAnsi="Sylfaen"/>
          <w:sz w:val="24"/>
          <w:szCs w:val="24"/>
          <w:highlight w:val="white"/>
        </w:rPr>
      </w:pPr>
      <w:r w:rsidRPr="00A646FE">
        <w:rPr>
          <w:rFonts w:ascii="Sylfaen" w:hAnsi="Sylfaen"/>
          <w:sz w:val="24"/>
          <w:szCs w:val="24"/>
          <w:highlight w:val="white"/>
        </w:rPr>
        <w:t>xmlns=http://ts/doc/registry-documents</w:t>
      </w:r>
    </w:p>
    <w:p w14:paraId="2E487CC6" w14:textId="77777777" w:rsidR="00A646FE" w:rsidRPr="00A646FE" w:rsidRDefault="00A646FE" w:rsidP="003F6860">
      <w:pPr>
        <w:tabs>
          <w:tab w:val="left" w:pos="1134"/>
        </w:tabs>
        <w:autoSpaceDE w:val="0"/>
        <w:autoSpaceDN w:val="0"/>
        <w:adjustRightInd w:val="0"/>
        <w:spacing w:after="160" w:line="360" w:lineRule="auto"/>
        <w:ind w:firstLine="567"/>
        <w:rPr>
          <w:rFonts w:ascii="Sylfaen" w:hAnsi="Sylfaen"/>
          <w:sz w:val="24"/>
          <w:szCs w:val="24"/>
          <w:highlight w:val="white"/>
        </w:rPr>
      </w:pPr>
      <w:r w:rsidRPr="00A646FE">
        <w:rPr>
          <w:rFonts w:ascii="Sylfaen" w:hAnsi="Sylfaen"/>
          <w:sz w:val="24"/>
          <w:szCs w:val="24"/>
          <w:highlight w:val="white"/>
        </w:rPr>
        <w:t>targetNamespace=http://ts/doc/registry-documents</w:t>
      </w:r>
    </w:p>
    <w:p w14:paraId="2DE775F9" w14:textId="77777777" w:rsidR="00A646FE" w:rsidRPr="00A646FE" w:rsidRDefault="00A646FE" w:rsidP="003F6860">
      <w:pPr>
        <w:tabs>
          <w:tab w:val="left" w:pos="1134"/>
        </w:tabs>
        <w:autoSpaceDE w:val="0"/>
        <w:autoSpaceDN w:val="0"/>
        <w:adjustRightInd w:val="0"/>
        <w:spacing w:after="160" w:line="360" w:lineRule="auto"/>
        <w:ind w:firstLine="567"/>
        <w:rPr>
          <w:rFonts w:ascii="Sylfaen" w:hAnsi="Sylfaen"/>
          <w:sz w:val="24"/>
          <w:szCs w:val="24"/>
          <w:highlight w:val="white"/>
        </w:rPr>
      </w:pPr>
      <w:r w:rsidRPr="00A646FE">
        <w:rPr>
          <w:rFonts w:ascii="Sylfaen" w:hAnsi="Sylfaen"/>
          <w:sz w:val="24"/>
          <w:szCs w:val="24"/>
          <w:highlight w:val="white"/>
        </w:rPr>
        <w:t>elementFormDefault="qualified"</w:t>
      </w:r>
    </w:p>
    <w:p w14:paraId="23A59438" w14:textId="77777777" w:rsidR="00A646FE" w:rsidRPr="00A646FE" w:rsidRDefault="00A646FE" w:rsidP="003F6860">
      <w:pPr>
        <w:tabs>
          <w:tab w:val="left" w:pos="1134"/>
        </w:tabs>
        <w:autoSpaceDE w:val="0"/>
        <w:autoSpaceDN w:val="0"/>
        <w:adjustRightInd w:val="0"/>
        <w:spacing w:after="160" w:line="360" w:lineRule="auto"/>
        <w:ind w:firstLine="567"/>
        <w:rPr>
          <w:rFonts w:ascii="Sylfaen" w:hAnsi="Sylfaen"/>
          <w:sz w:val="24"/>
          <w:szCs w:val="24"/>
          <w:highlight w:val="white"/>
        </w:rPr>
      </w:pPr>
      <w:r w:rsidRPr="00A646FE">
        <w:rPr>
          <w:rFonts w:ascii="Sylfaen" w:hAnsi="Sylfaen"/>
          <w:sz w:val="24"/>
          <w:szCs w:val="24"/>
          <w:highlight w:val="white"/>
        </w:rPr>
        <w:t>version="2.1"&gt;</w:t>
      </w:r>
    </w:p>
    <w:p w14:paraId="2233FC1E"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name="declaration_registry" type="DeclarationRegistry"/&gt;</w:t>
      </w:r>
    </w:p>
    <w:p w14:paraId="3F5BC139"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name="DeclarationRegistry"&gt;</w:t>
      </w:r>
    </w:p>
    <w:p w14:paraId="3E1075A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&lt;xs:sequence&gt;</w:t>
      </w:r>
    </w:p>
    <w:p w14:paraId="187D9E1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name="add_info" type="AddInfo"/&gt;</w:t>
      </w:r>
    </w:p>
    <w:p w14:paraId="2626DB2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name="registry_documents" type="RegistryDocuments"/&gt;</w:t>
      </w:r>
    </w:p>
    <w:p w14:paraId="3BB3531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name="revoked_documents" type="RevokedDocuments"/&gt;</w:t>
      </w:r>
    </w:p>
    <w:p w14:paraId="6987A25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&lt;/xs:sequence&gt;</w:t>
      </w:r>
    </w:p>
    <w:p w14:paraId="136B257E"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&lt;/xs:complexType&gt;</w:t>
      </w:r>
    </w:p>
    <w:p w14:paraId="108A165D"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name="AddInfo"&gt;</w:t>
      </w:r>
    </w:p>
    <w:p w14:paraId="1C889B1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&lt;xs:sequence&gt;</w:t>
      </w:r>
    </w:p>
    <w:p w14:paraId="3FB3A39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name="common_info" type="CommonInfo"/&gt;</w:t>
      </w:r>
    </w:p>
    <w:p w14:paraId="6998B67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name="sender_info" type="SenderInfo"/&gt;</w:t>
      </w:r>
    </w:p>
    <w:p w14:paraId="229C094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&lt;/xs:sequence&gt;</w:t>
      </w:r>
    </w:p>
    <w:p w14:paraId="571CEF23"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&lt;/xs:complexType&gt;</w:t>
      </w:r>
    </w:p>
    <w:p w14:paraId="0C0F05B5"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name="CommonInfo"&gt;</w:t>
      </w:r>
    </w:p>
    <w:p w14:paraId="375AAB2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name="file_id" use="required"&gt;</w:t>
      </w:r>
    </w:p>
    <w:p w14:paraId="2C63B13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07921C2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0B4E5B6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&lt;xs:length value="20"/&gt;</w:t>
      </w:r>
    </w:p>
    <w:p w14:paraId="581585D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4CBB5F0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B39103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6730002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name="info_type" use="required" fixed="ТС"&gt;</w:t>
      </w:r>
    </w:p>
    <w:p w14:paraId="37836AE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7AA093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6130A49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22277A1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value="20"/&gt;</w:t>
      </w:r>
    </w:p>
    <w:p w14:paraId="5F82BB0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354D3DF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F4E87A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&lt;/xs:attribute&gt;</w:t>
      </w:r>
    </w:p>
    <w:p w14:paraId="32B67BC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name="version" use="required" fixed="2.1"&gt;</w:t>
      </w:r>
    </w:p>
    <w:p w14:paraId="1DB7CCB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F35B4F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3A6C46D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66E586A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value="5"/&gt;</w:t>
      </w:r>
    </w:p>
    <w:p w14:paraId="0E6BC6D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57B881A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5C5278B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62EE2C9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name="registry_docs_count" use="required"&gt;</w:t>
      </w:r>
    </w:p>
    <w:p w14:paraId="66329A5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E56E50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base="xs:int"&gt;</w:t>
      </w:r>
    </w:p>
    <w:p w14:paraId="269C071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value="7"/&gt;</w:t>
      </w:r>
    </w:p>
    <w:p w14:paraId="4AC8F23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1A021C2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5DFEBFA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110B98C7"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&lt;/xs:complexType&gt;</w:t>
      </w:r>
    </w:p>
    <w:p w14:paraId="04F0D0BB"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name="SenderInfo"&gt;</w:t>
      </w:r>
    </w:p>
    <w:p w14:paraId="25843F8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name="surname" use="required"&gt;</w:t>
      </w:r>
    </w:p>
    <w:p w14:paraId="5D85A3E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AED1BB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254E57E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498E6FB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&lt;xs:maxLength value="60"/&gt;</w:t>
      </w:r>
    </w:p>
    <w:p w14:paraId="7860878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2A3D6F1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1DC703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50CAEA0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name="name" use="required"&gt;</w:t>
      </w:r>
    </w:p>
    <w:p w14:paraId="1380801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3BE7D4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7DD9940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1F103B4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value="60"/&gt;</w:t>
      </w:r>
    </w:p>
    <w:p w14:paraId="4CBE631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3EEB41F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24E82C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78FD367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name="patronymic"&gt;</w:t>
      </w:r>
    </w:p>
    <w:p w14:paraId="2520137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5A9826D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1A16885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value="60"/&gt;</w:t>
      </w:r>
    </w:p>
    <w:p w14:paraId="6D79CFC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752481B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4906E4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03E40AF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name="phone" use="required"&gt;</w:t>
      </w:r>
    </w:p>
    <w:p w14:paraId="5E865A4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3427C3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08A3E75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&lt;xs:minLength value="1"/&gt;</w:t>
      </w:r>
    </w:p>
    <w:p w14:paraId="12EF495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value="20"/&gt;</w:t>
      </w:r>
    </w:p>
    <w:p w14:paraId="00DCE8F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35E32B1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6F8205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57FE786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name="email"&gt;</w:t>
      </w:r>
    </w:p>
    <w:p w14:paraId="585D375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0B2017F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694403A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value="45"/&gt;</w:t>
      </w:r>
    </w:p>
    <w:p w14:paraId="714DA60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4AE6BAB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095376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477A2941"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&lt;/xs:complexType&gt;</w:t>
      </w:r>
    </w:p>
    <w:p w14:paraId="348D721D"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name="RegistryDocuments"&gt;</w:t>
      </w:r>
    </w:p>
    <w:p w14:paraId="315F91A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&lt;xs:sequence&gt;</w:t>
      </w:r>
    </w:p>
    <w:p w14:paraId="3A63D30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name="registry_document" type="RegistryDocument" minOccurs="0" maxOccurs="unbounded"/&gt;</w:t>
      </w:r>
    </w:p>
    <w:p w14:paraId="22A40DE3" w14:textId="77777777" w:rsidR="00A646FE" w:rsidRPr="00A646FE" w:rsidRDefault="00A646FE" w:rsidP="003F6860">
      <w:pPr>
        <w:tabs>
          <w:tab w:val="left" w:pos="1134"/>
        </w:tabs>
        <w:autoSpaceDE w:val="0"/>
        <w:autoSpaceDN w:val="0"/>
        <w:adjustRightInd w:val="0"/>
        <w:spacing w:after="160" w:line="360" w:lineRule="auto"/>
        <w:ind w:firstLine="567"/>
        <w:rPr>
          <w:rFonts w:ascii="Sylfaen" w:hAnsi="Sylfaen"/>
          <w:sz w:val="24"/>
          <w:szCs w:val="24"/>
          <w:highlight w:val="white"/>
        </w:rPr>
      </w:pPr>
      <w:r w:rsidRPr="00A646FE">
        <w:rPr>
          <w:rFonts w:ascii="Sylfaen" w:hAnsi="Sylfaen"/>
          <w:sz w:val="24"/>
          <w:szCs w:val="24"/>
          <w:highlight w:val="white"/>
        </w:rPr>
        <w:t>&lt;/xs:sequence&gt;</w:t>
      </w:r>
    </w:p>
    <w:p w14:paraId="0AB57C7C"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&lt;/xs:complexType&gt;</w:t>
      </w:r>
    </w:p>
    <w:p w14:paraId="6F754B4E"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name="RegistryDocumentSection3"&gt;</w:t>
      </w:r>
    </w:p>
    <w:p w14:paraId="01D6DA4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&lt;xs:sequence&gt;</w:t>
      </w:r>
    </w:p>
    <w:p w14:paraId="2A7FF79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name="spec_3" type="Specification" minOccurs="0" maxOccurs="1000"/&gt;</w:t>
      </w:r>
    </w:p>
    <w:p w14:paraId="0A4AE92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&lt;/xs:sequence&gt;</w:t>
      </w:r>
    </w:p>
    <w:p w14:paraId="76DF409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name="type_seller_3"&gt;</w:t>
      </w:r>
    </w:p>
    <w:p w14:paraId="6DBE401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6ACAA3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base="IdType"&gt;</w:t>
      </w:r>
    </w:p>
    <w:p w14:paraId="190AB1F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value="0"/&gt;</w:t>
      </w:r>
    </w:p>
    <w:p w14:paraId="4A59E3C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value="1"/&gt;</w:t>
      </w:r>
    </w:p>
    <w:p w14:paraId="75838EE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value="2"/&gt;</w:t>
      </w:r>
    </w:p>
    <w:p w14:paraId="530EE0D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value="6"/&gt;</w:t>
      </w:r>
    </w:p>
    <w:p w14:paraId="7CD410D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6E96CA3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9D79BB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4F7E3E5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name="id_seller_3" use="required"&gt;</w:t>
      </w:r>
    </w:p>
    <w:p w14:paraId="392B18B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55F7D9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7B61FFA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value="8"/&gt;</w:t>
      </w:r>
    </w:p>
    <w:p w14:paraId="7999251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value="14"/&gt;</w:t>
      </w:r>
    </w:p>
    <w:p w14:paraId="033106E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0AE379A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53BEE76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5DC0C5F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name="name_seller_3" use="required"&gt;</w:t>
      </w:r>
    </w:p>
    <w:p w14:paraId="4778221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6C0F2D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1331398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&lt;xs:minLength value="1"/&gt;</w:t>
      </w:r>
    </w:p>
    <w:p w14:paraId="62791A4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value="400"/&gt;</w:t>
      </w:r>
    </w:p>
    <w:p w14:paraId="5AF20A0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1276BE0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063E69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4391C12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name="country_seller_3" use="required"&gt;</w:t>
      </w:r>
    </w:p>
    <w:p w14:paraId="49AB41D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A09C50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73D9456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&lt;xs:length value="3"/&gt;</w:t>
      </w:r>
    </w:p>
    <w:p w14:paraId="714998A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2F71222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237AE3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4D229C5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name="type_buyer_3"&gt;</w:t>
      </w:r>
    </w:p>
    <w:p w14:paraId="43D3955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714C9C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base="IdType"&gt;</w:t>
      </w:r>
    </w:p>
    <w:p w14:paraId="638DA05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value="1"/&gt;</w:t>
      </w:r>
    </w:p>
    <w:p w14:paraId="4B4D53F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value="3"/&gt;</w:t>
      </w:r>
    </w:p>
    <w:p w14:paraId="709C130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value="4"/&gt;</w:t>
      </w:r>
    </w:p>
    <w:p w14:paraId="2E9413D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value="5"/&gt;</w:t>
      </w:r>
    </w:p>
    <w:p w14:paraId="01CA26C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value="7"/&gt;</w:t>
      </w:r>
    </w:p>
    <w:p w14:paraId="433F5E7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7116D1F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381FB6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&lt;/xs:attribute&gt;</w:t>
      </w:r>
    </w:p>
    <w:p w14:paraId="7C97407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name="id_buyer_3"&gt;</w:t>
      </w:r>
    </w:p>
    <w:p w14:paraId="5190F41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0F0EEB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7602026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value="50"/&gt;</w:t>
      </w:r>
    </w:p>
    <w:p w14:paraId="4623C85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65C8B89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05E920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27143B0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name="name_buyer_3" use="required"&gt;</w:t>
      </w:r>
    </w:p>
    <w:p w14:paraId="4E2A6A3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C3AA46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00C252D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39F013B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value="400"/&gt;</w:t>
      </w:r>
    </w:p>
    <w:p w14:paraId="4A31FE2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7AEFB77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595F45B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37039CA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name="country_buyer_3" use="required"&gt;</w:t>
      </w:r>
    </w:p>
    <w:p w14:paraId="209DC4E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5F98A78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7E5F509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&lt;xs:length value="3"/&gt;</w:t>
      </w:r>
    </w:p>
    <w:p w14:paraId="29A472D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24D5CFC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9902DC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&lt;/xs:attribute&gt;</w:t>
      </w:r>
    </w:p>
    <w:p w14:paraId="6B38FF2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name="num_contract_3" use="required"&gt;</w:t>
      </w:r>
    </w:p>
    <w:p w14:paraId="04A0C56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6C0977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457F94C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4A7BB3B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value="50"/&gt;</w:t>
      </w:r>
    </w:p>
    <w:p w14:paraId="06AA656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51FFCAF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5D19932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392F5F4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name="date_contract_3" type="xs:date" use="required"/&gt;</w:t>
      </w:r>
    </w:p>
    <w:p w14:paraId="69677A17"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&lt;/xs:complexType&gt;</w:t>
      </w:r>
    </w:p>
    <w:p w14:paraId="41C3A6E3"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name="RegistryDocument"&gt;</w:t>
      </w:r>
    </w:p>
    <w:p w14:paraId="09E626D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&lt;xs:sequence&gt;</w:t>
      </w:r>
    </w:p>
    <w:p w14:paraId="5D6CA772" w14:textId="77777777" w:rsidR="00A646FE" w:rsidRPr="00A646FE" w:rsidRDefault="00A646FE" w:rsidP="003F6860">
      <w:pPr>
        <w:tabs>
          <w:tab w:val="left" w:pos="1134"/>
        </w:tabs>
        <w:autoSpaceDE w:val="0"/>
        <w:autoSpaceDN w:val="0"/>
        <w:adjustRightInd w:val="0"/>
        <w:spacing w:after="160" w:line="360" w:lineRule="auto"/>
        <w:ind w:firstLine="567"/>
        <w:rPr>
          <w:rFonts w:ascii="Sylfaen" w:hAnsi="Sylfaen"/>
          <w:sz w:val="24"/>
          <w:szCs w:val="24"/>
          <w:highlight w:val="white"/>
        </w:rPr>
      </w:pPr>
      <w:r w:rsidRPr="00A646FE">
        <w:rPr>
          <w:rFonts w:ascii="Sylfaen" w:hAnsi="Sylfaen"/>
          <w:sz w:val="24"/>
          <w:szCs w:val="24"/>
          <w:highlight w:val="white"/>
        </w:rPr>
        <w:t>&lt;xs:element name="sect_3" type="RegistryDocumentSection3" minOccurs="0"/&gt;</w:t>
      </w:r>
    </w:p>
    <w:p w14:paraId="2C60BA19" w14:textId="77777777" w:rsidR="00A646FE" w:rsidRPr="00A646FE" w:rsidRDefault="00A646FE" w:rsidP="003F6860">
      <w:pPr>
        <w:tabs>
          <w:tab w:val="left" w:pos="1134"/>
        </w:tabs>
        <w:autoSpaceDE w:val="0"/>
        <w:autoSpaceDN w:val="0"/>
        <w:adjustRightInd w:val="0"/>
        <w:spacing w:after="160" w:line="360" w:lineRule="auto"/>
        <w:ind w:firstLine="567"/>
        <w:rPr>
          <w:rFonts w:ascii="Sylfaen" w:hAnsi="Sylfaen"/>
          <w:sz w:val="24"/>
          <w:szCs w:val="24"/>
          <w:highlight w:val="white"/>
        </w:rPr>
      </w:pPr>
      <w:r w:rsidRPr="00A646FE">
        <w:rPr>
          <w:rFonts w:ascii="Sylfaen" w:hAnsi="Sylfaen"/>
          <w:sz w:val="24"/>
          <w:szCs w:val="24"/>
          <w:highlight w:val="white"/>
        </w:rPr>
        <w:t>&lt;xs:element name="spec_05" type="Specification" minOccurs="0" axOccurs="1000"/&gt;</w:t>
      </w:r>
    </w:p>
    <w:p w14:paraId="15D02A53" w14:textId="77777777" w:rsidR="00A646FE" w:rsidRPr="00A646FE" w:rsidRDefault="00A646FE" w:rsidP="003F6860">
      <w:pPr>
        <w:tabs>
          <w:tab w:val="left" w:pos="1134"/>
        </w:tabs>
        <w:autoSpaceDE w:val="0"/>
        <w:autoSpaceDN w:val="0"/>
        <w:adjustRightInd w:val="0"/>
        <w:spacing w:after="160" w:line="360" w:lineRule="auto"/>
        <w:ind w:firstLine="567"/>
        <w:rPr>
          <w:rFonts w:ascii="Sylfaen" w:hAnsi="Sylfaen"/>
          <w:sz w:val="24"/>
          <w:szCs w:val="24"/>
          <w:highlight w:val="white"/>
        </w:rPr>
      </w:pPr>
      <w:r w:rsidRPr="00A646FE">
        <w:rPr>
          <w:rFonts w:ascii="Sylfaen" w:hAnsi="Sylfaen"/>
          <w:sz w:val="24"/>
          <w:szCs w:val="24"/>
          <w:highlight w:val="white"/>
        </w:rPr>
        <w:t>&lt;xs:element name="spec_07" type="Specification" minOccurs="0" axOccurs="1000"/&gt;</w:t>
      </w:r>
    </w:p>
    <w:p w14:paraId="6DF47270" w14:textId="77777777" w:rsidR="00A646FE" w:rsidRPr="00A646FE" w:rsidRDefault="00A646FE" w:rsidP="003F6860">
      <w:pPr>
        <w:tabs>
          <w:tab w:val="left" w:pos="1134"/>
        </w:tabs>
        <w:autoSpaceDE w:val="0"/>
        <w:autoSpaceDN w:val="0"/>
        <w:adjustRightInd w:val="0"/>
        <w:spacing w:after="160" w:line="360" w:lineRule="auto"/>
        <w:ind w:firstLine="567"/>
        <w:rPr>
          <w:rFonts w:ascii="Sylfaen" w:hAnsi="Sylfaen"/>
          <w:sz w:val="24"/>
          <w:szCs w:val="24"/>
          <w:highlight w:val="white"/>
        </w:rPr>
      </w:pPr>
      <w:r w:rsidRPr="00A646FE">
        <w:rPr>
          <w:rFonts w:ascii="Sylfaen" w:hAnsi="Sylfaen"/>
          <w:sz w:val="24"/>
          <w:szCs w:val="24"/>
          <w:highlight w:val="white"/>
        </w:rPr>
        <w:t>&lt;xs:element name="commodity" type="Commodity" maxOccurs="unbounded"/&gt;</w:t>
      </w:r>
    </w:p>
    <w:p w14:paraId="55D72D0B" w14:textId="77777777" w:rsidR="00A646FE" w:rsidRPr="00A646FE" w:rsidRDefault="00A646FE" w:rsidP="003F6860">
      <w:pPr>
        <w:tabs>
          <w:tab w:val="left" w:pos="1134"/>
        </w:tabs>
        <w:autoSpaceDE w:val="0"/>
        <w:autoSpaceDN w:val="0"/>
        <w:adjustRightInd w:val="0"/>
        <w:spacing w:after="160" w:line="360" w:lineRule="auto"/>
        <w:ind w:firstLine="567"/>
        <w:rPr>
          <w:rFonts w:ascii="Sylfaen" w:hAnsi="Sylfaen"/>
          <w:sz w:val="24"/>
          <w:szCs w:val="24"/>
          <w:highlight w:val="white"/>
        </w:rPr>
      </w:pPr>
      <w:r w:rsidRPr="00A646FE">
        <w:rPr>
          <w:rFonts w:ascii="Sylfaen" w:hAnsi="Sylfaen"/>
          <w:sz w:val="24"/>
          <w:szCs w:val="24"/>
          <w:highlight w:val="white"/>
        </w:rPr>
        <w:t>&lt;xs:element name="contract" type="Contract" minOccurs="0" maxOccurs="unbounded"/&gt;</w:t>
      </w:r>
    </w:p>
    <w:p w14:paraId="3AE7F0AA" w14:textId="77777777" w:rsidR="00A646FE" w:rsidRPr="00A646FE" w:rsidRDefault="00A646FE" w:rsidP="003F6860">
      <w:pPr>
        <w:tabs>
          <w:tab w:val="left" w:pos="1134"/>
        </w:tabs>
        <w:autoSpaceDE w:val="0"/>
        <w:autoSpaceDN w:val="0"/>
        <w:adjustRightInd w:val="0"/>
        <w:spacing w:after="160" w:line="360" w:lineRule="auto"/>
        <w:ind w:firstLine="567"/>
        <w:rPr>
          <w:rFonts w:ascii="Sylfaen" w:hAnsi="Sylfaen"/>
          <w:sz w:val="24"/>
          <w:szCs w:val="24"/>
          <w:highlight w:val="white"/>
        </w:rPr>
      </w:pPr>
      <w:r w:rsidRPr="00A646FE">
        <w:rPr>
          <w:rFonts w:ascii="Sylfaen" w:hAnsi="Sylfaen"/>
          <w:sz w:val="24"/>
          <w:szCs w:val="24"/>
          <w:highlight w:val="white"/>
        </w:rPr>
        <w:t>&lt;xs:element name="price_increasing" type="PriceIncreasing" minOccurs="0"/&gt;</w:t>
      </w:r>
    </w:p>
    <w:p w14:paraId="6F08724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&lt;/xs:sequence&gt;</w:t>
      </w:r>
    </w:p>
    <w:p w14:paraId="3215542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name="id" use="required"&gt;</w:t>
      </w:r>
    </w:p>
    <w:p w14:paraId="7749485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&lt;xs:simpleType&gt;</w:t>
      </w:r>
    </w:p>
    <w:p w14:paraId="5168D69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3DFE616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&lt;xs:length value="33"/&gt;</w:t>
      </w:r>
    </w:p>
    <w:p w14:paraId="62EBD63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0C8579A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7990A0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4522B33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name="date_form" type="xs:date" use="required"/&gt;</w:t>
      </w:r>
    </w:p>
    <w:p w14:paraId="5F431F5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name="version_reason_id" use="required"&gt;</w:t>
      </w:r>
    </w:p>
    <w:p w14:paraId="2D17752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7F6136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36529BF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&lt;xs:length value="1"/&gt;</w:t>
      </w:r>
    </w:p>
    <w:p w14:paraId="1A36859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value="1"/&gt;</w:t>
      </w:r>
    </w:p>
    <w:p w14:paraId="38AF951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value="2"/&gt;</w:t>
      </w:r>
    </w:p>
    <w:p w14:paraId="42F6BB9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value="4"/&gt;</w:t>
      </w:r>
    </w:p>
    <w:p w14:paraId="0E885B5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value="5"/&gt;</w:t>
      </w:r>
    </w:p>
    <w:p w14:paraId="2024E24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value="6"/&gt;</w:t>
      </w:r>
    </w:p>
    <w:p w14:paraId="4208ED0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6B79B9F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7E15C0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5B94641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name="type" use="required"&gt;</w:t>
      </w:r>
    </w:p>
    <w:p w14:paraId="66CFACC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823340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base="xs:int"&gt;</w:t>
      </w:r>
    </w:p>
    <w:p w14:paraId="098F575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&lt;xs:totalDigits value="2"/&gt;</w:t>
      </w:r>
    </w:p>
    <w:p w14:paraId="5B1789C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value="0"/&gt;</w:t>
      </w:r>
    </w:p>
    <w:p w14:paraId="310DDFA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value="1"/&gt;</w:t>
      </w:r>
    </w:p>
    <w:p w14:paraId="7C49D84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value="2"/&gt;</w:t>
      </w:r>
    </w:p>
    <w:p w14:paraId="37FA974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238B1C5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ACB3EB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5232287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name="request_id"&gt;</w:t>
      </w:r>
    </w:p>
    <w:p w14:paraId="6947D86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044548C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7105A29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&lt;xs:length value="36"/&gt;</w:t>
      </w:r>
    </w:p>
    <w:p w14:paraId="003BE38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1493CBE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0502BA1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54AA8DC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name="decl_num"&gt;</w:t>
      </w:r>
    </w:p>
    <w:p w14:paraId="2E0F0EB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2B4E16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4037A1C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3146311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value="33"/&gt;</w:t>
      </w:r>
    </w:p>
    <w:p w14:paraId="6CD5815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55CECAF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94DCED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39049E7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&lt;xs:attribute name="decl_date" type="xs:date"/&gt;</w:t>
      </w:r>
    </w:p>
    <w:p w14:paraId="013F1F9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name="id_seller"&gt;</w:t>
      </w:r>
    </w:p>
    <w:p w14:paraId="6DAC4CE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060E503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6E27684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value="50"/&gt;</w:t>
      </w:r>
    </w:p>
    <w:p w14:paraId="78D93F8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41669A5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83D0C4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790BAFA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name="name_seller" use="required"&gt;</w:t>
      </w:r>
    </w:p>
    <w:p w14:paraId="505E0FD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392FFF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7972F53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4A36C95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value="400"/&gt;</w:t>
      </w:r>
    </w:p>
    <w:p w14:paraId="32D7515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09587A0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24E4F5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314571B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name="country_seller" use="required"&gt;</w:t>
      </w:r>
    </w:p>
    <w:p w14:paraId="5027BE5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FBEC39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7461339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&lt;xs:length value="3"/&gt;</w:t>
      </w:r>
    </w:p>
    <w:p w14:paraId="5006191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14FDD91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97DBDE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&lt;/xs:attribute&gt;</w:t>
      </w:r>
    </w:p>
    <w:p w14:paraId="17EB983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name="person_seller" type="xs:boolean" use="required"/&gt;</w:t>
      </w:r>
    </w:p>
    <w:p w14:paraId="443A760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name="id_buyer" use="required"&gt;</w:t>
      </w:r>
    </w:p>
    <w:p w14:paraId="11CDD4E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06DD29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30351D4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value="8"/&gt;</w:t>
      </w:r>
    </w:p>
    <w:p w14:paraId="00B0597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value="14"/&gt;</w:t>
      </w:r>
    </w:p>
    <w:p w14:paraId="0865516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31F072C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06EF3A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6B86ED5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name="name_buyer" use="required"&gt;</w:t>
      </w:r>
    </w:p>
    <w:p w14:paraId="324C927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E9B304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6296E55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51E9D9A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value="400"/&gt;</w:t>
      </w:r>
    </w:p>
    <w:p w14:paraId="134FD6B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78EC749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242478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63BE20F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name="country_buyer" use="required"&gt;</w:t>
      </w:r>
    </w:p>
    <w:p w14:paraId="10037C4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0C43DE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3387E65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&lt;xs:length value="3"/&gt;</w:t>
      </w:r>
    </w:p>
    <w:p w14:paraId="7F9D6C0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&lt;/xs:restriction&gt;</w:t>
      </w:r>
    </w:p>
    <w:p w14:paraId="5545439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5D3FFBE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7AAFE89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name="num_contract_1" use="required"&gt;</w:t>
      </w:r>
    </w:p>
    <w:p w14:paraId="497BE07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05F4B2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52D34F7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0F9D685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value="50"/&gt;</w:t>
      </w:r>
    </w:p>
    <w:p w14:paraId="24B7D99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3C22905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507BBA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64B61CE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name="date_contract_1" type="xs:date" use="required"/&gt;</w:t>
      </w:r>
    </w:p>
    <w:p w14:paraId="397EB43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name="name_consignee_1"&gt;</w:t>
      </w:r>
    </w:p>
    <w:p w14:paraId="4CD4589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0957F5B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0E7B662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value="400"/&gt;</w:t>
      </w:r>
    </w:p>
    <w:p w14:paraId="2F0A776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3F937BB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7FDF86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052EF72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name="num_contract_2"&gt;</w:t>
      </w:r>
    </w:p>
    <w:p w14:paraId="75CCA9C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799EE8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776012D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&lt;xs:maxLength value="50"/&gt;</w:t>
      </w:r>
    </w:p>
    <w:p w14:paraId="3BBFE0F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4B25CD7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04489D3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70C2E21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name="date_contract_2" type="xs:date"/&gt;</w:t>
      </w:r>
    </w:p>
    <w:p w14:paraId="7F67D01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name="leasing" type="xs:boolean" use="required"/&gt;</w:t>
      </w:r>
    </w:p>
    <w:p w14:paraId="4CA7C0E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name="processing" type="xs:boolean" use="required"/&gt;</w:t>
      </w:r>
    </w:p>
    <w:p w14:paraId="5A9F313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name="decl_head_name"&gt;</w:t>
      </w:r>
    </w:p>
    <w:p w14:paraId="282FA44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6BF2D4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2F3A1BE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634D051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value="100"/&gt;</w:t>
      </w:r>
    </w:p>
    <w:p w14:paraId="1CCA437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1689FCF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6BABBC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04C229D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name="mark_num" use="required"&gt;</w:t>
      </w:r>
    </w:p>
    <w:p w14:paraId="27CBFC9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57A509E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717920A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4EE79D8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value="18"/&gt;</w:t>
      </w:r>
    </w:p>
    <w:p w14:paraId="2693610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7EFDC4E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8777B5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&lt;/xs:attribute&gt;</w:t>
      </w:r>
    </w:p>
    <w:p w14:paraId="4AC416C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name="mark_date" type="xs:date" use="required"/&gt;</w:t>
      </w:r>
    </w:p>
    <w:p w14:paraId="5FAA4CB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name="nds_sum_all"&gt;</w:t>
      </w:r>
    </w:p>
    <w:p w14:paraId="234D2D4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2CF6DE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base="xs:decimal"&gt;</w:t>
      </w:r>
    </w:p>
    <w:p w14:paraId="4AB8716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value="16"/&gt;</w:t>
      </w:r>
    </w:p>
    <w:p w14:paraId="20E3CD5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&lt;xs:fractionDigits value="0"/&gt;</w:t>
      </w:r>
    </w:p>
    <w:p w14:paraId="5E48862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1F4F44F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F154D1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2F3B15E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name="excise_sum_all"&gt;</w:t>
      </w:r>
    </w:p>
    <w:p w14:paraId="08C4927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832CA1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base="xs:decimal"&gt;</w:t>
      </w:r>
    </w:p>
    <w:p w14:paraId="4F80F5A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value="16"/&gt;</w:t>
      </w:r>
    </w:p>
    <w:p w14:paraId="215C10C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&lt;xs:fractionDigits value="0"/&gt;</w:t>
      </w:r>
    </w:p>
    <w:p w14:paraId="63FBB23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49F0328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ED05E3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3ABBE5C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name="excise_base_sum"&gt;</w:t>
      </w:r>
    </w:p>
    <w:p w14:paraId="556C110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DD57FA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base="xs:decimal"&gt;</w:t>
      </w:r>
    </w:p>
    <w:p w14:paraId="728DE74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value="21"/&gt;</w:t>
      </w:r>
    </w:p>
    <w:p w14:paraId="48EF6E6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&lt;xs:fractionDigits value="6"/&gt;</w:t>
      </w:r>
    </w:p>
    <w:p w14:paraId="246C5CB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6C2E6BE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BEEE51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26D8AC8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name="nds_base_sum"&gt;</w:t>
      </w:r>
    </w:p>
    <w:p w14:paraId="615EAD5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082C288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base="xs:decimal"&gt;</w:t>
      </w:r>
    </w:p>
    <w:p w14:paraId="211BF26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value="18"/&gt;</w:t>
      </w:r>
    </w:p>
    <w:p w14:paraId="482E283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&lt;xs:fractionDigits value="2"/&gt;</w:t>
      </w:r>
    </w:p>
    <w:p w14:paraId="2DC9899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27AF535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0C1E393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7E865E7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name="excise_sum_sum"&gt;</w:t>
      </w:r>
    </w:p>
    <w:p w14:paraId="03E36A8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67B835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base="xs:decimal"&gt;</w:t>
      </w:r>
    </w:p>
    <w:p w14:paraId="0B6B15A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value="18"/&gt;</w:t>
      </w:r>
    </w:p>
    <w:p w14:paraId="26294D4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&lt;xs:fractionDigits value="2"/&gt;</w:t>
      </w:r>
    </w:p>
    <w:p w14:paraId="19857DF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313D83C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FF470F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7F9E4BC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name="nds_sum_sum"&gt;</w:t>
      </w:r>
    </w:p>
    <w:p w14:paraId="76CE1D4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5C45528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&lt;xs:restriction base="xs:decimal"&gt;</w:t>
      </w:r>
    </w:p>
    <w:p w14:paraId="6A7AFD7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value="18"/&gt;</w:t>
      </w:r>
    </w:p>
    <w:p w14:paraId="0B5BDAC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&lt;xs:fractionDigits value="2"/&gt;</w:t>
      </w:r>
    </w:p>
    <w:p w14:paraId="5DE52F3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3C50C41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017F9D4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17C11DA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name="insp_name"&gt;</w:t>
      </w:r>
    </w:p>
    <w:p w14:paraId="669B9BB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AB166C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02BFBCC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10BAD16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value="100"/&gt;</w:t>
      </w:r>
    </w:p>
    <w:p w14:paraId="6A010AF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450F1B7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F9EA89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34B646F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name="ok_mark_date" type="xs:date" use="required"/&gt;</w:t>
      </w:r>
    </w:p>
    <w:p w14:paraId="4FCDBF8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name="tax_department" use="required"&gt;</w:t>
      </w:r>
    </w:p>
    <w:p w14:paraId="233AA98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C85FB4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5B04BF5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602D0E1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value="255"/&gt;</w:t>
      </w:r>
    </w:p>
    <w:p w14:paraId="3B82B65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2099F89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DE3135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&lt;/xs:attribute&gt;</w:t>
      </w:r>
    </w:p>
    <w:p w14:paraId="1B6A0A4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name="present_type" use="required"&gt;</w:t>
      </w:r>
    </w:p>
    <w:p w14:paraId="4E195AE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DC1153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base="xs:int"&gt;</w:t>
      </w:r>
    </w:p>
    <w:p w14:paraId="33582C9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value="1"/&gt;</w:t>
      </w:r>
    </w:p>
    <w:p w14:paraId="58B33A2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value="1"/&gt;</w:t>
      </w:r>
    </w:p>
    <w:p w14:paraId="6ECAC4D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value="2"/&gt;</w:t>
      </w:r>
    </w:p>
    <w:p w14:paraId="73EDF0F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0A42795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334F1D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112DAD2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name="source_id"&gt;</w:t>
      </w:r>
    </w:p>
    <w:p w14:paraId="20587CE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DBD35B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5EC267F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value="33"/&gt;</w:t>
      </w:r>
    </w:p>
    <w:p w14:paraId="631C9C9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5BB04FD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5F3655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35836E9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name="source_mark_num"&gt;</w:t>
      </w:r>
    </w:p>
    <w:p w14:paraId="0E370C6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0E3619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5E23FB6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2571848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value="18"/&gt;</w:t>
      </w:r>
    </w:p>
    <w:p w14:paraId="0EF4FEA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&lt;/xs:restriction&gt;</w:t>
      </w:r>
    </w:p>
    <w:p w14:paraId="67DA834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4EABAC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7C0CD79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name="source_mark_date" type="xs:date"/&gt;</w:t>
      </w:r>
    </w:p>
    <w:p w14:paraId="13B7672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name="prev_mark_num"&gt;</w:t>
      </w:r>
    </w:p>
    <w:p w14:paraId="7DFD8FC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0382614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3BDA7E1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4824130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value="18"/&gt;</w:t>
      </w:r>
    </w:p>
    <w:p w14:paraId="2AFA786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65EA4CE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89618C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6142889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name="prev_mark_date" type="xs:date"/&gt;</w:t>
      </w:r>
    </w:p>
    <w:p w14:paraId="507E654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name="comment"&gt;</w:t>
      </w:r>
    </w:p>
    <w:p w14:paraId="1BFFB0D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B2F87A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297445A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value="4000"/&gt;</w:t>
      </w:r>
    </w:p>
    <w:p w14:paraId="6CA0B05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6B990A6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931491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22CCF2CF"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&lt;/xs:complexType&gt;</w:t>
      </w:r>
    </w:p>
    <w:p w14:paraId="2B8BBCAD"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name="Commodity"&gt;</w:t>
      </w:r>
    </w:p>
    <w:p w14:paraId="2AD20BA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&lt;xs:sequence&gt;</w:t>
      </w:r>
    </w:p>
    <w:p w14:paraId="571587C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name="transdocs" type="TransdocInfo" maxOccurs="unbounded"/&gt;</w:t>
      </w:r>
    </w:p>
    <w:p w14:paraId="7006475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&lt;/xs:sequence&gt;</w:t>
      </w:r>
    </w:p>
    <w:p w14:paraId="3BEBA5F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name="order" use="required"&gt;</w:t>
      </w:r>
    </w:p>
    <w:p w14:paraId="5A4B4BD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5A9B07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base="xs:int"&gt;</w:t>
      </w:r>
    </w:p>
    <w:p w14:paraId="29E420B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value="4"/&gt;</w:t>
      </w:r>
    </w:p>
    <w:p w14:paraId="2FC7277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064252D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97165B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4E58D6C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name="comm_name" use="required"&gt;</w:t>
      </w:r>
    </w:p>
    <w:p w14:paraId="413394D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2E0BC3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32A15CD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7373ED2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value="500"/&gt;</w:t>
      </w:r>
    </w:p>
    <w:p w14:paraId="415D3EA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3139EFC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6B06DF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0977CAA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name="tnved"&gt;</w:t>
      </w:r>
    </w:p>
    <w:p w14:paraId="53A5BF9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8B488D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60F21FF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&lt;xs:length value="10"/&gt;</w:t>
      </w:r>
    </w:p>
    <w:p w14:paraId="43C0C5E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&lt;/xs:restriction&gt;</w:t>
      </w:r>
    </w:p>
    <w:p w14:paraId="55752F3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0BA069C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2407D91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name="unit_meas_id"&gt;</w:t>
      </w:r>
    </w:p>
    <w:p w14:paraId="5C20AF6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CF6175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37EB9B9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value="3"/&gt;</w:t>
      </w:r>
    </w:p>
    <w:p w14:paraId="64BD928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value="4"/&gt;</w:t>
      </w:r>
    </w:p>
    <w:p w14:paraId="57AA28B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35E9DE9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80DDB7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76AA3BE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name="comm_count"&gt;</w:t>
      </w:r>
    </w:p>
    <w:p w14:paraId="7BC9D40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08D8F8B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base="xs:decimal"&gt;</w:t>
      </w:r>
    </w:p>
    <w:p w14:paraId="06CAB0B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value="17"/&gt;</w:t>
      </w:r>
    </w:p>
    <w:p w14:paraId="28EB333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&lt;xs:fractionDigits value="6"/&gt;</w:t>
      </w:r>
    </w:p>
    <w:p w14:paraId="621824F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534FC23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5DBB78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491CFC0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name="comm_price" use="required"&gt;</w:t>
      </w:r>
    </w:p>
    <w:p w14:paraId="77FC882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E003F8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base="xs:decimal"&gt;</w:t>
      </w:r>
    </w:p>
    <w:p w14:paraId="5A92AF9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&lt;xs:totalDigits value="16"/&gt;</w:t>
      </w:r>
    </w:p>
    <w:p w14:paraId="4867ADA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&lt;xs:fractionDigits value="2"/&gt;</w:t>
      </w:r>
    </w:p>
    <w:p w14:paraId="4C7E433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22E5D43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60A70F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399D3FD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name="currency" use="required"&gt;</w:t>
      </w:r>
    </w:p>
    <w:p w14:paraId="60A6580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88C886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725961D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&lt;xs:length value="3"/&gt;</w:t>
      </w:r>
    </w:p>
    <w:p w14:paraId="6A0B0BB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44CDFFB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DD8EAB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75B0A43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name="rate" use="required"&gt;</w:t>
      </w:r>
    </w:p>
    <w:p w14:paraId="14991EB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513B02B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base="xs:decimal"&gt;</w:t>
      </w:r>
    </w:p>
    <w:p w14:paraId="5FE3992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value="10"/&gt;</w:t>
      </w:r>
    </w:p>
    <w:p w14:paraId="3976ED8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&lt;xs:fractionDigits value="4"/&gt;</w:t>
      </w:r>
    </w:p>
    <w:p w14:paraId="2283C3D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33FBE5F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1B31C8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2F5A96C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name="invoice_num" use="required"&gt;</w:t>
      </w:r>
    </w:p>
    <w:p w14:paraId="41561B9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F6C5F0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&lt;xs:restriction base="xs:string"&gt;</w:t>
      </w:r>
    </w:p>
    <w:p w14:paraId="1B86186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0262521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value="150"/&gt;</w:t>
      </w:r>
    </w:p>
    <w:p w14:paraId="10F3810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68A92F5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D896ED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5C6D6F2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name="invoice_date" type="xs:date" use="required"/&gt;</w:t>
      </w:r>
    </w:p>
    <w:p w14:paraId="6D4E884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name="accepting_date" type="xs:date" use="required"/&gt;</w:t>
      </w:r>
    </w:p>
    <w:p w14:paraId="78CF0CD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name="excise_base"&gt;</w:t>
      </w:r>
    </w:p>
    <w:p w14:paraId="3A2BA60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78D87B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base="xs:decimal"&gt;</w:t>
      </w:r>
    </w:p>
    <w:p w14:paraId="4B9BD57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value="21"/&gt;</w:t>
      </w:r>
    </w:p>
    <w:p w14:paraId="3458FE3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&lt;xs:fractionDigits value="6"/&gt;</w:t>
      </w:r>
    </w:p>
    <w:p w14:paraId="551E32F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0297030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65C0BB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4439719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name="nds_base" use="required"&gt;</w:t>
      </w:r>
    </w:p>
    <w:p w14:paraId="6AC6F0F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D160D8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base="xs:decimal"&gt;</w:t>
      </w:r>
    </w:p>
    <w:p w14:paraId="021245C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value="16"/&gt;</w:t>
      </w:r>
    </w:p>
    <w:p w14:paraId="120B59E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&lt;xs:fractionDigits value="2"/&gt;</w:t>
      </w:r>
    </w:p>
    <w:p w14:paraId="5885BE4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1DE0965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&lt;/xs:simpleType&gt;</w:t>
      </w:r>
    </w:p>
    <w:p w14:paraId="4BF4291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70D9855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name="excise_perc_st"&gt;</w:t>
      </w:r>
    </w:p>
    <w:p w14:paraId="63DD2B9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6DE9A6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base="xs:decimal"&gt;</w:t>
      </w:r>
    </w:p>
    <w:p w14:paraId="14D6F52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value="16"/&gt;</w:t>
      </w:r>
    </w:p>
    <w:p w14:paraId="1587C3C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&lt;xs:fractionDigits value="2"/&gt;</w:t>
      </w:r>
    </w:p>
    <w:p w14:paraId="146F086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02A33AF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B19780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2B1FB3F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name="excise_perc_ad"&gt;</w:t>
      </w:r>
    </w:p>
    <w:p w14:paraId="7A48C7E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5529BE5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base="xs:decimal"&gt;</w:t>
      </w:r>
    </w:p>
    <w:p w14:paraId="3D77C5C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value="16"/&gt;</w:t>
      </w:r>
    </w:p>
    <w:p w14:paraId="36EB49A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&lt;xs:fractionDigits value="2"/&gt;</w:t>
      </w:r>
    </w:p>
    <w:p w14:paraId="7B751D6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56F6BA4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52564F2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5426641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name="nds_perc" use="required"&gt;</w:t>
      </w:r>
    </w:p>
    <w:p w14:paraId="5FDA2AD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FAAFA5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base="xs:decimal"&gt;</w:t>
      </w:r>
    </w:p>
    <w:p w14:paraId="6D537D5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value="16"/&gt;</w:t>
      </w:r>
    </w:p>
    <w:p w14:paraId="36FCCF0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&lt;xs:fractionDigits value="2"/&gt;</w:t>
      </w:r>
    </w:p>
    <w:p w14:paraId="1B9FC1D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5ADB738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FECAF0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2603925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name="excise_sum"&gt;</w:t>
      </w:r>
    </w:p>
    <w:p w14:paraId="7211AB3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AE1F26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base="xs:decimal"&gt;</w:t>
      </w:r>
    </w:p>
    <w:p w14:paraId="391D7E3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value="16"/&gt;</w:t>
      </w:r>
    </w:p>
    <w:p w14:paraId="3B7EBB5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&lt;xs:fractionDigits value="2"/&gt;</w:t>
      </w:r>
    </w:p>
    <w:p w14:paraId="07E5285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7D4A16A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E53FE9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175A3BA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name="nds_sum"&gt;</w:t>
      </w:r>
    </w:p>
    <w:p w14:paraId="7BAE240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2A8A4D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base="xs:decimal"&gt;</w:t>
      </w:r>
    </w:p>
    <w:p w14:paraId="7AC7A70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value="16"/&gt;</w:t>
      </w:r>
    </w:p>
    <w:p w14:paraId="585FFE8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&lt;xs:fractionDigits value="2"/&gt;</w:t>
      </w:r>
    </w:p>
    <w:p w14:paraId="75B551D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4811B78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ABA1A1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0087EE14"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&lt;/xs:complexType&gt;</w:t>
      </w:r>
    </w:p>
    <w:p w14:paraId="79C52332"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name="Contract"&gt;</w:t>
      </w:r>
    </w:p>
    <w:p w14:paraId="1AE41C4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&lt;xs:sequence&gt;</w:t>
      </w:r>
    </w:p>
    <w:p w14:paraId="3C1D3FA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name="spec_pril" type="Specification" minOccurs="0" maxOccurs="1000"/&gt;</w:t>
      </w:r>
    </w:p>
    <w:p w14:paraId="4920F46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&lt;/xs:sequence&gt;</w:t>
      </w:r>
    </w:p>
    <w:p w14:paraId="104C75A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name="order_pril" use="required"&gt;</w:t>
      </w:r>
    </w:p>
    <w:p w14:paraId="604B1D0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CA6663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base="xs:int"&gt;</w:t>
      </w:r>
    </w:p>
    <w:p w14:paraId="56AB6A4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value="4"/&gt;</w:t>
      </w:r>
    </w:p>
    <w:p w14:paraId="0918DEA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1A22F46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A07DD2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2ABCF08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name="type_seller_pril" type="IdType"/&gt;</w:t>
      </w:r>
    </w:p>
    <w:p w14:paraId="2D65059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name="id_seller_pril"&gt;</w:t>
      </w:r>
    </w:p>
    <w:p w14:paraId="1794972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A775B1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0FEEED8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value="50"/&gt;</w:t>
      </w:r>
    </w:p>
    <w:p w14:paraId="5C1B424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1CC9E59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0879EF9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48E8E82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name="name_seller_pril" use="required"&gt;</w:t>
      </w:r>
    </w:p>
    <w:p w14:paraId="2A1F869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67A7DC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74384D5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&lt;xs:minLength value="1"/&gt;</w:t>
      </w:r>
    </w:p>
    <w:p w14:paraId="2EFB6A0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value="400"/&gt;</w:t>
      </w:r>
    </w:p>
    <w:p w14:paraId="7E1F789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18612D5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315345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3F86410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name="country_seller_pril" use="required"&gt;</w:t>
      </w:r>
    </w:p>
    <w:p w14:paraId="1C7A803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294A3E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3B61A9E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&lt;xs:length value="3"/&gt;</w:t>
      </w:r>
    </w:p>
    <w:p w14:paraId="2CC068A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6C7B7EB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58B85D1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33D705F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name="type_buyer_pril" type="IdType"/&gt;</w:t>
      </w:r>
    </w:p>
    <w:p w14:paraId="5B0C44F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name="id_buyer_pril"&gt;</w:t>
      </w:r>
    </w:p>
    <w:p w14:paraId="00BFBEE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570C979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191F46C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value="50"/&gt;</w:t>
      </w:r>
    </w:p>
    <w:p w14:paraId="5FEA3E7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386A573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2A0642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3E2EBBC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name="name_buyer_pril" use="required"&gt;</w:t>
      </w:r>
    </w:p>
    <w:p w14:paraId="21E5AC9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0319D4C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&lt;xs:restriction base="xs:string"&gt;</w:t>
      </w:r>
    </w:p>
    <w:p w14:paraId="110570B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18C14DA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value="400"/&gt;</w:t>
      </w:r>
    </w:p>
    <w:p w14:paraId="4ACD139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3874DDA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668DF3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3047D84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name="country_buyer_pril" use="required"&gt;</w:t>
      </w:r>
    </w:p>
    <w:p w14:paraId="4F412EE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2B036B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0D30078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&lt;xs:length value="3"/&gt;</w:t>
      </w:r>
    </w:p>
    <w:p w14:paraId="069DF2A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7473C3D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82E008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37D61B3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name="num_contract_pril" use="required"&gt;</w:t>
      </w:r>
    </w:p>
    <w:p w14:paraId="2BDF22B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A4290A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56B3506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38201FB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value="50"/&gt;</w:t>
      </w:r>
    </w:p>
    <w:p w14:paraId="436D6DF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5820AFA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8FFEE2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0D60A03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name="date_contract_pril" type="xs:date" use="required"/&gt;</w:t>
      </w:r>
    </w:p>
    <w:p w14:paraId="4EEE5709"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&lt;/xs:complexType&gt;</w:t>
      </w:r>
    </w:p>
    <w:p w14:paraId="288DC8F1"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name="RevokedDocuments"&gt;</w:t>
      </w:r>
    </w:p>
    <w:p w14:paraId="626282C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&lt;xs:sequence&gt;</w:t>
      </w:r>
    </w:p>
    <w:p w14:paraId="783F826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name="revoked_document" type="RevokedDocument" minOccurs="0" maxOccurs="unbounded"/&gt;</w:t>
      </w:r>
    </w:p>
    <w:p w14:paraId="377A842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&lt;/xs:sequence&gt;</w:t>
      </w:r>
    </w:p>
    <w:p w14:paraId="722CCB2B"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&lt;/xs:complexType&gt;</w:t>
      </w:r>
    </w:p>
    <w:p w14:paraId="3B7B2C41"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name="RevokedDocument"&gt;</w:t>
      </w:r>
    </w:p>
    <w:p w14:paraId="7F5D885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name="id" use="required"&gt;</w:t>
      </w:r>
    </w:p>
    <w:p w14:paraId="42452DF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300BF4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7EB71E9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&lt;xs:length value="33"/&gt;</w:t>
      </w:r>
    </w:p>
    <w:p w14:paraId="521DADB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579E597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0DAFA1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1BB9A96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name="date_form" type="xs:date" use="required"/&gt;</w:t>
      </w:r>
    </w:p>
    <w:p w14:paraId="3CA505A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name="version_reason_id" use="required" fixed="3"&gt;</w:t>
      </w:r>
    </w:p>
    <w:p w14:paraId="21D594D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9BC653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base="xs:int"&gt;</w:t>
      </w:r>
    </w:p>
    <w:p w14:paraId="6B837F5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value="1"/&gt;</w:t>
      </w:r>
    </w:p>
    <w:p w14:paraId="2EB810D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666A7D1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E4DC0A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&lt;/xs:attribute&gt;</w:t>
      </w:r>
    </w:p>
    <w:p w14:paraId="27E4DD0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name="type" use="required"&gt;</w:t>
      </w:r>
    </w:p>
    <w:p w14:paraId="1201046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C12C49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base="xs:int"&gt;</w:t>
      </w:r>
    </w:p>
    <w:p w14:paraId="070D11F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value="2"/&gt;</w:t>
      </w:r>
    </w:p>
    <w:p w14:paraId="1B7768F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value="0"/&gt;</w:t>
      </w:r>
    </w:p>
    <w:p w14:paraId="4F0331C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value="1"/&gt;</w:t>
      </w:r>
    </w:p>
    <w:p w14:paraId="4898D1B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value="2"/&gt;</w:t>
      </w:r>
    </w:p>
    <w:p w14:paraId="29B33FF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5CA8B2D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EE1444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3305731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name="request_id"&gt;</w:t>
      </w:r>
    </w:p>
    <w:p w14:paraId="731E347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8D0A38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271D950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value="36"/&gt;</w:t>
      </w:r>
    </w:p>
    <w:p w14:paraId="34EC2A5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6320B61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8F6D84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30D373D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name="mark_num" use="required"&gt;</w:t>
      </w:r>
    </w:p>
    <w:p w14:paraId="3B10799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0215785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0CB5627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258F3B1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&lt;xs:maxLength value="18"/&gt;</w:t>
      </w:r>
    </w:p>
    <w:p w14:paraId="02D9986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70B7F8C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5CCFAE3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265B6AE5"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name="mark_date" type="xs:date" use="required"/&gt;</w:t>
      </w:r>
    </w:p>
    <w:p w14:paraId="1C2090C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name="revoked_reason_code" use="required"&gt;</w:t>
      </w:r>
    </w:p>
    <w:p w14:paraId="285F2E5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6815F5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0C34C05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&lt;xs:length value="2"/&gt;</w:t>
      </w:r>
    </w:p>
    <w:p w14:paraId="5EC2A01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6B857DA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B3373C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7FEE2F0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name="source_id" use="required"&gt;</w:t>
      </w:r>
    </w:p>
    <w:p w14:paraId="6F8FECB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F7A524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12B411A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&lt;xs:length value="33"/&gt;</w:t>
      </w:r>
    </w:p>
    <w:p w14:paraId="211586F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51E66E2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01D3E5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4CEC62F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name="comment"&gt;</w:t>
      </w:r>
    </w:p>
    <w:p w14:paraId="239DB11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3A08A6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70E9E48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&lt;xs:maxLength value="4000"/&gt;</w:t>
      </w:r>
    </w:p>
    <w:p w14:paraId="57F13D4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5CC7A63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240E11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3E078638"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&lt;/xs:complexType&gt;</w:t>
      </w:r>
    </w:p>
    <w:p w14:paraId="41B4F6F9"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name="Specification"&gt;</w:t>
      </w:r>
    </w:p>
    <w:p w14:paraId="5673861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name="order" use="required"&gt;</w:t>
      </w:r>
    </w:p>
    <w:p w14:paraId="28ED410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0E4ADB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base="xs:int"&gt;</w:t>
      </w:r>
    </w:p>
    <w:p w14:paraId="4FE92F3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value="4"/&gt;</w:t>
      </w:r>
    </w:p>
    <w:p w14:paraId="3FC4C30B"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7A7B5F13"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9FB533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69B338D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name="num_spec" use="required"&gt;</w:t>
      </w:r>
    </w:p>
    <w:p w14:paraId="1B99941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DD2D7F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4CB540D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6084F42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value="50"/&gt;</w:t>
      </w:r>
    </w:p>
    <w:p w14:paraId="6796A48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1931AEC6"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20AA77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0DC7494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name="date_spec" type="xs:date" use="required"/&gt;</w:t>
      </w:r>
    </w:p>
    <w:p w14:paraId="3153532E"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&lt;/xs:complexType&gt;</w:t>
      </w:r>
    </w:p>
    <w:p w14:paraId="64AAE77F"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name="TransdocInfo"&gt;</w:t>
      </w:r>
    </w:p>
    <w:p w14:paraId="0B7FE08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name="transdoc_serie" use="required"&gt;</w:t>
      </w:r>
    </w:p>
    <w:p w14:paraId="43D5A2BD"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5D1049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6EAB516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3D5ED02F"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value="50"/&gt;</w:t>
      </w:r>
    </w:p>
    <w:p w14:paraId="796566F9"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422C5EB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B3B2AF0"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67EB0E74"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name="transdoc_date" type="xs:date" use="required"/&gt;</w:t>
      </w:r>
    </w:p>
    <w:p w14:paraId="3F966D1B"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&lt;/xs:complexType&gt;</w:t>
      </w:r>
    </w:p>
    <w:p w14:paraId="08E46D0B"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name="PriceIncreasing"&gt;</w:t>
      </w:r>
    </w:p>
    <w:p w14:paraId="3E37F65E"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name="pi_source_id" use="required"&gt;</w:t>
      </w:r>
    </w:p>
    <w:p w14:paraId="03F356E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959C532"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73EECA81"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&lt;xs:length value="33"/&gt;</w:t>
      </w:r>
    </w:p>
    <w:p w14:paraId="2ADBB1A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493BE23C"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962EDF8"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034FF23A"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name="pi_mark_num" use="required"&gt;</w:t>
      </w:r>
    </w:p>
    <w:p w14:paraId="2D0C5837" w14:textId="77777777" w:rsidR="00A646FE" w:rsidRPr="00A646FE" w:rsidRDefault="000A46D6"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DA0F1DA"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&lt;xs:restriction base="xs:string"&gt;</w:t>
      </w:r>
    </w:p>
    <w:p w14:paraId="326B07B2"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4F1306CA"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value="18"/&gt;</w:t>
      </w:r>
    </w:p>
    <w:p w14:paraId="27F84608"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7AA361CA"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8EB8E1F"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2FB83253"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name="pi_mark_date" type="xs:date" use="required"/&gt;</w:t>
      </w:r>
    </w:p>
    <w:p w14:paraId="486F65AE"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name="pi_month" use="required"&gt;</w:t>
      </w:r>
    </w:p>
    <w:p w14:paraId="749CA1A5"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7F22430"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base="xs:int"&gt;</w:t>
      </w:r>
    </w:p>
    <w:p w14:paraId="5F6318FB"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&lt;xs:minInclusive value="1"/&gt;</w:t>
      </w:r>
    </w:p>
    <w:p w14:paraId="77C24353"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&lt;xs:maxInclusive value="12"/&gt;</w:t>
      </w:r>
    </w:p>
    <w:p w14:paraId="729DC7CD"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2A06FF08"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9729D9C"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6D15635A"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name="pi_year" use="required"&gt;</w:t>
      </w:r>
    </w:p>
    <w:p w14:paraId="6891734C"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F011156"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base="xs:int"&gt;</w:t>
      </w:r>
    </w:p>
    <w:p w14:paraId="5702EB34"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&lt;xs:minInclusive value="2010"/&gt;</w:t>
      </w:r>
    </w:p>
    <w:p w14:paraId="2606175D"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52BB0CB9"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CE3E90D"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7E707B60" w14:textId="77777777" w:rsidR="00A646FE" w:rsidRPr="00A646FE" w:rsidRDefault="00B94E80"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&lt;/xs:complexType&gt;</w:t>
      </w:r>
    </w:p>
    <w:p w14:paraId="3C3A0231" w14:textId="77777777" w:rsidR="00A646FE" w:rsidRPr="00A646FE" w:rsidRDefault="00B94E80"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&lt;xs:simpleType name="IdType"&gt;</w:t>
      </w:r>
    </w:p>
    <w:p w14:paraId="1872F66F"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base="xs:int"&gt;</w:t>
      </w:r>
    </w:p>
    <w:p w14:paraId="0D64B1A1"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value="2"/&gt;</w:t>
      </w:r>
    </w:p>
    <w:p w14:paraId="6AFF34E5"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value="0"&gt;</w:t>
      </w:r>
    </w:p>
    <w:p w14:paraId="5B9D1300"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&lt;xs:annotation&gt;</w:t>
      </w:r>
      <w:r>
        <w:rPr>
          <w:rFonts w:ascii="Sylfaen" w:hAnsi="Sylfaen"/>
          <w:sz w:val="24"/>
          <w:szCs w:val="24"/>
        </w:rPr>
        <w:t xml:space="preserve"> </w:t>
      </w:r>
      <w:r w:rsidR="00A646FE" w:rsidRPr="00A646FE">
        <w:rPr>
          <w:rFonts w:ascii="Sylfaen" w:hAnsi="Sylfaen"/>
          <w:sz w:val="24"/>
          <w:szCs w:val="24"/>
          <w:highlight w:val="white"/>
        </w:rPr>
        <w:t>&lt;xs:documentation&gt;Կոմիտենտ&lt;/xs:documentation&gt;</w:t>
      </w:r>
    </w:p>
    <w:p w14:paraId="33EED0BA"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&lt;/xs:annotation&gt;</w:t>
      </w:r>
    </w:p>
    <w:p w14:paraId="6BCA2E5C"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&lt;/xs:enumeration&gt;</w:t>
      </w:r>
    </w:p>
    <w:p w14:paraId="46616181"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value="1"&gt;</w:t>
      </w:r>
    </w:p>
    <w:p w14:paraId="20E662DD"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xs:annotation&gt;</w:t>
      </w:r>
    </w:p>
    <w:p w14:paraId="416B7953"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&lt;xs:documentation&gt;Հանձնարարող&lt;/xs:documentation&gt;</w:t>
      </w:r>
    </w:p>
    <w:p w14:paraId="531A321A"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&lt;/xs:annotation&gt;</w:t>
      </w:r>
    </w:p>
    <w:p w14:paraId="2F00FE31"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&lt;/xs:enumeration&gt;</w:t>
      </w:r>
    </w:p>
    <w:p w14:paraId="5424631C"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value="2"&gt;</w:t>
      </w:r>
    </w:p>
    <w:p w14:paraId="12FB03B0"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xs:annotation&gt;</w:t>
      </w:r>
    </w:p>
    <w:p w14:paraId="42C93A99"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&lt;xs:documentation&gt;Պրինցիպալ&lt;/xs:documentation&gt;</w:t>
      </w:r>
    </w:p>
    <w:p w14:paraId="3CD9DA3F"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&lt;/xs:annotation&gt;</w:t>
      </w:r>
    </w:p>
    <w:p w14:paraId="0C96747D"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&lt;/xs:enumeration&gt;</w:t>
      </w:r>
    </w:p>
    <w:p w14:paraId="02FF8B79"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value="3"&gt;</w:t>
      </w:r>
    </w:p>
    <w:p w14:paraId="20964CF1"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xs:annotation&gt;</w:t>
      </w:r>
    </w:p>
    <w:p w14:paraId="411284EE"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&lt;xs:documentation&gt;Կոմիսիոներ&lt;/xs:documentation&gt;</w:t>
      </w:r>
    </w:p>
    <w:p w14:paraId="7E8284F6"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&lt;/xs:annotation&gt;</w:t>
      </w:r>
    </w:p>
    <w:p w14:paraId="7033BDC9"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&lt;/xs:enumeration&gt;</w:t>
      </w:r>
    </w:p>
    <w:p w14:paraId="0C04C1EE"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value="4"&gt;</w:t>
      </w:r>
    </w:p>
    <w:p w14:paraId="2D908F52"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xs:annotation&gt;</w:t>
      </w:r>
    </w:p>
    <w:p w14:paraId="1DD6F7AF"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&lt;xs:documentation&gt;Հանձնակատար&lt;/xs:documentation&gt;</w:t>
      </w:r>
    </w:p>
    <w:p w14:paraId="5AE8C592"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&lt;/xs:annotation&gt;</w:t>
      </w:r>
    </w:p>
    <w:p w14:paraId="2EF05971"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&lt;/xs:enumeration&gt;</w:t>
      </w:r>
    </w:p>
    <w:p w14:paraId="55A41100"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value="5"&gt;</w:t>
      </w:r>
    </w:p>
    <w:p w14:paraId="122D1BBF"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xs:annotation&gt;</w:t>
      </w:r>
    </w:p>
    <w:p w14:paraId="678E33B1"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&lt;xs:documentation&gt;Գործակալ&lt;/xs:documentation&gt;</w:t>
      </w:r>
    </w:p>
    <w:p w14:paraId="55620E2D"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&lt;/xs:annotation&gt;</w:t>
      </w:r>
    </w:p>
    <w:p w14:paraId="2DC6BE5F"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&lt;/xs:enumeration&gt;</w:t>
      </w:r>
    </w:p>
    <w:p w14:paraId="3C821D2D"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value="6"&gt;</w:t>
      </w:r>
    </w:p>
    <w:p w14:paraId="66A618F1"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xs:annotation&gt;</w:t>
      </w:r>
    </w:p>
    <w:p w14:paraId="0D17CE57"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&lt;xs:documentation&gt;Վաճառող&lt;/xs:documentation&gt;</w:t>
      </w:r>
    </w:p>
    <w:p w14:paraId="65538B96"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&lt;/xs:annotation&gt;</w:t>
      </w:r>
    </w:p>
    <w:p w14:paraId="511EEB3C"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&lt;/xs:enumeration&gt;</w:t>
      </w:r>
    </w:p>
    <w:p w14:paraId="2A332C4C"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value="7"&gt;</w:t>
      </w:r>
    </w:p>
    <w:p w14:paraId="08372EBD"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xs:annotation&gt;</w:t>
      </w:r>
    </w:p>
    <w:p w14:paraId="4808B4F1"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&lt;xs:documentation&gt;Գնորդ&lt;/xs:documentation&gt;</w:t>
      </w:r>
    </w:p>
    <w:p w14:paraId="111268CE"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&lt;/xs:annotation&gt;</w:t>
      </w:r>
    </w:p>
    <w:p w14:paraId="0A4B65DB"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&lt;/xs:enumeration&gt;</w:t>
      </w:r>
    </w:p>
    <w:p w14:paraId="098F2CD2" w14:textId="77777777" w:rsidR="00A646FE" w:rsidRPr="00A646FE" w:rsidRDefault="000A46D6" w:rsidP="00C958E6">
      <w:pPr>
        <w:tabs>
          <w:tab w:val="left" w:pos="1134"/>
        </w:tabs>
        <w:autoSpaceDE w:val="0"/>
        <w:autoSpaceDN w:val="0"/>
        <w:adjustRightInd w:val="0"/>
        <w:spacing w:after="160" w:line="336"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54B738D9" w14:textId="77777777" w:rsidR="00A646FE" w:rsidRPr="00A646FE" w:rsidRDefault="00B94E80" w:rsidP="003F6860">
      <w:pPr>
        <w:tabs>
          <w:tab w:val="left" w:pos="1134"/>
        </w:tabs>
        <w:autoSpaceDE w:val="0"/>
        <w:autoSpaceDN w:val="0"/>
        <w:adjustRightInd w:val="0"/>
        <w:spacing w:after="160" w:line="360" w:lineRule="auto"/>
        <w:ind w:firstLine="567"/>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40CBE64" w14:textId="77777777" w:rsidR="00A646FE" w:rsidRPr="00A646FE" w:rsidRDefault="00A646FE" w:rsidP="003F6860">
      <w:pPr>
        <w:tabs>
          <w:tab w:val="left" w:pos="1134"/>
        </w:tabs>
        <w:autoSpaceDE w:val="0"/>
        <w:autoSpaceDN w:val="0"/>
        <w:adjustRightInd w:val="0"/>
        <w:spacing w:after="160" w:line="360" w:lineRule="auto"/>
        <w:ind w:firstLine="567"/>
        <w:rPr>
          <w:rFonts w:ascii="Sylfaen" w:hAnsi="Sylfaen"/>
          <w:sz w:val="24"/>
          <w:szCs w:val="24"/>
          <w:highlight w:val="white"/>
        </w:rPr>
      </w:pPr>
      <w:r w:rsidRPr="00A646FE">
        <w:rPr>
          <w:rFonts w:ascii="Sylfaen" w:hAnsi="Sylfaen"/>
          <w:sz w:val="24"/>
          <w:szCs w:val="24"/>
          <w:highlight w:val="white"/>
        </w:rPr>
        <w:t>&lt;/xs:schema&gt;</w:t>
      </w:r>
    </w:p>
    <w:p w14:paraId="47F0C8D6" w14:textId="77777777" w:rsidR="00A646FE" w:rsidRPr="00A646FE" w:rsidRDefault="00A646FE" w:rsidP="00B94E80">
      <w:pPr>
        <w:spacing w:after="160" w:line="360" w:lineRule="auto"/>
        <w:ind w:firstLine="709"/>
        <w:rPr>
          <w:rFonts w:ascii="Sylfaen" w:hAnsi="Sylfaen"/>
          <w:sz w:val="24"/>
          <w:szCs w:val="24"/>
        </w:rPr>
      </w:pPr>
    </w:p>
    <w:p w14:paraId="7B5590A8" w14:textId="77777777" w:rsidR="00A646FE" w:rsidRPr="00A646FE" w:rsidRDefault="00A646FE" w:rsidP="00B94E80">
      <w:pPr>
        <w:pStyle w:val="Heading1"/>
        <w:keepNext w:val="0"/>
        <w:widowControl w:val="0"/>
        <w:numPr>
          <w:ilvl w:val="0"/>
          <w:numId w:val="0"/>
        </w:numPr>
        <w:spacing w:before="0" w:after="160" w:line="360" w:lineRule="auto"/>
        <w:ind w:left="3827"/>
        <w:jc w:val="center"/>
        <w:rPr>
          <w:rFonts w:ascii="Sylfaen" w:hAnsi="Sylfaen"/>
          <w:b w:val="0"/>
          <w:spacing w:val="-6"/>
          <w:sz w:val="24"/>
          <w:szCs w:val="24"/>
        </w:rPr>
      </w:pPr>
      <w:bookmarkStart w:id="147" w:name="_Toc420333010"/>
      <w:r w:rsidRPr="00A646FE">
        <w:rPr>
          <w:rFonts w:ascii="Sylfaen" w:hAnsi="Sylfaen"/>
          <w:b w:val="0"/>
          <w:spacing w:val="-6"/>
          <w:sz w:val="24"/>
          <w:szCs w:val="24"/>
        </w:rPr>
        <w:lastRenderedPageBreak/>
        <w:t>Հավելված թիվ 2</w:t>
      </w:r>
    </w:p>
    <w:p w14:paraId="1C9B71D9" w14:textId="77777777" w:rsidR="00A646FE" w:rsidRPr="00A646FE" w:rsidRDefault="00A646FE" w:rsidP="00C958E6">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r w:rsidRPr="00A646FE">
        <w:rPr>
          <w:rFonts w:ascii="Sylfaen" w:hAnsi="Sylfaen"/>
          <w:b w:val="0"/>
          <w:spacing w:val="-6"/>
          <w:sz w:val="24"/>
          <w:szCs w:val="24"/>
        </w:rPr>
        <w:t>Եվրասիական տնտեսական միության անդամ պետությունների բյուջեներ վճարված անուղղակի հարկերի գումարների վերաբերյալ էլեկտրոնային ձեւով տեղեկատվության կազմին եւ կառուցվածքին ներկայացվող պահանջների</w:t>
      </w:r>
    </w:p>
    <w:p w14:paraId="126B4C34" w14:textId="77777777" w:rsidR="00A646FE" w:rsidRPr="00A646FE" w:rsidRDefault="00A646FE" w:rsidP="00B94E80">
      <w:pPr>
        <w:spacing w:after="160" w:line="360" w:lineRule="auto"/>
        <w:rPr>
          <w:rFonts w:ascii="Sylfaen" w:hAnsi="Sylfaen"/>
          <w:sz w:val="24"/>
          <w:szCs w:val="24"/>
        </w:rPr>
      </w:pPr>
    </w:p>
    <w:p w14:paraId="39572D79" w14:textId="77777777" w:rsidR="00A646FE" w:rsidRPr="00A646FE" w:rsidRDefault="00A646FE" w:rsidP="00C958E6">
      <w:pPr>
        <w:pStyle w:val="Heading2"/>
        <w:keepNext w:val="0"/>
        <w:widowControl w:val="0"/>
        <w:spacing w:before="0" w:after="160" w:line="360" w:lineRule="auto"/>
        <w:jc w:val="center"/>
        <w:rPr>
          <w:rFonts w:ascii="Sylfaen" w:hAnsi="Sylfaen"/>
          <w:b w:val="0"/>
          <w:i w:val="0"/>
          <w:sz w:val="24"/>
          <w:szCs w:val="24"/>
        </w:rPr>
      </w:pPr>
      <w:r w:rsidRPr="00A646FE">
        <w:rPr>
          <w:rFonts w:ascii="Sylfaen" w:hAnsi="Sylfaen"/>
          <w:b w:val="0"/>
          <w:i w:val="0"/>
          <w:sz w:val="24"/>
          <w:szCs w:val="24"/>
        </w:rPr>
        <w:t>Հարցումների ռեեստրի նիշքի XSD սխեմայի նկարագրությունը</w:t>
      </w:r>
      <w:bookmarkEnd w:id="147"/>
    </w:p>
    <w:p w14:paraId="607858D7" w14:textId="77777777" w:rsidR="00A646FE" w:rsidRPr="00A646FE" w:rsidRDefault="00A646FE" w:rsidP="00B94E80">
      <w:pPr>
        <w:spacing w:after="160" w:line="360" w:lineRule="auto"/>
        <w:ind w:firstLine="709"/>
        <w:rPr>
          <w:rFonts w:ascii="Sylfaen" w:hAnsi="Sylfaen"/>
          <w:sz w:val="24"/>
          <w:szCs w:val="24"/>
        </w:rPr>
      </w:pPr>
      <w:r w:rsidRPr="00A646FE">
        <w:rPr>
          <w:rFonts w:ascii="Sylfaen" w:hAnsi="Sylfaen"/>
          <w:sz w:val="24"/>
          <w:szCs w:val="24"/>
        </w:rPr>
        <w:t>&lt;?xml version="1.0" encoding="UTF-8"?&gt;</w:t>
      </w:r>
    </w:p>
    <w:p w14:paraId="03F520CD" w14:textId="77777777" w:rsidR="00A646FE" w:rsidRPr="00A646FE" w:rsidRDefault="00A646FE" w:rsidP="00B94E80">
      <w:pPr>
        <w:spacing w:after="160" w:line="360" w:lineRule="auto"/>
        <w:ind w:firstLine="709"/>
        <w:rPr>
          <w:rFonts w:ascii="Sylfaen" w:hAnsi="Sylfaen"/>
          <w:sz w:val="24"/>
          <w:szCs w:val="24"/>
        </w:rPr>
      </w:pPr>
      <w:r w:rsidRPr="00A646FE">
        <w:rPr>
          <w:rFonts w:ascii="Sylfaen" w:hAnsi="Sylfaen"/>
          <w:sz w:val="24"/>
          <w:szCs w:val="24"/>
        </w:rPr>
        <w:t xml:space="preserve">&lt;xs:schema </w:t>
      </w:r>
    </w:p>
    <w:p w14:paraId="6DF81324" w14:textId="77777777" w:rsidR="00A646FE" w:rsidRPr="00A646FE" w:rsidRDefault="00B94E80"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 xml:space="preserve">xmlns:xs="http://www.w3.org/2001/XMLSchema" </w:t>
      </w:r>
    </w:p>
    <w:p w14:paraId="61032E88" w14:textId="77777777" w:rsidR="00A646FE" w:rsidRPr="00A646FE" w:rsidRDefault="00B94E80"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xmlns="http://ts/doc/declaration-requests-registry"</w:t>
      </w:r>
    </w:p>
    <w:p w14:paraId="521D0B52" w14:textId="77777777" w:rsidR="00A646FE" w:rsidRPr="00A646FE" w:rsidRDefault="00B94E80"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 xml:space="preserve">targetNamespace="http://ts/doc/declaration-requests-registry" </w:t>
      </w:r>
    </w:p>
    <w:p w14:paraId="3F48228E" w14:textId="77777777" w:rsidR="00A646FE" w:rsidRPr="00A646FE" w:rsidRDefault="00B94E80"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 xml:space="preserve">elementFormDefault="qualified" </w:t>
      </w:r>
    </w:p>
    <w:p w14:paraId="4D626C4A" w14:textId="77777777" w:rsidR="00A646FE" w:rsidRPr="00A646FE" w:rsidRDefault="00B94E80"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version="2.0"&gt;</w:t>
      </w:r>
    </w:p>
    <w:p w14:paraId="53E13064" w14:textId="77777777" w:rsidR="00A646FE" w:rsidRPr="00A646FE" w:rsidRDefault="00B94E80"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name="declaration_requests_registry" type="DeclarationRequestsRegistry"/&gt;</w:t>
      </w:r>
    </w:p>
    <w:p w14:paraId="010A608C" w14:textId="77777777" w:rsidR="00A646FE" w:rsidRPr="00A646FE" w:rsidRDefault="00B94E80"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 name="DeclarationRequestsRegistry"&gt;</w:t>
      </w:r>
    </w:p>
    <w:p w14:paraId="062683C6"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0E99FD27"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name="add_info" type="AddInfo"/&gt;</w:t>
      </w:r>
    </w:p>
    <w:p w14:paraId="44918550"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name="request_documents" type="RequestDocuments"/&gt;</w:t>
      </w:r>
    </w:p>
    <w:p w14:paraId="1DB414DA"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2090C37E" w14:textId="77777777" w:rsidR="00A646FE" w:rsidRPr="00A646FE" w:rsidRDefault="00B94E80" w:rsidP="00B94E80">
      <w:pPr>
        <w:spacing w:after="160" w:line="360" w:lineRule="auto"/>
        <w:ind w:firstLine="709"/>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&lt;/xs:complexType&gt;</w:t>
      </w:r>
    </w:p>
    <w:p w14:paraId="6CA87982" w14:textId="77777777" w:rsidR="00A646FE" w:rsidRPr="00A646FE" w:rsidRDefault="00B94E80"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 name="AddInfo"&gt;</w:t>
      </w:r>
    </w:p>
    <w:p w14:paraId="164A6E09"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406C01D9"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name="common_info" type="CommonInfo"/&gt;</w:t>
      </w:r>
    </w:p>
    <w:p w14:paraId="0A8FAC9D"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name="sender_info" type="SenderInfo"/&gt;</w:t>
      </w:r>
    </w:p>
    <w:p w14:paraId="44DDC127"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0A47BEE7" w14:textId="77777777" w:rsidR="00A646FE" w:rsidRPr="00A646FE" w:rsidRDefault="00B94E80"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&lt;/xs:complexType&gt;</w:t>
      </w:r>
    </w:p>
    <w:p w14:paraId="7D734D33" w14:textId="77777777" w:rsidR="00A646FE" w:rsidRPr="00A646FE" w:rsidRDefault="00B94E80"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 name="CommonInfo"&gt;</w:t>
      </w:r>
    </w:p>
    <w:p w14:paraId="4B65A0F4"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name="file_id" use="required"&gt;</w:t>
      </w:r>
    </w:p>
    <w:p w14:paraId="14DC7B32"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696EFCBC"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61E2B4C0"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&lt;xs:length value="20"/&gt;</w:t>
      </w:r>
    </w:p>
    <w:p w14:paraId="513D1EA3"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30CD3AD8"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4C572BF6"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473E5EBF"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name="info_type" use="required" fixed="ТСՀԱՐՑՈՒՄ"&gt;</w:t>
      </w:r>
    </w:p>
    <w:p w14:paraId="3EC5B22F"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41518506"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6F6909C0"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2BA7EB09"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value="20"/&gt;</w:t>
      </w:r>
    </w:p>
    <w:p w14:paraId="63F07B7A"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1BBDF4E7"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616905E0"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&lt;/xs:attribute&gt;</w:t>
      </w:r>
    </w:p>
    <w:p w14:paraId="151358EA"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name="version" use="required" fixed="2.0"&gt;</w:t>
      </w:r>
    </w:p>
    <w:p w14:paraId="2246CA1F"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10C4DB2F"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6B195E55"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4744CEED"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value="5"/&gt;</w:t>
      </w:r>
    </w:p>
    <w:p w14:paraId="35C3313D"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1C44D484"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1799A040"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7BA577FC"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name="registry_docs_count" use="required"&gt;</w:t>
      </w:r>
    </w:p>
    <w:p w14:paraId="15F8FC5B"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0BF5E1A4"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base="xs:int"&gt;</w:t>
      </w:r>
    </w:p>
    <w:p w14:paraId="72DDF4FE"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&lt;xs:totalDigits value="7"/&gt;</w:t>
      </w:r>
    </w:p>
    <w:p w14:paraId="480C98C1"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264CEDEB"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705026FC"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4DF490D9" w14:textId="77777777" w:rsidR="00A646FE" w:rsidRPr="00A646FE" w:rsidRDefault="00B94E80"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&lt;/xs:complexType&gt;</w:t>
      </w:r>
    </w:p>
    <w:p w14:paraId="3A65C60D" w14:textId="77777777" w:rsidR="00A646FE" w:rsidRPr="00A646FE" w:rsidRDefault="00B94E80"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 name="SenderInfo"&gt;</w:t>
      </w:r>
    </w:p>
    <w:p w14:paraId="6D6BA5CE"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name="surname" use="required"&gt;</w:t>
      </w:r>
    </w:p>
    <w:p w14:paraId="55C4BBCE"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7765C44B"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1628781F"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2994EEF1"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&lt;xs:maxLength value="60"/&gt;</w:t>
      </w:r>
    </w:p>
    <w:p w14:paraId="519F576F"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68EA2CE4"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7AC9126C"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0ED4B325"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name="name" use="required"&gt;</w:t>
      </w:r>
    </w:p>
    <w:p w14:paraId="10E95A4D"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6339F6DD"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41C073A5"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0F216859"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value="60"/&gt;</w:t>
      </w:r>
    </w:p>
    <w:p w14:paraId="0FACC4EC"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720B5A1D"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388CF635"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12CE29D8"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name="patronymic"&gt;</w:t>
      </w:r>
    </w:p>
    <w:p w14:paraId="0A280E1A"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3DB1ABA0"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6411EB18"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value="60"/&gt;</w:t>
      </w:r>
    </w:p>
    <w:p w14:paraId="1E74ECFC"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06B43D4B"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4BA00D22"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5624B59B"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name="phone" use="required"&gt;</w:t>
      </w:r>
    </w:p>
    <w:p w14:paraId="5957D67F"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19CCA227"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5A7567BE"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&lt;xs:minLength value="1"/&gt;</w:t>
      </w:r>
    </w:p>
    <w:p w14:paraId="6519B8FD"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value="20"/&gt;</w:t>
      </w:r>
    </w:p>
    <w:p w14:paraId="26DAC15D"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3138E580"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6EC93BBC"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39058C24"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name="email"&gt;</w:t>
      </w:r>
    </w:p>
    <w:p w14:paraId="24DE09D6"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752C1887"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37B5DF51"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value="45"/&gt;</w:t>
      </w:r>
    </w:p>
    <w:p w14:paraId="5744EC08"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0A1FE54C"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04AC47CA"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604AC62E" w14:textId="77777777" w:rsidR="00A646FE" w:rsidRPr="00A646FE" w:rsidRDefault="00B94E80"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&lt;/xs:complexType&gt;</w:t>
      </w:r>
    </w:p>
    <w:p w14:paraId="2FA1BC96" w14:textId="77777777" w:rsidR="00A646FE" w:rsidRPr="00A646FE" w:rsidRDefault="00B94E80"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 name="RequestDocuments"&gt;</w:t>
      </w:r>
    </w:p>
    <w:p w14:paraId="6ACC9337"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4538A52F"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name="request_document" type=</w:t>
      </w:r>
      <w:r w:rsidR="00C958E6">
        <w:rPr>
          <w:rFonts w:ascii="Sylfaen" w:hAnsi="Sylfaen"/>
          <w:sz w:val="24"/>
          <w:szCs w:val="24"/>
        </w:rPr>
        <w:t>"RequestDocument" minOccurs="0"</w:t>
      </w:r>
      <w:r w:rsidR="00A646FE" w:rsidRPr="00A646FE">
        <w:rPr>
          <w:rFonts w:ascii="Sylfaen" w:hAnsi="Sylfaen"/>
          <w:sz w:val="24"/>
          <w:szCs w:val="24"/>
        </w:rPr>
        <w:t>maxOccurs="unbounded"/&gt;</w:t>
      </w:r>
    </w:p>
    <w:p w14:paraId="2925CDD3"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2A55D1A6" w14:textId="77777777" w:rsidR="00A646FE" w:rsidRPr="00A646FE" w:rsidRDefault="00B94E80"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&lt;/xs:complexType&gt;</w:t>
      </w:r>
    </w:p>
    <w:p w14:paraId="39589769" w14:textId="77777777" w:rsidR="00A646FE" w:rsidRPr="00A646FE" w:rsidRDefault="00B94E80"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 name="RequestDocument"&gt;</w:t>
      </w:r>
    </w:p>
    <w:p w14:paraId="16B56346"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name="id" use="required"&gt;</w:t>
      </w:r>
    </w:p>
    <w:p w14:paraId="47AE3CE3"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02629CBF"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&lt;xs:restriction base="xs:string"&gt;</w:t>
      </w:r>
    </w:p>
    <w:p w14:paraId="1C23FB6B"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&lt;xs:length value="33"/&gt;</w:t>
      </w:r>
    </w:p>
    <w:p w14:paraId="2B70FBE9"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287CE16D"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59E0ECE3"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24EC9596"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name="date_form" type="xs:date" use="required"/&gt;</w:t>
      </w:r>
    </w:p>
    <w:p w14:paraId="23335C28"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name="request_id" use="required"&gt;</w:t>
      </w:r>
    </w:p>
    <w:p w14:paraId="04633B02"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6DDB7259"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16BEAA22"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&lt;xs:length value="36"/&gt;</w:t>
      </w:r>
    </w:p>
    <w:p w14:paraId="2B91A01D"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0CB83023"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111B59A7"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614B1237"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name="request_type" use="required"&gt;</w:t>
      </w:r>
    </w:p>
    <w:p w14:paraId="1806AAD0"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52D3B771"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base="xs:int"&gt;</w:t>
      </w:r>
    </w:p>
    <w:p w14:paraId="1F3147A3"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&lt;xs:totalDigits value="1"/&gt;</w:t>
      </w:r>
    </w:p>
    <w:p w14:paraId="40960D09"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&lt;xs:enumeration value="1"/&gt;</w:t>
      </w:r>
    </w:p>
    <w:p w14:paraId="577EDD6C"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&lt;xs:enumeration value="2"/&gt;</w:t>
      </w:r>
    </w:p>
    <w:p w14:paraId="39015931"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&lt;xs:enumeration value="3"/&gt;</w:t>
      </w:r>
    </w:p>
    <w:p w14:paraId="03C7884B"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18C45068"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3E4D713C"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&lt;/xs:attribute&gt;</w:t>
      </w:r>
    </w:p>
    <w:p w14:paraId="3BFDE144"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name="id_seller"&gt;</w:t>
      </w:r>
    </w:p>
    <w:p w14:paraId="15B7B8B6"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4435CAC6"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5EB0F1A8"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4533B12B"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value="50"/&gt;</w:t>
      </w:r>
    </w:p>
    <w:p w14:paraId="6B20911D"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5B6C0536"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5A10D63C"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52F7B208"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name="name_seller" use="required"&gt;</w:t>
      </w:r>
    </w:p>
    <w:p w14:paraId="0375CEE0"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598E256A"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3D3E3CA2"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17A8E6A0"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value="400"/&gt;</w:t>
      </w:r>
    </w:p>
    <w:p w14:paraId="45A43E73"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48FC8FB4"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1C21C2A3"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56349D50"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name="country_seller" use="required"&gt;</w:t>
      </w:r>
    </w:p>
    <w:p w14:paraId="3B83E572"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4E062905"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5D608027"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&lt;xs:length value="3"/&gt;</w:t>
      </w:r>
    </w:p>
    <w:p w14:paraId="5A21421E"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48F24C98"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&lt;/xs:simpleType&gt;</w:t>
      </w:r>
    </w:p>
    <w:p w14:paraId="127138F1"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1CA2213D"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name="id_buyer" use="required"&gt;</w:t>
      </w:r>
    </w:p>
    <w:p w14:paraId="12E1D0AB"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7C0EE9BD"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6329EBA6"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value="8"/&gt;</w:t>
      </w:r>
    </w:p>
    <w:p w14:paraId="5A422009"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value="14"/&gt;</w:t>
      </w:r>
    </w:p>
    <w:p w14:paraId="35D3E637"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1D33A9DE"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620873FA"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79561ED9"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name="name_buyer" use="required"&gt;</w:t>
      </w:r>
    </w:p>
    <w:p w14:paraId="77EA73A6"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78639B37"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20468D2F"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4DA315D2"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value="400"/&gt;</w:t>
      </w:r>
    </w:p>
    <w:p w14:paraId="0488F9A7"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15DE1F69"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0567CB47"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79EE04E2"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name="country_buyer" use="required"&gt;</w:t>
      </w:r>
    </w:p>
    <w:p w14:paraId="3B3E44BE"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5EE00390"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52F5A3A6"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&lt;xs:length value="3"/&gt;</w:t>
      </w:r>
    </w:p>
    <w:p w14:paraId="3493E635"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&lt;/xs:restriction&gt;</w:t>
      </w:r>
    </w:p>
    <w:p w14:paraId="28F33CFF"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1677CFE4"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0D6F1BB9"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name="mark_num" use="required"&gt;</w:t>
      </w:r>
    </w:p>
    <w:p w14:paraId="7A873D07"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313D37EB"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14970E50"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020CC1AC"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value="18"/&gt;</w:t>
      </w:r>
    </w:p>
    <w:p w14:paraId="3E6E9636"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33856E56"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20E6A61F"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4B7FB4AC"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name="mark_date" type="xs:date" use="required"/&gt;</w:t>
      </w:r>
    </w:p>
    <w:p w14:paraId="7D431A46"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name="comment"&gt;</w:t>
      </w:r>
    </w:p>
    <w:p w14:paraId="1253EFEF"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39286B15"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5EA0D480"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value="4000"/&gt;</w:t>
      </w:r>
    </w:p>
    <w:p w14:paraId="5B052477"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6F54CDA2"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2361A8FA" w14:textId="77777777" w:rsidR="00A646FE" w:rsidRPr="00A646FE" w:rsidRDefault="000A46D6"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749C52AA" w14:textId="77777777" w:rsidR="00A646FE" w:rsidRPr="00A646FE" w:rsidRDefault="00B94E80" w:rsidP="00B94E80">
      <w:pPr>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&lt;/xs:complexType&gt;</w:t>
      </w:r>
    </w:p>
    <w:p w14:paraId="2C1C276A" w14:textId="77777777" w:rsidR="00A646FE" w:rsidRPr="00A646FE" w:rsidRDefault="00A646FE" w:rsidP="00B94E80">
      <w:pPr>
        <w:spacing w:after="160" w:line="360" w:lineRule="auto"/>
        <w:ind w:firstLine="709"/>
        <w:rPr>
          <w:rFonts w:ascii="Sylfaen" w:hAnsi="Sylfaen"/>
          <w:sz w:val="24"/>
          <w:szCs w:val="24"/>
        </w:rPr>
      </w:pPr>
      <w:r w:rsidRPr="00A646FE">
        <w:rPr>
          <w:rFonts w:ascii="Sylfaen" w:hAnsi="Sylfaen"/>
          <w:sz w:val="24"/>
          <w:szCs w:val="24"/>
        </w:rPr>
        <w:t>&lt;/xs:schema&gt;</w:t>
      </w:r>
    </w:p>
    <w:p w14:paraId="4F20D776" w14:textId="77777777" w:rsidR="00A646FE" w:rsidRPr="00A646FE" w:rsidRDefault="00A646FE" w:rsidP="00B94E80">
      <w:pPr>
        <w:spacing w:after="160" w:line="360" w:lineRule="auto"/>
        <w:ind w:firstLine="709"/>
        <w:rPr>
          <w:rFonts w:ascii="Sylfaen" w:hAnsi="Sylfaen"/>
          <w:sz w:val="24"/>
          <w:szCs w:val="24"/>
        </w:rPr>
      </w:pPr>
    </w:p>
    <w:p w14:paraId="39F6AE6C" w14:textId="77777777" w:rsidR="00A646FE" w:rsidRPr="00A646FE" w:rsidRDefault="00A646FE" w:rsidP="00C958E6">
      <w:pPr>
        <w:pStyle w:val="Heading1"/>
        <w:keepNext w:val="0"/>
        <w:widowControl w:val="0"/>
        <w:numPr>
          <w:ilvl w:val="0"/>
          <w:numId w:val="0"/>
        </w:numPr>
        <w:spacing w:before="0" w:after="160" w:line="360" w:lineRule="auto"/>
        <w:ind w:left="4395"/>
        <w:jc w:val="center"/>
        <w:rPr>
          <w:rFonts w:ascii="Sylfaen" w:hAnsi="Sylfaen"/>
          <w:b w:val="0"/>
          <w:spacing w:val="-6"/>
          <w:sz w:val="24"/>
          <w:szCs w:val="24"/>
        </w:rPr>
      </w:pPr>
      <w:bookmarkStart w:id="148" w:name="_Toc420333011"/>
      <w:r w:rsidRPr="00A646FE">
        <w:rPr>
          <w:rFonts w:ascii="Sylfaen" w:hAnsi="Sylfaen"/>
          <w:b w:val="0"/>
          <w:spacing w:val="-6"/>
          <w:sz w:val="24"/>
          <w:szCs w:val="24"/>
        </w:rPr>
        <w:lastRenderedPageBreak/>
        <w:t>Հավելված թիվ 3</w:t>
      </w:r>
    </w:p>
    <w:p w14:paraId="478E35EF" w14:textId="77777777" w:rsidR="00A646FE" w:rsidRPr="00A646FE" w:rsidRDefault="00A646FE" w:rsidP="00C958E6">
      <w:pPr>
        <w:pStyle w:val="Heading1"/>
        <w:keepNext w:val="0"/>
        <w:widowControl w:val="0"/>
        <w:numPr>
          <w:ilvl w:val="0"/>
          <w:numId w:val="0"/>
        </w:numPr>
        <w:spacing w:before="0" w:after="160" w:line="360" w:lineRule="auto"/>
        <w:ind w:left="4395"/>
        <w:jc w:val="center"/>
        <w:rPr>
          <w:rFonts w:ascii="Sylfaen" w:hAnsi="Sylfaen"/>
          <w:b w:val="0"/>
          <w:spacing w:val="-6"/>
          <w:sz w:val="24"/>
          <w:szCs w:val="24"/>
        </w:rPr>
      </w:pPr>
      <w:r w:rsidRPr="00A646FE">
        <w:rPr>
          <w:rFonts w:ascii="Sylfaen" w:hAnsi="Sylfaen"/>
          <w:b w:val="0"/>
          <w:spacing w:val="-6"/>
          <w:sz w:val="24"/>
          <w:szCs w:val="24"/>
        </w:rPr>
        <w:t>Եվրասիական տնտեսական միության անդամ պետությունների բյուջեներ վճարված անուղղակի հարկերի գումարների վերաբերյալ էլեկտրոնային ձեւով տեղեկատվության կազմին եւ կառուցվածքին ներկայացվող պահանջների</w:t>
      </w:r>
    </w:p>
    <w:p w14:paraId="35B7DD5A" w14:textId="77777777" w:rsidR="00A646FE" w:rsidRPr="00A646FE" w:rsidRDefault="00A646FE" w:rsidP="00B94E80">
      <w:pPr>
        <w:spacing w:after="160" w:line="360" w:lineRule="auto"/>
        <w:rPr>
          <w:rFonts w:ascii="Sylfaen" w:hAnsi="Sylfaen"/>
          <w:sz w:val="24"/>
          <w:szCs w:val="24"/>
        </w:rPr>
      </w:pPr>
    </w:p>
    <w:p w14:paraId="69B3A321" w14:textId="77777777" w:rsidR="00A646FE" w:rsidRPr="00A646FE" w:rsidRDefault="00A646FE" w:rsidP="00C958E6">
      <w:pPr>
        <w:pStyle w:val="Heading2"/>
        <w:keepNext w:val="0"/>
        <w:widowControl w:val="0"/>
        <w:spacing w:before="0" w:after="160" w:line="360" w:lineRule="auto"/>
        <w:jc w:val="center"/>
        <w:rPr>
          <w:rFonts w:ascii="Sylfaen" w:hAnsi="Sylfaen"/>
          <w:b w:val="0"/>
          <w:i w:val="0"/>
          <w:sz w:val="24"/>
          <w:szCs w:val="24"/>
        </w:rPr>
      </w:pPr>
      <w:r w:rsidRPr="00A646FE">
        <w:rPr>
          <w:rFonts w:ascii="Sylfaen" w:hAnsi="Sylfaen"/>
          <w:b w:val="0"/>
          <w:i w:val="0"/>
          <w:sz w:val="24"/>
          <w:szCs w:val="24"/>
        </w:rPr>
        <w:t>Ծանուցումների ռեեստրի նիշքի XSD սխեմայի նկարագրությունը</w:t>
      </w:r>
      <w:bookmarkEnd w:id="148"/>
    </w:p>
    <w:p w14:paraId="2B86163C" w14:textId="77777777" w:rsidR="00A646FE" w:rsidRPr="00A646FE" w:rsidRDefault="00A646FE" w:rsidP="00B94E80">
      <w:pPr>
        <w:autoSpaceDE w:val="0"/>
        <w:autoSpaceDN w:val="0"/>
        <w:adjustRightInd w:val="0"/>
        <w:spacing w:after="160" w:line="360" w:lineRule="auto"/>
        <w:ind w:firstLine="709"/>
        <w:rPr>
          <w:rFonts w:ascii="Sylfaen" w:hAnsi="Sylfaen"/>
          <w:sz w:val="24"/>
          <w:szCs w:val="24"/>
          <w:highlight w:val="white"/>
        </w:rPr>
      </w:pPr>
      <w:r w:rsidRPr="00A646FE">
        <w:rPr>
          <w:rFonts w:ascii="Sylfaen" w:hAnsi="Sylfaen"/>
          <w:sz w:val="24"/>
          <w:szCs w:val="24"/>
          <w:highlight w:val="white"/>
        </w:rPr>
        <w:t>&lt;?xml version="1.0" encoding="UTF-8"?&gt;</w:t>
      </w:r>
    </w:p>
    <w:p w14:paraId="520FCF31" w14:textId="77777777" w:rsidR="00A646FE" w:rsidRPr="00A646FE" w:rsidRDefault="00A646FE" w:rsidP="00B94E80">
      <w:pPr>
        <w:autoSpaceDE w:val="0"/>
        <w:autoSpaceDN w:val="0"/>
        <w:adjustRightInd w:val="0"/>
        <w:spacing w:after="160" w:line="360" w:lineRule="auto"/>
        <w:ind w:firstLine="709"/>
        <w:rPr>
          <w:rFonts w:ascii="Sylfaen" w:hAnsi="Sylfaen"/>
          <w:sz w:val="24"/>
          <w:szCs w:val="24"/>
          <w:highlight w:val="white"/>
        </w:rPr>
      </w:pPr>
      <w:r w:rsidRPr="00A646FE">
        <w:rPr>
          <w:rFonts w:ascii="Sylfaen" w:hAnsi="Sylfaen"/>
          <w:sz w:val="24"/>
          <w:szCs w:val="24"/>
          <w:highlight w:val="white"/>
        </w:rPr>
        <w:t xml:space="preserve">&lt;xs:schema </w:t>
      </w:r>
    </w:p>
    <w:p w14:paraId="438C6B02" w14:textId="77777777" w:rsidR="00A646FE" w:rsidRPr="00A646FE" w:rsidRDefault="00A646FE" w:rsidP="00B94E80">
      <w:pPr>
        <w:autoSpaceDE w:val="0"/>
        <w:autoSpaceDN w:val="0"/>
        <w:adjustRightInd w:val="0"/>
        <w:spacing w:after="160" w:line="360" w:lineRule="auto"/>
        <w:ind w:firstLine="709"/>
        <w:rPr>
          <w:rFonts w:ascii="Sylfaen" w:hAnsi="Sylfaen"/>
          <w:sz w:val="24"/>
          <w:szCs w:val="24"/>
          <w:highlight w:val="white"/>
        </w:rPr>
      </w:pPr>
      <w:r w:rsidRPr="00A646FE">
        <w:rPr>
          <w:rFonts w:ascii="Sylfaen" w:hAnsi="Sylfaen"/>
          <w:sz w:val="24"/>
          <w:szCs w:val="24"/>
          <w:highlight w:val="white"/>
        </w:rPr>
        <w:t xml:space="preserve">xmlns:xs="http://www.w3.org/2001/XMLSchema" </w:t>
      </w:r>
    </w:p>
    <w:p w14:paraId="7CF20E41" w14:textId="77777777" w:rsidR="00A646FE" w:rsidRPr="00A646FE" w:rsidRDefault="00A646FE" w:rsidP="00B94E80">
      <w:pPr>
        <w:autoSpaceDE w:val="0"/>
        <w:autoSpaceDN w:val="0"/>
        <w:adjustRightInd w:val="0"/>
        <w:spacing w:after="160" w:line="360" w:lineRule="auto"/>
        <w:ind w:firstLine="709"/>
        <w:rPr>
          <w:rFonts w:ascii="Sylfaen" w:hAnsi="Sylfaen"/>
          <w:sz w:val="24"/>
          <w:szCs w:val="24"/>
          <w:highlight w:val="white"/>
        </w:rPr>
      </w:pPr>
      <w:r w:rsidRPr="00A646FE">
        <w:rPr>
          <w:rFonts w:ascii="Sylfaen" w:hAnsi="Sylfaen"/>
          <w:sz w:val="24"/>
          <w:szCs w:val="24"/>
          <w:highlight w:val="white"/>
        </w:rPr>
        <w:t xml:space="preserve">xmlns="http://ts/doc/bad-requests" targetNamespace="http://ts/doc/bad-requests" elementFormDefault="qualified" </w:t>
      </w:r>
    </w:p>
    <w:p w14:paraId="6D19CE58" w14:textId="77777777" w:rsidR="00A646FE" w:rsidRPr="00A646FE" w:rsidRDefault="00A646FE" w:rsidP="00B94E80">
      <w:pPr>
        <w:autoSpaceDE w:val="0"/>
        <w:autoSpaceDN w:val="0"/>
        <w:adjustRightInd w:val="0"/>
        <w:spacing w:after="160" w:line="360" w:lineRule="auto"/>
        <w:ind w:firstLine="709"/>
        <w:rPr>
          <w:rFonts w:ascii="Sylfaen" w:hAnsi="Sylfaen"/>
          <w:sz w:val="24"/>
          <w:szCs w:val="24"/>
          <w:highlight w:val="white"/>
        </w:rPr>
      </w:pPr>
      <w:r w:rsidRPr="00A646FE">
        <w:rPr>
          <w:rFonts w:ascii="Sylfaen" w:hAnsi="Sylfaen"/>
          <w:sz w:val="24"/>
          <w:szCs w:val="24"/>
          <w:highlight w:val="white"/>
        </w:rPr>
        <w:t>version="2.1"&gt;</w:t>
      </w:r>
    </w:p>
    <w:p w14:paraId="120DF431" w14:textId="77777777" w:rsidR="00A646FE" w:rsidRPr="00A646FE" w:rsidRDefault="00B94E80"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name="bad_requests" type="BadRequests"/&gt;</w:t>
      </w:r>
    </w:p>
    <w:p w14:paraId="3C5DB6C5" w14:textId="77777777" w:rsidR="00A646FE" w:rsidRPr="00A646FE" w:rsidRDefault="00B94E80"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name="BadRequests"&gt;</w:t>
      </w:r>
    </w:p>
    <w:p w14:paraId="72397B88"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&lt;xs:sequence&gt;</w:t>
      </w:r>
    </w:p>
    <w:p w14:paraId="2244F3B0"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name="add_info" type="AddInfo"/&gt;</w:t>
      </w:r>
    </w:p>
    <w:p w14:paraId="4A457457"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name="bad_request" type="BadRequest" minOccurs="0" maxOccurs="unbounded"/&gt;</w:t>
      </w:r>
    </w:p>
    <w:p w14:paraId="658CF96E"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&lt;/xs:sequence&gt;</w:t>
      </w:r>
    </w:p>
    <w:p w14:paraId="6C49EA44" w14:textId="77777777" w:rsidR="00A646FE" w:rsidRPr="00A646FE" w:rsidRDefault="00B94E80"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&lt;/xs:complexType&gt;</w:t>
      </w:r>
    </w:p>
    <w:p w14:paraId="6AAD35D3" w14:textId="77777777" w:rsidR="00A646FE" w:rsidRPr="00A646FE" w:rsidRDefault="00B94E80"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name="AddInfo"&gt;</w:t>
      </w:r>
    </w:p>
    <w:p w14:paraId="11F6DB10"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&lt;xs:sequence&gt;</w:t>
      </w:r>
    </w:p>
    <w:p w14:paraId="463EAE82"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name="common_info" type="CommonInfo"/&gt;</w:t>
      </w:r>
    </w:p>
    <w:p w14:paraId="6DB985D1"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name="sender_info" type="SenderInfo"/&gt;</w:t>
      </w:r>
    </w:p>
    <w:p w14:paraId="014FA5E8"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&lt;/xs:sequence&gt;</w:t>
      </w:r>
    </w:p>
    <w:p w14:paraId="679C55DF" w14:textId="77777777" w:rsidR="00A646FE" w:rsidRPr="00A646FE" w:rsidRDefault="00B94E80"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&lt;/xs:complexType&gt;</w:t>
      </w:r>
    </w:p>
    <w:p w14:paraId="73974CBD" w14:textId="77777777" w:rsidR="00A646FE" w:rsidRPr="00A646FE" w:rsidRDefault="00B94E80"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name="CommonInfo"&gt;</w:t>
      </w:r>
    </w:p>
    <w:p w14:paraId="0E67D637"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name="file_id" use="required"&gt;</w:t>
      </w:r>
    </w:p>
    <w:p w14:paraId="4091B0A8"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032EB1C"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2C724EFD"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&lt;xs:length value="20"/&gt;</w:t>
      </w:r>
    </w:p>
    <w:p w14:paraId="384D1421"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000A1620"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DFF7ED4"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6DB13D24"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name="info_type" use="required" fixed="ТСԾԱՆՈՒՑ"&gt;</w:t>
      </w:r>
    </w:p>
    <w:p w14:paraId="43838969"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83B5A63"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08074842"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1A6BB99C"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value="20"/&gt;</w:t>
      </w:r>
    </w:p>
    <w:p w14:paraId="31BC60E7"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22DE3F7B"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336290D"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0FD1A99F"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name="version" use="required" fixed="2.1"&gt;</w:t>
      </w:r>
    </w:p>
    <w:p w14:paraId="796500B1"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&lt;xs:simpleType&gt;</w:t>
      </w:r>
    </w:p>
    <w:p w14:paraId="32D86E87"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3414FDFF"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2460E805"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value="5"/&gt;</w:t>
      </w:r>
    </w:p>
    <w:p w14:paraId="34B1CD20"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24171F24"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6126BBE"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2BBC0C53"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name="registry_docs_count" use="required"&gt;</w:t>
      </w:r>
    </w:p>
    <w:p w14:paraId="68319DBF"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527DA12C"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base="xs:int"&gt;</w:t>
      </w:r>
    </w:p>
    <w:p w14:paraId="389CE755"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&lt;xs:totalDigits value="7"/&gt;</w:t>
      </w:r>
    </w:p>
    <w:p w14:paraId="76637341"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60497A79"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DEC6984"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7198ECEE" w14:textId="77777777" w:rsidR="00A646FE" w:rsidRPr="00A646FE" w:rsidRDefault="00B94E80"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&lt;/xs:complexType&gt;</w:t>
      </w:r>
    </w:p>
    <w:p w14:paraId="12C64998" w14:textId="77777777" w:rsidR="00A646FE" w:rsidRPr="00A646FE" w:rsidRDefault="00B94E80"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name="SenderInfo"&gt;</w:t>
      </w:r>
    </w:p>
    <w:p w14:paraId="5C020BAE"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name="surname" use="required"&gt;</w:t>
      </w:r>
    </w:p>
    <w:p w14:paraId="55870CA5"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8FCE823"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59626A85"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2F9D480F"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value="60"/&gt;</w:t>
      </w:r>
    </w:p>
    <w:p w14:paraId="3FE235D3"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6437B957"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&lt;/xs:simpleType&gt;</w:t>
      </w:r>
    </w:p>
    <w:p w14:paraId="48CE28B4"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27FC6306"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name="name" use="required"&gt;</w:t>
      </w:r>
    </w:p>
    <w:p w14:paraId="186FAAA9"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0EF2C1D5"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1202B0D8"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0C47053F"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value="60"/&gt;</w:t>
      </w:r>
    </w:p>
    <w:p w14:paraId="1BA0ECE6"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07ACF113"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0A91E40"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42FA4781"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name="patronymic"&gt;</w:t>
      </w:r>
    </w:p>
    <w:p w14:paraId="1695F9EE"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2A1DFAD"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670EBCDF"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value="60"/&gt;</w:t>
      </w:r>
    </w:p>
    <w:p w14:paraId="3B70ACBA"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6C9F1CC1"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F1F195E"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571CEB5C"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name="phone" use="required"&gt;</w:t>
      </w:r>
    </w:p>
    <w:p w14:paraId="0B7E1BD1"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FFDC9E8"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4637D732"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67477433"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value="20"/&gt;</w:t>
      </w:r>
    </w:p>
    <w:p w14:paraId="3B41BCF7"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&lt;/xs:restriction&gt;</w:t>
      </w:r>
    </w:p>
    <w:p w14:paraId="63FB33E8"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70345DD"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139C0F6C"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name="email"&gt;</w:t>
      </w:r>
    </w:p>
    <w:p w14:paraId="6508576E"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0C0F15D1"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39C4BA42"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value="45"/&gt;</w:t>
      </w:r>
    </w:p>
    <w:p w14:paraId="4B2A4CD1"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30D1DBC6"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DE8F957"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6DB28A92" w14:textId="77777777" w:rsidR="00A646FE" w:rsidRPr="00A646FE" w:rsidRDefault="00B94E80"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&lt;/xs:complexType&gt;</w:t>
      </w:r>
    </w:p>
    <w:p w14:paraId="757AE890" w14:textId="77777777" w:rsidR="00A646FE" w:rsidRPr="00A646FE" w:rsidRDefault="00B94E80"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name="BadRequest"&gt;</w:t>
      </w:r>
    </w:p>
    <w:p w14:paraId="0738E150"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name="request_id" use="required"&gt;</w:t>
      </w:r>
    </w:p>
    <w:p w14:paraId="2C287D6D"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8607D64"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18B7210C"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&lt;xs:length value="36"/&gt;</w:t>
      </w:r>
    </w:p>
    <w:p w14:paraId="447B9A48"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54DA9C97"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61B61DED"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22A6FB78"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name="uv_type" use="required"&gt;</w:t>
      </w:r>
    </w:p>
    <w:p w14:paraId="7B09F36C"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7CC655A"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base="xs:int"&gt;</w:t>
      </w:r>
    </w:p>
    <w:p w14:paraId="075915ED"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&lt;xs:totalDigits value="1"/&gt;</w:t>
      </w:r>
    </w:p>
    <w:p w14:paraId="7FAACB9B"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value="1"/&gt;</w:t>
      </w:r>
    </w:p>
    <w:p w14:paraId="56520772"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value="2"/&gt;</w:t>
      </w:r>
    </w:p>
    <w:p w14:paraId="23F49049"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&lt;xs:enumeration value="3"/&gt;</w:t>
      </w:r>
    </w:p>
    <w:p w14:paraId="784FFB43"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2F6722C4"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2AD828F"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75767B1E"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name="comment" use="required"&gt;</w:t>
      </w:r>
    </w:p>
    <w:p w14:paraId="5D5E1F90"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EEDC647"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02DC9260"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value="4000"/&gt;</w:t>
      </w:r>
    </w:p>
    <w:p w14:paraId="62E814A9"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7C6D828A"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035F59A" w14:textId="77777777" w:rsidR="00A646FE" w:rsidRPr="00A646FE" w:rsidRDefault="000A46D6"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011BC607" w14:textId="77777777" w:rsidR="00A646FE" w:rsidRPr="00A646FE" w:rsidRDefault="00B94E80" w:rsidP="00B94E80">
      <w:pPr>
        <w:autoSpaceDE w:val="0"/>
        <w:autoSpaceDN w:val="0"/>
        <w:adjustRightInd w:val="0"/>
        <w:spacing w:after="160" w:line="360" w:lineRule="auto"/>
        <w:ind w:firstLine="709"/>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&lt;/xs:complexType&gt;</w:t>
      </w:r>
    </w:p>
    <w:p w14:paraId="2188AD0C" w14:textId="77777777" w:rsidR="00A646FE" w:rsidRPr="00A646FE" w:rsidRDefault="00A646FE" w:rsidP="00B94E80">
      <w:pPr>
        <w:autoSpaceDE w:val="0"/>
        <w:autoSpaceDN w:val="0"/>
        <w:adjustRightInd w:val="0"/>
        <w:spacing w:after="160" w:line="360" w:lineRule="auto"/>
        <w:ind w:firstLine="709"/>
        <w:rPr>
          <w:rFonts w:ascii="Sylfaen" w:hAnsi="Sylfaen"/>
          <w:sz w:val="24"/>
          <w:szCs w:val="24"/>
          <w:highlight w:val="white"/>
        </w:rPr>
      </w:pPr>
      <w:r w:rsidRPr="00A646FE">
        <w:rPr>
          <w:rFonts w:ascii="Sylfaen" w:hAnsi="Sylfaen"/>
          <w:sz w:val="24"/>
          <w:szCs w:val="24"/>
          <w:highlight w:val="white"/>
        </w:rPr>
        <w:t>&lt;/xs:schema&gt;</w:t>
      </w:r>
    </w:p>
    <w:p w14:paraId="1363692C" w14:textId="77777777" w:rsidR="00C958E6" w:rsidRDefault="00C958E6">
      <w:pPr>
        <w:rPr>
          <w:rFonts w:ascii="Sylfaen" w:eastAsia="Times New Roman" w:hAnsi="Sylfaen"/>
          <w:bCs/>
          <w:spacing w:val="-6"/>
          <w:kern w:val="32"/>
          <w:sz w:val="24"/>
          <w:szCs w:val="24"/>
        </w:rPr>
      </w:pPr>
      <w:bookmarkStart w:id="149" w:name="_Toc420333012"/>
      <w:r>
        <w:rPr>
          <w:rFonts w:ascii="Sylfaen" w:hAnsi="Sylfaen"/>
          <w:b/>
          <w:spacing w:val="-6"/>
          <w:sz w:val="24"/>
          <w:szCs w:val="24"/>
        </w:rPr>
        <w:br w:type="page"/>
      </w:r>
    </w:p>
    <w:p w14:paraId="67C68AB8" w14:textId="77777777" w:rsidR="00A646FE" w:rsidRPr="00A646FE" w:rsidRDefault="00A646FE" w:rsidP="003F6860">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r w:rsidRPr="00A646FE">
        <w:rPr>
          <w:rFonts w:ascii="Sylfaen" w:hAnsi="Sylfaen"/>
          <w:b w:val="0"/>
          <w:spacing w:val="-6"/>
          <w:sz w:val="24"/>
          <w:szCs w:val="24"/>
        </w:rPr>
        <w:lastRenderedPageBreak/>
        <w:t>Հավելված թիվ 4</w:t>
      </w:r>
    </w:p>
    <w:p w14:paraId="46C4B336" w14:textId="77777777" w:rsidR="00A646FE" w:rsidRPr="00A646FE" w:rsidRDefault="00A646FE" w:rsidP="003F6860">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r w:rsidRPr="00A646FE">
        <w:rPr>
          <w:rFonts w:ascii="Sylfaen" w:hAnsi="Sylfaen"/>
          <w:b w:val="0"/>
          <w:spacing w:val="-6"/>
          <w:sz w:val="24"/>
          <w:szCs w:val="24"/>
        </w:rPr>
        <w:t>Եվրասիական տնտեսական միության անդամ պետությունների բյուջեներ վճարված անուղղակի հարկերի գումարների վերաբերյալ էլեկտրոնային ձեւով տեղեկատվության կազմին եւ կառուցվածքին ներկայացվող պահանջների</w:t>
      </w:r>
    </w:p>
    <w:p w14:paraId="031BF23E" w14:textId="77777777" w:rsidR="00A646FE" w:rsidRPr="00A646FE" w:rsidRDefault="00A646FE" w:rsidP="00B94E80">
      <w:pPr>
        <w:spacing w:after="160" w:line="360" w:lineRule="auto"/>
        <w:rPr>
          <w:rFonts w:ascii="Sylfaen" w:hAnsi="Sylfaen"/>
          <w:sz w:val="24"/>
          <w:szCs w:val="24"/>
        </w:rPr>
      </w:pPr>
    </w:p>
    <w:p w14:paraId="6228DCE8" w14:textId="77777777" w:rsidR="00A646FE" w:rsidRPr="00A646FE" w:rsidRDefault="00A646FE" w:rsidP="00B94E80">
      <w:pPr>
        <w:pStyle w:val="Heading2"/>
        <w:keepNext w:val="0"/>
        <w:widowControl w:val="0"/>
        <w:spacing w:before="0" w:after="160" w:line="360" w:lineRule="auto"/>
        <w:ind w:firstLine="709"/>
        <w:jc w:val="center"/>
        <w:rPr>
          <w:rFonts w:ascii="Sylfaen" w:hAnsi="Sylfaen"/>
          <w:b w:val="0"/>
          <w:i w:val="0"/>
          <w:sz w:val="24"/>
          <w:szCs w:val="24"/>
        </w:rPr>
      </w:pPr>
      <w:r w:rsidRPr="00A646FE">
        <w:rPr>
          <w:rFonts w:ascii="Sylfaen" w:hAnsi="Sylfaen"/>
          <w:b w:val="0"/>
          <w:i w:val="0"/>
          <w:sz w:val="24"/>
          <w:szCs w:val="24"/>
        </w:rPr>
        <w:t>NGNI տեղեկագրքի նիշքի XSD սխեմայի նկարագրությունը</w:t>
      </w:r>
      <w:bookmarkEnd w:id="149"/>
    </w:p>
    <w:p w14:paraId="54AFACD0"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&lt;?xml version="1.0" encoding="UTF-8" standalone="no"?&gt;</w:t>
      </w:r>
    </w:p>
    <w:p w14:paraId="7285940E" w14:textId="77777777" w:rsidR="00A646FE" w:rsidRPr="00A646FE" w:rsidRDefault="00A646FE" w:rsidP="003F6860">
      <w:pPr>
        <w:tabs>
          <w:tab w:val="left" w:pos="1134"/>
          <w:tab w:val="right" w:pos="9356"/>
        </w:tabs>
        <w:spacing w:after="160" w:line="360" w:lineRule="auto"/>
        <w:ind w:firstLine="567"/>
        <w:jc w:val="both"/>
        <w:rPr>
          <w:rFonts w:ascii="Sylfaen" w:hAnsi="Sylfaen"/>
          <w:sz w:val="24"/>
          <w:szCs w:val="24"/>
        </w:rPr>
      </w:pPr>
      <w:r w:rsidRPr="00A646FE">
        <w:rPr>
          <w:rFonts w:ascii="Sylfaen" w:hAnsi="Sylfaen"/>
          <w:sz w:val="24"/>
          <w:szCs w:val="24"/>
        </w:rPr>
        <w:t>&lt;xs:schema</w:t>
      </w:r>
      <w:r w:rsidR="000A46D6">
        <w:rPr>
          <w:rFonts w:ascii="Sylfaen" w:hAnsi="Sylfaen"/>
          <w:sz w:val="24"/>
          <w:szCs w:val="24"/>
        </w:rPr>
        <w:t xml:space="preserve"> </w:t>
      </w:r>
    </w:p>
    <w:p w14:paraId="098DDDE4"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 xml:space="preserve">xmlns:xs="http://www.w3.org/2001/XMLSchema" </w:t>
      </w:r>
    </w:p>
    <w:p w14:paraId="22863099"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xmlns="http://ts/ref/ngni"</w:t>
      </w:r>
    </w:p>
    <w:p w14:paraId="11031CF9"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 xml:space="preserve">targetNamespace="http://ts/ref/ngni" </w:t>
      </w:r>
    </w:p>
    <w:p w14:paraId="3F7B498F"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 xml:space="preserve">elementFormDefault="qualified" </w:t>
      </w:r>
    </w:p>
    <w:p w14:paraId="77C1C943"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version="1.2"&gt;</w:t>
      </w:r>
    </w:p>
    <w:p w14:paraId="60531922"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name="ngni" type="Ngni"/&gt;</w:t>
      </w:r>
    </w:p>
    <w:p w14:paraId="6EF808B0"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 name="Ngni"&gt;</w:t>
      </w:r>
    </w:p>
    <w:p w14:paraId="3C7231E3"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03F0A550"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name="inspection_info" type="InspectionInfo" minOccurs="1" maxOccurs="unbounded"/&gt;</w:t>
      </w:r>
    </w:p>
    <w:p w14:paraId="4202AB5B"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7B748BDC"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name="version" use="required" fixed="1.2"&gt;</w:t>
      </w:r>
    </w:p>
    <w:p w14:paraId="412673E7"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&lt;xs:simpleType&gt;</w:t>
      </w:r>
    </w:p>
    <w:p w14:paraId="7B393DDB"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5E06EBB3"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4A8D16A8"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value="5"/&gt;</w:t>
      </w:r>
    </w:p>
    <w:p w14:paraId="21AB02B3"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3893546F"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071B0423"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327A7614"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&lt;/xs:complexType&gt;</w:t>
      </w:r>
    </w:p>
    <w:p w14:paraId="1F109C0F"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 name="InspectionInfo"&gt;</w:t>
      </w:r>
    </w:p>
    <w:p w14:paraId="5B3FA72A"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33FCED8B"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name="code" minOccurs="1"&gt;</w:t>
      </w:r>
    </w:p>
    <w:p w14:paraId="0931CDEF"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56B5F488"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1D72F3C7"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&lt;xs:length value="3"/&gt;</w:t>
      </w:r>
    </w:p>
    <w:p w14:paraId="5DFEE21F"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1635AE62"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246FA764"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6A756D3C"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name="name" minOccurs="1"&gt;</w:t>
      </w:r>
    </w:p>
    <w:p w14:paraId="35EC82B2"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4D5EAFB8"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44880381"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30FB47A7"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value="255"/&gt;</w:t>
      </w:r>
    </w:p>
    <w:p w14:paraId="32F898B3"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&lt;/xs:restriction&gt;</w:t>
      </w:r>
    </w:p>
    <w:p w14:paraId="0606EC5D"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52A65D63"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5359823E"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name="address" minOccurs="1"&gt;</w:t>
      </w:r>
    </w:p>
    <w:p w14:paraId="2BE67837"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439E9AD7"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36A7012C"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3FE4D15F"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value="128"/&gt;</w:t>
      </w:r>
    </w:p>
    <w:p w14:paraId="484101ED"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00F3C7D4"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2345C49E"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4694A882"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name="phone" minOccurs="1"&gt;</w:t>
      </w:r>
    </w:p>
    <w:p w14:paraId="501150AA"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43506C37"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7F544761"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5F43466D"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value="64"/&gt;</w:t>
      </w:r>
    </w:p>
    <w:p w14:paraId="32F1BCE8"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7EE8ED0A"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48DA93E4"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04686407"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33D21DFC"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&lt;/xs:complexType&gt;</w:t>
      </w:r>
    </w:p>
    <w:p w14:paraId="1ED5244A"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&lt;/xs:schema&gt;</w:t>
      </w:r>
    </w:p>
    <w:p w14:paraId="71DDF941" w14:textId="77777777" w:rsidR="00A646FE" w:rsidRPr="00A646FE" w:rsidRDefault="00A646FE" w:rsidP="00C958E6">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bookmarkStart w:id="150" w:name="_Toc420333013"/>
      <w:r w:rsidRPr="00A646FE">
        <w:rPr>
          <w:rFonts w:ascii="Sylfaen" w:hAnsi="Sylfaen"/>
          <w:b w:val="0"/>
          <w:spacing w:val="-6"/>
          <w:sz w:val="24"/>
          <w:szCs w:val="24"/>
        </w:rPr>
        <w:lastRenderedPageBreak/>
        <w:t>Հավելված թիվ 5</w:t>
      </w:r>
    </w:p>
    <w:p w14:paraId="6BB032AA" w14:textId="77777777" w:rsidR="00A646FE" w:rsidRPr="00A646FE" w:rsidRDefault="00A646FE" w:rsidP="00C958E6">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r w:rsidRPr="00A646FE">
        <w:rPr>
          <w:rFonts w:ascii="Sylfaen" w:hAnsi="Sylfaen"/>
          <w:b w:val="0"/>
          <w:spacing w:val="-6"/>
          <w:sz w:val="24"/>
          <w:szCs w:val="24"/>
        </w:rPr>
        <w:t>Եվրասիական տնտեսական միության անդամ պետությունների բյուջեներ վճարված անուղղակի հարկերի գումարների վերաբերյալ էլեկտրոնային ձեւով տեղեկատվության կազմին եւ կառուցվածքին ներկայացվող պահանջների</w:t>
      </w:r>
    </w:p>
    <w:p w14:paraId="61948DEE" w14:textId="77777777" w:rsidR="00A646FE" w:rsidRPr="00A646FE" w:rsidRDefault="00A646FE" w:rsidP="00B94E80">
      <w:pPr>
        <w:spacing w:after="160" w:line="360" w:lineRule="auto"/>
        <w:rPr>
          <w:rFonts w:ascii="Sylfaen" w:hAnsi="Sylfaen"/>
          <w:sz w:val="24"/>
          <w:szCs w:val="24"/>
        </w:rPr>
      </w:pPr>
    </w:p>
    <w:p w14:paraId="1B15CC23" w14:textId="77777777" w:rsidR="00A646FE" w:rsidRPr="00A646FE" w:rsidRDefault="00A646FE" w:rsidP="00B94E80">
      <w:pPr>
        <w:pStyle w:val="Heading2"/>
        <w:keepNext w:val="0"/>
        <w:widowControl w:val="0"/>
        <w:spacing w:before="0" w:after="160" w:line="360" w:lineRule="auto"/>
        <w:ind w:firstLine="709"/>
        <w:jc w:val="center"/>
        <w:rPr>
          <w:rFonts w:ascii="Sylfaen" w:hAnsi="Sylfaen"/>
          <w:b w:val="0"/>
          <w:i w:val="0"/>
          <w:sz w:val="24"/>
          <w:szCs w:val="24"/>
        </w:rPr>
      </w:pPr>
      <w:r w:rsidRPr="00A646FE">
        <w:rPr>
          <w:rFonts w:ascii="Sylfaen" w:hAnsi="Sylfaen"/>
          <w:b w:val="0"/>
          <w:i w:val="0"/>
          <w:sz w:val="24"/>
          <w:szCs w:val="24"/>
        </w:rPr>
        <w:t>KZSNO տեղեկագրքի նիշքի XSD սխեմայի նկարագրությունը</w:t>
      </w:r>
      <w:bookmarkEnd w:id="150"/>
    </w:p>
    <w:p w14:paraId="2E452B0A"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sidRPr="00A646FE">
        <w:rPr>
          <w:rFonts w:ascii="Sylfaen" w:hAnsi="Sylfaen"/>
          <w:color w:val="000000"/>
          <w:sz w:val="24"/>
          <w:szCs w:val="24"/>
        </w:rPr>
        <w:t>&lt;?xml version="1.0" encoding="UTF-8" standalone="no"?&gt;</w:t>
      </w:r>
    </w:p>
    <w:p w14:paraId="2E90EDAF"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sidRPr="00A646FE">
        <w:rPr>
          <w:rFonts w:ascii="Sylfaen" w:hAnsi="Sylfaen"/>
          <w:color w:val="000000"/>
          <w:sz w:val="24"/>
          <w:szCs w:val="24"/>
        </w:rPr>
        <w:t>&lt;xs:schema</w:t>
      </w:r>
    </w:p>
    <w:p w14:paraId="08FB1E41" w14:textId="77777777" w:rsidR="00A646FE" w:rsidRPr="00A646FE" w:rsidRDefault="00B94E80"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xmlns:xs="http://www.w3.org/2001/XMLSchema"</w:t>
      </w:r>
    </w:p>
    <w:p w14:paraId="24C468A0" w14:textId="77777777" w:rsidR="00A646FE" w:rsidRPr="00A646FE" w:rsidRDefault="00B94E80"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xmlns="http://ts/ref/kzsno"</w:t>
      </w:r>
    </w:p>
    <w:p w14:paraId="1DEE80C4" w14:textId="77777777" w:rsidR="00A646FE" w:rsidRPr="00A646FE" w:rsidRDefault="00B94E80"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targetNamespace="http://ts/ref/kzsno"</w:t>
      </w:r>
    </w:p>
    <w:p w14:paraId="61CEB359" w14:textId="77777777" w:rsidR="00A646FE" w:rsidRPr="00A646FE" w:rsidRDefault="00B94E80"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elementFormDefault="qualified"</w:t>
      </w:r>
    </w:p>
    <w:p w14:paraId="51C3367F" w14:textId="77777777" w:rsidR="00A646FE" w:rsidRPr="00A646FE" w:rsidRDefault="00B94E80"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version="1.2"&gt;</w:t>
      </w:r>
    </w:p>
    <w:p w14:paraId="490E85D2" w14:textId="77777777" w:rsidR="00A646FE" w:rsidRPr="00A646FE" w:rsidRDefault="00B94E80"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&lt;xs:element name="kzsno" type="Kzsno"/&gt;</w:t>
      </w:r>
    </w:p>
    <w:p w14:paraId="4D30A167" w14:textId="77777777" w:rsidR="00A646FE" w:rsidRPr="00A646FE" w:rsidRDefault="00B94E80"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&lt;xs:complexType name="Kzsno"&gt;</w:t>
      </w:r>
    </w:p>
    <w:p w14:paraId="5DACDDA2"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&lt;xs:sequence&gt;</w:t>
      </w:r>
    </w:p>
    <w:p w14:paraId="4BBF7B4C"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&lt;xs:element name="inspection_info" type="InspectionInfo" minOccurs="1" maxOccurs="unbounded"/&gt;</w:t>
      </w:r>
    </w:p>
    <w:p w14:paraId="0BE9FE96"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&lt;/xs:sequence&gt;</w:t>
      </w:r>
    </w:p>
    <w:p w14:paraId="2AD86A27"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&lt;xs:attribute name="version" use="required" fixed="1.2"&gt;</w:t>
      </w:r>
    </w:p>
    <w:p w14:paraId="4B6D33B5"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lastRenderedPageBreak/>
        <w:t xml:space="preserve"> </w:t>
      </w:r>
      <w:r w:rsidR="00A646FE" w:rsidRPr="00A646FE">
        <w:rPr>
          <w:rFonts w:ascii="Sylfaen" w:hAnsi="Sylfaen"/>
          <w:color w:val="000000"/>
          <w:sz w:val="24"/>
          <w:szCs w:val="24"/>
        </w:rPr>
        <w:t>&lt;xs:simpleType&gt;</w:t>
      </w:r>
    </w:p>
    <w:p w14:paraId="376582EB"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&lt;xs:restriction base="xs:string"&gt;</w:t>
      </w:r>
    </w:p>
    <w:p w14:paraId="4C5C34E2"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&lt;xs:minLength value="1"/&gt;</w:t>
      </w:r>
    </w:p>
    <w:p w14:paraId="08658ED5"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&lt;xs:maxLength value="5"/&gt;</w:t>
      </w:r>
    </w:p>
    <w:p w14:paraId="3B2534DB"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&lt;/xs:restriction&gt;</w:t>
      </w:r>
    </w:p>
    <w:p w14:paraId="1D69873C"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&lt;/xs:simpleType&gt;</w:t>
      </w:r>
    </w:p>
    <w:p w14:paraId="7475BBD2"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&lt;/xs:attribute&gt;</w:t>
      </w:r>
    </w:p>
    <w:p w14:paraId="63B35BE0" w14:textId="77777777" w:rsidR="00A646FE" w:rsidRPr="00A646FE" w:rsidRDefault="00B94E80"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&lt;/xs:complexType&gt;</w:t>
      </w:r>
    </w:p>
    <w:p w14:paraId="72D8927D" w14:textId="77777777" w:rsidR="00A646FE" w:rsidRPr="00A646FE" w:rsidRDefault="00B94E80"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&lt;xs:complexType name="InspectionInfo"&gt;</w:t>
      </w:r>
    </w:p>
    <w:p w14:paraId="7978B7BF"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&lt;xs:sequence&gt;</w:t>
      </w:r>
    </w:p>
    <w:p w14:paraId="272E21C9"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&lt;xs:element name="code" minOccurs="1"&gt;</w:t>
      </w:r>
    </w:p>
    <w:p w14:paraId="2FD2D830"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&lt;xs:simpleType&gt;</w:t>
      </w:r>
    </w:p>
    <w:p w14:paraId="46BC7DCF"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&lt;xs:restriction base="xs:string"&gt;</w:t>
      </w:r>
    </w:p>
    <w:p w14:paraId="483335E8"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&lt;xs:length value="4"/&gt;</w:t>
      </w:r>
    </w:p>
    <w:p w14:paraId="6FA7D899"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&lt;/xs:restriction&gt;</w:t>
      </w:r>
    </w:p>
    <w:p w14:paraId="152D6530"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&lt;/xs:simpleType&gt;</w:t>
      </w:r>
    </w:p>
    <w:p w14:paraId="098FA2CE"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&lt;/xs:element&gt;</w:t>
      </w:r>
    </w:p>
    <w:p w14:paraId="66656D6F"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&lt;xs:element name="name" minOccurs="1"&gt;</w:t>
      </w:r>
    </w:p>
    <w:p w14:paraId="5C2428CB"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&lt;xs:simpleType&gt;</w:t>
      </w:r>
    </w:p>
    <w:p w14:paraId="723DDC0B"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&lt;xs:restriction base="xs:string"&gt;</w:t>
      </w:r>
    </w:p>
    <w:p w14:paraId="4A2F8C34"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&lt;xs:minLength value="1"/&gt;</w:t>
      </w:r>
    </w:p>
    <w:p w14:paraId="1D228A9F"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&lt;xs:maxLength value="255"/&gt;</w:t>
      </w:r>
    </w:p>
    <w:p w14:paraId="512CC689"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lastRenderedPageBreak/>
        <w:t xml:space="preserve"> </w:t>
      </w:r>
      <w:r w:rsidR="00A646FE" w:rsidRPr="00A646FE">
        <w:rPr>
          <w:rFonts w:ascii="Sylfaen" w:hAnsi="Sylfaen"/>
          <w:color w:val="000000"/>
          <w:sz w:val="24"/>
          <w:szCs w:val="24"/>
        </w:rPr>
        <w:t>&lt;/xs:restriction&gt;</w:t>
      </w:r>
    </w:p>
    <w:p w14:paraId="3DC94844"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&lt;/xs:simpleType&gt;</w:t>
      </w:r>
    </w:p>
    <w:p w14:paraId="6DE63204"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&lt;/xs:element&gt;</w:t>
      </w:r>
    </w:p>
    <w:p w14:paraId="3319B113"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&lt;xs:element name="address" minOccurs="1"&gt;</w:t>
      </w:r>
    </w:p>
    <w:p w14:paraId="7BAAF5D9"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&lt;xs:simpleType&gt;</w:t>
      </w:r>
    </w:p>
    <w:p w14:paraId="68A67EC4"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&lt;xs:restriction base="xs:string"&gt;</w:t>
      </w:r>
    </w:p>
    <w:p w14:paraId="565A05A3"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&lt;xs:minLength value="1"/&gt;</w:t>
      </w:r>
    </w:p>
    <w:p w14:paraId="56970F49"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&lt;xs:maxLength value="255"/&gt;</w:t>
      </w:r>
    </w:p>
    <w:p w14:paraId="7C3251E3"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&lt;/xs:restriction&gt;</w:t>
      </w:r>
    </w:p>
    <w:p w14:paraId="317C60A9"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&lt;/xs:simpleType&gt;</w:t>
      </w:r>
    </w:p>
    <w:p w14:paraId="0B94FC27"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&lt;/xs:element&gt;</w:t>
      </w:r>
    </w:p>
    <w:p w14:paraId="6D9A25F4"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&lt;xs:element name="phone" minOccurs="1"&gt;</w:t>
      </w:r>
    </w:p>
    <w:p w14:paraId="4DAEEDE9"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&lt;xs:simpleType&gt;</w:t>
      </w:r>
    </w:p>
    <w:p w14:paraId="4AE9EF9E"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&lt;xs:restriction base="xs:string"&gt;</w:t>
      </w:r>
    </w:p>
    <w:p w14:paraId="0B9A506D"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&lt;xs:minLength value="1"/&gt;</w:t>
      </w:r>
    </w:p>
    <w:p w14:paraId="3A0C18C6"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&lt;xs:maxLength value="64"/&gt;</w:t>
      </w:r>
    </w:p>
    <w:p w14:paraId="7D1F4017"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&lt;/xs:restriction&gt;</w:t>
      </w:r>
    </w:p>
    <w:p w14:paraId="32EA9C3B"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&lt;/xs:simpleType&gt;</w:t>
      </w:r>
    </w:p>
    <w:p w14:paraId="6D78503C"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&lt;/xs:element&gt;</w:t>
      </w:r>
    </w:p>
    <w:p w14:paraId="3BAAEE9B" w14:textId="77777777" w:rsidR="00A646FE" w:rsidRPr="00A646FE" w:rsidRDefault="000A46D6"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&lt;/xs:sequence&gt;</w:t>
      </w:r>
    </w:p>
    <w:p w14:paraId="27907DDC" w14:textId="77777777" w:rsidR="00A646FE" w:rsidRPr="00A646FE" w:rsidRDefault="00B94E80"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rPr>
      </w:pPr>
      <w:r>
        <w:rPr>
          <w:rFonts w:ascii="Sylfaen" w:hAnsi="Sylfaen"/>
          <w:sz w:val="24"/>
          <w:szCs w:val="24"/>
        </w:rPr>
        <w:t xml:space="preserve"> </w:t>
      </w:r>
      <w:r w:rsidR="00A646FE" w:rsidRPr="00A646FE">
        <w:rPr>
          <w:rFonts w:ascii="Sylfaen" w:hAnsi="Sylfaen"/>
          <w:color w:val="000000"/>
          <w:sz w:val="24"/>
          <w:szCs w:val="24"/>
        </w:rPr>
        <w:t>&lt;/xs:complexType&gt;</w:t>
      </w:r>
    </w:p>
    <w:p w14:paraId="6D393AAF"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color w:val="000000"/>
          <w:sz w:val="24"/>
          <w:szCs w:val="24"/>
          <w:highlight w:val="white"/>
        </w:rPr>
      </w:pPr>
      <w:r w:rsidRPr="00A646FE">
        <w:rPr>
          <w:rFonts w:ascii="Sylfaen" w:hAnsi="Sylfaen"/>
          <w:color w:val="000000"/>
          <w:sz w:val="24"/>
          <w:szCs w:val="24"/>
        </w:rPr>
        <w:t>&lt;/xs:schema&gt;</w:t>
      </w:r>
      <w:r w:rsidRPr="00A646FE">
        <w:rPr>
          <w:rFonts w:ascii="Sylfaen" w:hAnsi="Sylfaen"/>
          <w:color w:val="000000"/>
          <w:sz w:val="24"/>
          <w:szCs w:val="24"/>
          <w:highlight w:val="white"/>
        </w:rPr>
        <w:t xml:space="preserve"> </w:t>
      </w:r>
    </w:p>
    <w:p w14:paraId="478D3CA4" w14:textId="77777777" w:rsidR="00A646FE" w:rsidRPr="00A646FE" w:rsidRDefault="00A646FE" w:rsidP="003F6860">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bookmarkStart w:id="151" w:name="_Toc420333014"/>
      <w:r w:rsidRPr="00A646FE">
        <w:rPr>
          <w:rFonts w:ascii="Sylfaen" w:hAnsi="Sylfaen"/>
          <w:b w:val="0"/>
          <w:spacing w:val="-6"/>
          <w:sz w:val="24"/>
          <w:szCs w:val="24"/>
        </w:rPr>
        <w:lastRenderedPageBreak/>
        <w:t>Հավելված թիվ 6</w:t>
      </w:r>
    </w:p>
    <w:p w14:paraId="105C3D2B" w14:textId="77777777" w:rsidR="00A646FE" w:rsidRPr="00A646FE" w:rsidRDefault="00A646FE" w:rsidP="003F6860">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r w:rsidRPr="00A646FE">
        <w:rPr>
          <w:rFonts w:ascii="Sylfaen" w:hAnsi="Sylfaen"/>
          <w:b w:val="0"/>
          <w:spacing w:val="-6"/>
          <w:sz w:val="24"/>
          <w:szCs w:val="24"/>
        </w:rPr>
        <w:t>Եվրասիական տնտեսական միության անդամ պետությունների բյուջեներ վճարված անուղղակի հարկերի գումարների վերաբերյալ էլեկտրոնային ձեւով տեղեկատվության կազմին եւ կառուցվածքին ներկայացվող պահանջների</w:t>
      </w:r>
    </w:p>
    <w:p w14:paraId="3DA34914" w14:textId="77777777" w:rsidR="00A646FE" w:rsidRPr="00A646FE" w:rsidRDefault="00A646FE" w:rsidP="00B94E80">
      <w:pPr>
        <w:spacing w:after="160" w:line="360" w:lineRule="auto"/>
        <w:rPr>
          <w:rFonts w:ascii="Sylfaen" w:hAnsi="Sylfaen"/>
          <w:sz w:val="24"/>
          <w:szCs w:val="24"/>
        </w:rPr>
      </w:pPr>
    </w:p>
    <w:p w14:paraId="3C374F6B" w14:textId="77777777" w:rsidR="00A646FE" w:rsidRPr="00A646FE" w:rsidRDefault="00A646FE" w:rsidP="00B94E80">
      <w:pPr>
        <w:pStyle w:val="Heading2"/>
        <w:keepNext w:val="0"/>
        <w:widowControl w:val="0"/>
        <w:spacing w:before="0" w:after="160" w:line="360" w:lineRule="auto"/>
        <w:ind w:firstLine="709"/>
        <w:jc w:val="center"/>
        <w:rPr>
          <w:rFonts w:ascii="Sylfaen" w:hAnsi="Sylfaen"/>
          <w:b w:val="0"/>
          <w:i w:val="0"/>
          <w:sz w:val="24"/>
          <w:szCs w:val="24"/>
        </w:rPr>
      </w:pPr>
      <w:r w:rsidRPr="00A646FE">
        <w:rPr>
          <w:rFonts w:ascii="Sylfaen" w:hAnsi="Sylfaen"/>
          <w:b w:val="0"/>
          <w:i w:val="0"/>
          <w:sz w:val="24"/>
          <w:szCs w:val="24"/>
        </w:rPr>
        <w:t>ARSNI տեղեկագրքի նիշքի XSD սխեմայի նկարագրությունը</w:t>
      </w:r>
      <w:bookmarkEnd w:id="151"/>
    </w:p>
    <w:p w14:paraId="30EE9CD4"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&lt;?xml version="1.0" encoding="UTF-8" standalone="no"?&gt;</w:t>
      </w:r>
    </w:p>
    <w:p w14:paraId="4D034C81"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&lt;xs:schema</w:t>
      </w:r>
    </w:p>
    <w:p w14:paraId="129AC263" w14:textId="77777777" w:rsidR="00A646FE" w:rsidRPr="00A646FE" w:rsidRDefault="00B94E80"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xmlns:xs="http://www.w3.org/2001/XMLSchema"</w:t>
      </w:r>
    </w:p>
    <w:p w14:paraId="56201B6B" w14:textId="77777777" w:rsidR="00A646FE" w:rsidRPr="00A646FE" w:rsidRDefault="00B94E80"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xmlns="http://ts/ref/arsni"</w:t>
      </w:r>
    </w:p>
    <w:p w14:paraId="28C8AE57" w14:textId="77777777" w:rsidR="00A646FE" w:rsidRPr="00A646FE" w:rsidRDefault="00B94E80"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targetNamespace="http://ts/ref/arsni"</w:t>
      </w:r>
    </w:p>
    <w:p w14:paraId="35D50A9C" w14:textId="77777777" w:rsidR="00A646FE" w:rsidRPr="00A646FE" w:rsidRDefault="00B94E80"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elementFormDefault="qualified"</w:t>
      </w:r>
    </w:p>
    <w:p w14:paraId="4904D5B1" w14:textId="77777777" w:rsidR="00A646FE" w:rsidRPr="00A646FE" w:rsidRDefault="00B94E80"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version="1.0"&gt;</w:t>
      </w:r>
    </w:p>
    <w:p w14:paraId="5986CB07" w14:textId="77777777" w:rsidR="00A646FE" w:rsidRPr="00A646FE" w:rsidRDefault="00B94E80"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name="arsni" type="arsni"/&gt;</w:t>
      </w:r>
    </w:p>
    <w:p w14:paraId="2327C2AE" w14:textId="77777777" w:rsidR="00A646FE" w:rsidRPr="00A646FE" w:rsidRDefault="00B94E80"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 name="arsni"&gt;</w:t>
      </w:r>
    </w:p>
    <w:p w14:paraId="47645FB5"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70B87C11"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name="inspection_info" type="InspectionInfo" minOccurs="1" maxOccurs="unbounded"/&gt;</w:t>
      </w:r>
    </w:p>
    <w:p w14:paraId="707C85CB"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7425B30E"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name="version" use="required" fixed="1.0"&gt;</w:t>
      </w:r>
    </w:p>
    <w:p w14:paraId="65531918"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&lt;xs:simpleType&gt;</w:t>
      </w:r>
    </w:p>
    <w:p w14:paraId="3FF6950C"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71C0B357"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08AD0379"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value="5"/&gt;</w:t>
      </w:r>
    </w:p>
    <w:p w14:paraId="706AFDF7"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539DD1BC"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6883ED70"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2838E138" w14:textId="77777777" w:rsidR="00A646FE" w:rsidRPr="00A646FE" w:rsidRDefault="00B94E80"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&lt;/xs:complexType&gt;</w:t>
      </w:r>
    </w:p>
    <w:p w14:paraId="2924DAAA" w14:textId="77777777" w:rsidR="00A646FE" w:rsidRPr="00A646FE" w:rsidRDefault="00B94E80"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 name="InspectionInfo"&gt;</w:t>
      </w:r>
    </w:p>
    <w:p w14:paraId="05E583E1"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5100F33A"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name="code" minOccurs="1"&gt;</w:t>
      </w:r>
    </w:p>
    <w:p w14:paraId="2C7FE385"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41482AED"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08A39620"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&lt;xs:length value="2"/&gt;</w:t>
      </w:r>
    </w:p>
    <w:p w14:paraId="06C2FCCE"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016920A3"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3915D0BA"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14F53C4D"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name="name" minOccurs="1"&gt;</w:t>
      </w:r>
    </w:p>
    <w:p w14:paraId="1F1714EA"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538A1EA9"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74C7286F"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176731DF"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value="128"/&gt;</w:t>
      </w:r>
    </w:p>
    <w:p w14:paraId="6CF1021D"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&lt;/xs:restriction&gt;</w:t>
      </w:r>
    </w:p>
    <w:p w14:paraId="74EB0506"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772CA5FF"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06E91A5B"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name="address" minOccurs="1"&gt;</w:t>
      </w:r>
    </w:p>
    <w:p w14:paraId="37A4CC22"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4837FB3C"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26AE0032"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7C4A3801"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value="128"/&gt;</w:t>
      </w:r>
    </w:p>
    <w:p w14:paraId="46538742"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0D78C36D"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6CEDD4E8"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7B0DBDD7"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name="phone" minOccurs="1"&gt;</w:t>
      </w:r>
    </w:p>
    <w:p w14:paraId="5938E128"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7622A5B4"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2A3BD2FE"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541A23A1"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value="64"/&gt;</w:t>
      </w:r>
    </w:p>
    <w:p w14:paraId="09D5AAAA"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6500E0B2"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6DB8FB8E"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6C977031"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name="start_date" type="xs:date"/&gt;</w:t>
      </w:r>
    </w:p>
    <w:p w14:paraId="08B80084"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name="exp_date" type="xs:date" minOccurs="0"/&gt;</w:t>
      </w:r>
    </w:p>
    <w:p w14:paraId="15F86D0C"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767C1576" w14:textId="77777777" w:rsidR="00A646FE" w:rsidRPr="00A646FE" w:rsidRDefault="00B94E80" w:rsidP="003F6860">
      <w:pPr>
        <w:tabs>
          <w:tab w:val="left" w:pos="1134"/>
        </w:tabs>
        <w:autoSpaceDE w:val="0"/>
        <w:autoSpaceDN w:val="0"/>
        <w:adjustRightInd w:val="0"/>
        <w:spacing w:after="160" w:line="360" w:lineRule="auto"/>
        <w:ind w:firstLine="567"/>
        <w:jc w:val="both"/>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&lt;/xs:complexType&gt;</w:t>
      </w:r>
    </w:p>
    <w:p w14:paraId="1150413D" w14:textId="77777777" w:rsid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lang w:val="en-US"/>
        </w:rPr>
      </w:pPr>
      <w:r w:rsidRPr="00A646FE">
        <w:rPr>
          <w:rFonts w:ascii="Sylfaen" w:hAnsi="Sylfaen"/>
          <w:sz w:val="24"/>
          <w:szCs w:val="24"/>
        </w:rPr>
        <w:t>&lt;/xs:schema&gt;</w:t>
      </w:r>
    </w:p>
    <w:p w14:paraId="4EE36DE4" w14:textId="77777777" w:rsidR="00C958E6" w:rsidRPr="00C958E6" w:rsidRDefault="00C958E6" w:rsidP="003F6860">
      <w:pPr>
        <w:tabs>
          <w:tab w:val="left" w:pos="1134"/>
        </w:tabs>
        <w:autoSpaceDE w:val="0"/>
        <w:autoSpaceDN w:val="0"/>
        <w:adjustRightInd w:val="0"/>
        <w:spacing w:after="160" w:line="360" w:lineRule="auto"/>
        <w:ind w:firstLine="567"/>
        <w:jc w:val="both"/>
        <w:rPr>
          <w:rFonts w:ascii="Sylfaen" w:hAnsi="Sylfaen"/>
          <w:sz w:val="24"/>
          <w:szCs w:val="24"/>
          <w:highlight w:val="white"/>
          <w:lang w:val="en-US"/>
        </w:rPr>
      </w:pPr>
    </w:p>
    <w:p w14:paraId="05FBAE88" w14:textId="77777777" w:rsidR="00A646FE" w:rsidRPr="00A646FE" w:rsidRDefault="00A646FE" w:rsidP="00C958E6">
      <w:pPr>
        <w:pStyle w:val="Heading2"/>
        <w:keepNext w:val="0"/>
        <w:widowControl w:val="0"/>
        <w:tabs>
          <w:tab w:val="left" w:pos="1134"/>
        </w:tabs>
        <w:spacing w:before="0" w:after="160" w:line="360" w:lineRule="auto"/>
        <w:ind w:firstLine="567"/>
        <w:jc w:val="both"/>
        <w:rPr>
          <w:rFonts w:ascii="Sylfaen" w:hAnsi="Sylfaen"/>
          <w:b w:val="0"/>
          <w:sz w:val="24"/>
          <w:szCs w:val="24"/>
        </w:rPr>
      </w:pPr>
      <w:bookmarkStart w:id="152" w:name="_Toc420333015"/>
      <w:r w:rsidRPr="00A646FE">
        <w:rPr>
          <w:rFonts w:ascii="Sylfaen" w:hAnsi="Sylfaen"/>
          <w:b w:val="0"/>
          <w:i w:val="0"/>
          <w:sz w:val="24"/>
          <w:szCs w:val="24"/>
        </w:rPr>
        <w:t>Հավելված թիվ 7 KGSNО տեղեկագրքի նիշքի XSD սխեմայի նկարագրությունը</w:t>
      </w:r>
      <w:bookmarkEnd w:id="152"/>
    </w:p>
    <w:p w14:paraId="23633DB2"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&lt;?xml version="1.0" encoding="UTF-8" standalone="no"?&gt;</w:t>
      </w:r>
    </w:p>
    <w:p w14:paraId="3142A889"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&lt;xs:schema xmlns:xs="http://www.w3.org/2001/XMLSchema" xmlns="http://ts/ref/kgsno" targetNamespace="http://ts/ref/kgsno" elementFormDefault="qualified" version="1.0"&gt;</w:t>
      </w:r>
    </w:p>
    <w:p w14:paraId="6548658F" w14:textId="77777777" w:rsidR="00A646FE" w:rsidRPr="00A646FE" w:rsidRDefault="00B94E80"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name="kgsno" type="kgsno"/&gt;</w:t>
      </w:r>
    </w:p>
    <w:p w14:paraId="256D1E54" w14:textId="77777777" w:rsidR="00A646FE" w:rsidRPr="00A646FE" w:rsidRDefault="00B94E80"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 name="kgsno"&gt;</w:t>
      </w:r>
    </w:p>
    <w:p w14:paraId="66314E43"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&lt;xs:sequence&gt;</w:t>
      </w:r>
    </w:p>
    <w:p w14:paraId="0C9440B3"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name="inspection_info" type="InspectionInfo" minOccurs="1" maxOccurs="unbounded"/&gt;</w:t>
      </w:r>
    </w:p>
    <w:p w14:paraId="2E82DD22"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&lt;/xs:sequence&gt;</w:t>
      </w:r>
    </w:p>
    <w:p w14:paraId="6D6A2D7A"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 name="version" use="required" fixed="1.0"&gt;</w:t>
      </w:r>
    </w:p>
    <w:p w14:paraId="1D5F9024"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629816D"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31573653"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79CBCE36"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value="5"/&gt;</w:t>
      </w:r>
    </w:p>
    <w:p w14:paraId="1AB2F970"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5F17EF10"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43B2D8D"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&lt;/xs:attribute&gt;</w:t>
      </w:r>
    </w:p>
    <w:p w14:paraId="5D4F53E9" w14:textId="77777777" w:rsidR="00A646FE" w:rsidRPr="00A646FE" w:rsidRDefault="00B94E80"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&lt;/xs:complexType&gt;</w:t>
      </w:r>
    </w:p>
    <w:p w14:paraId="4752FBBE" w14:textId="77777777" w:rsidR="00A646FE" w:rsidRPr="00A646FE" w:rsidRDefault="00B94E80"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&lt;xs:complexType name="InspectionInfo"&gt;</w:t>
      </w:r>
    </w:p>
    <w:p w14:paraId="559089A7"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&lt;xs:sequence&gt;</w:t>
      </w:r>
    </w:p>
    <w:p w14:paraId="24FDBF82"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name="code" minOccurs="1"&gt;</w:t>
      </w:r>
    </w:p>
    <w:p w14:paraId="35A8B106"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39C0202"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3305BD80"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&lt;xs:length value="3"/&gt;</w:t>
      </w:r>
    </w:p>
    <w:p w14:paraId="7E43A8DE"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04B256E5"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8BC479D"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&lt;/xs:element&gt;</w:t>
      </w:r>
    </w:p>
    <w:p w14:paraId="7A142341"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name="name" minOccurs="1"&gt;</w:t>
      </w:r>
    </w:p>
    <w:p w14:paraId="719970EB"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268DCE66"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2933EF9B"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487BCAE6"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value="250"/&gt;</w:t>
      </w:r>
    </w:p>
    <w:p w14:paraId="5023BF3B"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066C26EF"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7E1E52E5"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&lt;/xs:element&gt;</w:t>
      </w:r>
    </w:p>
    <w:p w14:paraId="6C5F249C"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name="address" minOccurs="1"&gt;</w:t>
      </w:r>
    </w:p>
    <w:p w14:paraId="190C539C"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08F0408C"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03E8E92B"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1945D3D7"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value="128"/&gt;</w:t>
      </w:r>
    </w:p>
    <w:p w14:paraId="26DCA1F2"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lastRenderedPageBreak/>
        <w:t xml:space="preserve"> </w:t>
      </w:r>
      <w:r w:rsidR="00A646FE" w:rsidRPr="00A646FE">
        <w:rPr>
          <w:rFonts w:ascii="Sylfaen" w:hAnsi="Sylfaen"/>
          <w:sz w:val="24"/>
          <w:szCs w:val="24"/>
          <w:highlight w:val="white"/>
        </w:rPr>
        <w:t>&lt;/xs:restriction&gt;</w:t>
      </w:r>
    </w:p>
    <w:p w14:paraId="793D7549"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45C97073"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&lt;/xs:element&gt;</w:t>
      </w:r>
    </w:p>
    <w:p w14:paraId="5BEBBA3A"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 name="phone" minOccurs="1"&gt;</w:t>
      </w:r>
    </w:p>
    <w:p w14:paraId="7D5423B9"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1FEB7C8D"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2815E8F1"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&lt;xs:minLength value="1"/&gt;</w:t>
      </w:r>
    </w:p>
    <w:p w14:paraId="6B963679"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&lt;xs:maxLength value="64"/&gt;</w:t>
      </w:r>
    </w:p>
    <w:p w14:paraId="7CB4A063"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&lt;/xs:restriction&gt;</w:t>
      </w:r>
    </w:p>
    <w:p w14:paraId="3879ED7A"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&lt;/xs:simpleType&gt;</w:t>
      </w:r>
    </w:p>
    <w:p w14:paraId="3898305F"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&lt;/xs:element&gt;</w:t>
      </w:r>
    </w:p>
    <w:p w14:paraId="41847831"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&lt;/xs:sequence&gt;</w:t>
      </w:r>
    </w:p>
    <w:p w14:paraId="1203B4D0" w14:textId="77777777" w:rsidR="00A646FE" w:rsidRPr="00A646FE" w:rsidRDefault="00B94E80"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&lt;/xs:complexType&gt;</w:t>
      </w:r>
    </w:p>
    <w:p w14:paraId="333C4E34"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&lt;/xs:schema&gt;</w:t>
      </w:r>
    </w:p>
    <w:p w14:paraId="2B90F509" w14:textId="77777777" w:rsidR="00C958E6" w:rsidRDefault="00C958E6">
      <w:pPr>
        <w:rPr>
          <w:rFonts w:ascii="Sylfaen" w:hAnsi="Sylfaen"/>
          <w:sz w:val="24"/>
          <w:szCs w:val="24"/>
        </w:rPr>
      </w:pPr>
      <w:r>
        <w:rPr>
          <w:rFonts w:ascii="Sylfaen" w:hAnsi="Sylfaen"/>
          <w:sz w:val="24"/>
          <w:szCs w:val="24"/>
        </w:rPr>
        <w:br w:type="page"/>
      </w:r>
    </w:p>
    <w:p w14:paraId="7315336E" w14:textId="77777777" w:rsidR="00A646FE" w:rsidRPr="00A646FE" w:rsidRDefault="00A646FE" w:rsidP="00C958E6">
      <w:pPr>
        <w:pStyle w:val="Heading1"/>
        <w:keepNext w:val="0"/>
        <w:widowControl w:val="0"/>
        <w:numPr>
          <w:ilvl w:val="0"/>
          <w:numId w:val="0"/>
        </w:numPr>
        <w:spacing w:before="0" w:after="160" w:line="336" w:lineRule="auto"/>
        <w:ind w:left="4536"/>
        <w:jc w:val="center"/>
        <w:rPr>
          <w:rFonts w:ascii="Sylfaen" w:hAnsi="Sylfaen"/>
          <w:b w:val="0"/>
          <w:spacing w:val="-6"/>
          <w:sz w:val="24"/>
          <w:szCs w:val="24"/>
        </w:rPr>
      </w:pPr>
      <w:bookmarkStart w:id="153" w:name="_Toc420333016"/>
      <w:r w:rsidRPr="00A646FE">
        <w:rPr>
          <w:rFonts w:ascii="Sylfaen" w:hAnsi="Sylfaen"/>
          <w:b w:val="0"/>
          <w:spacing w:val="-6"/>
          <w:sz w:val="24"/>
          <w:szCs w:val="24"/>
        </w:rPr>
        <w:lastRenderedPageBreak/>
        <w:t>Հավելված թիվ 8</w:t>
      </w:r>
    </w:p>
    <w:p w14:paraId="0F630903" w14:textId="77777777" w:rsidR="00A646FE" w:rsidRPr="00A646FE" w:rsidRDefault="00A646FE" w:rsidP="00C958E6">
      <w:pPr>
        <w:pStyle w:val="Heading1"/>
        <w:keepNext w:val="0"/>
        <w:widowControl w:val="0"/>
        <w:numPr>
          <w:ilvl w:val="0"/>
          <w:numId w:val="0"/>
        </w:numPr>
        <w:spacing w:before="0" w:after="160" w:line="336" w:lineRule="auto"/>
        <w:ind w:left="4536"/>
        <w:jc w:val="center"/>
        <w:rPr>
          <w:rFonts w:ascii="Sylfaen" w:hAnsi="Sylfaen"/>
          <w:b w:val="0"/>
          <w:spacing w:val="-6"/>
          <w:sz w:val="24"/>
          <w:szCs w:val="24"/>
        </w:rPr>
      </w:pPr>
      <w:r w:rsidRPr="00A646FE">
        <w:rPr>
          <w:rFonts w:ascii="Sylfaen" w:hAnsi="Sylfaen"/>
          <w:b w:val="0"/>
          <w:spacing w:val="-6"/>
          <w:sz w:val="24"/>
          <w:szCs w:val="24"/>
        </w:rPr>
        <w:t>Եվրասիական տնտեսական միության անդամ պետությունների բյուջեներ վճարված անուղղակի հարկերի գումարների վերաբերյալ էլեկտրոնային ձեւով տեղեկատվության կազմին եւ կառուցվածքին ներկայացվող պահանջների</w:t>
      </w:r>
    </w:p>
    <w:p w14:paraId="655D69EA" w14:textId="77777777" w:rsidR="00A646FE" w:rsidRPr="00A646FE" w:rsidRDefault="00A646FE" w:rsidP="00C958E6">
      <w:pPr>
        <w:widowControl w:val="0"/>
        <w:spacing w:after="160" w:line="336" w:lineRule="auto"/>
        <w:rPr>
          <w:rFonts w:ascii="Sylfaen" w:hAnsi="Sylfaen"/>
          <w:sz w:val="24"/>
          <w:szCs w:val="24"/>
        </w:rPr>
      </w:pPr>
    </w:p>
    <w:p w14:paraId="4BB52E31" w14:textId="77777777" w:rsidR="00A646FE" w:rsidRPr="00A646FE" w:rsidRDefault="00A646FE" w:rsidP="00C958E6">
      <w:pPr>
        <w:pStyle w:val="Heading2"/>
        <w:keepNext w:val="0"/>
        <w:widowControl w:val="0"/>
        <w:spacing w:before="0" w:after="160" w:line="336" w:lineRule="auto"/>
        <w:ind w:firstLine="709"/>
        <w:jc w:val="center"/>
        <w:rPr>
          <w:rFonts w:ascii="Sylfaen" w:hAnsi="Sylfaen"/>
          <w:b w:val="0"/>
          <w:i w:val="0"/>
          <w:sz w:val="24"/>
          <w:szCs w:val="24"/>
        </w:rPr>
      </w:pPr>
      <w:r w:rsidRPr="00A646FE">
        <w:rPr>
          <w:rFonts w:ascii="Sylfaen" w:hAnsi="Sylfaen"/>
          <w:b w:val="0"/>
          <w:i w:val="0"/>
          <w:sz w:val="24"/>
          <w:szCs w:val="24"/>
        </w:rPr>
        <w:t>ՀՀՆՏ տեղեկագրքի նիշքի XSD սխեմայի նկարագրությունը</w:t>
      </w:r>
      <w:bookmarkEnd w:id="153"/>
    </w:p>
    <w:p w14:paraId="00B9F522" w14:textId="77777777" w:rsidR="00A646FE" w:rsidRPr="00A646FE" w:rsidRDefault="00A646FE" w:rsidP="00C958E6">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&lt;?xml version="1.0" encoding="UTF-8" standalone="no"?&gt;</w:t>
      </w:r>
    </w:p>
    <w:p w14:paraId="78FDB8F8" w14:textId="77777777" w:rsidR="00A646FE" w:rsidRPr="00A646FE" w:rsidRDefault="00A646FE" w:rsidP="00C958E6">
      <w:pPr>
        <w:widowControl w:val="0"/>
        <w:tabs>
          <w:tab w:val="left" w:pos="1134"/>
        </w:tabs>
        <w:spacing w:after="160" w:line="336" w:lineRule="auto"/>
        <w:ind w:firstLine="567"/>
        <w:jc w:val="both"/>
        <w:rPr>
          <w:rFonts w:ascii="Sylfaen" w:hAnsi="Sylfaen"/>
          <w:sz w:val="24"/>
          <w:szCs w:val="24"/>
        </w:rPr>
      </w:pPr>
      <w:r w:rsidRPr="00A646FE">
        <w:rPr>
          <w:rFonts w:ascii="Sylfaen" w:hAnsi="Sylfaen"/>
          <w:sz w:val="24"/>
          <w:szCs w:val="24"/>
        </w:rPr>
        <w:t xml:space="preserve">&lt;xs:schema </w:t>
      </w:r>
    </w:p>
    <w:p w14:paraId="38ADF4F6" w14:textId="77777777" w:rsidR="00A646FE" w:rsidRPr="00A646FE" w:rsidRDefault="00B94E80" w:rsidP="00C958E6">
      <w:pPr>
        <w:widowControl w:val="0"/>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 xml:space="preserve">xmlns:xs="http://www.w3.org/2001/XMLSchema" </w:t>
      </w:r>
    </w:p>
    <w:p w14:paraId="049B51EB" w14:textId="77777777" w:rsidR="00A646FE" w:rsidRPr="00A646FE" w:rsidRDefault="00B94E80" w:rsidP="00C958E6">
      <w:pPr>
        <w:widowControl w:val="0"/>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xmlns="http://ts/ref/soun"</w:t>
      </w:r>
    </w:p>
    <w:p w14:paraId="55A261F6" w14:textId="77777777" w:rsidR="00A646FE" w:rsidRPr="00A646FE" w:rsidRDefault="00B94E80" w:rsidP="00C958E6">
      <w:pPr>
        <w:widowControl w:val="0"/>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 xml:space="preserve">targetNamespace="http://ts/ref/soun" </w:t>
      </w:r>
    </w:p>
    <w:p w14:paraId="5195000B" w14:textId="77777777" w:rsidR="00A646FE" w:rsidRPr="00A646FE" w:rsidRDefault="00B94E80" w:rsidP="00C958E6">
      <w:pPr>
        <w:widowControl w:val="0"/>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 xml:space="preserve">elementFormDefault="qualified" </w:t>
      </w:r>
    </w:p>
    <w:p w14:paraId="5C2F927E" w14:textId="77777777" w:rsidR="00A646FE" w:rsidRPr="00A646FE" w:rsidRDefault="00B94E80" w:rsidP="00C958E6">
      <w:pPr>
        <w:widowControl w:val="0"/>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version="1.2"&gt;</w:t>
      </w:r>
    </w:p>
    <w:p w14:paraId="2813C637" w14:textId="77777777" w:rsidR="00A646FE" w:rsidRPr="00A646FE" w:rsidRDefault="00B94E80" w:rsidP="00C958E6">
      <w:pPr>
        <w:widowControl w:val="0"/>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&lt;xs:import namespace="http://www.w3.org/XML/1998/namespace"/&gt;</w:t>
      </w:r>
    </w:p>
    <w:p w14:paraId="19A7E8AD" w14:textId="77777777" w:rsidR="00A646FE" w:rsidRPr="00A646FE" w:rsidRDefault="00B94E80" w:rsidP="00C958E6">
      <w:pPr>
        <w:widowControl w:val="0"/>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name="soun" type="Soun"/&gt;</w:t>
      </w:r>
    </w:p>
    <w:p w14:paraId="5995ED44" w14:textId="77777777" w:rsidR="00A646FE" w:rsidRPr="00A646FE" w:rsidRDefault="00B94E80" w:rsidP="00C958E6">
      <w:pPr>
        <w:widowControl w:val="0"/>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 name="Soun"&gt;</w:t>
      </w:r>
    </w:p>
    <w:p w14:paraId="67BC4149" w14:textId="77777777" w:rsidR="00A646FE" w:rsidRPr="00A646FE" w:rsidRDefault="000A46D6" w:rsidP="00C958E6">
      <w:pPr>
        <w:widowControl w:val="0"/>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3C2189D3" w14:textId="77777777" w:rsidR="00A646FE" w:rsidRPr="00A646FE" w:rsidRDefault="000A46D6" w:rsidP="00C958E6">
      <w:pPr>
        <w:widowControl w:val="0"/>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name="inspection_info" type="InspectionInfo" minOccurs="1" maxOccurs="unbounded"/&gt;</w:t>
      </w:r>
    </w:p>
    <w:p w14:paraId="6DB14A9A" w14:textId="77777777" w:rsidR="00A646FE" w:rsidRPr="00A646FE" w:rsidRDefault="000A46D6" w:rsidP="00C958E6">
      <w:pPr>
        <w:widowControl w:val="0"/>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4587E5D0"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name="version" use="required" fixed="1.2"&gt;</w:t>
      </w:r>
    </w:p>
    <w:p w14:paraId="09883DC0"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&lt;xs:simpleType&gt;</w:t>
      </w:r>
    </w:p>
    <w:p w14:paraId="4AB5926A"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32BED808"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5E72777B"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value="5"/&gt;</w:t>
      </w:r>
    </w:p>
    <w:p w14:paraId="685E9BF2"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10919332"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3BC89771"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19669F52" w14:textId="77777777" w:rsidR="00A646FE" w:rsidRPr="00A646FE" w:rsidRDefault="00B94E80"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&lt;/xs:complexType&gt;</w:t>
      </w:r>
    </w:p>
    <w:p w14:paraId="10FADB64" w14:textId="77777777" w:rsidR="00A646FE" w:rsidRPr="00A646FE" w:rsidRDefault="00B94E80"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 name="InspectionInfo"&gt;</w:t>
      </w:r>
    </w:p>
    <w:p w14:paraId="02BF5390"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00F572B0"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name="code" minOccurs="1"&gt;</w:t>
      </w:r>
    </w:p>
    <w:p w14:paraId="633D8655"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4A5744C9"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10F6BEEB"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&lt;xs:length value="4"/&gt;</w:t>
      </w:r>
    </w:p>
    <w:p w14:paraId="6507066D"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598E6142"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4635FCC3"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202EB23D"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name="name" minOccurs="1"&gt;</w:t>
      </w:r>
    </w:p>
    <w:p w14:paraId="3A788921"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3D318EF4"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314609EC"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66F7700F"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value="250"/&gt;</w:t>
      </w:r>
    </w:p>
    <w:p w14:paraId="3D92DAAC"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45DBCF8D"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&lt;/xs:simpleType&gt;</w:t>
      </w:r>
    </w:p>
    <w:p w14:paraId="1CB6309D"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1473A917"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name="psono" type="xs:boolean" minOccurs="0"/&gt;</w:t>
      </w:r>
    </w:p>
    <w:p w14:paraId="342A97B8"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name="puch" type="xs:boolean" minOccurs="0"/&gt;</w:t>
      </w:r>
    </w:p>
    <w:p w14:paraId="610B48CE"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name="potchdok" type="xs:boolean" minOccurs="0"/&gt;</w:t>
      </w:r>
    </w:p>
    <w:p w14:paraId="08F4F44F"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name="potch" type="xs:boolean" minOccurs="0"/&gt;</w:t>
      </w:r>
    </w:p>
    <w:p w14:paraId="384D3CA3"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name="address" minOccurs="0"&gt;</w:t>
      </w:r>
    </w:p>
    <w:p w14:paraId="061C0D10"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7D2DDC1A"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6361C19C"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value="0"/&gt;</w:t>
      </w:r>
    </w:p>
    <w:p w14:paraId="384D7ABA"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value="128"/&gt;</w:t>
      </w:r>
    </w:p>
    <w:p w14:paraId="0F6A117B"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732D6257"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2F228876"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5AD9DD39"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name="phone" minOccurs="0"&gt;</w:t>
      </w:r>
    </w:p>
    <w:p w14:paraId="7308C30C"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322FA06A"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6829E27D"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value="0"/&gt;</w:t>
      </w:r>
    </w:p>
    <w:p w14:paraId="29E2C967"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value="64"/&gt;</w:t>
      </w:r>
    </w:p>
    <w:p w14:paraId="7C552EC9"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6AF0C1F7"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314DFEC4"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18337D8C" w14:textId="77777777" w:rsidR="00A646FE" w:rsidRDefault="000A46D6" w:rsidP="003F6860">
      <w:pPr>
        <w:tabs>
          <w:tab w:val="left" w:pos="1134"/>
        </w:tabs>
        <w:spacing w:after="160" w:line="360" w:lineRule="auto"/>
        <w:ind w:firstLine="567"/>
        <w:jc w:val="both"/>
        <w:rPr>
          <w:rFonts w:ascii="Sylfaen" w:hAnsi="Sylfaen"/>
          <w:sz w:val="24"/>
          <w:szCs w:val="24"/>
          <w:lang w:val="en-US"/>
        </w:rPr>
      </w:pPr>
      <w:r>
        <w:rPr>
          <w:rFonts w:ascii="Sylfaen" w:hAnsi="Sylfaen"/>
          <w:sz w:val="24"/>
          <w:szCs w:val="24"/>
        </w:rPr>
        <w:t xml:space="preserve"> </w:t>
      </w:r>
      <w:r w:rsidR="00A646FE" w:rsidRPr="00A646FE">
        <w:rPr>
          <w:rFonts w:ascii="Sylfaen" w:hAnsi="Sylfaen"/>
          <w:sz w:val="24"/>
          <w:szCs w:val="24"/>
        </w:rPr>
        <w:t>&lt;xs:element name="start_date" type="xs:date" minOccurs="1"/&gt;</w:t>
      </w:r>
    </w:p>
    <w:p w14:paraId="0A641D42" w14:textId="77777777" w:rsidR="00A646FE" w:rsidRPr="00A646FE" w:rsidRDefault="00A646FE" w:rsidP="00C958E6">
      <w:pPr>
        <w:pStyle w:val="Heading1"/>
        <w:keepNext w:val="0"/>
        <w:widowControl w:val="0"/>
        <w:numPr>
          <w:ilvl w:val="0"/>
          <w:numId w:val="0"/>
        </w:numPr>
        <w:spacing w:before="0" w:after="160" w:line="336" w:lineRule="auto"/>
        <w:ind w:left="4536"/>
        <w:jc w:val="center"/>
        <w:rPr>
          <w:rFonts w:ascii="Sylfaen" w:hAnsi="Sylfaen"/>
          <w:b w:val="0"/>
          <w:spacing w:val="-6"/>
          <w:sz w:val="24"/>
          <w:szCs w:val="24"/>
        </w:rPr>
      </w:pPr>
      <w:bookmarkStart w:id="154" w:name="_Toc420333017"/>
      <w:r w:rsidRPr="00A646FE">
        <w:rPr>
          <w:rFonts w:ascii="Sylfaen" w:hAnsi="Sylfaen"/>
          <w:b w:val="0"/>
          <w:spacing w:val="-6"/>
          <w:sz w:val="24"/>
          <w:szCs w:val="24"/>
        </w:rPr>
        <w:lastRenderedPageBreak/>
        <w:t>Հավելված թիվ 9</w:t>
      </w:r>
    </w:p>
    <w:p w14:paraId="3DC325B3" w14:textId="77777777" w:rsidR="00A646FE" w:rsidRPr="00A646FE" w:rsidRDefault="00A646FE" w:rsidP="00C958E6">
      <w:pPr>
        <w:pStyle w:val="Heading1"/>
        <w:keepNext w:val="0"/>
        <w:widowControl w:val="0"/>
        <w:numPr>
          <w:ilvl w:val="0"/>
          <w:numId w:val="0"/>
        </w:numPr>
        <w:spacing w:before="0" w:after="160" w:line="336" w:lineRule="auto"/>
        <w:ind w:left="4536"/>
        <w:jc w:val="center"/>
        <w:rPr>
          <w:rFonts w:ascii="Sylfaen" w:hAnsi="Sylfaen"/>
          <w:b w:val="0"/>
          <w:spacing w:val="-6"/>
          <w:sz w:val="24"/>
          <w:szCs w:val="24"/>
        </w:rPr>
      </w:pPr>
      <w:r w:rsidRPr="00A646FE">
        <w:rPr>
          <w:rFonts w:ascii="Sylfaen" w:hAnsi="Sylfaen"/>
          <w:b w:val="0"/>
          <w:spacing w:val="-6"/>
          <w:sz w:val="24"/>
          <w:szCs w:val="24"/>
        </w:rPr>
        <w:t>Եվրասիական տնտեսական միության անդամ պետությունների բյուջեներ վճարված անուղղակի հարկերի գումարների վերաբերյալ էլեկտրոնային ձեւով տեղեկատվության կազմին եւ կառուցվածքին ներկայացվող պահանջների</w:t>
      </w:r>
    </w:p>
    <w:p w14:paraId="028A0AC4" w14:textId="77777777" w:rsidR="00A646FE" w:rsidRPr="00A646FE" w:rsidRDefault="00A646FE" w:rsidP="00C958E6">
      <w:pPr>
        <w:spacing w:after="0" w:line="240" w:lineRule="auto"/>
        <w:rPr>
          <w:rFonts w:ascii="Sylfaen" w:hAnsi="Sylfaen"/>
          <w:sz w:val="24"/>
          <w:szCs w:val="24"/>
        </w:rPr>
      </w:pPr>
    </w:p>
    <w:p w14:paraId="04CBA04D" w14:textId="77777777" w:rsidR="00A646FE" w:rsidRPr="00A646FE" w:rsidRDefault="00A646FE" w:rsidP="00C958E6">
      <w:pPr>
        <w:pStyle w:val="Heading2"/>
        <w:keepNext w:val="0"/>
        <w:widowControl w:val="0"/>
        <w:spacing w:before="0" w:after="160" w:line="336" w:lineRule="auto"/>
        <w:ind w:firstLine="709"/>
        <w:jc w:val="center"/>
        <w:rPr>
          <w:rFonts w:ascii="Sylfaen" w:hAnsi="Sylfaen"/>
          <w:b w:val="0"/>
          <w:i w:val="0"/>
          <w:sz w:val="24"/>
          <w:szCs w:val="24"/>
        </w:rPr>
      </w:pPr>
      <w:r w:rsidRPr="00A646FE">
        <w:rPr>
          <w:rFonts w:ascii="Sylfaen" w:hAnsi="Sylfaen"/>
          <w:b w:val="0"/>
          <w:i w:val="0"/>
          <w:sz w:val="24"/>
          <w:szCs w:val="24"/>
        </w:rPr>
        <w:t>ԱԵՀԴ տեղեկագրքի նիշքի XSD սխեմայի նկարագրությունը</w:t>
      </w:r>
      <w:bookmarkEnd w:id="154"/>
    </w:p>
    <w:p w14:paraId="12D16C11" w14:textId="77777777" w:rsidR="00A646FE" w:rsidRPr="00A646FE" w:rsidRDefault="00A646FE" w:rsidP="00C958E6">
      <w:pPr>
        <w:tabs>
          <w:tab w:val="left" w:pos="1134"/>
        </w:tabs>
        <w:spacing w:after="160" w:line="336" w:lineRule="auto"/>
        <w:ind w:firstLine="567"/>
        <w:jc w:val="both"/>
        <w:rPr>
          <w:rFonts w:ascii="Sylfaen" w:hAnsi="Sylfaen"/>
          <w:sz w:val="24"/>
          <w:szCs w:val="24"/>
        </w:rPr>
      </w:pPr>
      <w:r w:rsidRPr="00A646FE">
        <w:rPr>
          <w:rFonts w:ascii="Sylfaen" w:hAnsi="Sylfaen"/>
          <w:sz w:val="24"/>
          <w:szCs w:val="24"/>
        </w:rPr>
        <w:t>&lt;?xml version="1.0" encoding="UTF-8" standalone="no"?&gt;</w:t>
      </w:r>
    </w:p>
    <w:p w14:paraId="072B743A" w14:textId="77777777" w:rsidR="00A646FE" w:rsidRPr="00A646FE" w:rsidRDefault="00A646FE" w:rsidP="00C958E6">
      <w:pPr>
        <w:tabs>
          <w:tab w:val="left" w:pos="1134"/>
        </w:tabs>
        <w:spacing w:after="160" w:line="336" w:lineRule="auto"/>
        <w:ind w:firstLine="567"/>
        <w:jc w:val="both"/>
        <w:rPr>
          <w:rFonts w:ascii="Sylfaen" w:hAnsi="Sylfaen"/>
          <w:sz w:val="24"/>
          <w:szCs w:val="24"/>
        </w:rPr>
      </w:pPr>
      <w:r w:rsidRPr="00A646FE">
        <w:rPr>
          <w:rFonts w:ascii="Sylfaen" w:hAnsi="Sylfaen"/>
          <w:sz w:val="24"/>
          <w:szCs w:val="24"/>
        </w:rPr>
        <w:t xml:space="preserve">&lt;xs:schema </w:t>
      </w:r>
    </w:p>
    <w:p w14:paraId="2916982C" w14:textId="77777777" w:rsidR="00A646FE" w:rsidRPr="00A646FE" w:rsidRDefault="00B94E80"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 xml:space="preserve">xmlns:xs="http://www.w3.org/2001/XMLSchema" </w:t>
      </w:r>
    </w:p>
    <w:p w14:paraId="62D88991" w14:textId="77777777" w:rsidR="00A646FE" w:rsidRPr="00A646FE" w:rsidRDefault="00B94E80"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xmlns="http://ts/ref/oksm"</w:t>
      </w:r>
    </w:p>
    <w:p w14:paraId="28225D00" w14:textId="77777777" w:rsidR="00A646FE" w:rsidRPr="00A646FE" w:rsidRDefault="00B94E80"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 xml:space="preserve">targetNamespace="http://ts/ref/oksm" </w:t>
      </w:r>
    </w:p>
    <w:p w14:paraId="49569893" w14:textId="77777777" w:rsidR="00A646FE" w:rsidRPr="00A646FE" w:rsidRDefault="00B94E80"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 xml:space="preserve">elementFormDefault="qualified" </w:t>
      </w:r>
    </w:p>
    <w:p w14:paraId="1A28157F" w14:textId="77777777" w:rsidR="00A646FE" w:rsidRPr="00A646FE" w:rsidRDefault="00B94E80"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version="1.2"&gt;</w:t>
      </w:r>
    </w:p>
    <w:p w14:paraId="0ECD77AA" w14:textId="77777777" w:rsidR="00A646FE" w:rsidRPr="00A646FE" w:rsidRDefault="00B94E80"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name="oksm" type="Oksm"/&gt;</w:t>
      </w:r>
    </w:p>
    <w:p w14:paraId="7B747604" w14:textId="77777777" w:rsidR="00A646FE" w:rsidRPr="00A646FE" w:rsidRDefault="00B94E80"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 name="Oksm"&gt;</w:t>
      </w:r>
    </w:p>
    <w:p w14:paraId="3DE07FAC"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688ECC03"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name="country_info" type="CountryInfo" minOccurs="1" maxOccurs="unbounded"/&gt;</w:t>
      </w:r>
    </w:p>
    <w:p w14:paraId="493589D2"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25F52B5C"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name="version" use="required"&gt;</w:t>
      </w:r>
    </w:p>
    <w:p w14:paraId="498D3BBE"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4A39C143"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24B80DFE"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&lt;xs:minLength value="1"/&gt;</w:t>
      </w:r>
    </w:p>
    <w:p w14:paraId="43FD9D45"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value="5"/&gt;</w:t>
      </w:r>
    </w:p>
    <w:p w14:paraId="73872B4B"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2394C42C"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1D36A36E"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54286576" w14:textId="77777777" w:rsidR="00A646FE" w:rsidRPr="00A646FE" w:rsidRDefault="00B94E80"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&lt;/xs:complexType&gt;</w:t>
      </w:r>
    </w:p>
    <w:p w14:paraId="2CC94A0B" w14:textId="77777777" w:rsidR="00A646FE" w:rsidRPr="00A646FE" w:rsidRDefault="00B94E80"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 name="CountryInfo"&gt;</w:t>
      </w:r>
    </w:p>
    <w:p w14:paraId="412A4A3C"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0E6EA928"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name="ncode" minOccurs="1"&gt;</w:t>
      </w:r>
    </w:p>
    <w:p w14:paraId="465C1057"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54EBA4E8"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6F22472C"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&lt;xs:length value="3"/&gt;</w:t>
      </w:r>
    </w:p>
    <w:p w14:paraId="11115C99"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621A0590"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1B54570E"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0D9C8397"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name="lcode_1" minOccurs="0"&gt;</w:t>
      </w:r>
    </w:p>
    <w:p w14:paraId="4870E09E"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2D65E00C"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3850ED40"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&lt;xs:length value="2"/&gt;</w:t>
      </w:r>
    </w:p>
    <w:p w14:paraId="13AA6F45"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0C7B5454"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725EDF13"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3CA0BD76"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name="lcode_2" minOccurs="0"&gt;</w:t>
      </w:r>
    </w:p>
    <w:p w14:paraId="7D911E85"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&lt;xs:simpleType&gt;</w:t>
      </w:r>
    </w:p>
    <w:p w14:paraId="434CDF89"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77285120"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&lt;xs:length value="3"/&gt;</w:t>
      </w:r>
    </w:p>
    <w:p w14:paraId="60BD27F7"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53B32BEF"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1BA95DAC"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4B7B4DE6"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name="short_name" minOccurs="1"&gt;</w:t>
      </w:r>
    </w:p>
    <w:p w14:paraId="54685628"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41BE220F"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362D7802"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0961C769"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value="51"/&gt;</w:t>
      </w:r>
    </w:p>
    <w:p w14:paraId="072BC317"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34E808D2"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44A7345C"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5D907F9E"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name="full_name" minOccurs="1"&gt;</w:t>
      </w:r>
    </w:p>
    <w:p w14:paraId="0B7CB435"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4A1A06A2"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637D433A"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5788E1C2"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value="250"/&gt;</w:t>
      </w:r>
    </w:p>
    <w:p w14:paraId="3949B993"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5C611E08"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14CA0CC0"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2657CE2F"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118DAFE7" w14:textId="77777777" w:rsidR="00A646FE" w:rsidRPr="00A646FE" w:rsidRDefault="00A646FE" w:rsidP="003F6860">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bookmarkStart w:id="155" w:name="_Toc420333018"/>
      <w:r w:rsidRPr="00A646FE">
        <w:rPr>
          <w:rFonts w:ascii="Sylfaen" w:hAnsi="Sylfaen"/>
          <w:b w:val="0"/>
          <w:spacing w:val="-6"/>
          <w:sz w:val="24"/>
          <w:szCs w:val="24"/>
        </w:rPr>
        <w:lastRenderedPageBreak/>
        <w:t>Հավելված թիվ 10</w:t>
      </w:r>
    </w:p>
    <w:p w14:paraId="03A1E7B2" w14:textId="77777777" w:rsidR="00A646FE" w:rsidRPr="00A646FE" w:rsidRDefault="00A646FE" w:rsidP="003F6860">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r w:rsidRPr="00A646FE">
        <w:rPr>
          <w:rFonts w:ascii="Sylfaen" w:hAnsi="Sylfaen"/>
          <w:b w:val="0"/>
          <w:spacing w:val="-6"/>
          <w:sz w:val="24"/>
          <w:szCs w:val="24"/>
        </w:rPr>
        <w:t>Եվրասիական տնտեսական միության անդամ պետությունների բյուջեներ վճարված անուղղակի հարկերի գումարների վերաբերյալ էլեկտրոնային ձեւով տեղեկատվության կազմին եւ կառուցվածքին ներկայացվող պահանջների</w:t>
      </w:r>
    </w:p>
    <w:p w14:paraId="754242AC" w14:textId="77777777" w:rsidR="00A646FE" w:rsidRPr="00A646FE" w:rsidRDefault="00A646FE" w:rsidP="00B94E80">
      <w:pPr>
        <w:spacing w:after="160" w:line="360" w:lineRule="auto"/>
        <w:rPr>
          <w:rFonts w:ascii="Sylfaen" w:hAnsi="Sylfaen"/>
          <w:sz w:val="24"/>
          <w:szCs w:val="24"/>
        </w:rPr>
      </w:pPr>
    </w:p>
    <w:p w14:paraId="0A04A45E" w14:textId="77777777" w:rsidR="00A646FE" w:rsidRPr="00A646FE" w:rsidRDefault="00A646FE" w:rsidP="00B94E80">
      <w:pPr>
        <w:pStyle w:val="Heading2"/>
        <w:keepNext w:val="0"/>
        <w:widowControl w:val="0"/>
        <w:spacing w:before="0" w:after="160" w:line="360" w:lineRule="auto"/>
        <w:ind w:firstLine="709"/>
        <w:jc w:val="center"/>
        <w:rPr>
          <w:rFonts w:ascii="Sylfaen" w:hAnsi="Sylfaen"/>
          <w:b w:val="0"/>
          <w:i w:val="0"/>
          <w:sz w:val="24"/>
          <w:szCs w:val="24"/>
        </w:rPr>
      </w:pPr>
      <w:r w:rsidRPr="00A646FE">
        <w:rPr>
          <w:rFonts w:ascii="Sylfaen" w:hAnsi="Sylfaen"/>
          <w:b w:val="0"/>
          <w:i w:val="0"/>
          <w:sz w:val="24"/>
          <w:szCs w:val="24"/>
        </w:rPr>
        <w:t>ՉՄԴՀ տեղեկագրքի նիշքի XSD սխեմայի նկարագրությունը</w:t>
      </w:r>
      <w:bookmarkEnd w:id="155"/>
    </w:p>
    <w:p w14:paraId="6F226291"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&lt;?xml version="1.0" encoding="UTF-8" standalone="no"?&gt;</w:t>
      </w:r>
    </w:p>
    <w:p w14:paraId="152C4C44"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 xml:space="preserve">&lt;xs:schema </w:t>
      </w:r>
    </w:p>
    <w:p w14:paraId="5F767C48"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 xml:space="preserve">xmlns:xs="http://www.w3.org/2001/XMLSchema" </w:t>
      </w:r>
    </w:p>
    <w:p w14:paraId="5F8ABD1B"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xmlns="http://ts/ref/okei"</w:t>
      </w:r>
    </w:p>
    <w:p w14:paraId="6885A4AD"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 xml:space="preserve">targetNamespace="http://ts/ref/okei" </w:t>
      </w:r>
    </w:p>
    <w:p w14:paraId="6A0B61F4"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elementFormDefault="qualified"</w:t>
      </w:r>
    </w:p>
    <w:p w14:paraId="51B9B710"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version="1.3"&gt;</w:t>
      </w:r>
    </w:p>
    <w:p w14:paraId="5CB0D074"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name="okei" type="Okei"/&gt;</w:t>
      </w:r>
    </w:p>
    <w:p w14:paraId="0639E4B6"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 name="Okei"&gt;</w:t>
      </w:r>
    </w:p>
    <w:p w14:paraId="7607C32D"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22D783DE"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name="unit_info" type="UnitInfo" minOccurs="1" maxOccurs="unbounded"/&gt;</w:t>
      </w:r>
    </w:p>
    <w:p w14:paraId="40EAB27E"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06CE5342"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 name="version" use="required"&gt;</w:t>
      </w:r>
    </w:p>
    <w:p w14:paraId="345CC965"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&lt;xs:simpleType&gt;</w:t>
      </w:r>
    </w:p>
    <w:p w14:paraId="66A6E6EE"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2BF61DFE"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1BE95179"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value="5"/&gt;</w:t>
      </w:r>
    </w:p>
    <w:p w14:paraId="60E74B46"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243F9EBD"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37B97820"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&lt;/xs:attribute&gt;</w:t>
      </w:r>
    </w:p>
    <w:p w14:paraId="614237B1"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&lt;/xs:complexType&gt;</w:t>
      </w:r>
    </w:p>
    <w:p w14:paraId="445F79DC"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 name="UnitInfo"&gt;</w:t>
      </w:r>
    </w:p>
    <w:p w14:paraId="1DD2D0BB"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3B9E4750"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name="partition"&gt;</w:t>
      </w:r>
    </w:p>
    <w:p w14:paraId="42229670"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43F22060"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base="xs:integer"&gt;</w:t>
      </w:r>
    </w:p>
    <w:p w14:paraId="3AD0ECF9"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&lt;xs:totalDigits value="2"/&gt;</w:t>
      </w:r>
    </w:p>
    <w:p w14:paraId="7C1FEE16"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6FFDB5D4"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73357F52"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66626FFD"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name="code"&gt;</w:t>
      </w:r>
    </w:p>
    <w:p w14:paraId="696F18D8"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661911CC"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6ACCBE8F"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value="3"/&gt;</w:t>
      </w:r>
    </w:p>
    <w:p w14:paraId="4BB77307"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value="4"/&gt;</w:t>
      </w:r>
    </w:p>
    <w:p w14:paraId="57C4AFC7"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&lt;/xs:restriction&gt;</w:t>
      </w:r>
    </w:p>
    <w:p w14:paraId="2F985623"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022D4553"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1DC93501"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name="full_name"&gt;</w:t>
      </w:r>
    </w:p>
    <w:p w14:paraId="4B033584"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5528E4BD"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1CDC140F"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41FA3E6B"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value="100"/&gt;</w:t>
      </w:r>
    </w:p>
    <w:p w14:paraId="383966D6"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0D2B0307"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461FCA81"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4CA8A216"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name="national_symbol" minOccurs="0"&gt;</w:t>
      </w:r>
    </w:p>
    <w:p w14:paraId="7C5EFD0E"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631F04D6"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38095E3C"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5A70EB21"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value="45"/&gt;</w:t>
      </w:r>
    </w:p>
    <w:p w14:paraId="38F927D5"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4979DDDC"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634125B3"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555029A1"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name="international_symbol" minOccurs="0"&gt;</w:t>
      </w:r>
    </w:p>
    <w:p w14:paraId="7F59EB03"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3799D703"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23DA70EC" w14:textId="77777777" w:rsidR="00A646FE" w:rsidRPr="00A646FE" w:rsidRDefault="000A46D6"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value="25"/&gt;</w:t>
      </w:r>
    </w:p>
    <w:p w14:paraId="0E2AD79E"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lastRenderedPageBreak/>
        <w:t xml:space="preserve"> </w:t>
      </w:r>
      <w:r w:rsidR="00A646FE" w:rsidRPr="00A646FE">
        <w:rPr>
          <w:rFonts w:ascii="Sylfaen" w:hAnsi="Sylfaen"/>
          <w:sz w:val="24"/>
          <w:szCs w:val="24"/>
        </w:rPr>
        <w:t>&lt;xs:minLength value="1"/&gt;</w:t>
      </w:r>
    </w:p>
    <w:p w14:paraId="1C9E7FA0"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0792CB96"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2598DE49"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7494511C"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name="national_lcode" minOccurs="0"&gt;</w:t>
      </w:r>
    </w:p>
    <w:p w14:paraId="78F8A105"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754634C6"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216388CB"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028386C7"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value="25"/&gt;</w:t>
      </w:r>
    </w:p>
    <w:p w14:paraId="0AD62829"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54CF5249"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30949D7E"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506AB34E"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 name="international_lcode" minOccurs="0"&gt;</w:t>
      </w:r>
    </w:p>
    <w:p w14:paraId="286D8A95"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0D6A4867"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 base="xs:string"&gt;</w:t>
      </w:r>
    </w:p>
    <w:p w14:paraId="41685BD4"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&lt;xs:minLength value="1"/&gt;</w:t>
      </w:r>
    </w:p>
    <w:p w14:paraId="5B97A7A2"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&lt;xs:maxLength value="25"/&gt;</w:t>
      </w:r>
    </w:p>
    <w:p w14:paraId="6406E6F6"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&lt;/xs:restriction&gt;</w:t>
      </w:r>
    </w:p>
    <w:p w14:paraId="77D767E5"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&lt;/xs:simpleType&gt;</w:t>
      </w:r>
    </w:p>
    <w:p w14:paraId="1DB9B80D"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&lt;/xs:element&gt;</w:t>
      </w:r>
    </w:p>
    <w:p w14:paraId="78D687F0" w14:textId="77777777" w:rsidR="00A646FE" w:rsidRPr="00A646FE" w:rsidRDefault="000A46D6" w:rsidP="00C958E6">
      <w:pPr>
        <w:tabs>
          <w:tab w:val="left" w:pos="1134"/>
        </w:tabs>
        <w:spacing w:after="160" w:line="336"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&lt;/xs:sequence&gt;</w:t>
      </w:r>
    </w:p>
    <w:p w14:paraId="5929EB63" w14:textId="77777777" w:rsidR="00A646FE" w:rsidRPr="00A646FE" w:rsidRDefault="00B94E80" w:rsidP="003F6860">
      <w:pPr>
        <w:tabs>
          <w:tab w:val="left" w:pos="1134"/>
        </w:tabs>
        <w:spacing w:after="160" w:line="360" w:lineRule="auto"/>
        <w:ind w:firstLine="567"/>
        <w:jc w:val="both"/>
        <w:rPr>
          <w:rFonts w:ascii="Sylfaen" w:hAnsi="Sylfaen"/>
          <w:sz w:val="24"/>
          <w:szCs w:val="24"/>
        </w:rPr>
      </w:pPr>
      <w:r>
        <w:rPr>
          <w:rFonts w:ascii="Sylfaen" w:hAnsi="Sylfaen"/>
          <w:sz w:val="24"/>
          <w:szCs w:val="24"/>
        </w:rPr>
        <w:t xml:space="preserve"> </w:t>
      </w:r>
      <w:r w:rsidR="00A646FE" w:rsidRPr="00A646FE">
        <w:rPr>
          <w:rFonts w:ascii="Sylfaen" w:hAnsi="Sylfaen"/>
          <w:sz w:val="24"/>
          <w:szCs w:val="24"/>
        </w:rPr>
        <w:t>&lt;/xs:complexType&gt;</w:t>
      </w:r>
    </w:p>
    <w:p w14:paraId="38380FB4"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&lt;/xs:schema&gt;</w:t>
      </w:r>
    </w:p>
    <w:p w14:paraId="59BF44F4" w14:textId="77777777" w:rsidR="00A646FE" w:rsidRPr="00A646FE" w:rsidRDefault="00A646FE" w:rsidP="003F6860">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bookmarkStart w:id="156" w:name="_Toc420333019"/>
      <w:r w:rsidRPr="00A646FE">
        <w:rPr>
          <w:rFonts w:ascii="Sylfaen" w:hAnsi="Sylfaen"/>
          <w:b w:val="0"/>
          <w:spacing w:val="-6"/>
          <w:sz w:val="24"/>
          <w:szCs w:val="24"/>
        </w:rPr>
        <w:lastRenderedPageBreak/>
        <w:t>Հավելված թիվ 11</w:t>
      </w:r>
    </w:p>
    <w:p w14:paraId="19C5394E" w14:textId="77777777" w:rsidR="00A646FE" w:rsidRPr="00A646FE" w:rsidRDefault="00A646FE" w:rsidP="003F6860">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r w:rsidRPr="00A646FE">
        <w:rPr>
          <w:rFonts w:ascii="Sylfaen" w:hAnsi="Sylfaen"/>
          <w:b w:val="0"/>
          <w:spacing w:val="-6"/>
          <w:sz w:val="24"/>
          <w:szCs w:val="24"/>
        </w:rPr>
        <w:t>Եվրասիական տնտեսական միության անդամ պետությունների բյուջեներ վճարված անուղղակի հարկերի գումարների վերաբերյալ էլեկտրոնային ձեւով տեղեկատվության կազմին եւ կառուցվածքին ներկայացվող պահանջների</w:t>
      </w:r>
    </w:p>
    <w:p w14:paraId="3E34380F" w14:textId="77777777" w:rsidR="00A646FE" w:rsidRPr="00A646FE" w:rsidRDefault="00A646FE" w:rsidP="00B94E80">
      <w:pPr>
        <w:spacing w:after="160" w:line="360" w:lineRule="auto"/>
        <w:rPr>
          <w:rFonts w:ascii="Sylfaen" w:hAnsi="Sylfaen"/>
          <w:sz w:val="24"/>
          <w:szCs w:val="24"/>
        </w:rPr>
      </w:pPr>
    </w:p>
    <w:p w14:paraId="74575F4D" w14:textId="77777777" w:rsidR="00A646FE" w:rsidRPr="00A646FE" w:rsidRDefault="00A646FE" w:rsidP="00B94E80">
      <w:pPr>
        <w:pStyle w:val="Heading2"/>
        <w:keepNext w:val="0"/>
        <w:widowControl w:val="0"/>
        <w:spacing w:before="0" w:after="160" w:line="360" w:lineRule="auto"/>
        <w:ind w:firstLine="709"/>
        <w:jc w:val="center"/>
        <w:rPr>
          <w:rFonts w:ascii="Sylfaen" w:hAnsi="Sylfaen"/>
          <w:b w:val="0"/>
          <w:i w:val="0"/>
          <w:sz w:val="24"/>
          <w:szCs w:val="24"/>
        </w:rPr>
      </w:pPr>
      <w:r w:rsidRPr="00A646FE">
        <w:rPr>
          <w:rFonts w:ascii="Sylfaen" w:hAnsi="Sylfaen"/>
          <w:b w:val="0"/>
          <w:i w:val="0"/>
          <w:sz w:val="24"/>
          <w:szCs w:val="24"/>
        </w:rPr>
        <w:t>ԱՀԴ տեղեկագրքի նիշքի XSD սխեմայի նկարագրությունը</w:t>
      </w:r>
      <w:bookmarkEnd w:id="156"/>
    </w:p>
    <w:p w14:paraId="56F01498"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&lt;?xml version="1.0" encoding="UTF-8" standalone="no"?&gt;</w:t>
      </w:r>
    </w:p>
    <w:p w14:paraId="5352DC5E"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 xml:space="preserve">&lt;xs:schema </w:t>
      </w:r>
    </w:p>
    <w:p w14:paraId="2CDCD120"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 xml:space="preserve">xmlns:xs="http://www.w3.org/2001/XMLSchema" </w:t>
      </w:r>
    </w:p>
    <w:p w14:paraId="2E4F7D56"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xmlns="http://ts/ref/okv"</w:t>
      </w:r>
    </w:p>
    <w:p w14:paraId="3A88155F"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 xml:space="preserve">targetNamespace="http://ts/ref/okv" </w:t>
      </w:r>
    </w:p>
    <w:p w14:paraId="11A8C225"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 xml:space="preserve">elementFormDefault="qualified" </w:t>
      </w:r>
    </w:p>
    <w:p w14:paraId="122CB6BF"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version="1.2"&gt;</w:t>
      </w:r>
    </w:p>
    <w:p w14:paraId="586B84CB"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 name="okv" type="Okv"/&gt;</w:t>
      </w:r>
    </w:p>
    <w:p w14:paraId="2FD23D8F"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&lt;xs:complexType name="Okv"&gt;</w:t>
      </w:r>
    </w:p>
    <w:p w14:paraId="2F905A50"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&lt;xs:sequence&gt;</w:t>
      </w:r>
    </w:p>
    <w:p w14:paraId="4FE56DDA"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 name="currency_info" type="CurrencyInfo" minOccurs="1" maxOccurs="unbounded"/&gt;</w:t>
      </w:r>
    </w:p>
    <w:p w14:paraId="2FB42647"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&lt;/xs:sequence&gt;</w:t>
      </w:r>
    </w:p>
    <w:p w14:paraId="2D2D42B8"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&lt;xs:attribute name="version" use="required"&gt;</w:t>
      </w:r>
    </w:p>
    <w:p w14:paraId="3C6546EA"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lastRenderedPageBreak/>
        <w:t>&lt;xs:simpleType&gt;</w:t>
      </w:r>
    </w:p>
    <w:p w14:paraId="145E5015"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0132FDA4"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&lt;xs:minLength value="1"/&gt;</w:t>
      </w:r>
    </w:p>
    <w:p w14:paraId="1C391F0C"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&lt;xs:maxLength value="5"/&gt;</w:t>
      </w:r>
    </w:p>
    <w:p w14:paraId="5668D81D"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0F37C431"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&lt;/xs:simpleType&gt;</w:t>
      </w:r>
    </w:p>
    <w:p w14:paraId="696E39F4"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&lt;/xs:attribute&gt;</w:t>
      </w:r>
    </w:p>
    <w:p w14:paraId="44B241A6"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&lt;/xs:complexType&gt;</w:t>
      </w:r>
    </w:p>
    <w:p w14:paraId="058D4863"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&lt;xs:complexType name="CurrencyInfo"&gt;</w:t>
      </w:r>
    </w:p>
    <w:p w14:paraId="181EB198"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&lt;xs:sequence&gt;</w:t>
      </w:r>
    </w:p>
    <w:p w14:paraId="6C8FCD76"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 name="ncode" minOccurs="1"&gt;</w:t>
      </w:r>
    </w:p>
    <w:p w14:paraId="63CA1F60"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&lt;xs:simpleType&gt;</w:t>
      </w:r>
    </w:p>
    <w:p w14:paraId="5C229B49"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36AC3190"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&lt;xs:length value="3"/&gt;</w:t>
      </w:r>
    </w:p>
    <w:p w14:paraId="06F62653"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2C28FCCB"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&lt;/xs:simpleType&gt;</w:t>
      </w:r>
    </w:p>
    <w:p w14:paraId="3B76CBE4"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&lt;/xs:element&gt;</w:t>
      </w:r>
    </w:p>
    <w:p w14:paraId="5778C2FE"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 name="lcode" minOccurs="1"&gt;</w:t>
      </w:r>
    </w:p>
    <w:p w14:paraId="4EDD69F5"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&lt;xs:simpleType&gt;</w:t>
      </w:r>
    </w:p>
    <w:p w14:paraId="1F36B41F"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10A8D41E"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&lt;xs:length value="3"/&gt;</w:t>
      </w:r>
    </w:p>
    <w:p w14:paraId="37DE47FC"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657C5427"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lastRenderedPageBreak/>
        <w:t>&lt;/xs:simpleType&gt;</w:t>
      </w:r>
    </w:p>
    <w:p w14:paraId="6DB5528D"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&lt;/xs:element&gt;</w:t>
      </w:r>
    </w:p>
    <w:p w14:paraId="602CEB20"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 name="name" minOccurs="1"&gt;</w:t>
      </w:r>
    </w:p>
    <w:p w14:paraId="364506DD"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&lt;xs:simpleType&gt;</w:t>
      </w:r>
    </w:p>
    <w:p w14:paraId="112516C4"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56E725CF"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&lt;xs:minLength value="1"/&gt;</w:t>
      </w:r>
    </w:p>
    <w:p w14:paraId="7CA25069"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&lt;xs:maxLength value="100"/&gt;</w:t>
      </w:r>
    </w:p>
    <w:p w14:paraId="79F3C0A8"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1732D842"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&lt;/xs:simpleType&gt;</w:t>
      </w:r>
    </w:p>
    <w:p w14:paraId="149F0CC2"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&lt;/xs:element&gt;</w:t>
      </w:r>
    </w:p>
    <w:p w14:paraId="34B92B78"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 name="comment" minOccurs="0"&gt;</w:t>
      </w:r>
    </w:p>
    <w:p w14:paraId="3EC56EE3"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&lt;xs:simpleType&gt;</w:t>
      </w:r>
    </w:p>
    <w:p w14:paraId="373BE191"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0F494F1F"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&lt;xs:minLength value="1"/&gt;</w:t>
      </w:r>
    </w:p>
    <w:p w14:paraId="0A6D0AC4"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&lt;xs:maxLength value="255"/&gt;</w:t>
      </w:r>
    </w:p>
    <w:p w14:paraId="1442C504"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608CECB0"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&lt;/xs:simpleType&gt;</w:t>
      </w:r>
    </w:p>
    <w:p w14:paraId="19610BA9"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&lt;/xs:element&gt;</w:t>
      </w:r>
    </w:p>
    <w:p w14:paraId="3B08FF34"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&lt;/xs:sequence&gt;</w:t>
      </w:r>
    </w:p>
    <w:p w14:paraId="63333931"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&lt;/xs:complexType&gt;</w:t>
      </w:r>
    </w:p>
    <w:p w14:paraId="3F25FBB2" w14:textId="77777777" w:rsidR="00A646FE" w:rsidRPr="00A646FE" w:rsidRDefault="00A646FE" w:rsidP="003F6860">
      <w:pPr>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&lt;/xs:schema&gt;</w:t>
      </w:r>
    </w:p>
    <w:p w14:paraId="2F35AEE9" w14:textId="77777777" w:rsidR="003F6860" w:rsidRDefault="003F6860" w:rsidP="00B94E80">
      <w:pPr>
        <w:pStyle w:val="Heading1"/>
        <w:keepNext w:val="0"/>
        <w:widowControl w:val="0"/>
        <w:numPr>
          <w:ilvl w:val="0"/>
          <w:numId w:val="0"/>
        </w:numPr>
        <w:spacing w:before="0" w:after="160" w:line="360" w:lineRule="auto"/>
        <w:ind w:left="3827"/>
        <w:jc w:val="center"/>
        <w:rPr>
          <w:rFonts w:ascii="Sylfaen" w:hAnsi="Sylfaen"/>
          <w:sz w:val="24"/>
          <w:szCs w:val="24"/>
          <w:lang w:val="en-US"/>
        </w:rPr>
      </w:pPr>
    </w:p>
    <w:p w14:paraId="3983F2EB" w14:textId="77777777" w:rsidR="00A646FE" w:rsidRPr="00A646FE" w:rsidRDefault="00A646FE" w:rsidP="003F6860">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bookmarkStart w:id="157" w:name="_Toc364762298"/>
      <w:bookmarkStart w:id="158" w:name="_Toc420333020"/>
      <w:r w:rsidRPr="00A646FE">
        <w:rPr>
          <w:rFonts w:ascii="Sylfaen" w:hAnsi="Sylfaen"/>
          <w:b w:val="0"/>
          <w:spacing w:val="-6"/>
          <w:sz w:val="24"/>
          <w:szCs w:val="24"/>
        </w:rPr>
        <w:lastRenderedPageBreak/>
        <w:t>Հավելված թիվ 12</w:t>
      </w:r>
    </w:p>
    <w:p w14:paraId="160AE5C9" w14:textId="77777777" w:rsidR="00A646FE" w:rsidRPr="00A646FE" w:rsidRDefault="00A646FE" w:rsidP="003F6860">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r w:rsidRPr="00A646FE">
        <w:rPr>
          <w:rFonts w:ascii="Sylfaen" w:hAnsi="Sylfaen"/>
          <w:b w:val="0"/>
          <w:spacing w:val="-6"/>
          <w:sz w:val="24"/>
          <w:szCs w:val="24"/>
        </w:rPr>
        <w:t>Եվրասիական տնտեսական միության անդամ պետությունների բյուջեներ վճարված անուղղակի հարկերի գումարների վերաբերյալ էլեկտրոնային ձեւով տեղեկատվության կազմին եւ կառուցվածքին ներկայացվող պահանջների</w:t>
      </w:r>
    </w:p>
    <w:p w14:paraId="3B1DFD47" w14:textId="77777777" w:rsidR="00A646FE" w:rsidRPr="00A646FE" w:rsidRDefault="00A646FE" w:rsidP="00B94E80">
      <w:pPr>
        <w:spacing w:after="160" w:line="360" w:lineRule="auto"/>
        <w:rPr>
          <w:rFonts w:ascii="Sylfaen" w:hAnsi="Sylfaen"/>
          <w:sz w:val="24"/>
          <w:szCs w:val="24"/>
        </w:rPr>
      </w:pPr>
    </w:p>
    <w:p w14:paraId="088A5B8C" w14:textId="77777777" w:rsidR="00A646FE" w:rsidRPr="00A646FE" w:rsidRDefault="00A646FE" w:rsidP="00B94E80">
      <w:pPr>
        <w:pStyle w:val="Heading2"/>
        <w:keepNext w:val="0"/>
        <w:widowControl w:val="0"/>
        <w:spacing w:before="0" w:after="160" w:line="360" w:lineRule="auto"/>
        <w:ind w:firstLine="709"/>
        <w:jc w:val="center"/>
        <w:rPr>
          <w:rFonts w:ascii="Sylfaen" w:hAnsi="Sylfaen"/>
          <w:b w:val="0"/>
          <w:i w:val="0"/>
          <w:sz w:val="24"/>
          <w:szCs w:val="24"/>
        </w:rPr>
      </w:pPr>
      <w:r w:rsidRPr="00A646FE">
        <w:rPr>
          <w:rFonts w:ascii="Sylfaen" w:hAnsi="Sylfaen"/>
          <w:b w:val="0"/>
          <w:i w:val="0"/>
          <w:sz w:val="24"/>
          <w:szCs w:val="24"/>
        </w:rPr>
        <w:t>ԱՏԳ ԱԱ տեղեկագրքի նիշքի XSD սխեմայի նկարագրությունը</w:t>
      </w:r>
      <w:bookmarkEnd w:id="157"/>
      <w:bookmarkEnd w:id="158"/>
    </w:p>
    <w:p w14:paraId="3EE6B9AA"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&lt;?xml version="1.0" encoding="UTF-8" standalone="no"?&gt;</w:t>
      </w:r>
    </w:p>
    <w:p w14:paraId="346D8441"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&lt;xs:schema xmlns:xs="http://www.w3.org/2001/XMLSchema" xmlns="http://ts/ref/tnved" targetNamespace="http://ts/ref/tnved"</w:t>
      </w:r>
    </w:p>
    <w:p w14:paraId="68776EC1"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elementFormDefault="qualified" version="1.0"&gt;</w:t>
      </w:r>
    </w:p>
    <w:p w14:paraId="48E0C458"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&lt;xs:import namespace="http://www.w3.org/XML/1998/namespace"/&gt;</w:t>
      </w:r>
    </w:p>
    <w:p w14:paraId="71D942D3"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 name="tnved" type="Tnved"/&gt;</w:t>
      </w:r>
    </w:p>
    <w:p w14:paraId="36E59735"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&lt;xs:complexType name="Tnved"&gt;</w:t>
      </w:r>
    </w:p>
    <w:p w14:paraId="20E69E27"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&lt;xs:sequence&gt;</w:t>
      </w:r>
    </w:p>
    <w:p w14:paraId="4A4E0619"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 name="version_info" type="VersionInfo" nillable="false"/&gt;</w:t>
      </w:r>
    </w:p>
    <w:p w14:paraId="2E4CD54F"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 name="commodity_info" type="CommodityInfo" minOccurs="1" maxOccurs="unbounded"/&gt;</w:t>
      </w:r>
    </w:p>
    <w:p w14:paraId="54A00493"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&lt;/xs:sequence&gt;</w:t>
      </w:r>
    </w:p>
    <w:p w14:paraId="19DC632E"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&lt;xs:attribute name="version" use="required"&gt;</w:t>
      </w:r>
    </w:p>
    <w:p w14:paraId="36D5A524"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&lt;xs:simpleType&gt;</w:t>
      </w:r>
    </w:p>
    <w:p w14:paraId="3D2D3038"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lastRenderedPageBreak/>
        <w:t>&lt;xs:restriction base="xs:string"&gt;</w:t>
      </w:r>
    </w:p>
    <w:p w14:paraId="099F9B87"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&lt;xs:minLength value="1"/&gt;</w:t>
      </w:r>
    </w:p>
    <w:p w14:paraId="4B1E52F3"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&lt;xs:maxLength value="5"/&gt;</w:t>
      </w:r>
    </w:p>
    <w:p w14:paraId="65610400"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55E35807"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&lt;/xs:simpleType&gt;</w:t>
      </w:r>
    </w:p>
    <w:p w14:paraId="0DB4F131"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&lt;/xs:attribute&gt;</w:t>
      </w:r>
    </w:p>
    <w:p w14:paraId="7195A6CF"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&lt;/xs:complexType&gt;</w:t>
      </w:r>
    </w:p>
    <w:p w14:paraId="152D5461"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&lt;xs:complexType name="VersionInfo"&gt;</w:t>
      </w:r>
    </w:p>
    <w:p w14:paraId="070AC66A"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&lt;xs:sequence&gt;</w:t>
      </w:r>
    </w:p>
    <w:p w14:paraId="436A7453"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 name="vs_number" minOccurs="1"&gt;</w:t>
      </w:r>
    </w:p>
    <w:p w14:paraId="65FD673F"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&lt;xs:simpleType&gt;</w:t>
      </w:r>
    </w:p>
    <w:p w14:paraId="456EC696"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45C53525"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&lt;xs:length value="3"/&gt;</w:t>
      </w:r>
    </w:p>
    <w:p w14:paraId="39949F50"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15B095DC"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&lt;/xs:simpleType&gt;</w:t>
      </w:r>
    </w:p>
    <w:p w14:paraId="3271CB93"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&lt;/xs:element&gt;</w:t>
      </w:r>
    </w:p>
    <w:p w14:paraId="529B9826"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 name="vs_date" type="xs:date" minOccurs="1"/&gt;</w:t>
      </w:r>
    </w:p>
    <w:p w14:paraId="3628CA2A"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&lt;/xs:sequence&gt;</w:t>
      </w:r>
    </w:p>
    <w:p w14:paraId="55E0775C"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&lt;/xs:complexType&gt;</w:t>
      </w:r>
    </w:p>
    <w:p w14:paraId="1F4FF6EA"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&lt;xs:complexType name="CommodityInfo"&gt;</w:t>
      </w:r>
    </w:p>
    <w:p w14:paraId="59C03776"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&lt;xs:sequence&gt;</w:t>
      </w:r>
    </w:p>
    <w:p w14:paraId="3E1C9C82"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 name="code" minOccurs="1"&gt;</w:t>
      </w:r>
    </w:p>
    <w:p w14:paraId="6AACFD9E"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lastRenderedPageBreak/>
        <w:t>&lt;xs:simpleType&gt;</w:t>
      </w:r>
    </w:p>
    <w:p w14:paraId="098A80CD"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217BE941"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&lt;xs:length value="10"/&gt;</w:t>
      </w:r>
    </w:p>
    <w:p w14:paraId="29B01F9B"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64B9519A"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&lt;/xs:simpleType&gt;</w:t>
      </w:r>
    </w:p>
    <w:p w14:paraId="347C680C"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&lt;/xs:element&gt;</w:t>
      </w:r>
    </w:p>
    <w:p w14:paraId="23B06BCE"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 name="name" minOccurs="1"&gt;</w:t>
      </w:r>
    </w:p>
    <w:p w14:paraId="42247056"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&lt;xs:simpleType&gt;</w:t>
      </w:r>
    </w:p>
    <w:p w14:paraId="0AF67D6B"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2D36341C"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&lt;xs:minLength value="1"/&gt;</w:t>
      </w:r>
    </w:p>
    <w:p w14:paraId="1379DF88"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&lt;xs:maxLength value="300"/&gt;</w:t>
      </w:r>
    </w:p>
    <w:p w14:paraId="45811137"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037E364A"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&lt;/xs:simpleType&gt;</w:t>
      </w:r>
    </w:p>
    <w:p w14:paraId="1BF5570D"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&lt;/xs:element&gt;</w:t>
      </w:r>
    </w:p>
    <w:p w14:paraId="2E1960F8"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 name="start_date" type="xs:date" minOccurs="1"/&gt;</w:t>
      </w:r>
    </w:p>
    <w:p w14:paraId="1EA9DC5E"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&lt;xs:element name="expire_date" type="xs:date" minOccurs="0"/&gt;</w:t>
      </w:r>
    </w:p>
    <w:p w14:paraId="7577C68E"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&lt;/xs:sequence&gt;</w:t>
      </w:r>
    </w:p>
    <w:p w14:paraId="0F092F93"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&lt;/xs:complexType&gt;</w:t>
      </w:r>
    </w:p>
    <w:p w14:paraId="6E72C2C9" w14:textId="77777777" w:rsidR="00A646FE" w:rsidRPr="00A646FE" w:rsidRDefault="00A646FE" w:rsidP="00E85073">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&lt;/xs:schema&gt;</w:t>
      </w:r>
    </w:p>
    <w:p w14:paraId="43A7958D" w14:textId="77777777" w:rsidR="00C958E6" w:rsidRDefault="00C958E6">
      <w:pPr>
        <w:rPr>
          <w:rFonts w:ascii="Sylfaen" w:hAnsi="Sylfaen"/>
          <w:sz w:val="24"/>
          <w:szCs w:val="24"/>
        </w:rPr>
      </w:pPr>
      <w:r>
        <w:rPr>
          <w:rFonts w:ascii="Sylfaen" w:hAnsi="Sylfaen"/>
          <w:sz w:val="24"/>
          <w:szCs w:val="24"/>
        </w:rPr>
        <w:br w:type="page"/>
      </w:r>
    </w:p>
    <w:p w14:paraId="0F2117DE" w14:textId="77777777" w:rsidR="00A646FE" w:rsidRPr="00A646FE" w:rsidRDefault="00A646FE" w:rsidP="003F6860">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bookmarkStart w:id="159" w:name="_Toc420333021"/>
      <w:r w:rsidRPr="00A646FE">
        <w:rPr>
          <w:rFonts w:ascii="Sylfaen" w:hAnsi="Sylfaen"/>
          <w:b w:val="0"/>
          <w:spacing w:val="-6"/>
          <w:sz w:val="24"/>
          <w:szCs w:val="24"/>
        </w:rPr>
        <w:lastRenderedPageBreak/>
        <w:t>Հավելված թիվ 13</w:t>
      </w:r>
    </w:p>
    <w:p w14:paraId="039D6ABB" w14:textId="77777777" w:rsidR="00A646FE" w:rsidRPr="00A646FE" w:rsidRDefault="00A646FE" w:rsidP="003F6860">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r w:rsidRPr="00A646FE">
        <w:rPr>
          <w:rFonts w:ascii="Sylfaen" w:hAnsi="Sylfaen"/>
          <w:b w:val="0"/>
          <w:spacing w:val="-6"/>
          <w:sz w:val="24"/>
          <w:szCs w:val="24"/>
        </w:rPr>
        <w:t>Եվրասիական տնտեսական միության անդամ պետությունների բյուջեներ վճարված անուղղակի հարկերի գումարների վերաբերյալ էլեկտրոնային ձեւով տեղեկատվության կազմին եւ կառուցվածքին ներկայացվող պահանջների</w:t>
      </w:r>
    </w:p>
    <w:p w14:paraId="49143B8F" w14:textId="77777777" w:rsidR="00A646FE" w:rsidRPr="00A646FE" w:rsidRDefault="00A646FE" w:rsidP="00B94E80">
      <w:pPr>
        <w:spacing w:after="160" w:line="360" w:lineRule="auto"/>
        <w:rPr>
          <w:rFonts w:ascii="Sylfaen" w:hAnsi="Sylfaen"/>
          <w:sz w:val="24"/>
          <w:szCs w:val="24"/>
        </w:rPr>
      </w:pPr>
    </w:p>
    <w:p w14:paraId="283DBC8F" w14:textId="77777777" w:rsidR="00A646FE" w:rsidRPr="00A646FE" w:rsidRDefault="00A646FE" w:rsidP="003F6860">
      <w:pPr>
        <w:pStyle w:val="Heading2"/>
        <w:keepNext w:val="0"/>
        <w:widowControl w:val="0"/>
        <w:spacing w:before="0" w:after="160" w:line="360" w:lineRule="auto"/>
        <w:ind w:firstLine="567"/>
        <w:jc w:val="both"/>
        <w:rPr>
          <w:rFonts w:ascii="Sylfaen" w:hAnsi="Sylfaen"/>
          <w:b w:val="0"/>
          <w:i w:val="0"/>
          <w:sz w:val="24"/>
          <w:szCs w:val="24"/>
        </w:rPr>
      </w:pPr>
      <w:r w:rsidRPr="00A646FE">
        <w:rPr>
          <w:rFonts w:ascii="Sylfaen" w:hAnsi="Sylfaen"/>
          <w:b w:val="0"/>
          <w:i w:val="0"/>
          <w:sz w:val="24"/>
          <w:szCs w:val="24"/>
        </w:rPr>
        <w:t>Ձեւաչափատրամաբանական հսկողության հաղորդակարգի XSD սխեմայի նկարագրությունը</w:t>
      </w:r>
      <w:bookmarkEnd w:id="159"/>
    </w:p>
    <w:p w14:paraId="63778B18"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&lt;?xml version="1.0" encoding="UTF-8"?&gt;</w:t>
      </w:r>
    </w:p>
    <w:p w14:paraId="7C200D0E"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&lt;xs:schema xmlns:xs="http://www.w3.org/2001/XMLSchema" xmlns="http://ts/doc/flk-errors" targetNamespace="http://ts/doc/flk-errors" elementFormDefault="qualified" version="2.0"&gt;</w:t>
      </w:r>
    </w:p>
    <w:p w14:paraId="74A1BD28"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&lt;xs:element name="flk_errors" type="FlkErrors"/&gt;</w:t>
      </w:r>
    </w:p>
    <w:p w14:paraId="7BE29719"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&lt;xs:complexType name="FlkErrors"&gt;</w:t>
      </w:r>
    </w:p>
    <w:p w14:paraId="3ECB85C1"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&lt;xs:sequence&gt;</w:t>
      </w:r>
    </w:p>
    <w:p w14:paraId="20D717B4"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&lt;xs:element name="add_info" type="AddInfo"/&gt;</w:t>
      </w:r>
    </w:p>
    <w:p w14:paraId="76B51F04"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&lt;xs:element name="document" type="Document"/&gt;</w:t>
      </w:r>
    </w:p>
    <w:p w14:paraId="1D73D95C"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&lt;/xs:sequence&gt;</w:t>
      </w:r>
    </w:p>
    <w:p w14:paraId="00667079"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&lt;/xs:complexType&gt;</w:t>
      </w:r>
    </w:p>
    <w:p w14:paraId="74F58175"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&lt;xs:complexType name="AddInfo"&gt;</w:t>
      </w:r>
    </w:p>
    <w:p w14:paraId="09746BDB"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&lt;xs:sequence&gt;</w:t>
      </w:r>
    </w:p>
    <w:p w14:paraId="525A6648"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lastRenderedPageBreak/>
        <w:t>&lt;xs:element name="common_info" type="CommonInfo"/&gt;</w:t>
      </w:r>
    </w:p>
    <w:p w14:paraId="7112BB0F"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&lt;xs:element name="sender_info" type="SenderInfo"/&gt;</w:t>
      </w:r>
    </w:p>
    <w:p w14:paraId="769F25A8"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&lt;/xs:sequence&gt;</w:t>
      </w:r>
    </w:p>
    <w:p w14:paraId="52749DEF"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&lt;/xs:complexType&gt;</w:t>
      </w:r>
    </w:p>
    <w:p w14:paraId="5EDBB60F"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&lt;xs:complexType name="CommonInfo"&gt;</w:t>
      </w:r>
    </w:p>
    <w:p w14:paraId="2DE44E4B"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name="file_id" use="required"&gt;</w:t>
      </w:r>
    </w:p>
    <w:p w14:paraId="2A9C5BDA"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4B7C9469"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base="xs:string"&gt;</w:t>
      </w:r>
    </w:p>
    <w:p w14:paraId="05564E4C"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&lt;xs:length value="20"/&gt;</w:t>
      </w:r>
    </w:p>
    <w:p w14:paraId="5B067E64"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232BB8CB"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5F5CFDE4"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0D84EBDF"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name="info_type" use="required" fixed="ТСՁՏՀ"&gt;</w:t>
      </w:r>
    </w:p>
    <w:p w14:paraId="3F598DE6"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69A579C2"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base="xs:string"&gt;</w:t>
      </w:r>
    </w:p>
    <w:p w14:paraId="0C3CF314"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&lt;xs:minLength value="1"/&gt;</w:t>
      </w:r>
    </w:p>
    <w:p w14:paraId="1945F373"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&lt;xs:maxLength value="20"/&gt;</w:t>
      </w:r>
    </w:p>
    <w:p w14:paraId="2B994A8F"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32CE2A3D"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2A373B48"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23E9F9D2"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name="version" use="required" fixed="2.0"&gt;</w:t>
      </w:r>
    </w:p>
    <w:p w14:paraId="6221BDC3"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4379BED3"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lastRenderedPageBreak/>
        <w:t>&lt;xs:restriction base="xs:string"&gt;</w:t>
      </w:r>
    </w:p>
    <w:p w14:paraId="309A8E74"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&lt;xs:minLength value="1"/&gt;</w:t>
      </w:r>
    </w:p>
    <w:p w14:paraId="3457BDE6"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&lt;xs:maxLength value="5"/&gt;</w:t>
      </w:r>
    </w:p>
    <w:p w14:paraId="251CFE84"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645CDF40"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59ED7729"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060142BB"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&lt;/xs:complexType&gt;</w:t>
      </w:r>
    </w:p>
    <w:p w14:paraId="7969A372"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&lt;xs:complexType name="SenderInfo"&gt;</w:t>
      </w:r>
    </w:p>
    <w:p w14:paraId="64B0505C"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name="surname" use="required"&gt;</w:t>
      </w:r>
    </w:p>
    <w:p w14:paraId="5B07D4AD"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5676E955"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base="xs:string"&gt;</w:t>
      </w:r>
    </w:p>
    <w:p w14:paraId="2AE23EB7"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&lt;xs:minLength value="1"/&gt;</w:t>
      </w:r>
    </w:p>
    <w:p w14:paraId="448CCE58"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&lt;xs:maxLength value="60"/&gt;</w:t>
      </w:r>
    </w:p>
    <w:p w14:paraId="68D4D3F8"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47D4AE4E"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452FBEAD"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53B2D29B"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name="name" use="required"&gt;</w:t>
      </w:r>
    </w:p>
    <w:p w14:paraId="0E466365"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3D5FE06D"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base="xs:string"&gt;</w:t>
      </w:r>
    </w:p>
    <w:p w14:paraId="22317B0F"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&lt;xs:minLength value="1"/&gt;</w:t>
      </w:r>
    </w:p>
    <w:p w14:paraId="5F4AB089"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&lt;xs:maxLength value="60"/&gt;</w:t>
      </w:r>
    </w:p>
    <w:p w14:paraId="4F63598D"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316F51A3"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lastRenderedPageBreak/>
        <w:t>&lt;/xs:simpleType&gt;</w:t>
      </w:r>
    </w:p>
    <w:p w14:paraId="169BA4C5"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6C0CE923"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name="patronymic"&gt;</w:t>
      </w:r>
    </w:p>
    <w:p w14:paraId="4658E02C"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5A9CC695"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base="xs:string"&gt;</w:t>
      </w:r>
    </w:p>
    <w:p w14:paraId="4B7B30B9"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&lt;xs:maxLength value="60"/&gt;</w:t>
      </w:r>
    </w:p>
    <w:p w14:paraId="500906F1"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055C2E4F"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3C694F9C"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2F1FF561"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name="phone" use="required"&gt;</w:t>
      </w:r>
    </w:p>
    <w:p w14:paraId="78155EAE"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66DE2E3F"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base="xs:string"&gt;</w:t>
      </w:r>
    </w:p>
    <w:p w14:paraId="74A11C99"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&lt;xs:minLength value="1"/&gt;</w:t>
      </w:r>
    </w:p>
    <w:p w14:paraId="63D30122"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&lt;xs:maxLength value="20"/&gt;</w:t>
      </w:r>
    </w:p>
    <w:p w14:paraId="30DF5064"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021BDA68"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0196859A"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069012CF"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name="email"&gt;</w:t>
      </w:r>
    </w:p>
    <w:p w14:paraId="602E399A"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6864AEAD"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base="xs:string"&gt;</w:t>
      </w:r>
    </w:p>
    <w:p w14:paraId="798E1E2D"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&lt;xs:maxLength value="45"/&gt;</w:t>
      </w:r>
    </w:p>
    <w:p w14:paraId="5C28A3CD"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1E20C844"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lastRenderedPageBreak/>
        <w:t>&lt;/xs:simpleType&gt;</w:t>
      </w:r>
    </w:p>
    <w:p w14:paraId="6AAF958B"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6D08E237"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&lt;/xs:complexType&gt;</w:t>
      </w:r>
    </w:p>
    <w:p w14:paraId="08DB4754"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&lt;xs:complexType name="SourceFileInfo"&gt;</w:t>
      </w:r>
    </w:p>
    <w:p w14:paraId="5F4C11FE"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name="file_id" use="required"&gt;</w:t>
      </w:r>
    </w:p>
    <w:p w14:paraId="045B2B1F"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389202AE" w14:textId="77777777" w:rsidR="00A646FE" w:rsidRPr="00A646FE" w:rsidRDefault="000A46D6"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Pr>
          <w:rFonts w:ascii="Sylfaen" w:hAnsi="Sylfaen"/>
          <w:sz w:val="24"/>
          <w:szCs w:val="24"/>
        </w:rPr>
        <w:t xml:space="preserve"> </w:t>
      </w:r>
      <w:r w:rsidR="00A646FE" w:rsidRPr="00A646FE">
        <w:rPr>
          <w:rFonts w:ascii="Sylfaen" w:hAnsi="Sylfaen"/>
          <w:sz w:val="24"/>
          <w:szCs w:val="24"/>
          <w:highlight w:val="white"/>
        </w:rPr>
        <w:t>&lt;xs:restriction base="xs:string"&gt;</w:t>
      </w:r>
    </w:p>
    <w:p w14:paraId="547D8C73"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&lt;xs:length value="20"/&gt;</w:t>
      </w:r>
    </w:p>
    <w:p w14:paraId="6F81FD4D"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68DF77E5"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60076F05"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183B0310"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name="recieve_date" type="xs:date" use="required"/&gt;</w:t>
      </w:r>
    </w:p>
    <w:p w14:paraId="2AF13409"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name="info_type" fixed="ТС"&gt;</w:t>
      </w:r>
    </w:p>
    <w:p w14:paraId="02661218"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20D0C783"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base="xs:string"&gt;</w:t>
      </w:r>
    </w:p>
    <w:p w14:paraId="0482A731"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&lt;xs:maxLength value="20"/&gt;</w:t>
      </w:r>
    </w:p>
    <w:p w14:paraId="2354A891"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01D38B23"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2B8D63A1"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6A33EDE1"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name="processing_result" use="required"&gt;</w:t>
      </w:r>
    </w:p>
    <w:p w14:paraId="6539D223"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763F7D27"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base="xs:string"&gt;</w:t>
      </w:r>
    </w:p>
    <w:p w14:paraId="7CB12558"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lastRenderedPageBreak/>
        <w:t>&lt;xs:length value="2"/&gt;</w:t>
      </w:r>
    </w:p>
    <w:p w14:paraId="32F29BA1"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&lt;xs:enumeration value="01"/&gt;</w:t>
      </w:r>
    </w:p>
    <w:p w14:paraId="2049304E"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&lt;xs:enumeration value="02"/&gt;</w:t>
      </w:r>
    </w:p>
    <w:p w14:paraId="32CED862"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&lt;xs:enumeration value="03"/&gt;</w:t>
      </w:r>
    </w:p>
    <w:p w14:paraId="444FFC58"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4B90A684"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0750FB09"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48BB3D05"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name="docs_count_all" use="required"&gt;</w:t>
      </w:r>
    </w:p>
    <w:p w14:paraId="5220BDDC"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4D2080FB"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base="xs:int"&gt;</w:t>
      </w:r>
    </w:p>
    <w:p w14:paraId="7300F1C6"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&lt;xs:totalDigits value="7"/&gt;</w:t>
      </w:r>
    </w:p>
    <w:p w14:paraId="06483BE8"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1C2EFA3E"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5142D086"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0B4680C5"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name="docs_count_ok" use="required"&gt;</w:t>
      </w:r>
    </w:p>
    <w:p w14:paraId="2AC6C21C"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26117D05"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base="xs:int"&gt;</w:t>
      </w:r>
    </w:p>
    <w:p w14:paraId="07F60249"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&lt;xs:totalDigits value="7"/&gt;</w:t>
      </w:r>
    </w:p>
    <w:p w14:paraId="03C2595B"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51EA9953"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3008F7DE"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6319DD02"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name="error_code"&gt;</w:t>
      </w:r>
    </w:p>
    <w:p w14:paraId="72407C00"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lastRenderedPageBreak/>
        <w:t>&lt;xs:simpleType&gt;</w:t>
      </w:r>
    </w:p>
    <w:p w14:paraId="2EE209E2"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base="xs:string"&gt;</w:t>
      </w:r>
    </w:p>
    <w:p w14:paraId="30A1DC93"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&lt;xs:maxLength value="10"/&gt;</w:t>
      </w:r>
    </w:p>
    <w:p w14:paraId="4C97B317"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72BE6254"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0CCF1CB7"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008D570D"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name="error_text"&gt;</w:t>
      </w:r>
    </w:p>
    <w:p w14:paraId="49513489"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4B59490E"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base="xs:string"&gt;</w:t>
      </w:r>
    </w:p>
    <w:p w14:paraId="3B5488DC"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&lt;xs:maxLength value="255"/&gt;</w:t>
      </w:r>
    </w:p>
    <w:p w14:paraId="3513338B"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3CAD2A3F"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5A3A890E"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12A8B395"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name="file_name" use="required"&gt;</w:t>
      </w:r>
    </w:p>
    <w:p w14:paraId="6CFE1845"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6AF5F14C"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base="xs:string"&gt;</w:t>
      </w:r>
    </w:p>
    <w:p w14:paraId="7836CF8A"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&lt;xs:minLength value="1"/&gt;</w:t>
      </w:r>
    </w:p>
    <w:p w14:paraId="69C4E6BA"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&lt;xs:maxLength value="20"/&gt;</w:t>
      </w:r>
    </w:p>
    <w:p w14:paraId="41D468AD"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0CC09F66"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54AFCAC5"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7702C2AD"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&lt;/xs:complexType&gt;</w:t>
      </w:r>
    </w:p>
    <w:p w14:paraId="3FF36241"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lastRenderedPageBreak/>
        <w:t>&lt;xs:complexType name="Document"&gt;</w:t>
      </w:r>
    </w:p>
    <w:p w14:paraId="770D37BE"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&lt;xs:sequence&gt;</w:t>
      </w:r>
    </w:p>
    <w:p w14:paraId="512075F3"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&lt;xs:element name="source_file_info" type="SourceFileInfo"/&gt;</w:t>
      </w:r>
    </w:p>
    <w:p w14:paraId="6559C3EA"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&lt;xs:element name="error_data" type="ErrorData" minOccurs="0" maxOccurs="unbounded"/&gt;</w:t>
      </w:r>
    </w:p>
    <w:p w14:paraId="3FBDE3A4"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&lt;/xs:sequence&gt;</w:t>
      </w:r>
    </w:p>
    <w:p w14:paraId="72D2D92D"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name="id_document" use="required"&gt;</w:t>
      </w:r>
    </w:p>
    <w:p w14:paraId="1DE281F2"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159FD84A"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base="xs:string"&gt;</w:t>
      </w:r>
    </w:p>
    <w:p w14:paraId="30394B47"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&lt;xs:length value="36"/&gt;</w:t>
      </w:r>
    </w:p>
    <w:p w14:paraId="2109A5B5"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0A26CC1A"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0D70AF88"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370A9CB8"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&lt;/xs:complexType&gt;</w:t>
      </w:r>
    </w:p>
    <w:p w14:paraId="2D2B0E0B"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&lt;xs:complexType name="ErrorData"&gt;</w:t>
      </w:r>
    </w:p>
    <w:p w14:paraId="67C6959C"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name="error_mean"&gt;</w:t>
      </w:r>
    </w:p>
    <w:p w14:paraId="486664CD"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1B35F23A"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base="xs:string"&gt;</w:t>
      </w:r>
    </w:p>
    <w:p w14:paraId="7F9A682B"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&lt;xs:maxLength value="1000"/&gt;</w:t>
      </w:r>
    </w:p>
    <w:p w14:paraId="619B364D"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1A7F0B68"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16E549AF"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75487B30"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lastRenderedPageBreak/>
        <w:t>&lt;xs:attribute name="error_code" use="required"&gt;</w:t>
      </w:r>
    </w:p>
    <w:p w14:paraId="78AADE9D"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4E2B28BE"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base="xs:string"&gt;</w:t>
      </w:r>
    </w:p>
    <w:p w14:paraId="68C6D6AA"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&lt;xs:minLength value="1"/&gt;</w:t>
      </w:r>
    </w:p>
    <w:p w14:paraId="2F262933"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&lt;xs:maxLength value="10"/&gt;</w:t>
      </w:r>
    </w:p>
    <w:p w14:paraId="66076384"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44819E90"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3BACCB76"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6F063CD7"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name="error_text" use="required"&gt;</w:t>
      </w:r>
    </w:p>
    <w:p w14:paraId="5D58EF2D"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37DC80EB"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base="xs:string"&gt;</w:t>
      </w:r>
    </w:p>
    <w:p w14:paraId="214A7C9B"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&lt;xs:minLength value="1"/&gt;</w:t>
      </w:r>
    </w:p>
    <w:p w14:paraId="419B19DB"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&lt;xs:maxLength value="255"/&gt;</w:t>
      </w:r>
    </w:p>
    <w:p w14:paraId="763BAE56"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6A9C19E4"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019A3B64"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14E50C99"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name="last_succeeded_id"&gt;</w:t>
      </w:r>
    </w:p>
    <w:p w14:paraId="322115F0"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3A535AB0"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base="xs:string"&gt;</w:t>
      </w:r>
    </w:p>
    <w:p w14:paraId="2ACAE080"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&lt;xs:maxLength value="33"/&gt;</w:t>
      </w:r>
    </w:p>
    <w:p w14:paraId="44136677"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374EC683"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64225CEA"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lastRenderedPageBreak/>
        <w:t>&lt;/xs:attribute&gt;</w:t>
      </w:r>
    </w:p>
    <w:p w14:paraId="1553683C"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 name="error_position"&gt;</w:t>
      </w:r>
    </w:p>
    <w:p w14:paraId="3BD27680"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1418E8E4"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 base="xs:string"&gt;</w:t>
      </w:r>
    </w:p>
    <w:p w14:paraId="1AAB24E2"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&lt;xs:maxLength value="255"/&gt;</w:t>
      </w:r>
    </w:p>
    <w:p w14:paraId="32B2B277"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&lt;/xs:restriction&gt;</w:t>
      </w:r>
    </w:p>
    <w:p w14:paraId="0C755A32"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&lt;/xs:simpleType&gt;</w:t>
      </w:r>
    </w:p>
    <w:p w14:paraId="0D11F746"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&lt;/xs:attribute&gt;</w:t>
      </w:r>
    </w:p>
    <w:p w14:paraId="0547FA5F"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&lt;/xs:complexType&gt;</w:t>
      </w:r>
    </w:p>
    <w:p w14:paraId="355CBBFF" w14:textId="77777777" w:rsidR="00A646FE" w:rsidRPr="00A646FE" w:rsidRDefault="00A646FE" w:rsidP="003F6860">
      <w:pPr>
        <w:tabs>
          <w:tab w:val="left" w:pos="1134"/>
        </w:tabs>
        <w:autoSpaceDE w:val="0"/>
        <w:autoSpaceDN w:val="0"/>
        <w:adjustRightInd w:val="0"/>
        <w:spacing w:after="160" w:line="360" w:lineRule="auto"/>
        <w:ind w:firstLine="567"/>
        <w:jc w:val="both"/>
        <w:rPr>
          <w:rFonts w:ascii="Sylfaen" w:hAnsi="Sylfaen"/>
          <w:sz w:val="24"/>
          <w:szCs w:val="24"/>
          <w:highlight w:val="white"/>
        </w:rPr>
      </w:pPr>
      <w:r w:rsidRPr="00A646FE">
        <w:rPr>
          <w:rFonts w:ascii="Sylfaen" w:hAnsi="Sylfaen"/>
          <w:sz w:val="24"/>
          <w:szCs w:val="24"/>
          <w:highlight w:val="white"/>
        </w:rPr>
        <w:t>&lt;/xs:schema&gt;</w:t>
      </w:r>
    </w:p>
    <w:p w14:paraId="41A4E2EE" w14:textId="77777777" w:rsidR="00C958E6" w:rsidRDefault="00C958E6">
      <w:pPr>
        <w:rPr>
          <w:rFonts w:ascii="Sylfaen" w:hAnsi="Sylfaen"/>
          <w:sz w:val="24"/>
          <w:szCs w:val="24"/>
        </w:rPr>
      </w:pPr>
      <w:r>
        <w:rPr>
          <w:rFonts w:ascii="Sylfaen" w:hAnsi="Sylfaen"/>
          <w:sz w:val="24"/>
          <w:szCs w:val="24"/>
        </w:rPr>
        <w:br w:type="page"/>
      </w:r>
    </w:p>
    <w:p w14:paraId="6DA28E43" w14:textId="77777777" w:rsidR="00A646FE" w:rsidRPr="00A646FE" w:rsidRDefault="00A646FE" w:rsidP="003F6860">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bookmarkStart w:id="160" w:name="_Toc420333022"/>
      <w:r w:rsidRPr="00A646FE">
        <w:rPr>
          <w:rFonts w:ascii="Sylfaen" w:hAnsi="Sylfaen"/>
          <w:b w:val="0"/>
          <w:spacing w:val="-6"/>
          <w:sz w:val="24"/>
          <w:szCs w:val="24"/>
        </w:rPr>
        <w:lastRenderedPageBreak/>
        <w:t>Հավելված թիվ 14</w:t>
      </w:r>
    </w:p>
    <w:p w14:paraId="10389D53" w14:textId="77777777" w:rsidR="00A646FE" w:rsidRPr="00A646FE" w:rsidRDefault="00A646FE" w:rsidP="003F6860">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r w:rsidRPr="00A646FE">
        <w:rPr>
          <w:rFonts w:ascii="Sylfaen" w:hAnsi="Sylfaen"/>
          <w:b w:val="0"/>
          <w:spacing w:val="-6"/>
          <w:sz w:val="24"/>
          <w:szCs w:val="24"/>
        </w:rPr>
        <w:t>Եվրասիական տնտեսական միության անդամ պետությունների բյուջեներ վճարված անուղղակի հարկերի գումարների վերաբերյալ էլեկտրոնային ձեւով տեղեկատվության կազմին եւ կառուցվածքին ներկայացվող պահանջների</w:t>
      </w:r>
    </w:p>
    <w:p w14:paraId="66F82BBA" w14:textId="77777777" w:rsidR="00A646FE" w:rsidRPr="00A646FE" w:rsidRDefault="00A646FE" w:rsidP="00B94E80">
      <w:pPr>
        <w:spacing w:after="160" w:line="360" w:lineRule="auto"/>
        <w:rPr>
          <w:rFonts w:ascii="Sylfaen" w:hAnsi="Sylfaen"/>
          <w:sz w:val="24"/>
          <w:szCs w:val="24"/>
        </w:rPr>
      </w:pPr>
    </w:p>
    <w:p w14:paraId="59B26FB6" w14:textId="77777777" w:rsidR="00A646FE" w:rsidRPr="00A646FE" w:rsidRDefault="00A646FE" w:rsidP="00BA2249">
      <w:pPr>
        <w:pStyle w:val="Heading2"/>
        <w:keepNext w:val="0"/>
        <w:widowControl w:val="0"/>
        <w:spacing w:before="0" w:after="160" w:line="360" w:lineRule="auto"/>
        <w:jc w:val="center"/>
        <w:rPr>
          <w:rFonts w:ascii="Sylfaen" w:hAnsi="Sylfaen"/>
          <w:b w:val="0"/>
          <w:i w:val="0"/>
          <w:sz w:val="24"/>
          <w:szCs w:val="24"/>
        </w:rPr>
      </w:pPr>
      <w:r w:rsidRPr="00A646FE">
        <w:rPr>
          <w:rFonts w:ascii="Sylfaen" w:hAnsi="Sylfaen"/>
          <w:b w:val="0"/>
          <w:i w:val="0"/>
          <w:sz w:val="24"/>
          <w:szCs w:val="24"/>
        </w:rPr>
        <w:t>Նույնականացման հաղորդակարգի XSD սխեմայի նկարագրությունը</w:t>
      </w:r>
      <w:bookmarkEnd w:id="160"/>
    </w:p>
    <w:p w14:paraId="2D747D9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&lt;?xml version="1.0" encoding="UTF-8" standalone="no"?&gt;</w:t>
      </w:r>
    </w:p>
    <w:p w14:paraId="6903204F"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 xml:space="preserve">&lt;xs:schema </w:t>
      </w:r>
    </w:p>
    <w:p w14:paraId="37FB6CB6"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 xml:space="preserve">xmlns:xs="http://www.w3.org/2001/XMLSchema" </w:t>
      </w:r>
    </w:p>
    <w:p w14:paraId="43865F2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xmlns="http://ts/doc/validation-errors"</w:t>
      </w:r>
    </w:p>
    <w:p w14:paraId="14FE321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 xml:space="preserve">targetNamespace="http://ts/doc/validation-errors" </w:t>
      </w:r>
    </w:p>
    <w:p w14:paraId="76D56A88"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 xml:space="preserve">elementFormDefault="qualified" </w:t>
      </w:r>
    </w:p>
    <w:p w14:paraId="7464E81A"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version="2.0"&gt;</w:t>
      </w:r>
    </w:p>
    <w:p w14:paraId="5E2921A8"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&lt;xs:element name="validation_errors" type="ValidationErrors"/&gt;</w:t>
      </w:r>
    </w:p>
    <w:p w14:paraId="6AFD1FB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&lt;xs:complexType name="ValidationErrors"&gt;</w:t>
      </w:r>
    </w:p>
    <w:p w14:paraId="0BB7A394"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&lt;xs:sequence&gt;</w:t>
      </w:r>
    </w:p>
    <w:p w14:paraId="1F0B1971"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&lt;xs:element name="add_info" type="AddInfo"/&gt;</w:t>
      </w:r>
    </w:p>
    <w:p w14:paraId="07DBD221"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&lt;xs:element name="registry_documents_info" type="RegistryDocumentsInfo"/&gt;</w:t>
      </w:r>
    </w:p>
    <w:p w14:paraId="1718F9CF"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&lt;/xs:sequence&gt;</w:t>
      </w:r>
    </w:p>
    <w:p w14:paraId="3434280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&lt;/xs:complexType&gt;</w:t>
      </w:r>
    </w:p>
    <w:p w14:paraId="4FF18138"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lastRenderedPageBreak/>
        <w:t>&lt;xs:complexType name="AddInfo"&gt;</w:t>
      </w:r>
    </w:p>
    <w:p w14:paraId="7EF71CE7"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&lt;xs:sequence&gt;</w:t>
      </w:r>
    </w:p>
    <w:p w14:paraId="691CC8C5"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&lt;xs:element name="common_info" type="CommonInfo"/&gt;</w:t>
      </w:r>
    </w:p>
    <w:p w14:paraId="104F1B57"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&lt;xs:element name="sender_info" type="SenderInfo"/&gt;</w:t>
      </w:r>
    </w:p>
    <w:p w14:paraId="45D8900D"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&lt;xs:element name="source_file_info" type="SourceFileInfo"/&gt;</w:t>
      </w:r>
    </w:p>
    <w:p w14:paraId="201B2C73"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&lt;/xs:sequence&gt;</w:t>
      </w:r>
    </w:p>
    <w:p w14:paraId="4D84F691"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&lt;/xs:complexType&gt;</w:t>
      </w:r>
    </w:p>
    <w:p w14:paraId="00F3FAC3"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&lt;xs:complexType name="CommonInfo"&gt;</w:t>
      </w:r>
    </w:p>
    <w:p w14:paraId="2AE7B567"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name="file_id" use="required"&gt;</w:t>
      </w:r>
    </w:p>
    <w:p w14:paraId="1626EA7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6DFE99FB"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5B662F33"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&lt;xs:length value="20"/&gt;</w:t>
      </w:r>
    </w:p>
    <w:p w14:paraId="7A2DA73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4475EF0F"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7B60DDE6"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&lt;/xs:attribute&gt;</w:t>
      </w:r>
    </w:p>
    <w:p w14:paraId="4E2DBD62"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name="info_type" use="required" fixed="ТСՆՈՒՅՆ"&gt;</w:t>
      </w:r>
    </w:p>
    <w:p w14:paraId="4BC74A1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377341DB"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5BB24A0B"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&lt;xs:minLength value="1"/&gt;</w:t>
      </w:r>
    </w:p>
    <w:p w14:paraId="61CF7FE1"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&lt;xs:maxLength value="20"/&gt;</w:t>
      </w:r>
    </w:p>
    <w:p w14:paraId="7069CC8D"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25D93A0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1994F63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lastRenderedPageBreak/>
        <w:t>&lt;/xs:attribute&gt;</w:t>
      </w:r>
    </w:p>
    <w:p w14:paraId="02B7631F"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name="version" use="required" fixed="2.0"&gt;</w:t>
      </w:r>
    </w:p>
    <w:p w14:paraId="50625163"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66D9147D"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30F3E1D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&lt;xs:minLength value="1"/&gt;</w:t>
      </w:r>
    </w:p>
    <w:p w14:paraId="172CCF0D"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&lt;xs:maxLength value="5"/&gt;</w:t>
      </w:r>
    </w:p>
    <w:p w14:paraId="2D0FF18D"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57B2812B"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76122B61"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&lt;/xs:attribute&gt;</w:t>
      </w:r>
    </w:p>
    <w:p w14:paraId="3217237F"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&lt;/xs:complexType&gt;</w:t>
      </w:r>
    </w:p>
    <w:p w14:paraId="3CB99155"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&lt;xs:complexType name="SenderInfo"&gt;</w:t>
      </w:r>
    </w:p>
    <w:p w14:paraId="36094DAF"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name="surname" use="required"&gt;</w:t>
      </w:r>
    </w:p>
    <w:p w14:paraId="1DF60A51"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02F693C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4890F92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&lt;xs:minLength value="1"/&gt;</w:t>
      </w:r>
    </w:p>
    <w:p w14:paraId="7CB383F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&lt;xs:maxLength value="60"/&gt;</w:t>
      </w:r>
    </w:p>
    <w:p w14:paraId="0DDB9FE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3D927234"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36341673"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&lt;/xs:attribute&gt;</w:t>
      </w:r>
    </w:p>
    <w:p w14:paraId="074E004A"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name="name" use="required"&gt;</w:t>
      </w:r>
    </w:p>
    <w:p w14:paraId="566DC76F"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4C88E223"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3A58395F"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lastRenderedPageBreak/>
        <w:t>&lt;xs:minLength value="1"/&gt;</w:t>
      </w:r>
    </w:p>
    <w:p w14:paraId="659DD77D"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&lt;xs:maxLength value="60"/&gt;</w:t>
      </w:r>
    </w:p>
    <w:p w14:paraId="7360B86A"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608FAAD3"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0299454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&lt;/xs:attribute&gt;</w:t>
      </w:r>
    </w:p>
    <w:p w14:paraId="4D03B2D2"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name="patronymic"&gt;</w:t>
      </w:r>
    </w:p>
    <w:p w14:paraId="21F01010"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11A50444"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02A15F00"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&lt;xs:maxLength value="60"/&gt;</w:t>
      </w:r>
    </w:p>
    <w:p w14:paraId="03C6429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67F6630B"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72427DF1"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&lt;/xs:attribute&gt;</w:t>
      </w:r>
    </w:p>
    <w:p w14:paraId="7BE6791D"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name="phone" use="required"&gt;</w:t>
      </w:r>
    </w:p>
    <w:p w14:paraId="53C14365"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38436F41"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0E0FEA3B"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&lt;xs:minLength value="1"/&gt;</w:t>
      </w:r>
    </w:p>
    <w:p w14:paraId="13999634"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&lt;xs:maxLength value="20"/&gt;</w:t>
      </w:r>
    </w:p>
    <w:p w14:paraId="0624084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2F5E7F42"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5744DD4B"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&lt;/xs:attribute&gt;</w:t>
      </w:r>
    </w:p>
    <w:p w14:paraId="07EA69A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name="email"&gt;</w:t>
      </w:r>
    </w:p>
    <w:p w14:paraId="46E4ED1C"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57692E27"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lastRenderedPageBreak/>
        <w:t>&lt;xs:restriction base="xs:string"&gt;</w:t>
      </w:r>
    </w:p>
    <w:p w14:paraId="791C65FB"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&lt;xs:maxLength value="45"/&gt;</w:t>
      </w:r>
    </w:p>
    <w:p w14:paraId="518149E4"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67FC8578"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5D993E0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&lt;/xs:attribute&gt;</w:t>
      </w:r>
    </w:p>
    <w:p w14:paraId="5AEDB942"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&lt;/xs:complexType&gt;</w:t>
      </w:r>
    </w:p>
    <w:p w14:paraId="6CE8F895"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&lt;xs:complexType name="SourceFileInfo"&gt;</w:t>
      </w:r>
    </w:p>
    <w:p w14:paraId="409563A4"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name="file_id" use="required"&gt;</w:t>
      </w:r>
    </w:p>
    <w:p w14:paraId="3E1C59A1"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60A7412A"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0B7BD3A2"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&lt;xs:length value="20"/&gt;</w:t>
      </w:r>
    </w:p>
    <w:p w14:paraId="2872AC7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525031EB"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6997DD8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&lt;/xs:attribute&gt;</w:t>
      </w:r>
    </w:p>
    <w:p w14:paraId="021AB075"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name="recieve_date" type="xs:date" use="required"/&gt;</w:t>
      </w:r>
    </w:p>
    <w:p w14:paraId="54F02A41"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name="info_type" use="required" fixed="ТС"&gt;</w:t>
      </w:r>
    </w:p>
    <w:p w14:paraId="1C91F0D6"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25D0F778"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5CB27322"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&lt;xs:minLength value="1"/&gt;</w:t>
      </w:r>
    </w:p>
    <w:p w14:paraId="44F7D690"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&lt;xs:maxLength value="20"/&gt;</w:t>
      </w:r>
    </w:p>
    <w:p w14:paraId="72EF2BC6"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5C6F467C"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33EFF11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lastRenderedPageBreak/>
        <w:t>&lt;/xs:attribute&gt;</w:t>
      </w:r>
    </w:p>
    <w:p w14:paraId="1701DF3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name="error_docs_count" use="required"&gt;</w:t>
      </w:r>
    </w:p>
    <w:p w14:paraId="3DDD4095"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6C037AC7"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 base="xs:int"&gt;</w:t>
      </w:r>
    </w:p>
    <w:p w14:paraId="5C8A1EA6"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&lt;xs:totalDigits value="7"/&gt;</w:t>
      </w:r>
    </w:p>
    <w:p w14:paraId="39C6B7F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178C93F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0716242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&lt;/xs:attribute&gt;</w:t>
      </w:r>
    </w:p>
    <w:p w14:paraId="7775E4CD"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&lt;/xs:complexType&gt;</w:t>
      </w:r>
    </w:p>
    <w:p w14:paraId="00D77740"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&lt;xs:complexType name="RegistryDocumentsInfo"&gt;</w:t>
      </w:r>
    </w:p>
    <w:p w14:paraId="65067F94"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&lt;xs:sequence&gt;</w:t>
      </w:r>
    </w:p>
    <w:p w14:paraId="45594CD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&lt;xs:element name="registry_document_info" type="RegistryDocumentInfo" minOccurs="0" maxOccurs="unbounded"/&gt;</w:t>
      </w:r>
    </w:p>
    <w:p w14:paraId="0DE5FE5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&lt;/xs:sequence&gt;</w:t>
      </w:r>
    </w:p>
    <w:p w14:paraId="4B5B43D2"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&lt;/xs:complexType&gt;</w:t>
      </w:r>
    </w:p>
    <w:p w14:paraId="07459E91"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&lt;xs:complexType name="RegistryDocumentInfo"&gt;</w:t>
      </w:r>
    </w:p>
    <w:p w14:paraId="14E0DAE6"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&lt;xs:sequence&gt;</w:t>
      </w:r>
    </w:p>
    <w:p w14:paraId="113A6234"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&lt;xs:element name="error_position" type="xs:string" minOccurs="1" maxOccurs="unbounded"&gt;</w:t>
      </w:r>
    </w:p>
    <w:p w14:paraId="07D624A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&lt;xs:annotation&gt;&lt;xs:documentation&gt;</w:t>
      </w:r>
    </w:p>
    <w:p w14:paraId="3D490A9C"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XPath այն սխալ ատրիբուտի նկատմամբ, որի արժեքը նշված է id_seller/id_buyer-ում:</w:t>
      </w:r>
    </w:p>
    <w:p w14:paraId="3628EAC0"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 xml:space="preserve">Եղանակը նշվում է RegistryDocument/RevokedDocument-ի նկատմամբ։ </w:t>
      </w:r>
    </w:p>
    <w:p w14:paraId="5AC286B0"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lastRenderedPageBreak/>
        <w:t>Նշվում է, եթե id_seller/id_buyer-ում կա սխալ:</w:t>
      </w:r>
    </w:p>
    <w:p w14:paraId="73B5FDF4"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Օրինակ՝ contract[@id="123"]/@id_seller_pril (Վաճառողը թիվ 123 հավելվածից)</w:t>
      </w:r>
    </w:p>
    <w:p w14:paraId="27DC68B0"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sect_3/@id_buyer_3 (գնորդը՝ 3-րդ բաժնից)</w:t>
      </w:r>
    </w:p>
    <w:p w14:paraId="4DA8E2E8"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&lt;/xs:documentation&gt;&lt;/xs:annotation&gt;</w:t>
      </w:r>
    </w:p>
    <w:p w14:paraId="6315B63F"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&lt;/xs:element&gt;</w:t>
      </w:r>
    </w:p>
    <w:p w14:paraId="52FD722A"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&lt;/xs:sequence&gt;</w:t>
      </w:r>
    </w:p>
    <w:p w14:paraId="6011A8F2"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name="id" use="required"&gt;</w:t>
      </w:r>
    </w:p>
    <w:p w14:paraId="208B3724"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17CF10C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7DC3A50A"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&lt;xs:length value="33"/&gt;</w:t>
      </w:r>
    </w:p>
    <w:p w14:paraId="559F6F6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6081F5DF"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74C246F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&lt;/xs:attribute&gt;</w:t>
      </w:r>
    </w:p>
    <w:p w14:paraId="5C29ABED"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name="version_reason_id" use="required"&gt;</w:t>
      </w:r>
    </w:p>
    <w:p w14:paraId="45B58B7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60B47BC5"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 base="xs:int"&gt;</w:t>
      </w:r>
    </w:p>
    <w:p w14:paraId="06FD141B"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&lt;xs:totalDigits value="1"/&gt;</w:t>
      </w:r>
    </w:p>
    <w:p w14:paraId="35F8F3A0"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2AA7143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66BF930A"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&lt;/xs:attribute&gt;</w:t>
      </w:r>
    </w:p>
    <w:p w14:paraId="5E78D9A5"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name="id_seller"&gt;</w:t>
      </w:r>
    </w:p>
    <w:p w14:paraId="5D42882D"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5C6EFC24"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lastRenderedPageBreak/>
        <w:t>&lt;xs:restriction base="xs:string"&gt;</w:t>
      </w:r>
    </w:p>
    <w:p w14:paraId="28CBCA18"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&lt;xs:maxLength value="50"/&gt;</w:t>
      </w:r>
    </w:p>
    <w:p w14:paraId="2D14CC78"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11F4D197"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781957F5"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&lt;/xs:attribute&gt;</w:t>
      </w:r>
    </w:p>
    <w:p w14:paraId="7F50447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name="country_seller"&gt;</w:t>
      </w:r>
    </w:p>
    <w:p w14:paraId="45608498"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22CB8793"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751CC966"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&lt;xs:length value="3"/&gt;</w:t>
      </w:r>
    </w:p>
    <w:p w14:paraId="6C673454"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4E4F7878"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59CD7A78"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&lt;/xs:attribute&gt;</w:t>
      </w:r>
    </w:p>
    <w:p w14:paraId="3AE0367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name="id_buyer"&gt;</w:t>
      </w:r>
    </w:p>
    <w:p w14:paraId="46976500"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390A9A0D"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66C4B186"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&lt;xs:minLength value="8"/&gt;</w:t>
      </w:r>
    </w:p>
    <w:p w14:paraId="22DB427D"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&lt;xs:maxLength value="14"/&gt;</w:t>
      </w:r>
    </w:p>
    <w:p w14:paraId="509282F6"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1FB6F122"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484D700E"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&lt;/xs:attribute&gt;</w:t>
      </w:r>
    </w:p>
    <w:p w14:paraId="5DD0A698"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name="country_buyer"&gt;</w:t>
      </w:r>
    </w:p>
    <w:p w14:paraId="2894096F"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523AB69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lastRenderedPageBreak/>
        <w:t>&lt;xs:restriction base="xs:string"&gt;</w:t>
      </w:r>
    </w:p>
    <w:p w14:paraId="317BEC2A"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&lt;xs:length value="3"/&gt;</w:t>
      </w:r>
    </w:p>
    <w:p w14:paraId="7A1FE643"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34D1A4D5"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69AD4908"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&lt;/xs:attribute&gt;</w:t>
      </w:r>
    </w:p>
    <w:p w14:paraId="37D7A6F3"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name="mark_num" use="required"&gt;</w:t>
      </w:r>
    </w:p>
    <w:p w14:paraId="672C9975"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35080DE6"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 base="xs:string"&gt;</w:t>
      </w:r>
    </w:p>
    <w:p w14:paraId="1109F5B7"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&lt;xs:minLength value="1"/&gt;</w:t>
      </w:r>
    </w:p>
    <w:p w14:paraId="46243A0F"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&lt;xs:maxLength value="18"/&gt;</w:t>
      </w:r>
    </w:p>
    <w:p w14:paraId="76D41D59"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&lt;/xs:restriction&gt;</w:t>
      </w:r>
    </w:p>
    <w:p w14:paraId="4276DF9C"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&lt;/xs:simpleType&gt;</w:t>
      </w:r>
    </w:p>
    <w:p w14:paraId="656D3C4F"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&lt;/xs:attribute&gt;</w:t>
      </w:r>
    </w:p>
    <w:p w14:paraId="2AAF9E55"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&lt;xs:attribute name="mark_date" type="xs:date" use="required"/&gt;</w:t>
      </w:r>
    </w:p>
    <w:p w14:paraId="2E59F17B"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&lt;/xs:complexType&gt;</w:t>
      </w:r>
    </w:p>
    <w:p w14:paraId="4B91C3EA" w14:textId="77777777" w:rsidR="00A646FE" w:rsidRPr="00A646FE" w:rsidRDefault="00A646FE" w:rsidP="003F6860">
      <w:pPr>
        <w:widowControl w:val="0"/>
        <w:tabs>
          <w:tab w:val="left" w:pos="1134"/>
        </w:tabs>
        <w:autoSpaceDE w:val="0"/>
        <w:autoSpaceDN w:val="0"/>
        <w:adjustRightInd w:val="0"/>
        <w:spacing w:after="160" w:line="360" w:lineRule="auto"/>
        <w:ind w:firstLine="567"/>
        <w:jc w:val="both"/>
        <w:rPr>
          <w:rFonts w:ascii="Sylfaen" w:hAnsi="Sylfaen"/>
          <w:sz w:val="24"/>
          <w:szCs w:val="24"/>
        </w:rPr>
      </w:pPr>
      <w:r w:rsidRPr="00A646FE">
        <w:rPr>
          <w:rFonts w:ascii="Sylfaen" w:hAnsi="Sylfaen"/>
          <w:sz w:val="24"/>
          <w:szCs w:val="24"/>
        </w:rPr>
        <w:t>&lt;/xs:schema&gt;</w:t>
      </w:r>
    </w:p>
    <w:p w14:paraId="3215C5BF" w14:textId="77777777" w:rsidR="003F6860" w:rsidRDefault="003F6860" w:rsidP="00B94E80">
      <w:pPr>
        <w:widowControl w:val="0"/>
        <w:autoSpaceDE w:val="0"/>
        <w:autoSpaceDN w:val="0"/>
        <w:adjustRightInd w:val="0"/>
        <w:spacing w:after="160" w:line="360" w:lineRule="auto"/>
        <w:ind w:firstLine="709"/>
        <w:rPr>
          <w:rFonts w:ascii="Sylfaen" w:hAnsi="Sylfaen"/>
          <w:sz w:val="24"/>
          <w:szCs w:val="24"/>
          <w:lang w:val="en-US"/>
        </w:rPr>
        <w:sectPr w:rsidR="003F6860" w:rsidSect="00E85073">
          <w:footerReference w:type="default" r:id="rId22"/>
          <w:footerReference w:type="first" r:id="rId23"/>
          <w:pgSz w:w="11907" w:h="16840" w:orient="landscape" w:code="9"/>
          <w:pgMar w:top="1418" w:right="1418" w:bottom="1418" w:left="1418" w:header="709" w:footer="501" w:gutter="0"/>
          <w:pgNumType w:start="1"/>
          <w:cols w:space="708"/>
          <w:titlePg/>
          <w:docGrid w:linePitch="360"/>
        </w:sectPr>
      </w:pPr>
    </w:p>
    <w:p w14:paraId="084FECC8" w14:textId="77777777" w:rsidR="00A646FE" w:rsidRPr="00A646FE" w:rsidRDefault="00A646FE" w:rsidP="003F6860">
      <w:pPr>
        <w:pStyle w:val="Heading1"/>
        <w:keepNext w:val="0"/>
        <w:widowControl w:val="0"/>
        <w:numPr>
          <w:ilvl w:val="0"/>
          <w:numId w:val="0"/>
        </w:numPr>
        <w:spacing w:before="0" w:after="160" w:line="360" w:lineRule="auto"/>
        <w:ind w:left="8931"/>
        <w:jc w:val="center"/>
        <w:rPr>
          <w:rFonts w:ascii="Sylfaen" w:hAnsi="Sylfaen"/>
          <w:b w:val="0"/>
          <w:spacing w:val="-6"/>
          <w:sz w:val="24"/>
          <w:szCs w:val="24"/>
        </w:rPr>
      </w:pPr>
      <w:bookmarkStart w:id="161" w:name="_Toc420333023"/>
      <w:r w:rsidRPr="00A646FE">
        <w:rPr>
          <w:rFonts w:ascii="Sylfaen" w:hAnsi="Sylfaen"/>
          <w:b w:val="0"/>
          <w:spacing w:val="-6"/>
          <w:sz w:val="24"/>
          <w:szCs w:val="24"/>
        </w:rPr>
        <w:lastRenderedPageBreak/>
        <w:t>Հավելված թիվ 15</w:t>
      </w:r>
    </w:p>
    <w:p w14:paraId="7D3B7790" w14:textId="77777777" w:rsidR="00A646FE" w:rsidRPr="000A46D6" w:rsidRDefault="00A646FE" w:rsidP="003F6860">
      <w:pPr>
        <w:pStyle w:val="Heading1"/>
        <w:keepNext w:val="0"/>
        <w:widowControl w:val="0"/>
        <w:numPr>
          <w:ilvl w:val="0"/>
          <w:numId w:val="0"/>
        </w:numPr>
        <w:spacing w:before="0" w:after="160" w:line="360" w:lineRule="auto"/>
        <w:ind w:left="8931"/>
        <w:jc w:val="center"/>
        <w:rPr>
          <w:rFonts w:ascii="Sylfaen" w:hAnsi="Sylfaen"/>
          <w:b w:val="0"/>
          <w:spacing w:val="-6"/>
          <w:sz w:val="24"/>
          <w:szCs w:val="24"/>
        </w:rPr>
      </w:pPr>
      <w:r w:rsidRPr="00A646FE">
        <w:rPr>
          <w:rFonts w:ascii="Sylfaen" w:hAnsi="Sylfaen"/>
          <w:b w:val="0"/>
          <w:spacing w:val="-6"/>
          <w:sz w:val="24"/>
          <w:szCs w:val="24"/>
        </w:rPr>
        <w:t>Եվրասիական տնտեսական միության անդամ պետությունների բյուջեներ վճարված անուղղակի հարկերի գումարների վերաբերյալ էլեկտրոնային ձեւով տեղեկատվության կազմին եւ կառուցվածքին ներկայացվող պահանջների</w:t>
      </w:r>
    </w:p>
    <w:p w14:paraId="6D66D761" w14:textId="77777777" w:rsidR="000A46D6" w:rsidRPr="000A46D6" w:rsidRDefault="000A46D6" w:rsidP="000A46D6"/>
    <w:p w14:paraId="1D619F0C" w14:textId="77777777" w:rsidR="00A646FE" w:rsidRPr="00A646FE" w:rsidRDefault="00A646FE" w:rsidP="000A46D6">
      <w:pPr>
        <w:pStyle w:val="Heading2"/>
        <w:keepNext w:val="0"/>
        <w:widowControl w:val="0"/>
        <w:spacing w:before="0" w:after="160" w:line="360" w:lineRule="auto"/>
        <w:jc w:val="center"/>
        <w:rPr>
          <w:rFonts w:ascii="Sylfaen" w:hAnsi="Sylfaen"/>
          <w:b w:val="0"/>
          <w:i w:val="0"/>
          <w:sz w:val="24"/>
          <w:szCs w:val="24"/>
        </w:rPr>
      </w:pPr>
      <w:r w:rsidRPr="00A646FE">
        <w:rPr>
          <w:rFonts w:ascii="Sylfaen" w:hAnsi="Sylfaen"/>
          <w:b w:val="0"/>
          <w:i w:val="0"/>
          <w:sz w:val="24"/>
          <w:szCs w:val="24"/>
        </w:rPr>
        <w:t>Մուտքային հայտերի համար ձեւաչափատրամաբանական հսկողության ստուգումների նկարագրությունը</w:t>
      </w:r>
      <w:bookmarkEnd w:id="161"/>
    </w:p>
    <w:tbl>
      <w:tblPr>
        <w:tblW w:w="14742" w:type="dxa"/>
        <w:tblInd w:w="-459" w:type="dxa"/>
        <w:tblLayout w:type="fixed"/>
        <w:tblLook w:val="0000" w:firstRow="0" w:lastRow="0" w:firstColumn="0" w:lastColumn="0" w:noHBand="0" w:noVBand="0"/>
      </w:tblPr>
      <w:tblGrid>
        <w:gridCol w:w="1134"/>
        <w:gridCol w:w="3402"/>
        <w:gridCol w:w="6237"/>
        <w:gridCol w:w="1418"/>
        <w:gridCol w:w="2551"/>
      </w:tblGrid>
      <w:tr w:rsidR="00A646FE" w:rsidRPr="003F6860" w14:paraId="053D1F25" w14:textId="77777777" w:rsidTr="00107E20">
        <w:trPr>
          <w:trHeight w:val="510"/>
          <w:tblHead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F5E1C" w14:textId="77777777" w:rsidR="00A646FE" w:rsidRPr="003F6860" w:rsidRDefault="00A646FE" w:rsidP="003F6860">
            <w:pPr>
              <w:widowControl w:val="0"/>
              <w:spacing w:after="120" w:line="240" w:lineRule="auto"/>
              <w:jc w:val="center"/>
              <w:rPr>
                <w:rFonts w:ascii="Sylfaen" w:hAnsi="Sylfaen"/>
                <w:bCs/>
                <w:sz w:val="20"/>
                <w:szCs w:val="20"/>
              </w:rPr>
            </w:pPr>
            <w:r w:rsidRPr="003F6860">
              <w:rPr>
                <w:rFonts w:ascii="Sylfaen" w:hAnsi="Sylfaen"/>
                <w:sz w:val="20"/>
                <w:szCs w:val="20"/>
              </w:rPr>
              <w:t>Համարը՝ ը/կ</w:t>
            </w:r>
          </w:p>
        </w:tc>
        <w:tc>
          <w:tcPr>
            <w:tcW w:w="3402" w:type="dxa"/>
            <w:tcBorders>
              <w:top w:val="single" w:sz="4" w:space="0" w:color="auto"/>
              <w:left w:val="nil"/>
              <w:bottom w:val="single" w:sz="4" w:space="0" w:color="auto"/>
              <w:right w:val="single" w:sz="4" w:space="0" w:color="auto"/>
            </w:tcBorders>
            <w:shd w:val="clear" w:color="auto" w:fill="auto"/>
            <w:vAlign w:val="center"/>
          </w:tcPr>
          <w:p w14:paraId="5F6A2E56" w14:textId="77777777" w:rsidR="00A646FE" w:rsidRPr="003F6860" w:rsidRDefault="00A646FE" w:rsidP="003F6860">
            <w:pPr>
              <w:widowControl w:val="0"/>
              <w:spacing w:after="120" w:line="240" w:lineRule="auto"/>
              <w:jc w:val="center"/>
              <w:rPr>
                <w:rFonts w:ascii="Sylfaen" w:hAnsi="Sylfaen"/>
                <w:bCs/>
                <w:sz w:val="20"/>
                <w:szCs w:val="20"/>
              </w:rPr>
            </w:pPr>
            <w:r w:rsidRPr="003F6860">
              <w:rPr>
                <w:rFonts w:ascii="Sylfaen" w:hAnsi="Sylfaen"/>
                <w:sz w:val="20"/>
                <w:szCs w:val="20"/>
              </w:rPr>
              <w:t>Վավերապայմանի կամ ստուգման օբյեկտի անվանումը</w:t>
            </w:r>
          </w:p>
        </w:tc>
        <w:tc>
          <w:tcPr>
            <w:tcW w:w="6237" w:type="dxa"/>
            <w:tcBorders>
              <w:top w:val="single" w:sz="4" w:space="0" w:color="auto"/>
              <w:left w:val="nil"/>
              <w:bottom w:val="single" w:sz="4" w:space="0" w:color="auto"/>
              <w:right w:val="single" w:sz="4" w:space="0" w:color="auto"/>
            </w:tcBorders>
            <w:shd w:val="clear" w:color="auto" w:fill="auto"/>
            <w:vAlign w:val="center"/>
          </w:tcPr>
          <w:p w14:paraId="0780951A" w14:textId="77777777" w:rsidR="00A646FE" w:rsidRPr="003F6860" w:rsidRDefault="00A646FE" w:rsidP="003F6860">
            <w:pPr>
              <w:widowControl w:val="0"/>
              <w:spacing w:after="120" w:line="240" w:lineRule="auto"/>
              <w:jc w:val="center"/>
              <w:rPr>
                <w:rFonts w:ascii="Sylfaen" w:hAnsi="Sylfaen"/>
                <w:bCs/>
                <w:sz w:val="20"/>
                <w:szCs w:val="20"/>
              </w:rPr>
            </w:pPr>
            <w:r w:rsidRPr="003F6860">
              <w:rPr>
                <w:rFonts w:ascii="Sylfaen" w:hAnsi="Sylfaen"/>
                <w:sz w:val="20"/>
                <w:szCs w:val="20"/>
              </w:rPr>
              <w:t>Ստուգման նկարագրությունը</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AE4C396" w14:textId="77777777" w:rsidR="00A646FE" w:rsidRPr="003F6860" w:rsidRDefault="00A646FE" w:rsidP="003F6860">
            <w:pPr>
              <w:widowControl w:val="0"/>
              <w:spacing w:after="120" w:line="240" w:lineRule="auto"/>
              <w:jc w:val="center"/>
              <w:rPr>
                <w:rFonts w:ascii="Sylfaen" w:hAnsi="Sylfaen"/>
                <w:bCs/>
                <w:sz w:val="20"/>
                <w:szCs w:val="20"/>
              </w:rPr>
            </w:pPr>
            <w:r w:rsidRPr="003F6860">
              <w:rPr>
                <w:rFonts w:ascii="Sylfaen" w:hAnsi="Sylfaen"/>
                <w:sz w:val="20"/>
                <w:szCs w:val="20"/>
              </w:rPr>
              <w:t>Սխալի ծածկագիրը</w:t>
            </w:r>
          </w:p>
        </w:tc>
        <w:tc>
          <w:tcPr>
            <w:tcW w:w="2551" w:type="dxa"/>
            <w:tcBorders>
              <w:top w:val="single" w:sz="4" w:space="0" w:color="auto"/>
              <w:left w:val="nil"/>
              <w:bottom w:val="single" w:sz="4" w:space="0" w:color="auto"/>
              <w:right w:val="single" w:sz="4" w:space="0" w:color="auto"/>
            </w:tcBorders>
            <w:shd w:val="clear" w:color="auto" w:fill="auto"/>
            <w:vAlign w:val="center"/>
          </w:tcPr>
          <w:p w14:paraId="653033B9" w14:textId="77777777" w:rsidR="00A646FE" w:rsidRPr="003F6860" w:rsidRDefault="00A646FE" w:rsidP="003F6860">
            <w:pPr>
              <w:widowControl w:val="0"/>
              <w:spacing w:after="120" w:line="240" w:lineRule="auto"/>
              <w:jc w:val="center"/>
              <w:rPr>
                <w:rFonts w:ascii="Sylfaen" w:hAnsi="Sylfaen"/>
                <w:bCs/>
                <w:sz w:val="20"/>
                <w:szCs w:val="20"/>
              </w:rPr>
            </w:pPr>
            <w:r w:rsidRPr="003F6860">
              <w:rPr>
                <w:rFonts w:ascii="Sylfaen" w:hAnsi="Sylfaen"/>
                <w:sz w:val="20"/>
                <w:szCs w:val="20"/>
              </w:rPr>
              <w:t>Սխալի տեքստը</w:t>
            </w:r>
          </w:p>
        </w:tc>
      </w:tr>
      <w:tr w:rsidR="00A646FE" w:rsidRPr="003F6860" w14:paraId="1DB35DEC" w14:textId="77777777" w:rsidTr="000A46D6">
        <w:trPr>
          <w:trHeight w:val="1020"/>
        </w:trPr>
        <w:tc>
          <w:tcPr>
            <w:tcW w:w="1134" w:type="dxa"/>
            <w:tcBorders>
              <w:top w:val="nil"/>
              <w:left w:val="single" w:sz="4" w:space="0" w:color="auto"/>
              <w:bottom w:val="single" w:sz="4" w:space="0" w:color="auto"/>
              <w:right w:val="single" w:sz="4" w:space="0" w:color="auto"/>
            </w:tcBorders>
            <w:shd w:val="clear" w:color="auto" w:fill="auto"/>
            <w:noWrap/>
          </w:tcPr>
          <w:p w14:paraId="14E0873D"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1</w:t>
            </w:r>
          </w:p>
        </w:tc>
        <w:tc>
          <w:tcPr>
            <w:tcW w:w="3402" w:type="dxa"/>
            <w:tcBorders>
              <w:top w:val="nil"/>
              <w:left w:val="nil"/>
              <w:bottom w:val="single" w:sz="4" w:space="0" w:color="auto"/>
              <w:right w:val="single" w:sz="4" w:space="0" w:color="auto"/>
            </w:tcBorders>
            <w:shd w:val="clear" w:color="auto" w:fill="auto"/>
          </w:tcPr>
          <w:p w14:paraId="04B0FCDD"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Նիշքի անվանումը</w:t>
            </w:r>
          </w:p>
        </w:tc>
        <w:tc>
          <w:tcPr>
            <w:tcW w:w="6237" w:type="dxa"/>
            <w:tcBorders>
              <w:top w:val="nil"/>
              <w:left w:val="nil"/>
              <w:bottom w:val="single" w:sz="4" w:space="0" w:color="auto"/>
              <w:right w:val="single" w:sz="4" w:space="0" w:color="auto"/>
            </w:tcBorders>
            <w:shd w:val="clear" w:color="auto" w:fill="auto"/>
          </w:tcPr>
          <w:p w14:paraId="14E16BA0"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Նիշքի անվանման կառուցվածքի ստուգում: Նիշքերի համարակալումը կատարվում է ըստ հերթականության՝ մեկ տարվա եւ ստացողի երկրի շրջանակներում։ ՁՏՀ եւ ՓՆ հաղորդակարգերի անունները ձեւավորվում են որպես նախածանց+Ստուգվող նիշքի անվանում (առանց փոփոխությունների)</w:t>
            </w:r>
          </w:p>
        </w:tc>
        <w:tc>
          <w:tcPr>
            <w:tcW w:w="1418" w:type="dxa"/>
            <w:tcBorders>
              <w:top w:val="nil"/>
              <w:left w:val="nil"/>
              <w:bottom w:val="single" w:sz="4" w:space="0" w:color="auto"/>
              <w:right w:val="single" w:sz="4" w:space="0" w:color="auto"/>
            </w:tcBorders>
            <w:shd w:val="clear" w:color="auto" w:fill="auto"/>
            <w:noWrap/>
          </w:tcPr>
          <w:p w14:paraId="26EA9B97"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001</w:t>
            </w:r>
          </w:p>
        </w:tc>
        <w:tc>
          <w:tcPr>
            <w:tcW w:w="2551" w:type="dxa"/>
            <w:tcBorders>
              <w:top w:val="nil"/>
              <w:left w:val="nil"/>
              <w:bottom w:val="single" w:sz="4" w:space="0" w:color="auto"/>
              <w:right w:val="single" w:sz="4" w:space="0" w:color="auto"/>
            </w:tcBorders>
            <w:shd w:val="clear" w:color="auto" w:fill="auto"/>
          </w:tcPr>
          <w:p w14:paraId="115FA7C1"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Նիշքի անունը չի համապատասխանում</w:t>
            </w:r>
          </w:p>
        </w:tc>
      </w:tr>
      <w:tr w:rsidR="00A646FE" w:rsidRPr="003F6860" w14:paraId="5E4CA8D7" w14:textId="77777777" w:rsidTr="000A46D6">
        <w:trPr>
          <w:trHeight w:val="510"/>
        </w:trPr>
        <w:tc>
          <w:tcPr>
            <w:tcW w:w="1134" w:type="dxa"/>
            <w:tcBorders>
              <w:top w:val="nil"/>
              <w:left w:val="single" w:sz="4" w:space="0" w:color="auto"/>
              <w:bottom w:val="single" w:sz="4" w:space="0" w:color="auto"/>
              <w:right w:val="single" w:sz="4" w:space="0" w:color="auto"/>
            </w:tcBorders>
            <w:shd w:val="clear" w:color="auto" w:fill="auto"/>
            <w:noWrap/>
          </w:tcPr>
          <w:p w14:paraId="0526F32A"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2</w:t>
            </w:r>
          </w:p>
        </w:tc>
        <w:tc>
          <w:tcPr>
            <w:tcW w:w="3402" w:type="dxa"/>
            <w:tcBorders>
              <w:top w:val="nil"/>
              <w:left w:val="nil"/>
              <w:bottom w:val="single" w:sz="4" w:space="0" w:color="auto"/>
              <w:right w:val="single" w:sz="4" w:space="0" w:color="auto"/>
            </w:tcBorders>
            <w:shd w:val="clear" w:color="auto" w:fill="auto"/>
          </w:tcPr>
          <w:p w14:paraId="424B5039"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Նիշքի կառուցվածքը</w:t>
            </w:r>
          </w:p>
        </w:tc>
        <w:tc>
          <w:tcPr>
            <w:tcW w:w="6237" w:type="dxa"/>
            <w:tcBorders>
              <w:top w:val="nil"/>
              <w:left w:val="nil"/>
              <w:bottom w:val="single" w:sz="4" w:space="0" w:color="auto"/>
              <w:right w:val="single" w:sz="4" w:space="0" w:color="auto"/>
            </w:tcBorders>
            <w:shd w:val="clear" w:color="auto" w:fill="auto"/>
          </w:tcPr>
          <w:p w14:paraId="5E517CDD"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Նիշքի ստուգում՝ xsd սխեմային համապատասխանության մասով</w:t>
            </w:r>
          </w:p>
        </w:tc>
        <w:tc>
          <w:tcPr>
            <w:tcW w:w="1418" w:type="dxa"/>
            <w:tcBorders>
              <w:top w:val="nil"/>
              <w:left w:val="nil"/>
              <w:bottom w:val="single" w:sz="4" w:space="0" w:color="auto"/>
              <w:right w:val="single" w:sz="4" w:space="0" w:color="auto"/>
            </w:tcBorders>
            <w:shd w:val="clear" w:color="auto" w:fill="auto"/>
            <w:noWrap/>
          </w:tcPr>
          <w:p w14:paraId="7730022C"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002</w:t>
            </w:r>
          </w:p>
        </w:tc>
        <w:tc>
          <w:tcPr>
            <w:tcW w:w="2551" w:type="dxa"/>
            <w:tcBorders>
              <w:top w:val="nil"/>
              <w:left w:val="nil"/>
              <w:bottom w:val="single" w:sz="4" w:space="0" w:color="auto"/>
              <w:right w:val="single" w:sz="4" w:space="0" w:color="auto"/>
            </w:tcBorders>
            <w:shd w:val="clear" w:color="auto" w:fill="auto"/>
          </w:tcPr>
          <w:p w14:paraId="07D054AA"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Նիշքը չի համապատասխանում հաստատված xsd սխեմային</w:t>
            </w:r>
          </w:p>
        </w:tc>
      </w:tr>
      <w:tr w:rsidR="00A646FE" w:rsidRPr="003F6860" w14:paraId="3C6905F5" w14:textId="77777777" w:rsidTr="000A46D6">
        <w:trPr>
          <w:trHeight w:val="830"/>
        </w:trPr>
        <w:tc>
          <w:tcPr>
            <w:tcW w:w="1134" w:type="dxa"/>
            <w:tcBorders>
              <w:top w:val="nil"/>
              <w:left w:val="single" w:sz="4" w:space="0" w:color="auto"/>
              <w:bottom w:val="single" w:sz="4" w:space="0" w:color="auto"/>
              <w:right w:val="single" w:sz="4" w:space="0" w:color="auto"/>
            </w:tcBorders>
            <w:shd w:val="clear" w:color="auto" w:fill="auto"/>
            <w:noWrap/>
          </w:tcPr>
          <w:p w14:paraId="3DF62AF4"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3</w:t>
            </w:r>
          </w:p>
        </w:tc>
        <w:tc>
          <w:tcPr>
            <w:tcW w:w="3402" w:type="dxa"/>
            <w:tcBorders>
              <w:top w:val="nil"/>
              <w:left w:val="nil"/>
              <w:bottom w:val="single" w:sz="4" w:space="0" w:color="auto"/>
              <w:right w:val="single" w:sz="4" w:space="0" w:color="auto"/>
            </w:tcBorders>
            <w:shd w:val="clear" w:color="auto" w:fill="auto"/>
          </w:tcPr>
          <w:p w14:paraId="27DAAD3B"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Փաստաթղթերի քանակը նիշքում</w:t>
            </w:r>
          </w:p>
        </w:tc>
        <w:tc>
          <w:tcPr>
            <w:tcW w:w="6237" w:type="dxa"/>
            <w:tcBorders>
              <w:top w:val="nil"/>
              <w:left w:val="nil"/>
              <w:bottom w:val="single" w:sz="4" w:space="0" w:color="auto"/>
              <w:right w:val="single" w:sz="4" w:space="0" w:color="auto"/>
            </w:tcBorders>
            <w:shd w:val="clear" w:color="auto" w:fill="auto"/>
          </w:tcPr>
          <w:p w14:paraId="0B347B11"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Նշված քանակը պետք է համապատասխանի փաստացի քանակին</w:t>
            </w:r>
          </w:p>
        </w:tc>
        <w:tc>
          <w:tcPr>
            <w:tcW w:w="1418" w:type="dxa"/>
            <w:tcBorders>
              <w:top w:val="nil"/>
              <w:left w:val="nil"/>
              <w:bottom w:val="single" w:sz="4" w:space="0" w:color="auto"/>
              <w:right w:val="single" w:sz="4" w:space="0" w:color="auto"/>
            </w:tcBorders>
            <w:shd w:val="clear" w:color="auto" w:fill="auto"/>
            <w:noWrap/>
          </w:tcPr>
          <w:p w14:paraId="7761EB5A"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003</w:t>
            </w:r>
          </w:p>
        </w:tc>
        <w:tc>
          <w:tcPr>
            <w:tcW w:w="2551" w:type="dxa"/>
            <w:tcBorders>
              <w:top w:val="nil"/>
              <w:left w:val="nil"/>
              <w:bottom w:val="single" w:sz="4" w:space="0" w:color="auto"/>
              <w:right w:val="single" w:sz="4" w:space="0" w:color="auto"/>
            </w:tcBorders>
            <w:shd w:val="clear" w:color="auto" w:fill="auto"/>
          </w:tcPr>
          <w:p w14:paraId="028ED409"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Փաստաթղթերի քանակը նիշքում չի համապատասխանում հայտագրված քանակին</w:t>
            </w:r>
          </w:p>
        </w:tc>
      </w:tr>
      <w:tr w:rsidR="00A646FE" w:rsidRPr="003F6860" w14:paraId="0E2221F2" w14:textId="77777777" w:rsidTr="000A46D6">
        <w:trPr>
          <w:trHeight w:val="510"/>
        </w:trPr>
        <w:tc>
          <w:tcPr>
            <w:tcW w:w="1134" w:type="dxa"/>
            <w:tcBorders>
              <w:top w:val="nil"/>
              <w:left w:val="single" w:sz="4" w:space="0" w:color="auto"/>
              <w:bottom w:val="single" w:sz="4" w:space="0" w:color="auto"/>
              <w:right w:val="single" w:sz="4" w:space="0" w:color="auto"/>
            </w:tcBorders>
            <w:shd w:val="clear" w:color="auto" w:fill="auto"/>
            <w:noWrap/>
          </w:tcPr>
          <w:p w14:paraId="241653B0"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lastRenderedPageBreak/>
              <w:t>4</w:t>
            </w:r>
          </w:p>
        </w:tc>
        <w:tc>
          <w:tcPr>
            <w:tcW w:w="3402" w:type="dxa"/>
            <w:tcBorders>
              <w:top w:val="nil"/>
              <w:left w:val="nil"/>
              <w:bottom w:val="single" w:sz="4" w:space="0" w:color="auto"/>
              <w:right w:val="single" w:sz="4" w:space="0" w:color="auto"/>
            </w:tcBorders>
            <w:shd w:val="clear" w:color="auto" w:fill="auto"/>
          </w:tcPr>
          <w:p w14:paraId="07953C97"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Փաստաթղթի ձեւավորման ամսաթիվը</w:t>
            </w:r>
          </w:p>
        </w:tc>
        <w:tc>
          <w:tcPr>
            <w:tcW w:w="6237" w:type="dxa"/>
            <w:tcBorders>
              <w:top w:val="nil"/>
              <w:left w:val="nil"/>
              <w:bottom w:val="single" w:sz="4" w:space="0" w:color="auto"/>
              <w:right w:val="single" w:sz="4" w:space="0" w:color="auto"/>
            </w:tcBorders>
            <w:shd w:val="clear" w:color="auto" w:fill="auto"/>
          </w:tcPr>
          <w:p w14:paraId="0342226F"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Ամսաթիվը չի կարող լինել նիշքի նույնականացուցիչում նշված՝ ռեեստրի ձեւավորման ամսաթվից ուշ: Բելառուսի Հանրապետության, Ղազախստանի Հանրապետության, Ռուսաստանի Դաշնության համար ամսաթիվը չի կարող լինել 01.07.2010-ից շուտ: Հայաստանի Հանրապետության համար ամսաթիվը չի կարող լինել 01.01.2015-ից շուտ: Ղրղզստանի Հանրապետության համար ամսաթիվը չի կարող լինել 12.08.2015-ից շուտ:</w:t>
            </w:r>
          </w:p>
        </w:tc>
        <w:tc>
          <w:tcPr>
            <w:tcW w:w="1418" w:type="dxa"/>
            <w:tcBorders>
              <w:top w:val="nil"/>
              <w:left w:val="nil"/>
              <w:bottom w:val="single" w:sz="4" w:space="0" w:color="auto"/>
              <w:right w:val="single" w:sz="4" w:space="0" w:color="auto"/>
            </w:tcBorders>
            <w:shd w:val="clear" w:color="auto" w:fill="auto"/>
            <w:noWrap/>
          </w:tcPr>
          <w:p w14:paraId="1B2FAAEF"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004</w:t>
            </w:r>
          </w:p>
        </w:tc>
        <w:tc>
          <w:tcPr>
            <w:tcW w:w="2551" w:type="dxa"/>
            <w:tcBorders>
              <w:top w:val="nil"/>
              <w:left w:val="nil"/>
              <w:bottom w:val="single" w:sz="4" w:space="0" w:color="auto"/>
              <w:right w:val="single" w:sz="4" w:space="0" w:color="auto"/>
            </w:tcBorders>
            <w:shd w:val="clear" w:color="auto" w:fill="auto"/>
          </w:tcPr>
          <w:p w14:paraId="0EBD458E"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Ամսաթիվը սխալ է</w:t>
            </w:r>
          </w:p>
        </w:tc>
      </w:tr>
      <w:tr w:rsidR="00A646FE" w:rsidRPr="003F6860" w14:paraId="1EEE6310" w14:textId="77777777" w:rsidTr="000A46D6">
        <w:trPr>
          <w:trHeight w:val="510"/>
        </w:trPr>
        <w:tc>
          <w:tcPr>
            <w:tcW w:w="1134" w:type="dxa"/>
            <w:tcBorders>
              <w:top w:val="nil"/>
              <w:left w:val="single" w:sz="4" w:space="0" w:color="auto"/>
              <w:bottom w:val="single" w:sz="4" w:space="0" w:color="auto"/>
              <w:right w:val="single" w:sz="4" w:space="0" w:color="auto"/>
            </w:tcBorders>
            <w:shd w:val="clear" w:color="auto" w:fill="auto"/>
            <w:noWrap/>
          </w:tcPr>
          <w:p w14:paraId="4E7CEDB8"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5</w:t>
            </w:r>
          </w:p>
        </w:tc>
        <w:tc>
          <w:tcPr>
            <w:tcW w:w="3402" w:type="dxa"/>
            <w:tcBorders>
              <w:top w:val="nil"/>
              <w:left w:val="nil"/>
              <w:bottom w:val="single" w:sz="4" w:space="0" w:color="auto"/>
              <w:right w:val="single" w:sz="4" w:space="0" w:color="auto"/>
            </w:tcBorders>
            <w:shd w:val="clear" w:color="auto" w:fill="auto"/>
          </w:tcPr>
          <w:p w14:paraId="29B89D83" w14:textId="77777777" w:rsidR="00A646FE" w:rsidRPr="003F6860" w:rsidRDefault="00A646FE" w:rsidP="003F6860">
            <w:pPr>
              <w:widowControl w:val="0"/>
              <w:spacing w:after="120" w:line="240" w:lineRule="auto"/>
              <w:rPr>
                <w:rStyle w:val="CommentTextChar"/>
                <w:rFonts w:ascii="Sylfaen" w:eastAsia="Calibri" w:hAnsi="Sylfaen"/>
              </w:rPr>
            </w:pPr>
            <w:r w:rsidRPr="003F6860">
              <w:rPr>
                <w:rFonts w:ascii="Sylfaen" w:hAnsi="Sylfaen"/>
                <w:sz w:val="20"/>
                <w:szCs w:val="20"/>
              </w:rPr>
              <w:t>Հայտի՝ հարկ վճարողի նշած համարը</w:t>
            </w:r>
          </w:p>
        </w:tc>
        <w:tc>
          <w:tcPr>
            <w:tcW w:w="6237" w:type="dxa"/>
            <w:tcBorders>
              <w:top w:val="nil"/>
              <w:left w:val="nil"/>
              <w:bottom w:val="single" w:sz="4" w:space="0" w:color="auto"/>
              <w:right w:val="single" w:sz="4" w:space="0" w:color="auto"/>
            </w:tcBorders>
            <w:shd w:val="clear" w:color="auto" w:fill="auto"/>
          </w:tcPr>
          <w:p w14:paraId="2A7F731F"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Ատրիբուտի լրացման պարտադիր լինելու ստուգում, եթե հարկային մարմնում հայտի գրանցման մասին նշման ամսաթիվն ավելի ուշ կամ հավասար է 01.01.2015 ամսաթվին</w:t>
            </w:r>
          </w:p>
        </w:tc>
        <w:tc>
          <w:tcPr>
            <w:tcW w:w="1418" w:type="dxa"/>
            <w:tcBorders>
              <w:top w:val="nil"/>
              <w:left w:val="nil"/>
              <w:bottom w:val="single" w:sz="4" w:space="0" w:color="auto"/>
              <w:right w:val="single" w:sz="4" w:space="0" w:color="auto"/>
            </w:tcBorders>
            <w:shd w:val="clear" w:color="auto" w:fill="auto"/>
            <w:noWrap/>
          </w:tcPr>
          <w:p w14:paraId="76703F81"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009</w:t>
            </w:r>
          </w:p>
        </w:tc>
        <w:tc>
          <w:tcPr>
            <w:tcW w:w="2551" w:type="dxa"/>
            <w:tcBorders>
              <w:top w:val="nil"/>
              <w:left w:val="nil"/>
              <w:bottom w:val="single" w:sz="4" w:space="0" w:color="auto"/>
              <w:right w:val="single" w:sz="4" w:space="0" w:color="auto"/>
            </w:tcBorders>
            <w:shd w:val="clear" w:color="auto" w:fill="auto"/>
          </w:tcPr>
          <w:p w14:paraId="4B41307F"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Դաշտը լրացված չէ</w:t>
            </w:r>
          </w:p>
        </w:tc>
      </w:tr>
      <w:tr w:rsidR="00A646FE" w:rsidRPr="003F6860" w14:paraId="41114CE0" w14:textId="77777777" w:rsidTr="000A46D6">
        <w:trPr>
          <w:trHeight w:val="510"/>
        </w:trPr>
        <w:tc>
          <w:tcPr>
            <w:tcW w:w="1134" w:type="dxa"/>
            <w:tcBorders>
              <w:top w:val="nil"/>
              <w:left w:val="single" w:sz="4" w:space="0" w:color="auto"/>
              <w:bottom w:val="single" w:sz="4" w:space="0" w:color="auto"/>
              <w:right w:val="single" w:sz="4" w:space="0" w:color="auto"/>
            </w:tcBorders>
            <w:shd w:val="clear" w:color="auto" w:fill="auto"/>
            <w:noWrap/>
          </w:tcPr>
          <w:p w14:paraId="3A5B1802"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6</w:t>
            </w:r>
          </w:p>
        </w:tc>
        <w:tc>
          <w:tcPr>
            <w:tcW w:w="3402" w:type="dxa"/>
            <w:tcBorders>
              <w:top w:val="nil"/>
              <w:left w:val="nil"/>
              <w:bottom w:val="single" w:sz="4" w:space="0" w:color="auto"/>
              <w:right w:val="single" w:sz="4" w:space="0" w:color="auto"/>
            </w:tcBorders>
            <w:shd w:val="clear" w:color="auto" w:fill="auto"/>
          </w:tcPr>
          <w:p w14:paraId="53B4CB3C" w14:textId="77777777" w:rsidR="00A646FE" w:rsidRPr="003F6860" w:rsidRDefault="00A646FE" w:rsidP="003F6860">
            <w:pPr>
              <w:widowControl w:val="0"/>
              <w:spacing w:after="120" w:line="240" w:lineRule="auto"/>
              <w:rPr>
                <w:rStyle w:val="CommentTextChar"/>
                <w:rFonts w:ascii="Sylfaen" w:eastAsia="Calibri" w:hAnsi="Sylfaen"/>
              </w:rPr>
            </w:pPr>
            <w:r w:rsidRPr="003F6860">
              <w:rPr>
                <w:rFonts w:ascii="Sylfaen" w:hAnsi="Sylfaen"/>
                <w:sz w:val="20"/>
                <w:szCs w:val="20"/>
              </w:rPr>
              <w:t>Հայտի՝ հարկ վճարողի նշած ամսաթիվը</w:t>
            </w:r>
          </w:p>
        </w:tc>
        <w:tc>
          <w:tcPr>
            <w:tcW w:w="6237" w:type="dxa"/>
            <w:tcBorders>
              <w:top w:val="nil"/>
              <w:left w:val="nil"/>
              <w:bottom w:val="single" w:sz="4" w:space="0" w:color="auto"/>
              <w:right w:val="single" w:sz="4" w:space="0" w:color="auto"/>
            </w:tcBorders>
            <w:shd w:val="clear" w:color="auto" w:fill="auto"/>
          </w:tcPr>
          <w:p w14:paraId="59E593B6"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Ատրիբուտի լրացման պարտադիր լինելու ստուգում, եթե հարկային մարմնում հայտի գրանցման մասին նշման ամսաթիվն ավելի ուշ կամ հավասար է 01.01.2015 ամսաթվին</w:t>
            </w:r>
          </w:p>
        </w:tc>
        <w:tc>
          <w:tcPr>
            <w:tcW w:w="1418" w:type="dxa"/>
            <w:tcBorders>
              <w:top w:val="nil"/>
              <w:left w:val="nil"/>
              <w:bottom w:val="single" w:sz="4" w:space="0" w:color="auto"/>
              <w:right w:val="single" w:sz="4" w:space="0" w:color="auto"/>
            </w:tcBorders>
            <w:shd w:val="clear" w:color="auto" w:fill="auto"/>
            <w:noWrap/>
          </w:tcPr>
          <w:p w14:paraId="5760A1EE"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009</w:t>
            </w:r>
          </w:p>
        </w:tc>
        <w:tc>
          <w:tcPr>
            <w:tcW w:w="2551" w:type="dxa"/>
            <w:tcBorders>
              <w:top w:val="nil"/>
              <w:left w:val="nil"/>
              <w:bottom w:val="single" w:sz="4" w:space="0" w:color="auto"/>
              <w:right w:val="single" w:sz="4" w:space="0" w:color="auto"/>
            </w:tcBorders>
            <w:shd w:val="clear" w:color="auto" w:fill="auto"/>
          </w:tcPr>
          <w:p w14:paraId="3131081F"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Դաշտը լրացված չէ</w:t>
            </w:r>
          </w:p>
        </w:tc>
      </w:tr>
      <w:tr w:rsidR="00A646FE" w:rsidRPr="003F6860" w14:paraId="08FB5782" w14:textId="77777777" w:rsidTr="000A46D6">
        <w:trPr>
          <w:trHeight w:val="765"/>
        </w:trPr>
        <w:tc>
          <w:tcPr>
            <w:tcW w:w="1134" w:type="dxa"/>
            <w:tcBorders>
              <w:top w:val="nil"/>
              <w:left w:val="single" w:sz="4" w:space="0" w:color="auto"/>
              <w:bottom w:val="single" w:sz="4" w:space="0" w:color="auto"/>
              <w:right w:val="single" w:sz="4" w:space="0" w:color="auto"/>
            </w:tcBorders>
            <w:shd w:val="clear" w:color="auto" w:fill="auto"/>
            <w:noWrap/>
          </w:tcPr>
          <w:p w14:paraId="4FBF0F61"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7</w:t>
            </w:r>
          </w:p>
        </w:tc>
        <w:tc>
          <w:tcPr>
            <w:tcW w:w="3402" w:type="dxa"/>
            <w:tcBorders>
              <w:top w:val="nil"/>
              <w:left w:val="nil"/>
              <w:bottom w:val="single" w:sz="4" w:space="0" w:color="auto"/>
              <w:right w:val="single" w:sz="4" w:space="0" w:color="auto"/>
            </w:tcBorders>
            <w:shd w:val="clear" w:color="auto" w:fill="auto"/>
          </w:tcPr>
          <w:p w14:paraId="6FBDEC8E"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Հայտի՝ հարկ վճարողի նշած ամսաթիվը</w:t>
            </w:r>
          </w:p>
        </w:tc>
        <w:tc>
          <w:tcPr>
            <w:tcW w:w="6237" w:type="dxa"/>
            <w:tcBorders>
              <w:top w:val="nil"/>
              <w:left w:val="nil"/>
              <w:bottom w:val="single" w:sz="4" w:space="0" w:color="auto"/>
              <w:right w:val="single" w:sz="4" w:space="0" w:color="auto"/>
            </w:tcBorders>
            <w:shd w:val="clear" w:color="auto" w:fill="auto"/>
          </w:tcPr>
          <w:p w14:paraId="6428E823"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Բելառուսի Հանրապետության, Ղազախստանի Հանրապետության, Ռուսաստանի Դաշնության համար ամսաթիվը պետք է լինի փաստաթուղթը ձեւավորելու ամսաթվից ոչ ուշ եւ 01.07.2010-ից ոչ շուտ: Հայաստանի Հանրապետության համար ամսաթիվը պետք է լինի փաստաթուղթը ձեւավորելու ամսաթվից ոչ ուշ եւ 01.01.2015-ից ոչ շուտ: Ղրղզստանի Հանրապետության համար ամսաթիվը պետք է լինի փաստաթուղթը ձեւավորելու ամսաթվից ոչ ուշ եւ 12.08.2015-ից ոչ շուտ:</w:t>
            </w:r>
          </w:p>
        </w:tc>
        <w:tc>
          <w:tcPr>
            <w:tcW w:w="1418" w:type="dxa"/>
            <w:tcBorders>
              <w:top w:val="nil"/>
              <w:left w:val="nil"/>
              <w:bottom w:val="single" w:sz="4" w:space="0" w:color="auto"/>
              <w:right w:val="single" w:sz="4" w:space="0" w:color="auto"/>
            </w:tcBorders>
            <w:shd w:val="clear" w:color="auto" w:fill="auto"/>
            <w:noWrap/>
          </w:tcPr>
          <w:p w14:paraId="105E7DEE"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004</w:t>
            </w:r>
          </w:p>
        </w:tc>
        <w:tc>
          <w:tcPr>
            <w:tcW w:w="2551" w:type="dxa"/>
            <w:tcBorders>
              <w:top w:val="nil"/>
              <w:left w:val="nil"/>
              <w:bottom w:val="single" w:sz="4" w:space="0" w:color="auto"/>
              <w:right w:val="single" w:sz="4" w:space="0" w:color="auto"/>
            </w:tcBorders>
            <w:shd w:val="clear" w:color="auto" w:fill="auto"/>
          </w:tcPr>
          <w:p w14:paraId="1411C691"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Ամսաթիվը սխալ է</w:t>
            </w:r>
          </w:p>
        </w:tc>
      </w:tr>
      <w:tr w:rsidR="00A646FE" w:rsidRPr="003F6860" w14:paraId="6C7B2E7A" w14:textId="77777777" w:rsidTr="000A46D6">
        <w:trPr>
          <w:trHeight w:val="765"/>
        </w:trPr>
        <w:tc>
          <w:tcPr>
            <w:tcW w:w="1134" w:type="dxa"/>
            <w:tcBorders>
              <w:top w:val="nil"/>
              <w:left w:val="single" w:sz="4" w:space="0" w:color="auto"/>
              <w:bottom w:val="single" w:sz="4" w:space="0" w:color="auto"/>
              <w:right w:val="single" w:sz="4" w:space="0" w:color="auto"/>
            </w:tcBorders>
            <w:shd w:val="clear" w:color="auto" w:fill="auto"/>
            <w:noWrap/>
          </w:tcPr>
          <w:p w14:paraId="2D58DDDC" w14:textId="77777777" w:rsidR="00A646FE" w:rsidRPr="003F6860" w:rsidDel="002636CF"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8</w:t>
            </w:r>
          </w:p>
        </w:tc>
        <w:tc>
          <w:tcPr>
            <w:tcW w:w="3402" w:type="dxa"/>
            <w:tcBorders>
              <w:top w:val="nil"/>
              <w:left w:val="nil"/>
              <w:bottom w:val="single" w:sz="4" w:space="0" w:color="auto"/>
              <w:right w:val="single" w:sz="4" w:space="0" w:color="auto"/>
            </w:tcBorders>
            <w:shd w:val="clear" w:color="auto" w:fill="auto"/>
          </w:tcPr>
          <w:p w14:paraId="45440D46"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Հայտի 3-րդ բաժնում եւ հավելվածում նշված՝ վաճառողի տեսակը</w:t>
            </w:r>
          </w:p>
        </w:tc>
        <w:tc>
          <w:tcPr>
            <w:tcW w:w="6237" w:type="dxa"/>
            <w:tcBorders>
              <w:top w:val="nil"/>
              <w:left w:val="nil"/>
              <w:bottom w:val="single" w:sz="4" w:space="0" w:color="auto"/>
              <w:right w:val="single" w:sz="4" w:space="0" w:color="auto"/>
            </w:tcBorders>
            <w:shd w:val="clear" w:color="auto" w:fill="auto"/>
          </w:tcPr>
          <w:p w14:paraId="5EBE13CA"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Ատրիբուտի լրացման պարտադիր լինելու ստուգում, եթե հարկային մարմնում հայտի գրանցման մասին նշման ամսաթիվն ավելի ուշ կամ հավասար է 01.01.2015 ամսաթվին</w:t>
            </w:r>
          </w:p>
        </w:tc>
        <w:tc>
          <w:tcPr>
            <w:tcW w:w="1418" w:type="dxa"/>
            <w:tcBorders>
              <w:top w:val="nil"/>
              <w:left w:val="nil"/>
              <w:bottom w:val="single" w:sz="4" w:space="0" w:color="auto"/>
              <w:right w:val="single" w:sz="4" w:space="0" w:color="auto"/>
            </w:tcBorders>
            <w:shd w:val="clear" w:color="auto" w:fill="auto"/>
            <w:noWrap/>
          </w:tcPr>
          <w:p w14:paraId="3D0A12A9"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009</w:t>
            </w:r>
          </w:p>
        </w:tc>
        <w:tc>
          <w:tcPr>
            <w:tcW w:w="2551" w:type="dxa"/>
            <w:tcBorders>
              <w:top w:val="nil"/>
              <w:left w:val="nil"/>
              <w:bottom w:val="single" w:sz="4" w:space="0" w:color="auto"/>
              <w:right w:val="single" w:sz="4" w:space="0" w:color="auto"/>
            </w:tcBorders>
            <w:shd w:val="clear" w:color="auto" w:fill="auto"/>
          </w:tcPr>
          <w:p w14:paraId="467AB4E9"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Դաշտը լրացված չէ</w:t>
            </w:r>
          </w:p>
        </w:tc>
      </w:tr>
      <w:tr w:rsidR="00A646FE" w:rsidRPr="003F6860" w14:paraId="30E87773" w14:textId="77777777" w:rsidTr="000A46D6">
        <w:trPr>
          <w:trHeight w:val="765"/>
        </w:trPr>
        <w:tc>
          <w:tcPr>
            <w:tcW w:w="1134" w:type="dxa"/>
            <w:tcBorders>
              <w:top w:val="nil"/>
              <w:left w:val="single" w:sz="4" w:space="0" w:color="auto"/>
              <w:bottom w:val="single" w:sz="4" w:space="0" w:color="auto"/>
              <w:right w:val="single" w:sz="4" w:space="0" w:color="auto"/>
            </w:tcBorders>
            <w:shd w:val="clear" w:color="auto" w:fill="auto"/>
            <w:noWrap/>
          </w:tcPr>
          <w:p w14:paraId="4CB2E45F" w14:textId="77777777" w:rsidR="00A646FE" w:rsidRPr="003F6860" w:rsidDel="002636CF"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9</w:t>
            </w:r>
          </w:p>
        </w:tc>
        <w:tc>
          <w:tcPr>
            <w:tcW w:w="3402" w:type="dxa"/>
            <w:tcBorders>
              <w:top w:val="nil"/>
              <w:left w:val="nil"/>
              <w:bottom w:val="single" w:sz="4" w:space="0" w:color="auto"/>
              <w:right w:val="single" w:sz="4" w:space="0" w:color="auto"/>
            </w:tcBorders>
            <w:shd w:val="clear" w:color="auto" w:fill="auto"/>
          </w:tcPr>
          <w:p w14:paraId="05EFF9A4"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 xml:space="preserve">Հայտի 3-րդ բաժնում եւ հավելվածում նշված՝ գնորդի </w:t>
            </w:r>
            <w:r w:rsidRPr="003F6860">
              <w:rPr>
                <w:rStyle w:val="CommentTextChar"/>
                <w:rFonts w:ascii="Sylfaen" w:eastAsia="Calibri" w:hAnsi="Sylfaen"/>
              </w:rPr>
              <w:lastRenderedPageBreak/>
              <w:t>տեսակը</w:t>
            </w:r>
          </w:p>
        </w:tc>
        <w:tc>
          <w:tcPr>
            <w:tcW w:w="6237" w:type="dxa"/>
            <w:tcBorders>
              <w:top w:val="nil"/>
              <w:left w:val="nil"/>
              <w:bottom w:val="single" w:sz="4" w:space="0" w:color="auto"/>
              <w:right w:val="single" w:sz="4" w:space="0" w:color="auto"/>
            </w:tcBorders>
            <w:shd w:val="clear" w:color="auto" w:fill="auto"/>
          </w:tcPr>
          <w:p w14:paraId="6248B5FC"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lastRenderedPageBreak/>
              <w:t xml:space="preserve">Ատրիբուտի լրացման պարտադիր լինելու ստուգում, եթե հարկային մարմնում հայտի գրանցման մասին նշման ամսաթիվն </w:t>
            </w:r>
            <w:r w:rsidRPr="003F6860">
              <w:rPr>
                <w:rStyle w:val="CommentTextChar"/>
                <w:rFonts w:ascii="Sylfaen" w:eastAsia="Calibri" w:hAnsi="Sylfaen"/>
              </w:rPr>
              <w:lastRenderedPageBreak/>
              <w:t>ավելի ուշ կամ հավասար է 01.01.2015 ամսաթվին</w:t>
            </w:r>
          </w:p>
        </w:tc>
        <w:tc>
          <w:tcPr>
            <w:tcW w:w="1418" w:type="dxa"/>
            <w:tcBorders>
              <w:top w:val="nil"/>
              <w:left w:val="nil"/>
              <w:bottom w:val="single" w:sz="4" w:space="0" w:color="auto"/>
              <w:right w:val="single" w:sz="4" w:space="0" w:color="auto"/>
            </w:tcBorders>
            <w:shd w:val="clear" w:color="auto" w:fill="auto"/>
            <w:noWrap/>
          </w:tcPr>
          <w:p w14:paraId="1A7A613C"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lastRenderedPageBreak/>
              <w:t>009</w:t>
            </w:r>
          </w:p>
        </w:tc>
        <w:tc>
          <w:tcPr>
            <w:tcW w:w="2551" w:type="dxa"/>
            <w:tcBorders>
              <w:top w:val="nil"/>
              <w:left w:val="nil"/>
              <w:bottom w:val="single" w:sz="4" w:space="0" w:color="auto"/>
              <w:right w:val="single" w:sz="4" w:space="0" w:color="auto"/>
            </w:tcBorders>
            <w:shd w:val="clear" w:color="auto" w:fill="auto"/>
          </w:tcPr>
          <w:p w14:paraId="63F108B8"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Դաշտը լրացված չէ</w:t>
            </w:r>
          </w:p>
        </w:tc>
      </w:tr>
      <w:tr w:rsidR="00A646FE" w:rsidRPr="003F6860" w14:paraId="3FD8C501" w14:textId="77777777" w:rsidTr="000A46D6">
        <w:trPr>
          <w:trHeight w:val="1020"/>
        </w:trPr>
        <w:tc>
          <w:tcPr>
            <w:tcW w:w="1134" w:type="dxa"/>
            <w:tcBorders>
              <w:top w:val="nil"/>
              <w:left w:val="single" w:sz="4" w:space="0" w:color="auto"/>
              <w:bottom w:val="single" w:sz="4" w:space="0" w:color="auto"/>
              <w:right w:val="single" w:sz="4" w:space="0" w:color="auto"/>
            </w:tcBorders>
            <w:shd w:val="clear" w:color="auto" w:fill="auto"/>
            <w:noWrap/>
          </w:tcPr>
          <w:p w14:paraId="613B533D" w14:textId="77777777" w:rsidR="00A646FE" w:rsidRPr="003F6860" w:rsidDel="009D3F27"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10</w:t>
            </w:r>
          </w:p>
        </w:tc>
        <w:tc>
          <w:tcPr>
            <w:tcW w:w="3402" w:type="dxa"/>
            <w:tcBorders>
              <w:top w:val="nil"/>
              <w:left w:val="nil"/>
              <w:bottom w:val="single" w:sz="4" w:space="0" w:color="auto"/>
              <w:right w:val="single" w:sz="4" w:space="0" w:color="auto"/>
            </w:tcBorders>
            <w:shd w:val="clear" w:color="auto" w:fill="auto"/>
          </w:tcPr>
          <w:p w14:paraId="3BF52A8B"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Հայտի 1-ին, 3-րդ բաժիններում եւ հավելվածում նշված՝ նույնականացման ծածկագրերը (համարները)</w:t>
            </w:r>
          </w:p>
        </w:tc>
        <w:tc>
          <w:tcPr>
            <w:tcW w:w="6237" w:type="dxa"/>
            <w:tcBorders>
              <w:top w:val="nil"/>
              <w:left w:val="nil"/>
              <w:bottom w:val="single" w:sz="4" w:space="0" w:color="auto"/>
              <w:right w:val="single" w:sz="4" w:space="0" w:color="auto"/>
            </w:tcBorders>
            <w:shd w:val="clear" w:color="auto" w:fill="auto"/>
          </w:tcPr>
          <w:p w14:paraId="476DF91A"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Լրացման պարտադիր լինելու ստուգում, եթե նշված են երկրի ծածկագրի 051, 112, 398, 417, 643 արժեքները։ Person_seller = true դեպքում id_seller նույնականացուցիչը կարող է բացակայել։</w:t>
            </w:r>
          </w:p>
        </w:tc>
        <w:tc>
          <w:tcPr>
            <w:tcW w:w="1418" w:type="dxa"/>
            <w:tcBorders>
              <w:top w:val="nil"/>
              <w:left w:val="nil"/>
              <w:bottom w:val="single" w:sz="4" w:space="0" w:color="auto"/>
              <w:right w:val="single" w:sz="4" w:space="0" w:color="auto"/>
            </w:tcBorders>
            <w:shd w:val="clear" w:color="auto" w:fill="auto"/>
            <w:noWrap/>
          </w:tcPr>
          <w:p w14:paraId="60FA35C8"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009</w:t>
            </w:r>
          </w:p>
        </w:tc>
        <w:tc>
          <w:tcPr>
            <w:tcW w:w="2551" w:type="dxa"/>
            <w:tcBorders>
              <w:top w:val="nil"/>
              <w:left w:val="nil"/>
              <w:bottom w:val="single" w:sz="4" w:space="0" w:color="auto"/>
              <w:right w:val="single" w:sz="4" w:space="0" w:color="auto"/>
            </w:tcBorders>
            <w:shd w:val="clear" w:color="auto" w:fill="auto"/>
          </w:tcPr>
          <w:p w14:paraId="79EE239A"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Դաշտը լրացված չէ</w:t>
            </w:r>
          </w:p>
        </w:tc>
      </w:tr>
      <w:tr w:rsidR="00A646FE" w:rsidRPr="003F6860" w14:paraId="3EFE917C" w14:textId="77777777" w:rsidTr="000A46D6">
        <w:trPr>
          <w:trHeight w:val="765"/>
        </w:trPr>
        <w:tc>
          <w:tcPr>
            <w:tcW w:w="1134" w:type="dxa"/>
            <w:tcBorders>
              <w:top w:val="nil"/>
              <w:left w:val="single" w:sz="4" w:space="0" w:color="auto"/>
              <w:bottom w:val="single" w:sz="4" w:space="0" w:color="auto"/>
              <w:right w:val="single" w:sz="4" w:space="0" w:color="auto"/>
            </w:tcBorders>
            <w:shd w:val="clear" w:color="auto" w:fill="auto"/>
            <w:noWrap/>
          </w:tcPr>
          <w:p w14:paraId="7A0A8D27"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11</w:t>
            </w:r>
          </w:p>
        </w:tc>
        <w:tc>
          <w:tcPr>
            <w:tcW w:w="3402" w:type="dxa"/>
            <w:tcBorders>
              <w:top w:val="nil"/>
              <w:left w:val="nil"/>
              <w:bottom w:val="single" w:sz="4" w:space="0" w:color="auto"/>
              <w:right w:val="single" w:sz="4" w:space="0" w:color="auto"/>
            </w:tcBorders>
            <w:shd w:val="clear" w:color="auto" w:fill="auto"/>
          </w:tcPr>
          <w:p w14:paraId="01D6108D"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Հայտի 1-ին, 3-րդ բաժիններում եւ հավելվածում նշված՝ նույնականացման ծածկագրերը (համարները)</w:t>
            </w:r>
          </w:p>
        </w:tc>
        <w:tc>
          <w:tcPr>
            <w:tcW w:w="6237" w:type="dxa"/>
            <w:tcBorders>
              <w:top w:val="nil"/>
              <w:left w:val="nil"/>
              <w:bottom w:val="single" w:sz="4" w:space="0" w:color="auto"/>
              <w:right w:val="single" w:sz="4" w:space="0" w:color="auto"/>
            </w:tcBorders>
            <w:shd w:val="clear" w:color="auto" w:fill="auto"/>
          </w:tcPr>
          <w:p w14:paraId="0C459C9C"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 xml:space="preserve">Եթե նշված են երկրի ծածկագրի 051, 112, 398, 417, 643 արժեքները, ապա ստուգվում է համապատասխանությունը հարկ վճարողների նույնականացուցիչների ձեւավորման ալգորիթմներին։ Ղազախստանի Հանրապետության հարկ վճարողների համար՝ մինչեւ 01.01.2013 թվականը հարկային մարմիններ ներկայացված հայտերում կարող է նշվել ՀՎԳՀ։ </w:t>
            </w:r>
          </w:p>
        </w:tc>
        <w:tc>
          <w:tcPr>
            <w:tcW w:w="1418" w:type="dxa"/>
            <w:tcBorders>
              <w:top w:val="nil"/>
              <w:left w:val="nil"/>
              <w:bottom w:val="single" w:sz="4" w:space="0" w:color="auto"/>
              <w:right w:val="single" w:sz="4" w:space="0" w:color="auto"/>
            </w:tcBorders>
            <w:shd w:val="clear" w:color="auto" w:fill="auto"/>
            <w:noWrap/>
          </w:tcPr>
          <w:p w14:paraId="6595C6AB"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006</w:t>
            </w:r>
          </w:p>
        </w:tc>
        <w:tc>
          <w:tcPr>
            <w:tcW w:w="2551" w:type="dxa"/>
            <w:tcBorders>
              <w:top w:val="nil"/>
              <w:left w:val="nil"/>
              <w:bottom w:val="single" w:sz="4" w:space="0" w:color="auto"/>
              <w:right w:val="single" w:sz="4" w:space="0" w:color="auto"/>
            </w:tcBorders>
            <w:shd w:val="clear" w:color="auto" w:fill="auto"/>
          </w:tcPr>
          <w:p w14:paraId="3DF36F38"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Հարկ վճարողի նույնականացուցչի սխալ արժեք</w:t>
            </w:r>
          </w:p>
        </w:tc>
      </w:tr>
      <w:tr w:rsidR="00A646FE" w:rsidRPr="003F6860" w14:paraId="76636673" w14:textId="77777777" w:rsidTr="000A46D6">
        <w:trPr>
          <w:trHeight w:val="360"/>
        </w:trPr>
        <w:tc>
          <w:tcPr>
            <w:tcW w:w="1134" w:type="dxa"/>
            <w:tcBorders>
              <w:top w:val="nil"/>
              <w:left w:val="single" w:sz="4" w:space="0" w:color="auto"/>
              <w:bottom w:val="single" w:sz="4" w:space="0" w:color="auto"/>
              <w:right w:val="single" w:sz="4" w:space="0" w:color="auto"/>
            </w:tcBorders>
            <w:shd w:val="clear" w:color="auto" w:fill="auto"/>
            <w:noWrap/>
          </w:tcPr>
          <w:p w14:paraId="4720093B"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12</w:t>
            </w:r>
          </w:p>
        </w:tc>
        <w:tc>
          <w:tcPr>
            <w:tcW w:w="3402" w:type="dxa"/>
            <w:tcBorders>
              <w:top w:val="nil"/>
              <w:left w:val="nil"/>
              <w:bottom w:val="single" w:sz="4" w:space="0" w:color="auto"/>
              <w:right w:val="single" w:sz="4" w:space="0" w:color="auto"/>
            </w:tcBorders>
            <w:shd w:val="clear" w:color="auto" w:fill="auto"/>
          </w:tcPr>
          <w:p w14:paraId="330EE557"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Հայտի 1-ին, 3-րդ բաժիններում եւ հավելվածում նշված՝ կազմակերպությունների անվանումները (անհատ ձեռնարկատերերի Ա.Ա.Հ.-ն)</w:t>
            </w:r>
          </w:p>
        </w:tc>
        <w:tc>
          <w:tcPr>
            <w:tcW w:w="6237" w:type="dxa"/>
            <w:tcBorders>
              <w:top w:val="nil"/>
              <w:left w:val="nil"/>
              <w:bottom w:val="single" w:sz="4" w:space="0" w:color="auto"/>
              <w:right w:val="single" w:sz="4" w:space="0" w:color="auto"/>
            </w:tcBorders>
            <w:shd w:val="clear" w:color="auto" w:fill="auto"/>
          </w:tcPr>
          <w:p w14:paraId="5D810A54"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Բացատներով լրացված չլինելու ստուգում (դատարկ արժեք)</w:t>
            </w:r>
          </w:p>
        </w:tc>
        <w:tc>
          <w:tcPr>
            <w:tcW w:w="1418" w:type="dxa"/>
            <w:tcBorders>
              <w:top w:val="nil"/>
              <w:left w:val="nil"/>
              <w:bottom w:val="single" w:sz="4" w:space="0" w:color="auto"/>
              <w:right w:val="single" w:sz="4" w:space="0" w:color="auto"/>
            </w:tcBorders>
            <w:shd w:val="clear" w:color="auto" w:fill="auto"/>
            <w:noWrap/>
          </w:tcPr>
          <w:p w14:paraId="3A761C8C"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009</w:t>
            </w:r>
          </w:p>
        </w:tc>
        <w:tc>
          <w:tcPr>
            <w:tcW w:w="2551" w:type="dxa"/>
            <w:tcBorders>
              <w:top w:val="nil"/>
              <w:left w:val="nil"/>
              <w:bottom w:val="single" w:sz="4" w:space="0" w:color="auto"/>
              <w:right w:val="single" w:sz="4" w:space="0" w:color="auto"/>
            </w:tcBorders>
            <w:shd w:val="clear" w:color="auto" w:fill="auto"/>
          </w:tcPr>
          <w:p w14:paraId="6031ED24"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Դաշտը լրացված չէ</w:t>
            </w:r>
          </w:p>
        </w:tc>
      </w:tr>
      <w:tr w:rsidR="00A646FE" w:rsidRPr="003F6860" w14:paraId="29C62C29" w14:textId="77777777" w:rsidTr="000A46D6">
        <w:trPr>
          <w:trHeight w:val="765"/>
        </w:trPr>
        <w:tc>
          <w:tcPr>
            <w:tcW w:w="1134" w:type="dxa"/>
            <w:tcBorders>
              <w:top w:val="nil"/>
              <w:left w:val="single" w:sz="4" w:space="0" w:color="auto"/>
              <w:bottom w:val="single" w:sz="4" w:space="0" w:color="auto"/>
              <w:right w:val="single" w:sz="4" w:space="0" w:color="auto"/>
            </w:tcBorders>
            <w:shd w:val="clear" w:color="auto" w:fill="auto"/>
            <w:noWrap/>
          </w:tcPr>
          <w:p w14:paraId="5E5E4AF4"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13</w:t>
            </w:r>
          </w:p>
        </w:tc>
        <w:tc>
          <w:tcPr>
            <w:tcW w:w="3402" w:type="dxa"/>
            <w:tcBorders>
              <w:top w:val="nil"/>
              <w:left w:val="nil"/>
              <w:bottom w:val="single" w:sz="4" w:space="0" w:color="auto"/>
              <w:right w:val="single" w:sz="4" w:space="0" w:color="auto"/>
            </w:tcBorders>
            <w:shd w:val="clear" w:color="auto" w:fill="auto"/>
          </w:tcPr>
          <w:p w14:paraId="626E522C"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Հայտի 1-ին, 3-րդ բաժիններում եւ հավելվածում նշված՝ երկրների ծածկագրերը</w:t>
            </w:r>
          </w:p>
        </w:tc>
        <w:tc>
          <w:tcPr>
            <w:tcW w:w="6237" w:type="dxa"/>
            <w:tcBorders>
              <w:top w:val="nil"/>
              <w:left w:val="nil"/>
              <w:bottom w:val="single" w:sz="4" w:space="0" w:color="auto"/>
              <w:right w:val="single" w:sz="4" w:space="0" w:color="auto"/>
            </w:tcBorders>
            <w:shd w:val="clear" w:color="auto" w:fill="auto"/>
          </w:tcPr>
          <w:p w14:paraId="3D535287"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ԱԵՀԴ տեղեկագրքին համապատասխանության մասով ստուգում</w:t>
            </w:r>
          </w:p>
        </w:tc>
        <w:tc>
          <w:tcPr>
            <w:tcW w:w="1418" w:type="dxa"/>
            <w:tcBorders>
              <w:top w:val="nil"/>
              <w:left w:val="nil"/>
              <w:bottom w:val="single" w:sz="4" w:space="0" w:color="auto"/>
              <w:right w:val="single" w:sz="4" w:space="0" w:color="auto"/>
            </w:tcBorders>
            <w:shd w:val="clear" w:color="auto" w:fill="auto"/>
            <w:noWrap/>
          </w:tcPr>
          <w:p w14:paraId="4091D824"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005</w:t>
            </w:r>
          </w:p>
        </w:tc>
        <w:tc>
          <w:tcPr>
            <w:tcW w:w="2551" w:type="dxa"/>
            <w:tcBorders>
              <w:top w:val="nil"/>
              <w:left w:val="nil"/>
              <w:bottom w:val="single" w:sz="4" w:space="0" w:color="auto"/>
              <w:right w:val="single" w:sz="4" w:space="0" w:color="auto"/>
            </w:tcBorders>
            <w:shd w:val="clear" w:color="auto" w:fill="auto"/>
          </w:tcPr>
          <w:p w14:paraId="361DA16A"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Արժեքը տեղեկագրքին չի համապատասխանում</w:t>
            </w:r>
          </w:p>
        </w:tc>
      </w:tr>
      <w:tr w:rsidR="00A646FE" w:rsidRPr="003F6860" w14:paraId="67BFD6C0" w14:textId="77777777" w:rsidTr="000A46D6">
        <w:trPr>
          <w:trHeight w:val="1020"/>
        </w:trPr>
        <w:tc>
          <w:tcPr>
            <w:tcW w:w="1134" w:type="dxa"/>
            <w:tcBorders>
              <w:top w:val="nil"/>
              <w:left w:val="single" w:sz="4" w:space="0" w:color="auto"/>
              <w:bottom w:val="single" w:sz="4" w:space="0" w:color="auto"/>
              <w:right w:val="single" w:sz="4" w:space="0" w:color="auto"/>
            </w:tcBorders>
            <w:shd w:val="clear" w:color="auto" w:fill="auto"/>
            <w:noWrap/>
          </w:tcPr>
          <w:p w14:paraId="3298F3C4"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14</w:t>
            </w:r>
          </w:p>
        </w:tc>
        <w:tc>
          <w:tcPr>
            <w:tcW w:w="3402" w:type="dxa"/>
            <w:tcBorders>
              <w:top w:val="nil"/>
              <w:left w:val="nil"/>
              <w:bottom w:val="single" w:sz="4" w:space="0" w:color="auto"/>
              <w:right w:val="single" w:sz="4" w:space="0" w:color="auto"/>
            </w:tcBorders>
            <w:shd w:val="clear" w:color="auto" w:fill="auto"/>
          </w:tcPr>
          <w:p w14:paraId="30CC7BFF"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 xml:space="preserve">Հայտի 1-ին, 3-րդ բաժիններում եւ հավելվածում նշված՝ պայմանագրերի (կոնտրակտների) համարները </w:t>
            </w:r>
          </w:p>
        </w:tc>
        <w:tc>
          <w:tcPr>
            <w:tcW w:w="6237" w:type="dxa"/>
            <w:tcBorders>
              <w:top w:val="nil"/>
              <w:left w:val="nil"/>
              <w:bottom w:val="single" w:sz="4" w:space="0" w:color="auto"/>
              <w:right w:val="single" w:sz="4" w:space="0" w:color="auto"/>
            </w:tcBorders>
            <w:shd w:val="clear" w:color="auto" w:fill="auto"/>
          </w:tcPr>
          <w:p w14:paraId="2FBDBEA7"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Բացատներով լրացված չլինելու ստուգում (դատարկ արժեք)</w:t>
            </w:r>
          </w:p>
        </w:tc>
        <w:tc>
          <w:tcPr>
            <w:tcW w:w="1418" w:type="dxa"/>
            <w:tcBorders>
              <w:top w:val="nil"/>
              <w:left w:val="nil"/>
              <w:bottom w:val="single" w:sz="4" w:space="0" w:color="auto"/>
              <w:right w:val="single" w:sz="4" w:space="0" w:color="auto"/>
            </w:tcBorders>
            <w:shd w:val="clear" w:color="auto" w:fill="auto"/>
            <w:noWrap/>
          </w:tcPr>
          <w:p w14:paraId="1D47DE6B"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009</w:t>
            </w:r>
          </w:p>
        </w:tc>
        <w:tc>
          <w:tcPr>
            <w:tcW w:w="2551" w:type="dxa"/>
            <w:tcBorders>
              <w:top w:val="nil"/>
              <w:left w:val="nil"/>
              <w:bottom w:val="single" w:sz="4" w:space="0" w:color="auto"/>
              <w:right w:val="single" w:sz="4" w:space="0" w:color="auto"/>
            </w:tcBorders>
            <w:shd w:val="clear" w:color="auto" w:fill="auto"/>
          </w:tcPr>
          <w:p w14:paraId="692C68DD"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Դաշտը լրացված չէ</w:t>
            </w:r>
          </w:p>
        </w:tc>
      </w:tr>
      <w:tr w:rsidR="00A646FE" w:rsidRPr="003F6860" w14:paraId="794E4DCB" w14:textId="77777777" w:rsidTr="000A46D6">
        <w:trPr>
          <w:trHeight w:val="765"/>
        </w:trPr>
        <w:tc>
          <w:tcPr>
            <w:tcW w:w="1134" w:type="dxa"/>
            <w:tcBorders>
              <w:top w:val="nil"/>
              <w:left w:val="single" w:sz="4" w:space="0" w:color="auto"/>
              <w:bottom w:val="single" w:sz="4" w:space="0" w:color="auto"/>
              <w:right w:val="single" w:sz="4" w:space="0" w:color="auto"/>
            </w:tcBorders>
            <w:shd w:val="clear" w:color="auto" w:fill="auto"/>
            <w:noWrap/>
          </w:tcPr>
          <w:p w14:paraId="459E763E"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15</w:t>
            </w:r>
          </w:p>
        </w:tc>
        <w:tc>
          <w:tcPr>
            <w:tcW w:w="3402" w:type="dxa"/>
            <w:tcBorders>
              <w:top w:val="nil"/>
              <w:left w:val="nil"/>
              <w:bottom w:val="single" w:sz="4" w:space="0" w:color="auto"/>
              <w:right w:val="single" w:sz="4" w:space="0" w:color="auto"/>
            </w:tcBorders>
            <w:shd w:val="clear" w:color="auto" w:fill="auto"/>
          </w:tcPr>
          <w:p w14:paraId="6B2AF0FA"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Հայտի 1-ին, 3-րդ բաժիններում եւ հավելվածում նշված՝ պայմանագրերի (կոնտրակտների) ամսաթվերը</w:t>
            </w:r>
          </w:p>
        </w:tc>
        <w:tc>
          <w:tcPr>
            <w:tcW w:w="6237" w:type="dxa"/>
            <w:tcBorders>
              <w:top w:val="nil"/>
              <w:left w:val="nil"/>
              <w:bottom w:val="single" w:sz="4" w:space="0" w:color="auto"/>
              <w:right w:val="single" w:sz="4" w:space="0" w:color="auto"/>
            </w:tcBorders>
            <w:shd w:val="clear" w:color="auto" w:fill="auto"/>
          </w:tcPr>
          <w:p w14:paraId="696B9975"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 xml:space="preserve">Ամսաթիվը պետք է լինի ոչ ուշ, քան նիշքի նույնականացուցիչում նշված՝ ռեեստրի ձեւավորման ամսաթիվը։ </w:t>
            </w:r>
          </w:p>
        </w:tc>
        <w:tc>
          <w:tcPr>
            <w:tcW w:w="1418" w:type="dxa"/>
            <w:tcBorders>
              <w:top w:val="nil"/>
              <w:left w:val="nil"/>
              <w:bottom w:val="single" w:sz="4" w:space="0" w:color="auto"/>
              <w:right w:val="single" w:sz="4" w:space="0" w:color="auto"/>
            </w:tcBorders>
            <w:shd w:val="clear" w:color="auto" w:fill="auto"/>
            <w:noWrap/>
          </w:tcPr>
          <w:p w14:paraId="5FEB1A68"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004</w:t>
            </w:r>
          </w:p>
        </w:tc>
        <w:tc>
          <w:tcPr>
            <w:tcW w:w="2551" w:type="dxa"/>
            <w:tcBorders>
              <w:top w:val="nil"/>
              <w:left w:val="nil"/>
              <w:bottom w:val="single" w:sz="4" w:space="0" w:color="auto"/>
              <w:right w:val="single" w:sz="4" w:space="0" w:color="auto"/>
            </w:tcBorders>
            <w:shd w:val="clear" w:color="auto" w:fill="auto"/>
          </w:tcPr>
          <w:p w14:paraId="5961001D"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Ամսաթիվը սխալ է</w:t>
            </w:r>
          </w:p>
        </w:tc>
      </w:tr>
      <w:tr w:rsidR="00A646FE" w:rsidRPr="003F6860" w14:paraId="0D7B7FF0" w14:textId="77777777" w:rsidTr="000A46D6">
        <w:trPr>
          <w:trHeight w:val="765"/>
        </w:trPr>
        <w:tc>
          <w:tcPr>
            <w:tcW w:w="1134" w:type="dxa"/>
            <w:tcBorders>
              <w:top w:val="nil"/>
              <w:left w:val="single" w:sz="4" w:space="0" w:color="auto"/>
              <w:bottom w:val="single" w:sz="4" w:space="0" w:color="auto"/>
              <w:right w:val="single" w:sz="4" w:space="0" w:color="auto"/>
            </w:tcBorders>
            <w:shd w:val="clear" w:color="auto" w:fill="auto"/>
            <w:noWrap/>
          </w:tcPr>
          <w:p w14:paraId="4C0B6F37" w14:textId="77777777" w:rsidR="00A646FE" w:rsidRPr="003F6860" w:rsidDel="001746F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lastRenderedPageBreak/>
              <w:t>16</w:t>
            </w:r>
          </w:p>
        </w:tc>
        <w:tc>
          <w:tcPr>
            <w:tcW w:w="3402" w:type="dxa"/>
            <w:tcBorders>
              <w:top w:val="nil"/>
              <w:left w:val="nil"/>
              <w:bottom w:val="single" w:sz="4" w:space="0" w:color="auto"/>
              <w:right w:val="single" w:sz="4" w:space="0" w:color="auto"/>
            </w:tcBorders>
            <w:shd w:val="clear" w:color="auto" w:fill="auto"/>
          </w:tcPr>
          <w:p w14:paraId="6DB65E3B"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Հայտի 1-ին, 3-րդ բաժիններում եւ հավելվածում նշված՝ մասնագրերի համարները</w:t>
            </w:r>
          </w:p>
        </w:tc>
        <w:tc>
          <w:tcPr>
            <w:tcW w:w="6237" w:type="dxa"/>
            <w:tcBorders>
              <w:top w:val="nil"/>
              <w:left w:val="nil"/>
              <w:bottom w:val="single" w:sz="4" w:space="0" w:color="auto"/>
              <w:right w:val="single" w:sz="4" w:space="0" w:color="auto"/>
            </w:tcBorders>
            <w:shd w:val="clear" w:color="auto" w:fill="auto"/>
          </w:tcPr>
          <w:p w14:paraId="0849E1B1"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Բացատներով լրացված չլինելու ստուգում (դատարկ արժեք)</w:t>
            </w:r>
          </w:p>
        </w:tc>
        <w:tc>
          <w:tcPr>
            <w:tcW w:w="1418" w:type="dxa"/>
            <w:tcBorders>
              <w:top w:val="nil"/>
              <w:left w:val="nil"/>
              <w:bottom w:val="single" w:sz="4" w:space="0" w:color="auto"/>
              <w:right w:val="single" w:sz="4" w:space="0" w:color="auto"/>
            </w:tcBorders>
            <w:shd w:val="clear" w:color="auto" w:fill="auto"/>
            <w:noWrap/>
          </w:tcPr>
          <w:p w14:paraId="1563F847"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009</w:t>
            </w:r>
          </w:p>
        </w:tc>
        <w:tc>
          <w:tcPr>
            <w:tcW w:w="2551" w:type="dxa"/>
            <w:tcBorders>
              <w:top w:val="nil"/>
              <w:left w:val="nil"/>
              <w:bottom w:val="single" w:sz="4" w:space="0" w:color="auto"/>
              <w:right w:val="single" w:sz="4" w:space="0" w:color="auto"/>
            </w:tcBorders>
            <w:shd w:val="clear" w:color="auto" w:fill="auto"/>
          </w:tcPr>
          <w:p w14:paraId="37387F61"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Դաշտը լրացված չէ</w:t>
            </w:r>
          </w:p>
        </w:tc>
      </w:tr>
      <w:tr w:rsidR="00A646FE" w:rsidRPr="003F6860" w14:paraId="0594B368" w14:textId="77777777" w:rsidTr="000A46D6">
        <w:trPr>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5E7C98B" w14:textId="77777777" w:rsidR="00A646FE" w:rsidRPr="003F6860" w:rsidDel="001746F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17</w:t>
            </w:r>
          </w:p>
        </w:tc>
        <w:tc>
          <w:tcPr>
            <w:tcW w:w="3402" w:type="dxa"/>
            <w:tcBorders>
              <w:top w:val="single" w:sz="4" w:space="0" w:color="auto"/>
              <w:left w:val="nil"/>
              <w:bottom w:val="single" w:sz="4" w:space="0" w:color="auto"/>
              <w:right w:val="single" w:sz="4" w:space="0" w:color="auto"/>
            </w:tcBorders>
            <w:shd w:val="clear" w:color="auto" w:fill="auto"/>
          </w:tcPr>
          <w:p w14:paraId="382BAB8B"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Հայտի 1-ին, 3-րդ բաժիններում եւ հավելվածում նշված՝ մասնագրերի ամսաթվերը</w:t>
            </w:r>
          </w:p>
        </w:tc>
        <w:tc>
          <w:tcPr>
            <w:tcW w:w="6237" w:type="dxa"/>
            <w:tcBorders>
              <w:top w:val="single" w:sz="4" w:space="0" w:color="auto"/>
              <w:left w:val="nil"/>
              <w:bottom w:val="single" w:sz="4" w:space="0" w:color="auto"/>
              <w:right w:val="single" w:sz="4" w:space="0" w:color="auto"/>
            </w:tcBorders>
            <w:shd w:val="clear" w:color="auto" w:fill="auto"/>
          </w:tcPr>
          <w:p w14:paraId="7E60C95C"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Ամսաթիվը չի կարող լինել կոնտրակտի ամսաթվից շուտ: Ամսաթիվը չի կարող լինել ավելի ուշ, քան փաստաթղթի ձեւավորման ամսաթիվը</w:t>
            </w:r>
          </w:p>
        </w:tc>
        <w:tc>
          <w:tcPr>
            <w:tcW w:w="1418" w:type="dxa"/>
            <w:tcBorders>
              <w:top w:val="single" w:sz="4" w:space="0" w:color="auto"/>
              <w:left w:val="nil"/>
              <w:bottom w:val="single" w:sz="4" w:space="0" w:color="auto"/>
              <w:right w:val="single" w:sz="4" w:space="0" w:color="auto"/>
            </w:tcBorders>
            <w:shd w:val="clear" w:color="auto" w:fill="auto"/>
            <w:noWrap/>
          </w:tcPr>
          <w:p w14:paraId="6219D4C4"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004</w:t>
            </w:r>
          </w:p>
        </w:tc>
        <w:tc>
          <w:tcPr>
            <w:tcW w:w="2551" w:type="dxa"/>
            <w:tcBorders>
              <w:top w:val="single" w:sz="4" w:space="0" w:color="auto"/>
              <w:left w:val="nil"/>
              <w:bottom w:val="single" w:sz="4" w:space="0" w:color="auto"/>
              <w:right w:val="single" w:sz="4" w:space="0" w:color="auto"/>
            </w:tcBorders>
            <w:shd w:val="clear" w:color="auto" w:fill="auto"/>
          </w:tcPr>
          <w:p w14:paraId="14045745"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Ամսաթիվը սխալ է</w:t>
            </w:r>
          </w:p>
        </w:tc>
      </w:tr>
      <w:tr w:rsidR="00A646FE" w:rsidRPr="003F6860" w14:paraId="350DFF65" w14:textId="77777777" w:rsidTr="000A46D6">
        <w:trPr>
          <w:trHeight w:val="567"/>
        </w:trPr>
        <w:tc>
          <w:tcPr>
            <w:tcW w:w="1134" w:type="dxa"/>
            <w:tcBorders>
              <w:top w:val="nil"/>
              <w:left w:val="single" w:sz="4" w:space="0" w:color="auto"/>
              <w:bottom w:val="single" w:sz="4" w:space="0" w:color="auto"/>
              <w:right w:val="single" w:sz="4" w:space="0" w:color="auto"/>
            </w:tcBorders>
            <w:shd w:val="clear" w:color="auto" w:fill="auto"/>
            <w:noWrap/>
          </w:tcPr>
          <w:p w14:paraId="34B35F3E"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18</w:t>
            </w:r>
          </w:p>
        </w:tc>
        <w:tc>
          <w:tcPr>
            <w:tcW w:w="3402" w:type="dxa"/>
            <w:tcBorders>
              <w:top w:val="nil"/>
              <w:left w:val="nil"/>
              <w:bottom w:val="single" w:sz="4" w:space="0" w:color="auto"/>
              <w:right w:val="single" w:sz="4" w:space="0" w:color="auto"/>
            </w:tcBorders>
            <w:shd w:val="clear" w:color="auto" w:fill="auto"/>
          </w:tcPr>
          <w:p w14:paraId="6059ABC8"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Հարկային մարմնում հայտի գրանցման մասին նշման ամսաթիվը</w:t>
            </w:r>
          </w:p>
        </w:tc>
        <w:tc>
          <w:tcPr>
            <w:tcW w:w="6237" w:type="dxa"/>
            <w:tcBorders>
              <w:top w:val="nil"/>
              <w:left w:val="nil"/>
              <w:bottom w:val="single" w:sz="4" w:space="0" w:color="auto"/>
              <w:right w:val="single" w:sz="4" w:space="0" w:color="auto"/>
            </w:tcBorders>
            <w:shd w:val="clear" w:color="auto" w:fill="auto"/>
          </w:tcPr>
          <w:p w14:paraId="6B2004D3"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Ամսաթիվը պետք է լինի ոչ ուշ, քան նիշքի նույնականացուցիչում նշված ռեեստրի ձեւավորման ամսաթիվը</w:t>
            </w:r>
          </w:p>
        </w:tc>
        <w:tc>
          <w:tcPr>
            <w:tcW w:w="1418" w:type="dxa"/>
            <w:tcBorders>
              <w:top w:val="nil"/>
              <w:left w:val="nil"/>
              <w:bottom w:val="single" w:sz="4" w:space="0" w:color="auto"/>
              <w:right w:val="single" w:sz="4" w:space="0" w:color="auto"/>
            </w:tcBorders>
            <w:shd w:val="clear" w:color="auto" w:fill="auto"/>
            <w:noWrap/>
          </w:tcPr>
          <w:p w14:paraId="46660571"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004</w:t>
            </w:r>
          </w:p>
        </w:tc>
        <w:tc>
          <w:tcPr>
            <w:tcW w:w="2551" w:type="dxa"/>
            <w:tcBorders>
              <w:top w:val="nil"/>
              <w:left w:val="nil"/>
              <w:bottom w:val="single" w:sz="4" w:space="0" w:color="auto"/>
              <w:right w:val="single" w:sz="4" w:space="0" w:color="auto"/>
            </w:tcBorders>
            <w:shd w:val="clear" w:color="auto" w:fill="auto"/>
          </w:tcPr>
          <w:p w14:paraId="52EBA461"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Ամսաթիվը սխալ է</w:t>
            </w:r>
          </w:p>
        </w:tc>
      </w:tr>
      <w:tr w:rsidR="00A646FE" w:rsidRPr="003F6860" w14:paraId="5E53BA58" w14:textId="77777777" w:rsidTr="000A46D6">
        <w:trPr>
          <w:trHeight w:val="765"/>
        </w:trPr>
        <w:tc>
          <w:tcPr>
            <w:tcW w:w="1134" w:type="dxa"/>
            <w:tcBorders>
              <w:top w:val="nil"/>
              <w:left w:val="single" w:sz="4" w:space="0" w:color="auto"/>
              <w:bottom w:val="single" w:sz="4" w:space="0" w:color="auto"/>
              <w:right w:val="single" w:sz="4" w:space="0" w:color="auto"/>
            </w:tcBorders>
            <w:shd w:val="clear" w:color="auto" w:fill="auto"/>
            <w:noWrap/>
          </w:tcPr>
          <w:p w14:paraId="750B9D94" w14:textId="77777777" w:rsidR="00A646FE" w:rsidRPr="003F6860" w:rsidDel="001746F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19</w:t>
            </w:r>
          </w:p>
        </w:tc>
        <w:tc>
          <w:tcPr>
            <w:tcW w:w="3402" w:type="dxa"/>
            <w:tcBorders>
              <w:top w:val="nil"/>
              <w:left w:val="nil"/>
              <w:bottom w:val="single" w:sz="4" w:space="0" w:color="auto"/>
              <w:right w:val="single" w:sz="4" w:space="0" w:color="auto"/>
            </w:tcBorders>
            <w:shd w:val="clear" w:color="auto" w:fill="auto"/>
          </w:tcPr>
          <w:p w14:paraId="59A93970"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Հարկային մարմնի՝ հարկերի վճարման մասին նշման ամսաթիվը</w:t>
            </w:r>
          </w:p>
        </w:tc>
        <w:tc>
          <w:tcPr>
            <w:tcW w:w="6237" w:type="dxa"/>
            <w:tcBorders>
              <w:top w:val="nil"/>
              <w:left w:val="nil"/>
              <w:bottom w:val="single" w:sz="4" w:space="0" w:color="auto"/>
              <w:right w:val="single" w:sz="4" w:space="0" w:color="auto"/>
            </w:tcBorders>
            <w:shd w:val="clear" w:color="auto" w:fill="auto"/>
          </w:tcPr>
          <w:p w14:paraId="4C0D757F"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Հայաստանի Հանրապետության, Ղազախստանի Հանրապետության, Ռուսաստանի Դաշնության համար պետք է լինի նիշքի նույնականացուցիչում նշված՝ ռեեստրի ձեւավորման ամսաթվից ոչ ուշ եւ 01.07.2010-ից ոչ շուտ: Հայաստանի Հանրապետության համար պետք է լինի նիշքի նույնականացուցիչում նշված՝ ռեեստրի ձեւավորման ամսաթվից ոչ ուշ եւ 01.01.2015-ից ոչ շուտ: Ղրղզստանի Հանրապետության համար ամսաթիվը պետք է լինի նիշքի նույնականացուցիչում նշված՝ ռեեստրի ձեւավորման ամսաթվից ոչ ուշ եւ 12.08.2015-ից ոչ շուտ:</w:t>
            </w:r>
          </w:p>
        </w:tc>
        <w:tc>
          <w:tcPr>
            <w:tcW w:w="1418" w:type="dxa"/>
            <w:tcBorders>
              <w:top w:val="nil"/>
              <w:left w:val="nil"/>
              <w:bottom w:val="single" w:sz="4" w:space="0" w:color="auto"/>
              <w:right w:val="single" w:sz="4" w:space="0" w:color="auto"/>
            </w:tcBorders>
            <w:shd w:val="clear" w:color="auto" w:fill="auto"/>
            <w:noWrap/>
          </w:tcPr>
          <w:p w14:paraId="3B6173FC"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004</w:t>
            </w:r>
          </w:p>
        </w:tc>
        <w:tc>
          <w:tcPr>
            <w:tcW w:w="2551" w:type="dxa"/>
            <w:tcBorders>
              <w:top w:val="nil"/>
              <w:left w:val="nil"/>
              <w:bottom w:val="single" w:sz="4" w:space="0" w:color="auto"/>
              <w:right w:val="single" w:sz="4" w:space="0" w:color="auto"/>
            </w:tcBorders>
            <w:shd w:val="clear" w:color="auto" w:fill="auto"/>
          </w:tcPr>
          <w:p w14:paraId="24AB6523"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Ամսաթիվը սխալ է</w:t>
            </w:r>
          </w:p>
        </w:tc>
      </w:tr>
      <w:tr w:rsidR="00A646FE" w:rsidRPr="003F6860" w14:paraId="295D21A6" w14:textId="77777777" w:rsidTr="000A46D6">
        <w:trPr>
          <w:trHeight w:val="765"/>
        </w:trPr>
        <w:tc>
          <w:tcPr>
            <w:tcW w:w="1134" w:type="dxa"/>
            <w:tcBorders>
              <w:top w:val="nil"/>
              <w:left w:val="single" w:sz="4" w:space="0" w:color="auto"/>
              <w:bottom w:val="single" w:sz="4" w:space="0" w:color="auto"/>
              <w:right w:val="single" w:sz="4" w:space="0" w:color="auto"/>
            </w:tcBorders>
            <w:shd w:val="clear" w:color="auto" w:fill="auto"/>
            <w:noWrap/>
          </w:tcPr>
          <w:p w14:paraId="4D209883"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20</w:t>
            </w:r>
          </w:p>
        </w:tc>
        <w:tc>
          <w:tcPr>
            <w:tcW w:w="3402" w:type="dxa"/>
            <w:tcBorders>
              <w:top w:val="nil"/>
              <w:left w:val="nil"/>
              <w:bottom w:val="single" w:sz="4" w:space="0" w:color="auto"/>
              <w:right w:val="single" w:sz="4" w:space="0" w:color="auto"/>
            </w:tcBorders>
            <w:shd w:val="clear" w:color="auto" w:fill="auto"/>
          </w:tcPr>
          <w:p w14:paraId="7687AB8F"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Տեսուչի Ա.Ա.Հ.-ն</w:t>
            </w:r>
          </w:p>
        </w:tc>
        <w:tc>
          <w:tcPr>
            <w:tcW w:w="6237" w:type="dxa"/>
            <w:tcBorders>
              <w:top w:val="nil"/>
              <w:left w:val="nil"/>
              <w:bottom w:val="single" w:sz="4" w:space="0" w:color="auto"/>
              <w:right w:val="single" w:sz="4" w:space="0" w:color="auto"/>
            </w:tcBorders>
            <w:shd w:val="clear" w:color="auto" w:fill="auto"/>
          </w:tcPr>
          <w:p w14:paraId="4DCD8236"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Ատրիբուտի լրացման պարտադիր լինելու ստուգում, եթե հարկային մարմնում հայտի գրանցման մասին նշման ամսաթիվն ավելի ուշ կամ հավասար է 01.01.2015 ամսաթվին</w:t>
            </w:r>
          </w:p>
        </w:tc>
        <w:tc>
          <w:tcPr>
            <w:tcW w:w="1418" w:type="dxa"/>
            <w:tcBorders>
              <w:top w:val="nil"/>
              <w:left w:val="nil"/>
              <w:bottom w:val="single" w:sz="4" w:space="0" w:color="auto"/>
              <w:right w:val="single" w:sz="4" w:space="0" w:color="auto"/>
            </w:tcBorders>
            <w:shd w:val="clear" w:color="auto" w:fill="auto"/>
            <w:noWrap/>
          </w:tcPr>
          <w:p w14:paraId="600935CB"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009</w:t>
            </w:r>
          </w:p>
        </w:tc>
        <w:tc>
          <w:tcPr>
            <w:tcW w:w="2551" w:type="dxa"/>
            <w:tcBorders>
              <w:top w:val="nil"/>
              <w:left w:val="nil"/>
              <w:bottom w:val="single" w:sz="4" w:space="0" w:color="auto"/>
              <w:right w:val="single" w:sz="4" w:space="0" w:color="auto"/>
            </w:tcBorders>
            <w:shd w:val="clear" w:color="auto" w:fill="auto"/>
          </w:tcPr>
          <w:p w14:paraId="5C61A754"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Դաշտը լրացված չէ</w:t>
            </w:r>
          </w:p>
        </w:tc>
      </w:tr>
      <w:tr w:rsidR="00A646FE" w:rsidRPr="003F6860" w14:paraId="6ACD6B33" w14:textId="77777777" w:rsidTr="000A46D6">
        <w:trPr>
          <w:trHeight w:val="765"/>
        </w:trPr>
        <w:tc>
          <w:tcPr>
            <w:tcW w:w="1134" w:type="dxa"/>
            <w:tcBorders>
              <w:top w:val="nil"/>
              <w:left w:val="single" w:sz="4" w:space="0" w:color="auto"/>
              <w:bottom w:val="single" w:sz="4" w:space="0" w:color="auto"/>
              <w:right w:val="single" w:sz="4" w:space="0" w:color="auto"/>
            </w:tcBorders>
            <w:shd w:val="clear" w:color="auto" w:fill="auto"/>
            <w:noWrap/>
          </w:tcPr>
          <w:p w14:paraId="74E0B8DD"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21</w:t>
            </w:r>
          </w:p>
        </w:tc>
        <w:tc>
          <w:tcPr>
            <w:tcW w:w="3402" w:type="dxa"/>
            <w:tcBorders>
              <w:top w:val="nil"/>
              <w:left w:val="nil"/>
              <w:bottom w:val="single" w:sz="4" w:space="0" w:color="auto"/>
              <w:right w:val="single" w:sz="4" w:space="0" w:color="auto"/>
            </w:tcBorders>
            <w:shd w:val="clear" w:color="auto" w:fill="auto"/>
          </w:tcPr>
          <w:p w14:paraId="6C20F523"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ԱԱՀ-ի գումարը (վճարված է)</w:t>
            </w:r>
          </w:p>
        </w:tc>
        <w:tc>
          <w:tcPr>
            <w:tcW w:w="6237" w:type="dxa"/>
            <w:tcBorders>
              <w:top w:val="nil"/>
              <w:left w:val="nil"/>
              <w:bottom w:val="single" w:sz="4" w:space="0" w:color="auto"/>
              <w:right w:val="single" w:sz="4" w:space="0" w:color="auto"/>
            </w:tcBorders>
            <w:shd w:val="clear" w:color="auto" w:fill="auto"/>
          </w:tcPr>
          <w:p w14:paraId="47692D7C"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Ստուգվում է մինչեւ ամբողջ միավորներ կլորացված (մաթեմատիկական կանոն)՝ ԱԱՀ-ի հարկի գումարը՝ ըստ ապրանքային տողերի, տվյալ ատրիբուտում նշված գումարի հետ</w:t>
            </w:r>
          </w:p>
        </w:tc>
        <w:tc>
          <w:tcPr>
            <w:tcW w:w="1418" w:type="dxa"/>
            <w:tcBorders>
              <w:top w:val="nil"/>
              <w:left w:val="nil"/>
              <w:bottom w:val="single" w:sz="4" w:space="0" w:color="auto"/>
              <w:right w:val="single" w:sz="4" w:space="0" w:color="auto"/>
            </w:tcBorders>
            <w:shd w:val="clear" w:color="auto" w:fill="auto"/>
            <w:noWrap/>
          </w:tcPr>
          <w:p w14:paraId="2902CBEF"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010</w:t>
            </w:r>
          </w:p>
        </w:tc>
        <w:tc>
          <w:tcPr>
            <w:tcW w:w="2551" w:type="dxa"/>
            <w:tcBorders>
              <w:top w:val="nil"/>
              <w:left w:val="nil"/>
              <w:bottom w:val="single" w:sz="4" w:space="0" w:color="auto"/>
              <w:right w:val="single" w:sz="4" w:space="0" w:color="auto"/>
            </w:tcBorders>
            <w:shd w:val="clear" w:color="auto" w:fill="auto"/>
          </w:tcPr>
          <w:p w14:paraId="6B565A27"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ԱԱՀ-ի գումարը հավասար չէ հաշվարկվածին</w:t>
            </w:r>
          </w:p>
        </w:tc>
      </w:tr>
      <w:tr w:rsidR="00A646FE" w:rsidRPr="003F6860" w14:paraId="7EFC958A" w14:textId="77777777" w:rsidTr="000A46D6">
        <w:trPr>
          <w:trHeight w:val="765"/>
        </w:trPr>
        <w:tc>
          <w:tcPr>
            <w:tcW w:w="1134" w:type="dxa"/>
            <w:tcBorders>
              <w:top w:val="nil"/>
              <w:left w:val="single" w:sz="4" w:space="0" w:color="auto"/>
              <w:bottom w:val="single" w:sz="4" w:space="0" w:color="auto"/>
              <w:right w:val="single" w:sz="4" w:space="0" w:color="auto"/>
            </w:tcBorders>
            <w:shd w:val="clear" w:color="auto" w:fill="auto"/>
            <w:noWrap/>
          </w:tcPr>
          <w:p w14:paraId="6596660E"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22</w:t>
            </w:r>
          </w:p>
        </w:tc>
        <w:tc>
          <w:tcPr>
            <w:tcW w:w="3402" w:type="dxa"/>
            <w:tcBorders>
              <w:top w:val="nil"/>
              <w:left w:val="nil"/>
              <w:bottom w:val="single" w:sz="4" w:space="0" w:color="auto"/>
              <w:right w:val="single" w:sz="4" w:space="0" w:color="auto"/>
            </w:tcBorders>
            <w:shd w:val="clear" w:color="auto" w:fill="auto"/>
          </w:tcPr>
          <w:p w14:paraId="55D621E4"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Ակցիզների գումարը (վճարված են)</w:t>
            </w:r>
          </w:p>
        </w:tc>
        <w:tc>
          <w:tcPr>
            <w:tcW w:w="6237" w:type="dxa"/>
            <w:tcBorders>
              <w:top w:val="nil"/>
              <w:left w:val="nil"/>
              <w:bottom w:val="single" w:sz="4" w:space="0" w:color="auto"/>
              <w:right w:val="single" w:sz="4" w:space="0" w:color="auto"/>
            </w:tcBorders>
            <w:shd w:val="clear" w:color="auto" w:fill="auto"/>
          </w:tcPr>
          <w:p w14:paraId="12DF1CDF"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Ստուգվում է մինչեւ ամբողջ միավորներ կլորացված (մաթեմատիկական կանոն)՝ ակցիզների հարկի գումարը՝ ըստ ապրանքային տողերի, տվյալ ատրիբուտում նշված գումարի հետ</w:t>
            </w:r>
          </w:p>
        </w:tc>
        <w:tc>
          <w:tcPr>
            <w:tcW w:w="1418" w:type="dxa"/>
            <w:tcBorders>
              <w:top w:val="nil"/>
              <w:left w:val="nil"/>
              <w:bottom w:val="single" w:sz="4" w:space="0" w:color="auto"/>
              <w:right w:val="single" w:sz="4" w:space="0" w:color="auto"/>
            </w:tcBorders>
            <w:shd w:val="clear" w:color="auto" w:fill="auto"/>
            <w:noWrap/>
          </w:tcPr>
          <w:p w14:paraId="14633FDA"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011</w:t>
            </w:r>
          </w:p>
        </w:tc>
        <w:tc>
          <w:tcPr>
            <w:tcW w:w="2551" w:type="dxa"/>
            <w:tcBorders>
              <w:top w:val="nil"/>
              <w:left w:val="nil"/>
              <w:bottom w:val="single" w:sz="4" w:space="0" w:color="auto"/>
              <w:right w:val="single" w:sz="4" w:space="0" w:color="auto"/>
            </w:tcBorders>
            <w:shd w:val="clear" w:color="auto" w:fill="auto"/>
          </w:tcPr>
          <w:p w14:paraId="3E954172"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Ակցիզի գումարը հավասար չէ հաշվարկվածին</w:t>
            </w:r>
          </w:p>
        </w:tc>
      </w:tr>
      <w:tr w:rsidR="00A646FE" w:rsidRPr="003F6860" w14:paraId="19854C7D" w14:textId="77777777" w:rsidTr="000A46D6">
        <w:trPr>
          <w:trHeight w:val="510"/>
        </w:trPr>
        <w:tc>
          <w:tcPr>
            <w:tcW w:w="1134" w:type="dxa"/>
            <w:tcBorders>
              <w:top w:val="nil"/>
              <w:left w:val="single" w:sz="4" w:space="0" w:color="auto"/>
              <w:bottom w:val="single" w:sz="4" w:space="0" w:color="auto"/>
              <w:right w:val="single" w:sz="4" w:space="0" w:color="auto"/>
            </w:tcBorders>
            <w:shd w:val="clear" w:color="auto" w:fill="auto"/>
            <w:noWrap/>
          </w:tcPr>
          <w:p w14:paraId="3B01DB40"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lastRenderedPageBreak/>
              <w:t>23</w:t>
            </w:r>
          </w:p>
        </w:tc>
        <w:tc>
          <w:tcPr>
            <w:tcW w:w="3402" w:type="dxa"/>
            <w:tcBorders>
              <w:top w:val="nil"/>
              <w:left w:val="nil"/>
              <w:bottom w:val="single" w:sz="4" w:space="0" w:color="auto"/>
              <w:right w:val="single" w:sz="4" w:space="0" w:color="auto"/>
            </w:tcBorders>
            <w:shd w:val="clear" w:color="auto" w:fill="auto"/>
          </w:tcPr>
          <w:p w14:paraId="5144F380"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Փաստաթղթում ապրանքի համարը՝ ըստ կարգի</w:t>
            </w:r>
          </w:p>
        </w:tc>
        <w:tc>
          <w:tcPr>
            <w:tcW w:w="6237" w:type="dxa"/>
            <w:tcBorders>
              <w:top w:val="nil"/>
              <w:left w:val="nil"/>
              <w:bottom w:val="single" w:sz="4" w:space="0" w:color="auto"/>
              <w:right w:val="single" w:sz="4" w:space="0" w:color="auto"/>
            </w:tcBorders>
            <w:shd w:val="clear" w:color="auto" w:fill="auto"/>
          </w:tcPr>
          <w:p w14:paraId="5D3E59C1"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Համարակալման կարգի մասով ստուգում։ Ստուգումը բացակայում է, եթե «Փաստաթղթի առաջացման պատճառը» ատրիբուտում նշված է «5» կամ «6» ծածկագիրը</w:t>
            </w:r>
          </w:p>
        </w:tc>
        <w:tc>
          <w:tcPr>
            <w:tcW w:w="1418" w:type="dxa"/>
            <w:tcBorders>
              <w:top w:val="nil"/>
              <w:left w:val="nil"/>
              <w:bottom w:val="single" w:sz="4" w:space="0" w:color="auto"/>
              <w:right w:val="single" w:sz="4" w:space="0" w:color="auto"/>
            </w:tcBorders>
            <w:shd w:val="clear" w:color="auto" w:fill="auto"/>
            <w:noWrap/>
          </w:tcPr>
          <w:p w14:paraId="3C061C4D"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012</w:t>
            </w:r>
          </w:p>
        </w:tc>
        <w:tc>
          <w:tcPr>
            <w:tcW w:w="2551" w:type="dxa"/>
            <w:tcBorders>
              <w:top w:val="nil"/>
              <w:left w:val="nil"/>
              <w:bottom w:val="single" w:sz="4" w:space="0" w:color="auto"/>
              <w:right w:val="single" w:sz="4" w:space="0" w:color="auto"/>
            </w:tcBorders>
            <w:shd w:val="clear" w:color="auto" w:fill="auto"/>
          </w:tcPr>
          <w:p w14:paraId="517891FC"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Խախտված է ապրանքային տողերի համարակալումը</w:t>
            </w:r>
          </w:p>
        </w:tc>
      </w:tr>
      <w:tr w:rsidR="00A646FE" w:rsidRPr="003F6860" w14:paraId="75FBC03C" w14:textId="77777777" w:rsidTr="000A46D6">
        <w:trPr>
          <w:trHeight w:val="255"/>
        </w:trPr>
        <w:tc>
          <w:tcPr>
            <w:tcW w:w="1134" w:type="dxa"/>
            <w:tcBorders>
              <w:top w:val="nil"/>
              <w:left w:val="single" w:sz="4" w:space="0" w:color="auto"/>
              <w:bottom w:val="single" w:sz="4" w:space="0" w:color="auto"/>
              <w:right w:val="single" w:sz="4" w:space="0" w:color="auto"/>
            </w:tcBorders>
            <w:shd w:val="clear" w:color="auto" w:fill="auto"/>
            <w:noWrap/>
          </w:tcPr>
          <w:p w14:paraId="29D40604"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24</w:t>
            </w:r>
          </w:p>
        </w:tc>
        <w:tc>
          <w:tcPr>
            <w:tcW w:w="3402" w:type="dxa"/>
            <w:tcBorders>
              <w:top w:val="nil"/>
              <w:left w:val="nil"/>
              <w:bottom w:val="single" w:sz="4" w:space="0" w:color="auto"/>
              <w:right w:val="single" w:sz="4" w:space="0" w:color="auto"/>
            </w:tcBorders>
            <w:shd w:val="clear" w:color="auto" w:fill="auto"/>
          </w:tcPr>
          <w:p w14:paraId="45F7A08B"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Ապրանքի անվանումը</w:t>
            </w:r>
          </w:p>
        </w:tc>
        <w:tc>
          <w:tcPr>
            <w:tcW w:w="6237" w:type="dxa"/>
            <w:tcBorders>
              <w:top w:val="nil"/>
              <w:left w:val="nil"/>
              <w:bottom w:val="single" w:sz="4" w:space="0" w:color="auto"/>
              <w:right w:val="single" w:sz="4" w:space="0" w:color="auto"/>
            </w:tcBorders>
            <w:shd w:val="clear" w:color="auto" w:fill="auto"/>
          </w:tcPr>
          <w:p w14:paraId="47D6CD36"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Բացատներով լրացված չլինելու ստուգում (դատարկ արժեք)</w:t>
            </w:r>
          </w:p>
        </w:tc>
        <w:tc>
          <w:tcPr>
            <w:tcW w:w="1418" w:type="dxa"/>
            <w:tcBorders>
              <w:top w:val="nil"/>
              <w:left w:val="nil"/>
              <w:bottom w:val="single" w:sz="4" w:space="0" w:color="auto"/>
              <w:right w:val="single" w:sz="4" w:space="0" w:color="auto"/>
            </w:tcBorders>
            <w:shd w:val="clear" w:color="auto" w:fill="auto"/>
            <w:noWrap/>
          </w:tcPr>
          <w:p w14:paraId="168B6CDB"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009</w:t>
            </w:r>
          </w:p>
        </w:tc>
        <w:tc>
          <w:tcPr>
            <w:tcW w:w="2551" w:type="dxa"/>
            <w:tcBorders>
              <w:top w:val="nil"/>
              <w:left w:val="nil"/>
              <w:bottom w:val="single" w:sz="4" w:space="0" w:color="auto"/>
              <w:right w:val="single" w:sz="4" w:space="0" w:color="auto"/>
            </w:tcBorders>
            <w:shd w:val="clear" w:color="auto" w:fill="auto"/>
          </w:tcPr>
          <w:p w14:paraId="7DDBD809"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Դաշտը լրացված չէ</w:t>
            </w:r>
          </w:p>
        </w:tc>
      </w:tr>
      <w:tr w:rsidR="00A646FE" w:rsidRPr="003F6860" w14:paraId="45DC43D0" w14:textId="77777777" w:rsidTr="000A46D6">
        <w:trPr>
          <w:trHeight w:val="510"/>
        </w:trPr>
        <w:tc>
          <w:tcPr>
            <w:tcW w:w="1134" w:type="dxa"/>
            <w:tcBorders>
              <w:top w:val="nil"/>
              <w:left w:val="single" w:sz="4" w:space="0" w:color="auto"/>
              <w:bottom w:val="single" w:sz="4" w:space="0" w:color="auto"/>
              <w:right w:val="single" w:sz="4" w:space="0" w:color="auto"/>
            </w:tcBorders>
            <w:shd w:val="clear" w:color="auto" w:fill="auto"/>
            <w:noWrap/>
          </w:tcPr>
          <w:p w14:paraId="560ABE73"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25</w:t>
            </w:r>
          </w:p>
        </w:tc>
        <w:tc>
          <w:tcPr>
            <w:tcW w:w="3402" w:type="dxa"/>
            <w:tcBorders>
              <w:top w:val="nil"/>
              <w:left w:val="nil"/>
              <w:bottom w:val="single" w:sz="4" w:space="0" w:color="auto"/>
              <w:right w:val="single" w:sz="4" w:space="0" w:color="auto"/>
            </w:tcBorders>
            <w:shd w:val="clear" w:color="auto" w:fill="auto"/>
          </w:tcPr>
          <w:p w14:paraId="753916F8"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ԱՏԳ ԱԱ ապրանքի ծածկագիրը</w:t>
            </w:r>
          </w:p>
        </w:tc>
        <w:tc>
          <w:tcPr>
            <w:tcW w:w="6237" w:type="dxa"/>
            <w:tcBorders>
              <w:top w:val="nil"/>
              <w:left w:val="nil"/>
              <w:bottom w:val="single" w:sz="4" w:space="0" w:color="auto"/>
              <w:right w:val="single" w:sz="4" w:space="0" w:color="auto"/>
            </w:tcBorders>
            <w:shd w:val="clear" w:color="auto" w:fill="auto"/>
          </w:tcPr>
          <w:p w14:paraId="2A331617"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ԵԱՏՄ ԱՏԳ ԱԱ ծածկագրի լրացման դեպքում՝ ԵԱՏՄ ԱՏԳ ԱԱ տեղեկագրքում առկայության մասով ստուգում։ Ապրանքը հաշվառման ընդունելու ամսաթիվը պետք է լինի ծածկագրի գործողության ժամանակահատվածում</w:t>
            </w:r>
          </w:p>
        </w:tc>
        <w:tc>
          <w:tcPr>
            <w:tcW w:w="1418" w:type="dxa"/>
            <w:tcBorders>
              <w:top w:val="nil"/>
              <w:left w:val="nil"/>
              <w:bottom w:val="single" w:sz="4" w:space="0" w:color="auto"/>
              <w:right w:val="single" w:sz="4" w:space="0" w:color="auto"/>
            </w:tcBorders>
            <w:shd w:val="clear" w:color="auto" w:fill="auto"/>
            <w:noWrap/>
          </w:tcPr>
          <w:p w14:paraId="04E33CB6"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005</w:t>
            </w:r>
          </w:p>
        </w:tc>
        <w:tc>
          <w:tcPr>
            <w:tcW w:w="2551" w:type="dxa"/>
            <w:tcBorders>
              <w:top w:val="nil"/>
              <w:left w:val="nil"/>
              <w:bottom w:val="single" w:sz="4" w:space="0" w:color="auto"/>
              <w:right w:val="single" w:sz="4" w:space="0" w:color="auto"/>
            </w:tcBorders>
            <w:shd w:val="clear" w:color="auto" w:fill="auto"/>
          </w:tcPr>
          <w:p w14:paraId="1C9CC91E"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Արժեքը տեղեկագրքին չի համապատասխանում</w:t>
            </w:r>
          </w:p>
        </w:tc>
      </w:tr>
      <w:tr w:rsidR="00A646FE" w:rsidRPr="003F6860" w14:paraId="5C33DE0A" w14:textId="77777777" w:rsidTr="000A46D6">
        <w:trPr>
          <w:trHeight w:val="510"/>
        </w:trPr>
        <w:tc>
          <w:tcPr>
            <w:tcW w:w="1134" w:type="dxa"/>
            <w:tcBorders>
              <w:top w:val="nil"/>
              <w:left w:val="single" w:sz="4" w:space="0" w:color="auto"/>
              <w:bottom w:val="single" w:sz="4" w:space="0" w:color="auto"/>
              <w:right w:val="single" w:sz="4" w:space="0" w:color="auto"/>
            </w:tcBorders>
            <w:shd w:val="clear" w:color="auto" w:fill="auto"/>
            <w:noWrap/>
          </w:tcPr>
          <w:p w14:paraId="2E225A15"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26</w:t>
            </w:r>
          </w:p>
        </w:tc>
        <w:tc>
          <w:tcPr>
            <w:tcW w:w="3402" w:type="dxa"/>
            <w:tcBorders>
              <w:top w:val="nil"/>
              <w:left w:val="nil"/>
              <w:bottom w:val="single" w:sz="4" w:space="0" w:color="auto"/>
              <w:right w:val="single" w:sz="4" w:space="0" w:color="auto"/>
            </w:tcBorders>
            <w:shd w:val="clear" w:color="auto" w:fill="auto"/>
          </w:tcPr>
          <w:p w14:paraId="76E69119"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Ապրանքի չափման միավորը</w:t>
            </w:r>
          </w:p>
        </w:tc>
        <w:tc>
          <w:tcPr>
            <w:tcW w:w="6237" w:type="dxa"/>
            <w:tcBorders>
              <w:top w:val="nil"/>
              <w:left w:val="nil"/>
              <w:bottom w:val="single" w:sz="4" w:space="0" w:color="auto"/>
              <w:right w:val="single" w:sz="4" w:space="0" w:color="auto"/>
            </w:tcBorders>
            <w:shd w:val="clear" w:color="auto" w:fill="auto"/>
          </w:tcPr>
          <w:p w14:paraId="06595223"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ՉՄՀԴ տեղեկագրքում չափման միավորի ծածկագրի առկայության կամ FFFF արժեքին հավասարության մասով ստուգում</w:t>
            </w:r>
          </w:p>
        </w:tc>
        <w:tc>
          <w:tcPr>
            <w:tcW w:w="1418" w:type="dxa"/>
            <w:tcBorders>
              <w:top w:val="nil"/>
              <w:left w:val="nil"/>
              <w:bottom w:val="single" w:sz="4" w:space="0" w:color="auto"/>
              <w:right w:val="single" w:sz="4" w:space="0" w:color="auto"/>
            </w:tcBorders>
            <w:shd w:val="clear" w:color="auto" w:fill="auto"/>
            <w:noWrap/>
          </w:tcPr>
          <w:p w14:paraId="2BB0CB7A"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005</w:t>
            </w:r>
          </w:p>
        </w:tc>
        <w:tc>
          <w:tcPr>
            <w:tcW w:w="2551" w:type="dxa"/>
            <w:tcBorders>
              <w:top w:val="nil"/>
              <w:left w:val="nil"/>
              <w:bottom w:val="single" w:sz="4" w:space="0" w:color="auto"/>
              <w:right w:val="single" w:sz="4" w:space="0" w:color="auto"/>
            </w:tcBorders>
            <w:shd w:val="clear" w:color="auto" w:fill="auto"/>
          </w:tcPr>
          <w:p w14:paraId="387ADB17"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Արժեքը տեղեկագրքին չի համապատասխանում</w:t>
            </w:r>
          </w:p>
        </w:tc>
      </w:tr>
      <w:tr w:rsidR="00A646FE" w:rsidRPr="003F6860" w14:paraId="4D0A95FF" w14:textId="77777777" w:rsidTr="000A46D6">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CDA19EC"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27</w:t>
            </w:r>
          </w:p>
        </w:tc>
        <w:tc>
          <w:tcPr>
            <w:tcW w:w="3402" w:type="dxa"/>
            <w:tcBorders>
              <w:top w:val="single" w:sz="4" w:space="0" w:color="auto"/>
              <w:left w:val="nil"/>
              <w:bottom w:val="single" w:sz="4" w:space="0" w:color="auto"/>
              <w:right w:val="single" w:sz="4" w:space="0" w:color="auto"/>
            </w:tcBorders>
            <w:shd w:val="clear" w:color="auto" w:fill="auto"/>
          </w:tcPr>
          <w:p w14:paraId="662148FA"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Ապրանքի չափման միավորը</w:t>
            </w:r>
          </w:p>
        </w:tc>
        <w:tc>
          <w:tcPr>
            <w:tcW w:w="6237" w:type="dxa"/>
            <w:tcBorders>
              <w:top w:val="single" w:sz="4" w:space="0" w:color="auto"/>
              <w:left w:val="nil"/>
              <w:bottom w:val="single" w:sz="4" w:space="0" w:color="auto"/>
              <w:right w:val="single" w:sz="4" w:space="0" w:color="auto"/>
            </w:tcBorders>
            <w:shd w:val="clear" w:color="auto" w:fill="auto"/>
          </w:tcPr>
          <w:p w14:paraId="25F97B49"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Ատրիբուտի լրացման պարտադիր լինելու ստուգում, եթե հարկային մարմնում հայտի գրանցման մասին նշման ամսաթիվն ավելի ուշ կամ հավասար է 01.01.2015 ամսաթվին</w:t>
            </w:r>
          </w:p>
        </w:tc>
        <w:tc>
          <w:tcPr>
            <w:tcW w:w="1418" w:type="dxa"/>
            <w:tcBorders>
              <w:top w:val="single" w:sz="4" w:space="0" w:color="auto"/>
              <w:left w:val="nil"/>
              <w:bottom w:val="single" w:sz="4" w:space="0" w:color="auto"/>
              <w:right w:val="single" w:sz="4" w:space="0" w:color="auto"/>
            </w:tcBorders>
            <w:shd w:val="clear" w:color="auto" w:fill="auto"/>
            <w:noWrap/>
          </w:tcPr>
          <w:p w14:paraId="6EFB588A"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009</w:t>
            </w:r>
          </w:p>
        </w:tc>
        <w:tc>
          <w:tcPr>
            <w:tcW w:w="2551" w:type="dxa"/>
            <w:tcBorders>
              <w:top w:val="single" w:sz="4" w:space="0" w:color="auto"/>
              <w:left w:val="nil"/>
              <w:bottom w:val="single" w:sz="4" w:space="0" w:color="auto"/>
              <w:right w:val="single" w:sz="4" w:space="0" w:color="auto"/>
            </w:tcBorders>
            <w:shd w:val="clear" w:color="auto" w:fill="auto"/>
          </w:tcPr>
          <w:p w14:paraId="3B8088BD"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Դաշտը լրացված չէ</w:t>
            </w:r>
          </w:p>
        </w:tc>
      </w:tr>
      <w:tr w:rsidR="00A646FE" w:rsidRPr="003F6860" w14:paraId="0EA28BD7" w14:textId="77777777" w:rsidTr="000A46D6">
        <w:trPr>
          <w:trHeight w:val="510"/>
        </w:trPr>
        <w:tc>
          <w:tcPr>
            <w:tcW w:w="1134" w:type="dxa"/>
            <w:tcBorders>
              <w:top w:val="nil"/>
              <w:left w:val="single" w:sz="4" w:space="0" w:color="auto"/>
              <w:bottom w:val="single" w:sz="4" w:space="0" w:color="auto"/>
              <w:right w:val="single" w:sz="4" w:space="0" w:color="auto"/>
            </w:tcBorders>
            <w:shd w:val="clear" w:color="auto" w:fill="auto"/>
            <w:noWrap/>
          </w:tcPr>
          <w:p w14:paraId="2A294196"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28</w:t>
            </w:r>
          </w:p>
        </w:tc>
        <w:tc>
          <w:tcPr>
            <w:tcW w:w="3402" w:type="dxa"/>
            <w:tcBorders>
              <w:top w:val="nil"/>
              <w:left w:val="nil"/>
              <w:bottom w:val="single" w:sz="4" w:space="0" w:color="auto"/>
              <w:right w:val="single" w:sz="4" w:space="0" w:color="auto"/>
            </w:tcBorders>
            <w:shd w:val="clear" w:color="auto" w:fill="auto"/>
          </w:tcPr>
          <w:p w14:paraId="0BC5EB31"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Ապրանքի քանակը</w:t>
            </w:r>
          </w:p>
        </w:tc>
        <w:tc>
          <w:tcPr>
            <w:tcW w:w="6237" w:type="dxa"/>
            <w:tcBorders>
              <w:top w:val="nil"/>
              <w:left w:val="nil"/>
              <w:bottom w:val="single" w:sz="4" w:space="0" w:color="auto"/>
              <w:right w:val="single" w:sz="4" w:space="0" w:color="auto"/>
            </w:tcBorders>
            <w:shd w:val="clear" w:color="auto" w:fill="auto"/>
          </w:tcPr>
          <w:p w14:paraId="42DC6628"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Ատրիբուտի լրացման պարտադիր լինելու ստուգում, եթե հարկային մարմնում հայտի գրանցման մասին նշման ամսաթիվն ավելի ուշ կամ հավասար է 01.01.2015 ամսաթվին</w:t>
            </w:r>
          </w:p>
        </w:tc>
        <w:tc>
          <w:tcPr>
            <w:tcW w:w="1418" w:type="dxa"/>
            <w:tcBorders>
              <w:top w:val="nil"/>
              <w:left w:val="nil"/>
              <w:bottom w:val="single" w:sz="4" w:space="0" w:color="auto"/>
              <w:right w:val="single" w:sz="4" w:space="0" w:color="auto"/>
            </w:tcBorders>
            <w:shd w:val="clear" w:color="auto" w:fill="auto"/>
            <w:noWrap/>
          </w:tcPr>
          <w:p w14:paraId="1C47DE95"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009</w:t>
            </w:r>
          </w:p>
        </w:tc>
        <w:tc>
          <w:tcPr>
            <w:tcW w:w="2551" w:type="dxa"/>
            <w:tcBorders>
              <w:top w:val="nil"/>
              <w:left w:val="nil"/>
              <w:bottom w:val="single" w:sz="4" w:space="0" w:color="auto"/>
              <w:right w:val="single" w:sz="4" w:space="0" w:color="auto"/>
            </w:tcBorders>
            <w:shd w:val="clear" w:color="auto" w:fill="auto"/>
          </w:tcPr>
          <w:p w14:paraId="0C32A9A3"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Դաշտը լրացված չէ</w:t>
            </w:r>
          </w:p>
        </w:tc>
      </w:tr>
      <w:tr w:rsidR="00A646FE" w:rsidRPr="003F6860" w14:paraId="13EC7333" w14:textId="77777777" w:rsidTr="000A46D6">
        <w:trPr>
          <w:trHeight w:val="510"/>
        </w:trPr>
        <w:tc>
          <w:tcPr>
            <w:tcW w:w="1134" w:type="dxa"/>
            <w:tcBorders>
              <w:top w:val="nil"/>
              <w:left w:val="single" w:sz="4" w:space="0" w:color="auto"/>
              <w:bottom w:val="single" w:sz="4" w:space="0" w:color="auto"/>
              <w:right w:val="single" w:sz="4" w:space="0" w:color="auto"/>
            </w:tcBorders>
            <w:shd w:val="clear" w:color="auto" w:fill="auto"/>
            <w:noWrap/>
          </w:tcPr>
          <w:p w14:paraId="0CDB5E5F"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29</w:t>
            </w:r>
          </w:p>
        </w:tc>
        <w:tc>
          <w:tcPr>
            <w:tcW w:w="3402" w:type="dxa"/>
            <w:tcBorders>
              <w:top w:val="nil"/>
              <w:left w:val="nil"/>
              <w:bottom w:val="single" w:sz="4" w:space="0" w:color="auto"/>
              <w:right w:val="single" w:sz="4" w:space="0" w:color="auto"/>
            </w:tcBorders>
            <w:shd w:val="clear" w:color="auto" w:fill="auto"/>
          </w:tcPr>
          <w:p w14:paraId="56C01CE1"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Արժույթի ծածկագիրը</w:t>
            </w:r>
          </w:p>
        </w:tc>
        <w:tc>
          <w:tcPr>
            <w:tcW w:w="6237" w:type="dxa"/>
            <w:tcBorders>
              <w:top w:val="nil"/>
              <w:left w:val="nil"/>
              <w:bottom w:val="single" w:sz="4" w:space="0" w:color="auto"/>
              <w:right w:val="single" w:sz="4" w:space="0" w:color="auto"/>
            </w:tcBorders>
            <w:shd w:val="clear" w:color="auto" w:fill="auto"/>
          </w:tcPr>
          <w:p w14:paraId="2320D0B0"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ԱՀԴ տեղեկագրքում արժույթի ծածկագրի առկայության մասով ստուգում</w:t>
            </w:r>
          </w:p>
        </w:tc>
        <w:tc>
          <w:tcPr>
            <w:tcW w:w="1418" w:type="dxa"/>
            <w:tcBorders>
              <w:top w:val="nil"/>
              <w:left w:val="nil"/>
              <w:bottom w:val="single" w:sz="4" w:space="0" w:color="auto"/>
              <w:right w:val="single" w:sz="4" w:space="0" w:color="auto"/>
            </w:tcBorders>
            <w:shd w:val="clear" w:color="auto" w:fill="auto"/>
            <w:noWrap/>
          </w:tcPr>
          <w:p w14:paraId="3CF2A776"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005</w:t>
            </w:r>
          </w:p>
        </w:tc>
        <w:tc>
          <w:tcPr>
            <w:tcW w:w="2551" w:type="dxa"/>
            <w:tcBorders>
              <w:top w:val="nil"/>
              <w:left w:val="nil"/>
              <w:bottom w:val="single" w:sz="4" w:space="0" w:color="auto"/>
              <w:right w:val="single" w:sz="4" w:space="0" w:color="auto"/>
            </w:tcBorders>
            <w:shd w:val="clear" w:color="auto" w:fill="auto"/>
          </w:tcPr>
          <w:p w14:paraId="440F2432"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Արժեքը տեղեկագրքին չի համապատասխանում</w:t>
            </w:r>
          </w:p>
        </w:tc>
      </w:tr>
      <w:tr w:rsidR="00A646FE" w:rsidRPr="003F6860" w14:paraId="378A2D44" w14:textId="77777777" w:rsidTr="000A46D6">
        <w:trPr>
          <w:trHeight w:val="802"/>
        </w:trPr>
        <w:tc>
          <w:tcPr>
            <w:tcW w:w="1134" w:type="dxa"/>
            <w:tcBorders>
              <w:top w:val="nil"/>
              <w:left w:val="single" w:sz="4" w:space="0" w:color="auto"/>
              <w:bottom w:val="single" w:sz="4" w:space="0" w:color="auto"/>
              <w:right w:val="single" w:sz="4" w:space="0" w:color="auto"/>
            </w:tcBorders>
            <w:shd w:val="clear" w:color="auto" w:fill="auto"/>
            <w:noWrap/>
          </w:tcPr>
          <w:p w14:paraId="710C279E"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30</w:t>
            </w:r>
          </w:p>
        </w:tc>
        <w:tc>
          <w:tcPr>
            <w:tcW w:w="3402" w:type="dxa"/>
            <w:tcBorders>
              <w:top w:val="nil"/>
              <w:left w:val="nil"/>
              <w:bottom w:val="single" w:sz="4" w:space="0" w:color="auto"/>
              <w:right w:val="single" w:sz="4" w:space="0" w:color="auto"/>
            </w:tcBorders>
            <w:shd w:val="clear" w:color="auto" w:fill="auto"/>
          </w:tcPr>
          <w:p w14:paraId="7A58CC29"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Տրանսպորտային (ապրանքաուղեկից) փաստաթղթի սերիան, համարը</w:t>
            </w:r>
          </w:p>
        </w:tc>
        <w:tc>
          <w:tcPr>
            <w:tcW w:w="6237" w:type="dxa"/>
            <w:tcBorders>
              <w:top w:val="nil"/>
              <w:left w:val="nil"/>
              <w:bottom w:val="single" w:sz="4" w:space="0" w:color="auto"/>
              <w:right w:val="single" w:sz="4" w:space="0" w:color="auto"/>
            </w:tcBorders>
            <w:shd w:val="clear" w:color="auto" w:fill="auto"/>
          </w:tcPr>
          <w:p w14:paraId="3B9D3329"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Բացատներով լրացված չլինելու ստուգում (դատարկ արժեք)</w:t>
            </w:r>
          </w:p>
        </w:tc>
        <w:tc>
          <w:tcPr>
            <w:tcW w:w="1418" w:type="dxa"/>
            <w:tcBorders>
              <w:top w:val="nil"/>
              <w:left w:val="nil"/>
              <w:bottom w:val="single" w:sz="4" w:space="0" w:color="auto"/>
              <w:right w:val="single" w:sz="4" w:space="0" w:color="auto"/>
            </w:tcBorders>
            <w:shd w:val="clear" w:color="auto" w:fill="auto"/>
            <w:noWrap/>
          </w:tcPr>
          <w:p w14:paraId="18C085E3"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009</w:t>
            </w:r>
          </w:p>
        </w:tc>
        <w:tc>
          <w:tcPr>
            <w:tcW w:w="2551" w:type="dxa"/>
            <w:tcBorders>
              <w:top w:val="nil"/>
              <w:left w:val="nil"/>
              <w:bottom w:val="single" w:sz="4" w:space="0" w:color="auto"/>
              <w:right w:val="single" w:sz="4" w:space="0" w:color="auto"/>
            </w:tcBorders>
            <w:shd w:val="clear" w:color="auto" w:fill="auto"/>
          </w:tcPr>
          <w:p w14:paraId="2CDD0EB6"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Դաշտը լրացված չէ</w:t>
            </w:r>
          </w:p>
        </w:tc>
      </w:tr>
      <w:tr w:rsidR="00A646FE" w:rsidRPr="003F6860" w14:paraId="630B4B41" w14:textId="77777777" w:rsidTr="000A46D6">
        <w:trPr>
          <w:trHeight w:val="765"/>
        </w:trPr>
        <w:tc>
          <w:tcPr>
            <w:tcW w:w="1134" w:type="dxa"/>
            <w:tcBorders>
              <w:top w:val="nil"/>
              <w:left w:val="single" w:sz="4" w:space="0" w:color="auto"/>
              <w:bottom w:val="single" w:sz="4" w:space="0" w:color="auto"/>
              <w:right w:val="single" w:sz="4" w:space="0" w:color="auto"/>
            </w:tcBorders>
            <w:shd w:val="clear" w:color="auto" w:fill="auto"/>
            <w:noWrap/>
          </w:tcPr>
          <w:p w14:paraId="4AF758AD"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31</w:t>
            </w:r>
          </w:p>
        </w:tc>
        <w:tc>
          <w:tcPr>
            <w:tcW w:w="3402" w:type="dxa"/>
            <w:tcBorders>
              <w:top w:val="nil"/>
              <w:left w:val="nil"/>
              <w:bottom w:val="single" w:sz="4" w:space="0" w:color="auto"/>
              <w:right w:val="single" w:sz="4" w:space="0" w:color="auto"/>
            </w:tcBorders>
            <w:shd w:val="clear" w:color="auto" w:fill="auto"/>
          </w:tcPr>
          <w:p w14:paraId="0E11CFEC"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Տրանսպորտային (ապրանքաուղեկից) փաստաթղթի ամսաթիվը</w:t>
            </w:r>
          </w:p>
        </w:tc>
        <w:tc>
          <w:tcPr>
            <w:tcW w:w="6237" w:type="dxa"/>
            <w:tcBorders>
              <w:top w:val="nil"/>
              <w:left w:val="nil"/>
              <w:bottom w:val="single" w:sz="4" w:space="0" w:color="auto"/>
              <w:right w:val="single" w:sz="4" w:space="0" w:color="auto"/>
            </w:tcBorders>
            <w:shd w:val="clear" w:color="auto" w:fill="auto"/>
          </w:tcPr>
          <w:p w14:paraId="5C6259DD"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Ամսաթիվը պետք է լինի ոչ ուշ, քան նիշքի նույնականացուցիչում նշված ռեեստրի ձեւավորման ամսաթիվը</w:t>
            </w:r>
          </w:p>
        </w:tc>
        <w:tc>
          <w:tcPr>
            <w:tcW w:w="1418" w:type="dxa"/>
            <w:tcBorders>
              <w:top w:val="nil"/>
              <w:left w:val="nil"/>
              <w:bottom w:val="single" w:sz="4" w:space="0" w:color="auto"/>
              <w:right w:val="single" w:sz="4" w:space="0" w:color="auto"/>
            </w:tcBorders>
            <w:shd w:val="clear" w:color="auto" w:fill="auto"/>
            <w:noWrap/>
          </w:tcPr>
          <w:p w14:paraId="441E57EA"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004</w:t>
            </w:r>
          </w:p>
        </w:tc>
        <w:tc>
          <w:tcPr>
            <w:tcW w:w="2551" w:type="dxa"/>
            <w:tcBorders>
              <w:top w:val="nil"/>
              <w:left w:val="nil"/>
              <w:bottom w:val="single" w:sz="4" w:space="0" w:color="auto"/>
              <w:right w:val="single" w:sz="4" w:space="0" w:color="auto"/>
            </w:tcBorders>
            <w:shd w:val="clear" w:color="auto" w:fill="auto"/>
          </w:tcPr>
          <w:p w14:paraId="5B1F83AC"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Ամսաթիվը սխալ է</w:t>
            </w:r>
          </w:p>
        </w:tc>
      </w:tr>
      <w:tr w:rsidR="00A646FE" w:rsidRPr="003F6860" w14:paraId="3A90684F" w14:textId="77777777" w:rsidTr="000A46D6">
        <w:trPr>
          <w:trHeight w:val="255"/>
        </w:trPr>
        <w:tc>
          <w:tcPr>
            <w:tcW w:w="1134" w:type="dxa"/>
            <w:tcBorders>
              <w:top w:val="nil"/>
              <w:left w:val="single" w:sz="4" w:space="0" w:color="auto"/>
              <w:bottom w:val="single" w:sz="4" w:space="0" w:color="auto"/>
              <w:right w:val="single" w:sz="4" w:space="0" w:color="auto"/>
            </w:tcBorders>
            <w:shd w:val="clear" w:color="auto" w:fill="auto"/>
            <w:noWrap/>
          </w:tcPr>
          <w:p w14:paraId="4352DA6C"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32</w:t>
            </w:r>
          </w:p>
        </w:tc>
        <w:tc>
          <w:tcPr>
            <w:tcW w:w="3402" w:type="dxa"/>
            <w:tcBorders>
              <w:top w:val="nil"/>
              <w:left w:val="nil"/>
              <w:bottom w:val="single" w:sz="4" w:space="0" w:color="auto"/>
              <w:right w:val="single" w:sz="4" w:space="0" w:color="auto"/>
            </w:tcBorders>
            <w:shd w:val="clear" w:color="auto" w:fill="auto"/>
          </w:tcPr>
          <w:p w14:paraId="5C924AF5"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Հաշիվ-ապրանքագրի համարը</w:t>
            </w:r>
          </w:p>
        </w:tc>
        <w:tc>
          <w:tcPr>
            <w:tcW w:w="6237" w:type="dxa"/>
            <w:tcBorders>
              <w:top w:val="nil"/>
              <w:left w:val="nil"/>
              <w:bottom w:val="single" w:sz="4" w:space="0" w:color="auto"/>
              <w:right w:val="single" w:sz="4" w:space="0" w:color="auto"/>
            </w:tcBorders>
            <w:shd w:val="clear" w:color="auto" w:fill="auto"/>
          </w:tcPr>
          <w:p w14:paraId="73527E27"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Բացատներով լրացված չլինելու ստուգում (դատարկ արժեք)</w:t>
            </w:r>
          </w:p>
        </w:tc>
        <w:tc>
          <w:tcPr>
            <w:tcW w:w="1418" w:type="dxa"/>
            <w:tcBorders>
              <w:top w:val="nil"/>
              <w:left w:val="nil"/>
              <w:bottom w:val="single" w:sz="4" w:space="0" w:color="auto"/>
              <w:right w:val="single" w:sz="4" w:space="0" w:color="auto"/>
            </w:tcBorders>
            <w:shd w:val="clear" w:color="auto" w:fill="auto"/>
            <w:noWrap/>
          </w:tcPr>
          <w:p w14:paraId="3EBEA69D"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009</w:t>
            </w:r>
          </w:p>
        </w:tc>
        <w:tc>
          <w:tcPr>
            <w:tcW w:w="2551" w:type="dxa"/>
            <w:tcBorders>
              <w:top w:val="nil"/>
              <w:left w:val="nil"/>
              <w:bottom w:val="single" w:sz="4" w:space="0" w:color="auto"/>
              <w:right w:val="single" w:sz="4" w:space="0" w:color="auto"/>
            </w:tcBorders>
            <w:shd w:val="clear" w:color="auto" w:fill="auto"/>
          </w:tcPr>
          <w:p w14:paraId="330AA609"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Դաշտը լրացված չէ</w:t>
            </w:r>
          </w:p>
        </w:tc>
      </w:tr>
      <w:tr w:rsidR="00A646FE" w:rsidRPr="003F6860" w14:paraId="0C8DF0DC" w14:textId="77777777" w:rsidTr="000A46D6">
        <w:trPr>
          <w:trHeight w:val="255"/>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FE6BA6"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lastRenderedPageBreak/>
              <w:t>33</w:t>
            </w:r>
          </w:p>
        </w:tc>
        <w:tc>
          <w:tcPr>
            <w:tcW w:w="3402" w:type="dxa"/>
            <w:tcBorders>
              <w:top w:val="single" w:sz="4" w:space="0" w:color="auto"/>
              <w:left w:val="nil"/>
              <w:bottom w:val="single" w:sz="4" w:space="0" w:color="auto"/>
              <w:right w:val="single" w:sz="4" w:space="0" w:color="auto"/>
            </w:tcBorders>
            <w:shd w:val="clear" w:color="auto" w:fill="auto"/>
          </w:tcPr>
          <w:p w14:paraId="4B74AE0C"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Հաշիվ-ապրանքագրի ամսաթիվը</w:t>
            </w:r>
          </w:p>
        </w:tc>
        <w:tc>
          <w:tcPr>
            <w:tcW w:w="6237" w:type="dxa"/>
            <w:tcBorders>
              <w:top w:val="single" w:sz="4" w:space="0" w:color="auto"/>
              <w:left w:val="nil"/>
              <w:bottom w:val="single" w:sz="4" w:space="0" w:color="auto"/>
              <w:right w:val="single" w:sz="4" w:space="0" w:color="auto"/>
            </w:tcBorders>
            <w:shd w:val="clear" w:color="auto" w:fill="auto"/>
          </w:tcPr>
          <w:p w14:paraId="5645EE08"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 xml:space="preserve">Ամսաթիվը պետք է լինի ոչ ավելի ուշ, քան փաստաթղթի ձեւավորման ամսաթիվը </w:t>
            </w:r>
          </w:p>
        </w:tc>
        <w:tc>
          <w:tcPr>
            <w:tcW w:w="1418" w:type="dxa"/>
            <w:tcBorders>
              <w:top w:val="single" w:sz="4" w:space="0" w:color="auto"/>
              <w:left w:val="nil"/>
              <w:bottom w:val="single" w:sz="4" w:space="0" w:color="auto"/>
              <w:right w:val="single" w:sz="4" w:space="0" w:color="auto"/>
            </w:tcBorders>
            <w:shd w:val="clear" w:color="auto" w:fill="auto"/>
            <w:noWrap/>
          </w:tcPr>
          <w:p w14:paraId="53C9836B"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004</w:t>
            </w:r>
          </w:p>
        </w:tc>
        <w:tc>
          <w:tcPr>
            <w:tcW w:w="2551" w:type="dxa"/>
            <w:tcBorders>
              <w:top w:val="single" w:sz="4" w:space="0" w:color="auto"/>
              <w:left w:val="nil"/>
              <w:bottom w:val="single" w:sz="4" w:space="0" w:color="auto"/>
              <w:right w:val="single" w:sz="4" w:space="0" w:color="auto"/>
            </w:tcBorders>
            <w:shd w:val="clear" w:color="auto" w:fill="auto"/>
          </w:tcPr>
          <w:p w14:paraId="74C389E4"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Ամսաթիվը սխալ է</w:t>
            </w:r>
          </w:p>
        </w:tc>
      </w:tr>
      <w:tr w:rsidR="00A646FE" w:rsidRPr="003F6860" w14:paraId="15D52A6F" w14:textId="77777777" w:rsidTr="000A46D6">
        <w:trPr>
          <w:trHeight w:val="510"/>
        </w:trPr>
        <w:tc>
          <w:tcPr>
            <w:tcW w:w="1134" w:type="dxa"/>
            <w:tcBorders>
              <w:top w:val="nil"/>
              <w:left w:val="single" w:sz="4" w:space="0" w:color="auto"/>
              <w:bottom w:val="single" w:sz="4" w:space="0" w:color="auto"/>
              <w:right w:val="single" w:sz="4" w:space="0" w:color="auto"/>
            </w:tcBorders>
            <w:shd w:val="clear" w:color="auto" w:fill="auto"/>
            <w:noWrap/>
          </w:tcPr>
          <w:p w14:paraId="3C5DD34E"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34</w:t>
            </w:r>
          </w:p>
        </w:tc>
        <w:tc>
          <w:tcPr>
            <w:tcW w:w="3402" w:type="dxa"/>
            <w:tcBorders>
              <w:top w:val="nil"/>
              <w:left w:val="nil"/>
              <w:bottom w:val="single" w:sz="4" w:space="0" w:color="auto"/>
              <w:right w:val="single" w:sz="4" w:space="0" w:color="auto"/>
            </w:tcBorders>
            <w:shd w:val="clear" w:color="auto" w:fill="auto"/>
          </w:tcPr>
          <w:p w14:paraId="768037B1"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Ապրանքը հաշվառման ընդունելու ամսաթիվը</w:t>
            </w:r>
          </w:p>
        </w:tc>
        <w:tc>
          <w:tcPr>
            <w:tcW w:w="6237" w:type="dxa"/>
            <w:tcBorders>
              <w:top w:val="nil"/>
              <w:left w:val="nil"/>
              <w:bottom w:val="single" w:sz="4" w:space="0" w:color="auto"/>
              <w:right w:val="single" w:sz="4" w:space="0" w:color="auto"/>
            </w:tcBorders>
            <w:shd w:val="clear" w:color="auto" w:fill="auto"/>
          </w:tcPr>
          <w:p w14:paraId="2FE571C5"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Բելառուսի Հանրապետության, Ղազախստանի Հանրապետության, Ռուսաստանի Դաշնության համար ամսաթիվը պետք է լինի փաստաթուղթը ձեւավորելու ամսաթվից ոչ ուշ եւ 01.07.2010-ից ոչ շուտ: Հայաստանի Հանրապետության համար ամսաթիվը պետք է լինի փաստաթուղթը ձեւավորելու ամսաթվից ոչ ուշ եւ 01.01.2015-ից ոչ շուտ: Ղրղզստանի Հանրապետության համար ամսաթիվը պետք է լինի փաստաթուղթը ձեւավորելու ամսաթվից ոչ ուշ եւ 12.08.2015-ից ոչ շուտ:</w:t>
            </w:r>
          </w:p>
        </w:tc>
        <w:tc>
          <w:tcPr>
            <w:tcW w:w="1418" w:type="dxa"/>
            <w:tcBorders>
              <w:top w:val="nil"/>
              <w:left w:val="nil"/>
              <w:bottom w:val="single" w:sz="4" w:space="0" w:color="auto"/>
              <w:right w:val="single" w:sz="4" w:space="0" w:color="auto"/>
            </w:tcBorders>
            <w:shd w:val="clear" w:color="auto" w:fill="auto"/>
            <w:noWrap/>
          </w:tcPr>
          <w:p w14:paraId="104A5EC6"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004</w:t>
            </w:r>
          </w:p>
        </w:tc>
        <w:tc>
          <w:tcPr>
            <w:tcW w:w="2551" w:type="dxa"/>
            <w:tcBorders>
              <w:top w:val="nil"/>
              <w:left w:val="nil"/>
              <w:bottom w:val="single" w:sz="4" w:space="0" w:color="auto"/>
              <w:right w:val="single" w:sz="4" w:space="0" w:color="auto"/>
            </w:tcBorders>
            <w:shd w:val="clear" w:color="auto" w:fill="auto"/>
          </w:tcPr>
          <w:p w14:paraId="10227AFE"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Ամսաթիվը սխալ է</w:t>
            </w:r>
          </w:p>
        </w:tc>
      </w:tr>
      <w:tr w:rsidR="00A646FE" w:rsidRPr="003F6860" w14:paraId="6E6D52C6" w14:textId="77777777" w:rsidTr="000A46D6">
        <w:trPr>
          <w:trHeight w:val="510"/>
        </w:trPr>
        <w:tc>
          <w:tcPr>
            <w:tcW w:w="1134" w:type="dxa"/>
            <w:tcBorders>
              <w:top w:val="nil"/>
              <w:left w:val="single" w:sz="4" w:space="0" w:color="auto"/>
              <w:bottom w:val="single" w:sz="4" w:space="0" w:color="auto"/>
              <w:right w:val="single" w:sz="4" w:space="0" w:color="auto"/>
            </w:tcBorders>
            <w:shd w:val="clear" w:color="auto" w:fill="auto"/>
            <w:noWrap/>
          </w:tcPr>
          <w:p w14:paraId="2DC994BB"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35</w:t>
            </w:r>
          </w:p>
        </w:tc>
        <w:tc>
          <w:tcPr>
            <w:tcW w:w="3402" w:type="dxa"/>
            <w:tcBorders>
              <w:top w:val="nil"/>
              <w:left w:val="nil"/>
              <w:bottom w:val="single" w:sz="4" w:space="0" w:color="auto"/>
              <w:right w:val="single" w:sz="4" w:space="0" w:color="auto"/>
            </w:tcBorders>
            <w:shd w:val="clear" w:color="auto" w:fill="auto"/>
          </w:tcPr>
          <w:p w14:paraId="295B8A73"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Հարկային բազան (ակցիզները)</w:t>
            </w:r>
          </w:p>
        </w:tc>
        <w:tc>
          <w:tcPr>
            <w:tcW w:w="6237" w:type="dxa"/>
            <w:tcBorders>
              <w:top w:val="nil"/>
              <w:left w:val="nil"/>
              <w:bottom w:val="single" w:sz="4" w:space="0" w:color="auto"/>
              <w:right w:val="single" w:sz="4" w:space="0" w:color="auto"/>
            </w:tcBorders>
            <w:shd w:val="clear" w:color="auto" w:fill="auto"/>
          </w:tcPr>
          <w:p w14:paraId="37DB2051"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Լրացման մասով ստուգում, եթե լրացված է «Ակցիզի դրույքաչափը հաստատագրված» կամ «Ակցիզի դրույքաչափը ադվալորային» ատրիբուտը</w:t>
            </w:r>
          </w:p>
        </w:tc>
        <w:tc>
          <w:tcPr>
            <w:tcW w:w="1418" w:type="dxa"/>
            <w:tcBorders>
              <w:top w:val="nil"/>
              <w:left w:val="nil"/>
              <w:bottom w:val="single" w:sz="4" w:space="0" w:color="auto"/>
              <w:right w:val="single" w:sz="4" w:space="0" w:color="auto"/>
            </w:tcBorders>
            <w:shd w:val="clear" w:color="auto" w:fill="auto"/>
            <w:noWrap/>
          </w:tcPr>
          <w:p w14:paraId="6C73824A"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013</w:t>
            </w:r>
          </w:p>
        </w:tc>
        <w:tc>
          <w:tcPr>
            <w:tcW w:w="2551" w:type="dxa"/>
            <w:tcBorders>
              <w:top w:val="nil"/>
              <w:left w:val="nil"/>
              <w:bottom w:val="single" w:sz="4" w:space="0" w:color="auto"/>
              <w:right w:val="single" w:sz="4" w:space="0" w:color="auto"/>
            </w:tcBorders>
            <w:shd w:val="clear" w:color="auto" w:fill="auto"/>
          </w:tcPr>
          <w:p w14:paraId="265A39EF"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Բացակայում է փոխկապակցված ատրիբուտը</w:t>
            </w:r>
          </w:p>
        </w:tc>
      </w:tr>
      <w:tr w:rsidR="00A646FE" w:rsidRPr="003F6860" w14:paraId="5C2A644B" w14:textId="77777777" w:rsidTr="000A46D6">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30D64AC"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36</w:t>
            </w:r>
          </w:p>
        </w:tc>
        <w:tc>
          <w:tcPr>
            <w:tcW w:w="3402" w:type="dxa"/>
            <w:tcBorders>
              <w:top w:val="single" w:sz="4" w:space="0" w:color="auto"/>
              <w:left w:val="nil"/>
              <w:bottom w:val="single" w:sz="4" w:space="0" w:color="auto"/>
              <w:right w:val="single" w:sz="4" w:space="0" w:color="auto"/>
            </w:tcBorders>
            <w:shd w:val="clear" w:color="auto" w:fill="auto"/>
          </w:tcPr>
          <w:p w14:paraId="63DC064E"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Հարկի դրույքաչափը (ակցիզներ) հաստատագրված (յուրահատուկ)։ Հարկի դրույքաչափը (ակցիզները)՝ ադվալորային</w:t>
            </w:r>
          </w:p>
        </w:tc>
        <w:tc>
          <w:tcPr>
            <w:tcW w:w="6237" w:type="dxa"/>
            <w:tcBorders>
              <w:top w:val="single" w:sz="4" w:space="0" w:color="auto"/>
              <w:left w:val="single" w:sz="4" w:space="0" w:color="auto"/>
              <w:bottom w:val="single" w:sz="4" w:space="0" w:color="auto"/>
              <w:right w:val="single" w:sz="4" w:space="0" w:color="auto"/>
            </w:tcBorders>
          </w:tcPr>
          <w:p w14:paraId="0AEAC6DD"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Ստուգվում է միայն արժեքներից որեւէ մեկի լրացված լինելը, եթե լրացված է «Հարկային բազա (ակցիզներ)» ատրիբուտը</w:t>
            </w:r>
          </w:p>
        </w:tc>
        <w:tc>
          <w:tcPr>
            <w:tcW w:w="1418" w:type="dxa"/>
            <w:tcBorders>
              <w:top w:val="single" w:sz="4" w:space="0" w:color="auto"/>
              <w:left w:val="nil"/>
              <w:bottom w:val="single" w:sz="4" w:space="0" w:color="auto"/>
              <w:right w:val="single" w:sz="4" w:space="0" w:color="auto"/>
            </w:tcBorders>
            <w:shd w:val="clear" w:color="auto" w:fill="auto"/>
            <w:noWrap/>
          </w:tcPr>
          <w:p w14:paraId="6BDBCEAB"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016</w:t>
            </w:r>
          </w:p>
        </w:tc>
        <w:tc>
          <w:tcPr>
            <w:tcW w:w="2551" w:type="dxa"/>
            <w:tcBorders>
              <w:top w:val="single" w:sz="4" w:space="0" w:color="auto"/>
              <w:left w:val="nil"/>
              <w:bottom w:val="single" w:sz="4" w:space="0" w:color="auto"/>
              <w:right w:val="single" w:sz="4" w:space="0" w:color="auto"/>
            </w:tcBorders>
            <w:shd w:val="clear" w:color="auto" w:fill="auto"/>
          </w:tcPr>
          <w:p w14:paraId="6A9473C6"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Ակցիզի մասով պետք է լինի դրույքաչափի մեկ տեսակ</w:t>
            </w:r>
          </w:p>
        </w:tc>
      </w:tr>
      <w:tr w:rsidR="00A646FE" w:rsidRPr="003F6860" w14:paraId="602147FB" w14:textId="77777777" w:rsidTr="000A46D6">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1568AA1"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37</w:t>
            </w:r>
          </w:p>
        </w:tc>
        <w:tc>
          <w:tcPr>
            <w:tcW w:w="3402" w:type="dxa"/>
            <w:tcBorders>
              <w:top w:val="single" w:sz="4" w:space="0" w:color="auto"/>
              <w:left w:val="nil"/>
              <w:bottom w:val="single" w:sz="4" w:space="0" w:color="auto"/>
              <w:right w:val="single" w:sz="4" w:space="0" w:color="auto"/>
            </w:tcBorders>
            <w:shd w:val="clear" w:color="auto" w:fill="auto"/>
          </w:tcPr>
          <w:p w14:paraId="50112638"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ԱԱՀ-ի հարկային բազա (ընդամենը)</w:t>
            </w:r>
          </w:p>
        </w:tc>
        <w:tc>
          <w:tcPr>
            <w:tcW w:w="6237" w:type="dxa"/>
            <w:tcBorders>
              <w:top w:val="single" w:sz="4" w:space="0" w:color="auto"/>
              <w:left w:val="single" w:sz="4" w:space="0" w:color="auto"/>
              <w:bottom w:val="single" w:sz="4" w:space="0" w:color="auto"/>
              <w:right w:val="single" w:sz="4" w:space="0" w:color="auto"/>
            </w:tcBorders>
          </w:tcPr>
          <w:p w14:paraId="3CF4031E"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Ատրիբուտի լրացման պարտադիր լինելու ստուգում, եթե հարկային մարմնում հայտի գրանցման մասին նշման ամսաթիվն ավելի ուշ կամ հավասար է 01.01.2015 ամսաթվին</w:t>
            </w:r>
          </w:p>
        </w:tc>
        <w:tc>
          <w:tcPr>
            <w:tcW w:w="1418" w:type="dxa"/>
            <w:tcBorders>
              <w:top w:val="single" w:sz="4" w:space="0" w:color="auto"/>
              <w:left w:val="nil"/>
              <w:bottom w:val="single" w:sz="4" w:space="0" w:color="auto"/>
              <w:right w:val="single" w:sz="4" w:space="0" w:color="auto"/>
            </w:tcBorders>
            <w:shd w:val="clear" w:color="auto" w:fill="auto"/>
            <w:noWrap/>
          </w:tcPr>
          <w:p w14:paraId="78286864"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009</w:t>
            </w:r>
          </w:p>
        </w:tc>
        <w:tc>
          <w:tcPr>
            <w:tcW w:w="2551" w:type="dxa"/>
            <w:tcBorders>
              <w:top w:val="single" w:sz="4" w:space="0" w:color="auto"/>
              <w:left w:val="nil"/>
              <w:bottom w:val="single" w:sz="4" w:space="0" w:color="auto"/>
              <w:right w:val="single" w:sz="4" w:space="0" w:color="auto"/>
            </w:tcBorders>
            <w:shd w:val="clear" w:color="auto" w:fill="auto"/>
          </w:tcPr>
          <w:p w14:paraId="4139C402"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Դաշտը լրացված չէ</w:t>
            </w:r>
          </w:p>
        </w:tc>
      </w:tr>
      <w:tr w:rsidR="00A646FE" w:rsidRPr="003F6860" w14:paraId="0CA3F697" w14:textId="77777777" w:rsidTr="000A46D6">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7D35E6B"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38</w:t>
            </w:r>
          </w:p>
        </w:tc>
        <w:tc>
          <w:tcPr>
            <w:tcW w:w="3402" w:type="dxa"/>
            <w:tcBorders>
              <w:top w:val="single" w:sz="4" w:space="0" w:color="auto"/>
              <w:left w:val="nil"/>
              <w:bottom w:val="single" w:sz="4" w:space="0" w:color="auto"/>
              <w:right w:val="single" w:sz="4" w:space="0" w:color="auto"/>
            </w:tcBorders>
            <w:shd w:val="clear" w:color="auto" w:fill="auto"/>
          </w:tcPr>
          <w:p w14:paraId="02DA20D7"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ԱԱՀ-ի հարկային բազա (ընդամենը)</w:t>
            </w:r>
          </w:p>
        </w:tc>
        <w:tc>
          <w:tcPr>
            <w:tcW w:w="6237" w:type="dxa"/>
            <w:tcBorders>
              <w:top w:val="single" w:sz="4" w:space="0" w:color="auto"/>
              <w:left w:val="single" w:sz="4" w:space="0" w:color="auto"/>
              <w:bottom w:val="single" w:sz="4" w:space="0" w:color="auto"/>
              <w:right w:val="single" w:sz="4" w:space="0" w:color="auto"/>
            </w:tcBorders>
          </w:tcPr>
          <w:p w14:paraId="052A963A"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Լրացված ատրիբուտի առկայության դեպում ստուգվում է ԱԱՀ-ի հարկային բազայի գումարը՝ ըստ ապրանքային տողերի, տվյալ ատրիբուտում նշված գումարի համեմատ</w:t>
            </w:r>
          </w:p>
        </w:tc>
        <w:tc>
          <w:tcPr>
            <w:tcW w:w="1418" w:type="dxa"/>
            <w:tcBorders>
              <w:top w:val="single" w:sz="4" w:space="0" w:color="auto"/>
              <w:left w:val="nil"/>
              <w:bottom w:val="single" w:sz="4" w:space="0" w:color="auto"/>
              <w:right w:val="single" w:sz="4" w:space="0" w:color="auto"/>
            </w:tcBorders>
            <w:shd w:val="clear" w:color="auto" w:fill="auto"/>
            <w:noWrap/>
          </w:tcPr>
          <w:p w14:paraId="4DD1D270"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021</w:t>
            </w:r>
          </w:p>
        </w:tc>
        <w:tc>
          <w:tcPr>
            <w:tcW w:w="2551" w:type="dxa"/>
            <w:tcBorders>
              <w:top w:val="single" w:sz="4" w:space="0" w:color="auto"/>
              <w:left w:val="nil"/>
              <w:bottom w:val="single" w:sz="4" w:space="0" w:color="auto"/>
              <w:right w:val="single" w:sz="4" w:space="0" w:color="auto"/>
            </w:tcBorders>
            <w:shd w:val="clear" w:color="auto" w:fill="auto"/>
          </w:tcPr>
          <w:p w14:paraId="0582F955"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ԱԱՀ-ի հարկային բազայի գումարը հավասար չէ հաշվարկվածին</w:t>
            </w:r>
          </w:p>
        </w:tc>
      </w:tr>
      <w:tr w:rsidR="00A646FE" w:rsidRPr="003F6860" w14:paraId="531A01A8" w14:textId="77777777" w:rsidTr="000A46D6">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937C7FD"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39</w:t>
            </w:r>
          </w:p>
        </w:tc>
        <w:tc>
          <w:tcPr>
            <w:tcW w:w="3402" w:type="dxa"/>
            <w:tcBorders>
              <w:top w:val="single" w:sz="4" w:space="0" w:color="auto"/>
              <w:left w:val="nil"/>
              <w:bottom w:val="single" w:sz="4" w:space="0" w:color="auto"/>
              <w:right w:val="single" w:sz="4" w:space="0" w:color="auto"/>
            </w:tcBorders>
            <w:shd w:val="clear" w:color="auto" w:fill="auto"/>
          </w:tcPr>
          <w:p w14:paraId="3BFFF32D"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Ակցիզների հարկերի գումարը (ընդամենը)</w:t>
            </w:r>
          </w:p>
        </w:tc>
        <w:tc>
          <w:tcPr>
            <w:tcW w:w="6237" w:type="dxa"/>
            <w:tcBorders>
              <w:top w:val="single" w:sz="4" w:space="0" w:color="auto"/>
              <w:left w:val="single" w:sz="4" w:space="0" w:color="auto"/>
              <w:bottom w:val="single" w:sz="4" w:space="0" w:color="auto"/>
              <w:right w:val="single" w:sz="4" w:space="0" w:color="auto"/>
            </w:tcBorders>
          </w:tcPr>
          <w:p w14:paraId="6520DD03"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 xml:space="preserve">Ստուգվում է մինչեւ ամբողջ միավորներ կլորացված (մաթեմատիկական կանոն)՝ ակցիզների հարկերի գումարը՝ ըստ ապրանքային տողերի, տվյալ ատրիբուտում նշված գումարի </w:t>
            </w:r>
            <w:r w:rsidRPr="003F6860">
              <w:rPr>
                <w:rStyle w:val="CommentTextChar"/>
                <w:rFonts w:ascii="Sylfaen" w:eastAsia="Calibri" w:hAnsi="Sylfaen"/>
              </w:rPr>
              <w:lastRenderedPageBreak/>
              <w:t>համեմատ, եթե հարկային մարմնում՝ հայտը գրանցելու մասին նշման ամսաթիվը ավելի ուշ է կամ հավասար է 01.01.2015 ամսաթվին</w:t>
            </w:r>
          </w:p>
        </w:tc>
        <w:tc>
          <w:tcPr>
            <w:tcW w:w="1418" w:type="dxa"/>
            <w:tcBorders>
              <w:top w:val="single" w:sz="4" w:space="0" w:color="auto"/>
              <w:left w:val="nil"/>
              <w:bottom w:val="single" w:sz="4" w:space="0" w:color="auto"/>
              <w:right w:val="single" w:sz="4" w:space="0" w:color="auto"/>
            </w:tcBorders>
            <w:shd w:val="clear" w:color="auto" w:fill="auto"/>
            <w:noWrap/>
          </w:tcPr>
          <w:p w14:paraId="38CBA9DC"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lastRenderedPageBreak/>
              <w:t>020</w:t>
            </w:r>
          </w:p>
        </w:tc>
        <w:tc>
          <w:tcPr>
            <w:tcW w:w="2551" w:type="dxa"/>
            <w:tcBorders>
              <w:top w:val="single" w:sz="4" w:space="0" w:color="auto"/>
              <w:left w:val="nil"/>
              <w:bottom w:val="single" w:sz="4" w:space="0" w:color="auto"/>
              <w:right w:val="single" w:sz="4" w:space="0" w:color="auto"/>
            </w:tcBorders>
            <w:shd w:val="clear" w:color="auto" w:fill="auto"/>
          </w:tcPr>
          <w:p w14:paraId="78403ABB"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Ակցիզների հարկերի գումարը հավասար չէ հաշվարկվածին</w:t>
            </w:r>
          </w:p>
        </w:tc>
      </w:tr>
      <w:tr w:rsidR="00A646FE" w:rsidRPr="003F6860" w14:paraId="773FE83B" w14:textId="77777777" w:rsidTr="000A46D6">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7BE6F43"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40</w:t>
            </w:r>
          </w:p>
        </w:tc>
        <w:tc>
          <w:tcPr>
            <w:tcW w:w="3402" w:type="dxa"/>
            <w:tcBorders>
              <w:top w:val="single" w:sz="4" w:space="0" w:color="auto"/>
              <w:left w:val="nil"/>
              <w:bottom w:val="single" w:sz="4" w:space="0" w:color="auto"/>
              <w:right w:val="single" w:sz="4" w:space="0" w:color="auto"/>
            </w:tcBorders>
            <w:shd w:val="clear" w:color="auto" w:fill="auto"/>
          </w:tcPr>
          <w:p w14:paraId="4FBF2007"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ԱԱՀ-ի հարկերի գումարը (ընդամենը)</w:t>
            </w:r>
          </w:p>
        </w:tc>
        <w:tc>
          <w:tcPr>
            <w:tcW w:w="6237" w:type="dxa"/>
            <w:tcBorders>
              <w:top w:val="single" w:sz="4" w:space="0" w:color="auto"/>
              <w:left w:val="single" w:sz="4" w:space="0" w:color="auto"/>
              <w:bottom w:val="single" w:sz="4" w:space="0" w:color="auto"/>
              <w:right w:val="single" w:sz="4" w:space="0" w:color="auto"/>
            </w:tcBorders>
          </w:tcPr>
          <w:p w14:paraId="723C7957"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Ստուգվում է մինչեւ ամբողջ միավորներ կլորացված (մաթեմատիկական կանոն)՝ ԱԱՀ-ի հարկերի գումարը՝ ըստ ապրանքային տողերի, տվյալ ատրիբուտում նշված գումարի համեմատ, եթե հարկային մարմնում՝ հայտը գրանցելու մասին նշման ամսաթիվը ավելի ուշ է կամ հավասար է 01.01.2015 ամսաթվին</w:t>
            </w:r>
          </w:p>
        </w:tc>
        <w:tc>
          <w:tcPr>
            <w:tcW w:w="1418" w:type="dxa"/>
            <w:tcBorders>
              <w:top w:val="single" w:sz="4" w:space="0" w:color="auto"/>
              <w:left w:val="nil"/>
              <w:bottom w:val="single" w:sz="4" w:space="0" w:color="auto"/>
              <w:right w:val="single" w:sz="4" w:space="0" w:color="auto"/>
            </w:tcBorders>
            <w:shd w:val="clear" w:color="auto" w:fill="auto"/>
            <w:noWrap/>
          </w:tcPr>
          <w:p w14:paraId="150805C7"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022</w:t>
            </w:r>
          </w:p>
        </w:tc>
        <w:tc>
          <w:tcPr>
            <w:tcW w:w="2551" w:type="dxa"/>
            <w:tcBorders>
              <w:top w:val="single" w:sz="4" w:space="0" w:color="auto"/>
              <w:left w:val="nil"/>
              <w:bottom w:val="single" w:sz="4" w:space="0" w:color="auto"/>
              <w:right w:val="single" w:sz="4" w:space="0" w:color="auto"/>
            </w:tcBorders>
            <w:shd w:val="clear" w:color="auto" w:fill="auto"/>
          </w:tcPr>
          <w:p w14:paraId="6FD270D7"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ԱԱՀ-ի հարկերի գումարը հավասար չէ հաշվարկվածին</w:t>
            </w:r>
          </w:p>
        </w:tc>
      </w:tr>
      <w:tr w:rsidR="00A646FE" w:rsidRPr="003F6860" w14:paraId="7F3484FC" w14:textId="77777777" w:rsidTr="000A46D6">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9BD10A6"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41</w:t>
            </w:r>
          </w:p>
        </w:tc>
        <w:tc>
          <w:tcPr>
            <w:tcW w:w="3402" w:type="dxa"/>
            <w:tcBorders>
              <w:top w:val="single" w:sz="4" w:space="0" w:color="auto"/>
              <w:left w:val="nil"/>
              <w:bottom w:val="single" w:sz="4" w:space="0" w:color="auto"/>
              <w:right w:val="single" w:sz="4" w:space="0" w:color="auto"/>
            </w:tcBorders>
            <w:shd w:val="clear" w:color="auto" w:fill="auto"/>
          </w:tcPr>
          <w:p w14:paraId="15349BD4"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Հետ կանչվող հայտի նույնականացուցիչը՝ հայտի հետկանչի մեջ</w:t>
            </w:r>
          </w:p>
        </w:tc>
        <w:tc>
          <w:tcPr>
            <w:tcW w:w="6237" w:type="dxa"/>
            <w:tcBorders>
              <w:top w:val="single" w:sz="4" w:space="0" w:color="auto"/>
              <w:left w:val="single" w:sz="4" w:space="0" w:color="auto"/>
              <w:bottom w:val="single" w:sz="4" w:space="0" w:color="auto"/>
              <w:right w:val="single" w:sz="4" w:space="0" w:color="auto"/>
            </w:tcBorders>
          </w:tcPr>
          <w:p w14:paraId="1E4AE098"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Ստուգվում է հետ կանչվող հայտի առկայությունը ավելի վաղ ընդունված հայտերի ցանկի մեջ</w:t>
            </w:r>
          </w:p>
        </w:tc>
        <w:tc>
          <w:tcPr>
            <w:tcW w:w="1418" w:type="dxa"/>
            <w:tcBorders>
              <w:top w:val="single" w:sz="4" w:space="0" w:color="auto"/>
              <w:left w:val="nil"/>
              <w:bottom w:val="single" w:sz="4" w:space="0" w:color="auto"/>
              <w:right w:val="single" w:sz="4" w:space="0" w:color="auto"/>
            </w:tcBorders>
            <w:shd w:val="clear" w:color="auto" w:fill="auto"/>
            <w:noWrap/>
          </w:tcPr>
          <w:p w14:paraId="3996F31F"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014</w:t>
            </w:r>
          </w:p>
        </w:tc>
        <w:tc>
          <w:tcPr>
            <w:tcW w:w="2551" w:type="dxa"/>
            <w:tcBorders>
              <w:top w:val="single" w:sz="4" w:space="0" w:color="auto"/>
              <w:left w:val="nil"/>
              <w:bottom w:val="single" w:sz="4" w:space="0" w:color="auto"/>
              <w:right w:val="single" w:sz="4" w:space="0" w:color="auto"/>
            </w:tcBorders>
            <w:shd w:val="clear" w:color="auto" w:fill="auto"/>
          </w:tcPr>
          <w:p w14:paraId="6EF9C62C"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Հետ կանչվող հայտը բացակայում է</w:t>
            </w:r>
          </w:p>
        </w:tc>
      </w:tr>
      <w:tr w:rsidR="00A646FE" w:rsidRPr="003F6860" w14:paraId="59A91A9C" w14:textId="77777777" w:rsidTr="000A46D6">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CDEB342"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42</w:t>
            </w:r>
          </w:p>
        </w:tc>
        <w:tc>
          <w:tcPr>
            <w:tcW w:w="3402" w:type="dxa"/>
            <w:tcBorders>
              <w:top w:val="single" w:sz="4" w:space="0" w:color="auto"/>
              <w:left w:val="nil"/>
              <w:bottom w:val="single" w:sz="4" w:space="0" w:color="auto"/>
              <w:right w:val="single" w:sz="4" w:space="0" w:color="auto"/>
            </w:tcBorders>
            <w:shd w:val="clear" w:color="auto" w:fill="auto"/>
          </w:tcPr>
          <w:p w14:paraId="268F9A42" w14:textId="77777777" w:rsidR="00A646FE" w:rsidRPr="003F6860" w:rsidRDefault="00A646FE" w:rsidP="003F6860">
            <w:pPr>
              <w:widowControl w:val="0"/>
              <w:spacing w:after="120" w:line="240" w:lineRule="auto"/>
              <w:rPr>
                <w:rFonts w:ascii="Sylfaen" w:hAnsi="Sylfaen"/>
                <w:sz w:val="20"/>
                <w:szCs w:val="20"/>
              </w:rPr>
            </w:pPr>
            <w:r w:rsidRPr="003F6860">
              <w:rPr>
                <w:rFonts w:ascii="Sylfaen" w:hAnsi="Sylfaen"/>
                <w:sz w:val="20"/>
                <w:szCs w:val="20"/>
              </w:rPr>
              <w:t xml:space="preserve">Նոր հայտում՝ հետ կանչված հայտի գրանցման մասին նշման նույնականացուցիչը, համարը եւ ամսաթիվը (source_id, source_mark_num, source_mark_date) </w:t>
            </w:r>
          </w:p>
        </w:tc>
        <w:tc>
          <w:tcPr>
            <w:tcW w:w="6237" w:type="dxa"/>
            <w:tcBorders>
              <w:top w:val="single" w:sz="4" w:space="0" w:color="auto"/>
              <w:left w:val="single" w:sz="4" w:space="0" w:color="auto"/>
              <w:bottom w:val="single" w:sz="4" w:space="0" w:color="auto"/>
              <w:right w:val="single" w:sz="4" w:space="0" w:color="auto"/>
            </w:tcBorders>
          </w:tcPr>
          <w:p w14:paraId="6E1DA10D"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Fonts w:ascii="Sylfaen" w:hAnsi="Sylfaen"/>
                <w:sz w:val="20"/>
                <w:szCs w:val="20"/>
              </w:rPr>
              <w:t>Նշված վավերապայմաններով ընդունված հայտի առկայության ստուգում</w:t>
            </w:r>
          </w:p>
        </w:tc>
        <w:tc>
          <w:tcPr>
            <w:tcW w:w="1418" w:type="dxa"/>
            <w:tcBorders>
              <w:top w:val="single" w:sz="4" w:space="0" w:color="auto"/>
              <w:left w:val="nil"/>
              <w:bottom w:val="single" w:sz="4" w:space="0" w:color="auto"/>
              <w:right w:val="single" w:sz="4" w:space="0" w:color="auto"/>
            </w:tcBorders>
            <w:shd w:val="clear" w:color="auto" w:fill="auto"/>
            <w:noWrap/>
          </w:tcPr>
          <w:p w14:paraId="01B87014"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Fonts w:ascii="Sylfaen" w:hAnsi="Sylfaen"/>
                <w:sz w:val="20"/>
                <w:szCs w:val="20"/>
              </w:rPr>
              <w:t>027</w:t>
            </w:r>
          </w:p>
        </w:tc>
        <w:tc>
          <w:tcPr>
            <w:tcW w:w="2551" w:type="dxa"/>
            <w:tcBorders>
              <w:top w:val="single" w:sz="4" w:space="0" w:color="auto"/>
              <w:left w:val="nil"/>
              <w:bottom w:val="single" w:sz="4" w:space="0" w:color="auto"/>
              <w:right w:val="single" w:sz="4" w:space="0" w:color="auto"/>
            </w:tcBorders>
            <w:shd w:val="clear" w:color="auto" w:fill="auto"/>
          </w:tcPr>
          <w:p w14:paraId="1BB06897" w14:textId="77777777" w:rsidR="00A646FE" w:rsidRPr="003F6860" w:rsidRDefault="00A646FE" w:rsidP="003F6860">
            <w:pPr>
              <w:widowControl w:val="0"/>
              <w:spacing w:after="120" w:line="240" w:lineRule="auto"/>
              <w:rPr>
                <w:rStyle w:val="CommentTextChar"/>
                <w:rFonts w:ascii="Sylfaen" w:eastAsia="Calibri" w:hAnsi="Sylfaen"/>
              </w:rPr>
            </w:pPr>
            <w:r w:rsidRPr="003F6860">
              <w:rPr>
                <w:rFonts w:ascii="Sylfaen" w:hAnsi="Sylfaen"/>
                <w:sz w:val="20"/>
                <w:szCs w:val="20"/>
              </w:rPr>
              <w:t>Հետ կանչվող հայտը բացակայում է</w:t>
            </w:r>
          </w:p>
        </w:tc>
      </w:tr>
      <w:tr w:rsidR="00A646FE" w:rsidRPr="003F6860" w14:paraId="0C4CB525" w14:textId="77777777" w:rsidTr="000A46D6">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76EB487"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43</w:t>
            </w:r>
          </w:p>
        </w:tc>
        <w:tc>
          <w:tcPr>
            <w:tcW w:w="3402" w:type="dxa"/>
            <w:tcBorders>
              <w:top w:val="single" w:sz="4" w:space="0" w:color="auto"/>
              <w:left w:val="nil"/>
              <w:bottom w:val="single" w:sz="4" w:space="0" w:color="auto"/>
              <w:right w:val="single" w:sz="4" w:space="0" w:color="auto"/>
            </w:tcBorders>
            <w:shd w:val="clear" w:color="auto" w:fill="auto"/>
          </w:tcPr>
          <w:p w14:paraId="7D10816C" w14:textId="77777777" w:rsidR="00A646FE" w:rsidRPr="003F6860" w:rsidRDefault="00A646FE" w:rsidP="003F6860">
            <w:pPr>
              <w:widowControl w:val="0"/>
              <w:spacing w:after="120" w:line="240" w:lineRule="auto"/>
              <w:rPr>
                <w:rStyle w:val="CommentTextChar"/>
                <w:rFonts w:ascii="Sylfaen" w:eastAsia="Calibri" w:hAnsi="Sylfaen"/>
              </w:rPr>
            </w:pPr>
            <w:r w:rsidRPr="003F6860">
              <w:rPr>
                <w:rFonts w:ascii="Sylfaen" w:hAnsi="Sylfaen"/>
                <w:sz w:val="20"/>
                <w:szCs w:val="20"/>
              </w:rPr>
              <w:t>Price_increasing տարրը</w:t>
            </w:r>
          </w:p>
        </w:tc>
        <w:tc>
          <w:tcPr>
            <w:tcW w:w="6237" w:type="dxa"/>
            <w:tcBorders>
              <w:top w:val="single" w:sz="4" w:space="0" w:color="auto"/>
              <w:left w:val="single" w:sz="4" w:space="0" w:color="auto"/>
              <w:bottom w:val="single" w:sz="4" w:space="0" w:color="auto"/>
              <w:right w:val="single" w:sz="4" w:space="0" w:color="auto"/>
            </w:tcBorders>
          </w:tcPr>
          <w:p w14:paraId="7D41F907"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Տարրի առկայության մասով ստուգում, եթե «Փաստաթղթի առաջացման պատճառը» ատրիբուտում նշված է «5» ծածկագիրը</w:t>
            </w:r>
          </w:p>
        </w:tc>
        <w:tc>
          <w:tcPr>
            <w:tcW w:w="1418" w:type="dxa"/>
            <w:tcBorders>
              <w:top w:val="single" w:sz="4" w:space="0" w:color="auto"/>
              <w:left w:val="nil"/>
              <w:bottom w:val="single" w:sz="4" w:space="0" w:color="auto"/>
              <w:right w:val="single" w:sz="4" w:space="0" w:color="auto"/>
            </w:tcBorders>
            <w:shd w:val="clear" w:color="auto" w:fill="auto"/>
            <w:noWrap/>
          </w:tcPr>
          <w:p w14:paraId="66FB77DA"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017</w:t>
            </w:r>
          </w:p>
        </w:tc>
        <w:tc>
          <w:tcPr>
            <w:tcW w:w="2551" w:type="dxa"/>
            <w:tcBorders>
              <w:top w:val="single" w:sz="4" w:space="0" w:color="auto"/>
              <w:left w:val="nil"/>
              <w:bottom w:val="single" w:sz="4" w:space="0" w:color="auto"/>
              <w:right w:val="single" w:sz="4" w:space="0" w:color="auto"/>
            </w:tcBorders>
            <w:shd w:val="clear" w:color="auto" w:fill="auto"/>
          </w:tcPr>
          <w:p w14:paraId="5831DF34"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Բացակայում է փոխկապակցված տարրը</w:t>
            </w:r>
          </w:p>
        </w:tc>
      </w:tr>
      <w:tr w:rsidR="00A646FE" w:rsidRPr="003F6860" w14:paraId="4D871F0C" w14:textId="77777777" w:rsidTr="000A46D6">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5CE0B74"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44</w:t>
            </w:r>
          </w:p>
        </w:tc>
        <w:tc>
          <w:tcPr>
            <w:tcW w:w="3402" w:type="dxa"/>
            <w:tcBorders>
              <w:top w:val="single" w:sz="4" w:space="0" w:color="auto"/>
              <w:left w:val="nil"/>
              <w:bottom w:val="single" w:sz="4" w:space="0" w:color="auto"/>
              <w:right w:val="single" w:sz="4" w:space="0" w:color="auto"/>
            </w:tcBorders>
            <w:shd w:val="clear" w:color="auto" w:fill="auto"/>
          </w:tcPr>
          <w:p w14:paraId="7C9A5820"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ՓԱՊ = 5-ով հայտում ավելի վաղ ներկայացված հայտի նույնականացուցիչները</w:t>
            </w:r>
          </w:p>
        </w:tc>
        <w:tc>
          <w:tcPr>
            <w:tcW w:w="6237" w:type="dxa"/>
            <w:tcBorders>
              <w:top w:val="single" w:sz="4" w:space="0" w:color="auto"/>
              <w:left w:val="single" w:sz="4" w:space="0" w:color="auto"/>
              <w:bottom w:val="single" w:sz="4" w:space="0" w:color="auto"/>
              <w:right w:val="single" w:sz="4" w:space="0" w:color="auto"/>
            </w:tcBorders>
          </w:tcPr>
          <w:p w14:paraId="4833AE8C"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 xml:space="preserve">Հետ չկանչված հայտի առկայության ստուգում, որով ապրանքի գինը բարձրանում է։ </w:t>
            </w:r>
            <w:r w:rsidRPr="003F6860">
              <w:rPr>
                <w:rFonts w:ascii="Sylfaen" w:hAnsi="Sylfaen"/>
                <w:sz w:val="20"/>
                <w:szCs w:val="20"/>
              </w:rPr>
              <w:t xml:space="preserve">Ստուգում pi_source_id, pi_mark_num եւ pi_mark_date </w:t>
            </w:r>
            <w:r w:rsidRPr="003F6860">
              <w:rPr>
                <w:rStyle w:val="CommentTextChar"/>
                <w:rFonts w:ascii="Sylfaen" w:eastAsia="Calibri" w:hAnsi="Sylfaen"/>
              </w:rPr>
              <w:t>ատրիբուտների մասով</w:t>
            </w:r>
          </w:p>
        </w:tc>
        <w:tc>
          <w:tcPr>
            <w:tcW w:w="1418" w:type="dxa"/>
            <w:tcBorders>
              <w:top w:val="single" w:sz="4" w:space="0" w:color="auto"/>
              <w:left w:val="nil"/>
              <w:bottom w:val="single" w:sz="4" w:space="0" w:color="auto"/>
              <w:right w:val="single" w:sz="4" w:space="0" w:color="auto"/>
            </w:tcBorders>
            <w:shd w:val="clear" w:color="auto" w:fill="auto"/>
            <w:noWrap/>
          </w:tcPr>
          <w:p w14:paraId="01BC127F"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018</w:t>
            </w:r>
          </w:p>
        </w:tc>
        <w:tc>
          <w:tcPr>
            <w:tcW w:w="2551" w:type="dxa"/>
            <w:tcBorders>
              <w:top w:val="single" w:sz="4" w:space="0" w:color="auto"/>
              <w:left w:val="nil"/>
              <w:bottom w:val="single" w:sz="4" w:space="0" w:color="auto"/>
              <w:right w:val="single" w:sz="4" w:space="0" w:color="auto"/>
            </w:tcBorders>
            <w:shd w:val="clear" w:color="auto" w:fill="auto"/>
          </w:tcPr>
          <w:p w14:paraId="271E3940"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Գնի բարձրացման համար սկզբնական հայտ չկա</w:t>
            </w:r>
          </w:p>
        </w:tc>
      </w:tr>
      <w:tr w:rsidR="00A646FE" w:rsidRPr="003F6860" w14:paraId="4BEF1E40" w14:textId="77777777" w:rsidTr="000A46D6">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3BEF530"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45</w:t>
            </w:r>
          </w:p>
        </w:tc>
        <w:tc>
          <w:tcPr>
            <w:tcW w:w="3402" w:type="dxa"/>
            <w:tcBorders>
              <w:top w:val="single" w:sz="4" w:space="0" w:color="auto"/>
              <w:left w:val="nil"/>
              <w:bottom w:val="single" w:sz="4" w:space="0" w:color="auto"/>
              <w:right w:val="single" w:sz="4" w:space="0" w:color="auto"/>
            </w:tcBorders>
            <w:shd w:val="clear" w:color="auto" w:fill="auto"/>
          </w:tcPr>
          <w:p w14:paraId="5FD10681"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ՓԱՊ = 5-ով հայտում ապրանքային տողի համարը եւ ԱՏԳ ԱԱ ծածկագիրը</w:t>
            </w:r>
          </w:p>
        </w:tc>
        <w:tc>
          <w:tcPr>
            <w:tcW w:w="6237" w:type="dxa"/>
            <w:tcBorders>
              <w:top w:val="single" w:sz="4" w:space="0" w:color="auto"/>
              <w:left w:val="single" w:sz="4" w:space="0" w:color="auto"/>
              <w:bottom w:val="single" w:sz="4" w:space="0" w:color="auto"/>
              <w:right w:val="single" w:sz="4" w:space="0" w:color="auto"/>
            </w:tcBorders>
          </w:tcPr>
          <w:p w14:paraId="70F37B6C" w14:textId="77777777" w:rsidR="00A646FE" w:rsidRPr="003F6860" w:rsidRDefault="00A646FE" w:rsidP="003F6860">
            <w:pPr>
              <w:widowControl w:val="0"/>
              <w:spacing w:after="120" w:line="240" w:lineRule="auto"/>
              <w:jc w:val="both"/>
              <w:rPr>
                <w:rStyle w:val="CommentTextChar"/>
                <w:rFonts w:ascii="Sylfaen" w:eastAsia="Calibri" w:hAnsi="Sylfaen"/>
                <w:bCs/>
              </w:rPr>
            </w:pPr>
            <w:r w:rsidRPr="003F6860">
              <w:rPr>
                <w:rStyle w:val="CommentTextChar"/>
                <w:rFonts w:ascii="Sylfaen" w:eastAsia="Calibri" w:hAnsi="Sylfaen"/>
              </w:rPr>
              <w:t>Ավելի վաղ ներկայացված հայտում ապրանքային տողերի առկայության եւ դրանցում ԵԱՏՄ ԱՏԳ ԱԱ ծածկագրի (ծածկագրի առկայության դեպքում) հավասարության ստուգում</w:t>
            </w:r>
          </w:p>
        </w:tc>
        <w:tc>
          <w:tcPr>
            <w:tcW w:w="1418" w:type="dxa"/>
            <w:tcBorders>
              <w:top w:val="single" w:sz="4" w:space="0" w:color="auto"/>
              <w:left w:val="nil"/>
              <w:bottom w:val="single" w:sz="4" w:space="0" w:color="auto"/>
              <w:right w:val="single" w:sz="4" w:space="0" w:color="auto"/>
            </w:tcBorders>
            <w:shd w:val="clear" w:color="auto" w:fill="auto"/>
            <w:noWrap/>
          </w:tcPr>
          <w:p w14:paraId="47D2C20A" w14:textId="77777777" w:rsidR="00A646FE" w:rsidRPr="003F6860" w:rsidRDefault="00A646FE" w:rsidP="003F6860">
            <w:pPr>
              <w:widowControl w:val="0"/>
              <w:spacing w:after="120" w:line="240" w:lineRule="auto"/>
              <w:jc w:val="center"/>
              <w:rPr>
                <w:rStyle w:val="CommentTextChar"/>
                <w:rFonts w:ascii="Sylfaen" w:eastAsia="Calibri" w:hAnsi="Sylfaen"/>
                <w:bCs/>
              </w:rPr>
            </w:pPr>
            <w:r w:rsidRPr="003F6860">
              <w:rPr>
                <w:rStyle w:val="CommentTextChar"/>
                <w:rFonts w:ascii="Sylfaen" w:eastAsia="Calibri" w:hAnsi="Sylfaen"/>
              </w:rPr>
              <w:t>019</w:t>
            </w:r>
          </w:p>
        </w:tc>
        <w:tc>
          <w:tcPr>
            <w:tcW w:w="2551" w:type="dxa"/>
            <w:tcBorders>
              <w:top w:val="single" w:sz="4" w:space="0" w:color="auto"/>
              <w:left w:val="nil"/>
              <w:bottom w:val="single" w:sz="4" w:space="0" w:color="auto"/>
              <w:right w:val="single" w:sz="4" w:space="0" w:color="auto"/>
            </w:tcBorders>
            <w:shd w:val="clear" w:color="auto" w:fill="auto"/>
          </w:tcPr>
          <w:p w14:paraId="7B6AD15F" w14:textId="77777777" w:rsidR="00A646FE" w:rsidRPr="003F6860" w:rsidRDefault="00A646FE" w:rsidP="003F6860">
            <w:pPr>
              <w:widowControl w:val="0"/>
              <w:spacing w:after="120" w:line="240" w:lineRule="auto"/>
              <w:rPr>
                <w:rStyle w:val="CommentTextChar"/>
                <w:rFonts w:ascii="Sylfaen" w:eastAsia="Calibri" w:hAnsi="Sylfaen"/>
                <w:bCs/>
              </w:rPr>
            </w:pPr>
            <w:r w:rsidRPr="003F6860">
              <w:rPr>
                <w:rStyle w:val="CommentTextChar"/>
                <w:rFonts w:ascii="Sylfaen" w:eastAsia="Calibri" w:hAnsi="Sylfaen"/>
              </w:rPr>
              <w:t>Գնի բարձրացման համար սկզբնական ապրանքային տող չկա</w:t>
            </w:r>
          </w:p>
        </w:tc>
      </w:tr>
      <w:tr w:rsidR="00A646FE" w:rsidRPr="003F6860" w14:paraId="698B794C" w14:textId="77777777" w:rsidTr="000A46D6">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F685717"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lastRenderedPageBreak/>
              <w:t>46</w:t>
            </w:r>
          </w:p>
        </w:tc>
        <w:tc>
          <w:tcPr>
            <w:tcW w:w="3402" w:type="dxa"/>
            <w:tcBorders>
              <w:top w:val="single" w:sz="4" w:space="0" w:color="auto"/>
              <w:left w:val="nil"/>
              <w:bottom w:val="single" w:sz="4" w:space="0" w:color="auto"/>
              <w:right w:val="single" w:sz="4" w:space="0" w:color="auto"/>
            </w:tcBorders>
            <w:shd w:val="clear" w:color="auto" w:fill="auto"/>
          </w:tcPr>
          <w:p w14:paraId="50E1DF07"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ՓԱՊ = 6-ով հայտում ապրանքային տողի համարը եւ ԵԱՏՄ ԱՏԳ ԱԱ ծածկագիրը</w:t>
            </w:r>
          </w:p>
        </w:tc>
        <w:tc>
          <w:tcPr>
            <w:tcW w:w="6237" w:type="dxa"/>
            <w:tcBorders>
              <w:top w:val="single" w:sz="4" w:space="0" w:color="auto"/>
              <w:left w:val="single" w:sz="4" w:space="0" w:color="auto"/>
              <w:bottom w:val="single" w:sz="4" w:space="0" w:color="auto"/>
              <w:right w:val="single" w:sz="4" w:space="0" w:color="auto"/>
            </w:tcBorders>
          </w:tcPr>
          <w:p w14:paraId="0435E8F0" w14:textId="77777777" w:rsidR="00A646FE" w:rsidRPr="003F6860" w:rsidRDefault="00A646FE" w:rsidP="003F6860">
            <w:pPr>
              <w:widowControl w:val="0"/>
              <w:spacing w:after="120" w:line="240" w:lineRule="auto"/>
              <w:jc w:val="both"/>
              <w:rPr>
                <w:rStyle w:val="CommentTextChar"/>
                <w:rFonts w:ascii="Sylfaen" w:eastAsia="Calibri" w:hAnsi="Sylfaen"/>
                <w:bCs/>
              </w:rPr>
            </w:pPr>
            <w:r w:rsidRPr="003F6860">
              <w:rPr>
                <w:rStyle w:val="CommentTextChar"/>
                <w:rFonts w:ascii="Sylfaen" w:eastAsia="Calibri" w:hAnsi="Sylfaen"/>
              </w:rPr>
              <w:t>Ավելի վաղ ընդունված եւ հետ կանչված հայտում ապրանքային տողերի առկայության եւ դրանցում ԵԱՏՄ ԱՏԳ ԱԱ ծածկագրի (ծածկագրի առկայության դեպքում) հավասարության ստուգում։ Ստուգվում է source_id ատրիբուտի առկայության դեպքում։</w:t>
            </w:r>
          </w:p>
        </w:tc>
        <w:tc>
          <w:tcPr>
            <w:tcW w:w="1418" w:type="dxa"/>
            <w:tcBorders>
              <w:top w:val="single" w:sz="4" w:space="0" w:color="auto"/>
              <w:left w:val="nil"/>
              <w:bottom w:val="single" w:sz="4" w:space="0" w:color="auto"/>
              <w:right w:val="single" w:sz="4" w:space="0" w:color="auto"/>
            </w:tcBorders>
            <w:shd w:val="clear" w:color="auto" w:fill="auto"/>
            <w:noWrap/>
          </w:tcPr>
          <w:p w14:paraId="2335E70D" w14:textId="77777777" w:rsidR="00A646FE" w:rsidRPr="003F6860" w:rsidRDefault="00A646FE" w:rsidP="003F6860">
            <w:pPr>
              <w:widowControl w:val="0"/>
              <w:spacing w:after="120" w:line="240" w:lineRule="auto"/>
              <w:jc w:val="center"/>
              <w:rPr>
                <w:rStyle w:val="CommentTextChar"/>
                <w:rFonts w:ascii="Sylfaen" w:eastAsia="Calibri" w:hAnsi="Sylfaen"/>
                <w:bCs/>
              </w:rPr>
            </w:pPr>
            <w:r w:rsidRPr="003F6860">
              <w:rPr>
                <w:rStyle w:val="CommentTextChar"/>
                <w:rFonts w:ascii="Sylfaen" w:eastAsia="Calibri" w:hAnsi="Sylfaen"/>
              </w:rPr>
              <w:t>026</w:t>
            </w:r>
          </w:p>
        </w:tc>
        <w:tc>
          <w:tcPr>
            <w:tcW w:w="2551" w:type="dxa"/>
            <w:tcBorders>
              <w:top w:val="single" w:sz="4" w:space="0" w:color="auto"/>
              <w:left w:val="nil"/>
              <w:bottom w:val="single" w:sz="4" w:space="0" w:color="auto"/>
              <w:right w:val="single" w:sz="4" w:space="0" w:color="auto"/>
            </w:tcBorders>
            <w:shd w:val="clear" w:color="auto" w:fill="auto"/>
          </w:tcPr>
          <w:p w14:paraId="65EDA979" w14:textId="77777777" w:rsidR="00A646FE" w:rsidRPr="003F6860" w:rsidRDefault="00A646FE" w:rsidP="003F6860">
            <w:pPr>
              <w:widowControl w:val="0"/>
              <w:spacing w:after="120" w:line="240" w:lineRule="auto"/>
              <w:rPr>
                <w:rStyle w:val="CommentTextChar"/>
                <w:rFonts w:ascii="Sylfaen" w:eastAsia="Calibri" w:hAnsi="Sylfaen"/>
                <w:bCs/>
              </w:rPr>
            </w:pPr>
            <w:r w:rsidRPr="003F6860">
              <w:rPr>
                <w:rStyle w:val="CommentTextChar"/>
                <w:rFonts w:ascii="Sylfaen" w:eastAsia="Calibri" w:hAnsi="Sylfaen"/>
              </w:rPr>
              <w:t>Մասնակի վերադարձի համար սկզբնական ապրանքային տող չկա</w:t>
            </w:r>
          </w:p>
        </w:tc>
      </w:tr>
      <w:tr w:rsidR="00A646FE" w:rsidRPr="003F6860" w14:paraId="4A92AEC0" w14:textId="77777777" w:rsidTr="000A46D6">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6B9397E"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47</w:t>
            </w:r>
          </w:p>
        </w:tc>
        <w:tc>
          <w:tcPr>
            <w:tcW w:w="3402" w:type="dxa"/>
            <w:tcBorders>
              <w:top w:val="single" w:sz="4" w:space="0" w:color="auto"/>
              <w:left w:val="nil"/>
              <w:bottom w:val="single" w:sz="4" w:space="0" w:color="auto"/>
              <w:right w:val="single" w:sz="4" w:space="0" w:color="auto"/>
            </w:tcBorders>
            <w:shd w:val="clear" w:color="auto" w:fill="auto"/>
          </w:tcPr>
          <w:p w14:paraId="2ADF6B4B"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Փաստաթղթի առաջացման պատճառը</w:t>
            </w:r>
          </w:p>
        </w:tc>
        <w:tc>
          <w:tcPr>
            <w:tcW w:w="6237" w:type="dxa"/>
            <w:tcBorders>
              <w:top w:val="single" w:sz="4" w:space="0" w:color="auto"/>
              <w:left w:val="single" w:sz="4" w:space="0" w:color="auto"/>
              <w:bottom w:val="single" w:sz="4" w:space="0" w:color="auto"/>
              <w:right w:val="single" w:sz="4" w:space="0" w:color="auto"/>
            </w:tcBorders>
          </w:tcPr>
          <w:p w14:paraId="5823F1E3"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«2» արժեքով «ՓԱՊ» ատրիբուտը թույլատրելի է այն հայտերի համար, որոնց հարկային մարմնում գրանցման մասին նշման ամսաթիվը շուտ կամ հավասար է 05.10.2012-ի</w:t>
            </w:r>
          </w:p>
        </w:tc>
        <w:tc>
          <w:tcPr>
            <w:tcW w:w="1418" w:type="dxa"/>
            <w:tcBorders>
              <w:top w:val="single" w:sz="4" w:space="0" w:color="auto"/>
              <w:left w:val="nil"/>
              <w:bottom w:val="single" w:sz="4" w:space="0" w:color="auto"/>
              <w:right w:val="single" w:sz="4" w:space="0" w:color="auto"/>
            </w:tcBorders>
            <w:shd w:val="clear" w:color="auto" w:fill="auto"/>
            <w:noWrap/>
          </w:tcPr>
          <w:p w14:paraId="760382E7"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023</w:t>
            </w:r>
          </w:p>
        </w:tc>
        <w:tc>
          <w:tcPr>
            <w:tcW w:w="2551" w:type="dxa"/>
            <w:tcBorders>
              <w:top w:val="single" w:sz="4" w:space="0" w:color="auto"/>
              <w:left w:val="nil"/>
              <w:bottom w:val="single" w:sz="4" w:space="0" w:color="auto"/>
              <w:right w:val="single" w:sz="4" w:space="0" w:color="auto"/>
            </w:tcBorders>
            <w:shd w:val="clear" w:color="auto" w:fill="auto"/>
          </w:tcPr>
          <w:p w14:paraId="7FC1D844"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ՓԱՊ-ը սխալ է</w:t>
            </w:r>
          </w:p>
        </w:tc>
      </w:tr>
      <w:tr w:rsidR="00A646FE" w:rsidRPr="003F6860" w14:paraId="06A2D5DC" w14:textId="77777777" w:rsidTr="000A46D6">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846D3F0"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48</w:t>
            </w:r>
          </w:p>
        </w:tc>
        <w:tc>
          <w:tcPr>
            <w:tcW w:w="3402" w:type="dxa"/>
            <w:tcBorders>
              <w:top w:val="single" w:sz="4" w:space="0" w:color="auto"/>
              <w:left w:val="nil"/>
              <w:bottom w:val="single" w:sz="4" w:space="0" w:color="auto"/>
              <w:right w:val="single" w:sz="4" w:space="0" w:color="auto"/>
            </w:tcBorders>
            <w:shd w:val="clear" w:color="auto" w:fill="auto"/>
          </w:tcPr>
          <w:p w14:paraId="503D965F" w14:textId="77777777" w:rsidR="00A646FE" w:rsidRPr="003F6860" w:rsidRDefault="00A646FE" w:rsidP="003F6860">
            <w:pPr>
              <w:widowControl w:val="0"/>
              <w:spacing w:after="120" w:line="240" w:lineRule="auto"/>
              <w:rPr>
                <w:rStyle w:val="CommentTextChar"/>
                <w:rFonts w:ascii="Sylfaen" w:eastAsia="Calibri" w:hAnsi="Sylfaen"/>
              </w:rPr>
            </w:pPr>
            <w:r w:rsidRPr="003F6860">
              <w:rPr>
                <w:rFonts w:ascii="Sylfaen" w:hAnsi="Sylfaen"/>
                <w:sz w:val="20"/>
                <w:szCs w:val="20"/>
              </w:rPr>
              <w:t>Նոր հայտում հարկային մարմնում նախորդ հայտի գրանցման մասին նշման համարը եւ ամսաթիվը</w:t>
            </w:r>
          </w:p>
        </w:tc>
        <w:tc>
          <w:tcPr>
            <w:tcW w:w="6237" w:type="dxa"/>
            <w:tcBorders>
              <w:top w:val="single" w:sz="4" w:space="0" w:color="auto"/>
              <w:left w:val="single" w:sz="4" w:space="0" w:color="auto"/>
              <w:bottom w:val="single" w:sz="4" w:space="0" w:color="auto"/>
              <w:right w:val="single" w:sz="4" w:space="0" w:color="auto"/>
            </w:tcBorders>
          </w:tcPr>
          <w:p w14:paraId="65BEA1D6"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Style w:val="CommentTextChar"/>
                <w:rFonts w:ascii="Sylfaen" w:eastAsia="Calibri" w:hAnsi="Sylfaen"/>
              </w:rPr>
              <w:t>Լրացման պարտադիր լինելու ստուգում, եթե «Փաստաթղթի առաջացման պատճառը» ատրիբուտում նշված է «4» կամ «6» ծածկագիրը</w:t>
            </w:r>
          </w:p>
        </w:tc>
        <w:tc>
          <w:tcPr>
            <w:tcW w:w="1418" w:type="dxa"/>
            <w:tcBorders>
              <w:top w:val="single" w:sz="4" w:space="0" w:color="auto"/>
              <w:left w:val="nil"/>
              <w:bottom w:val="single" w:sz="4" w:space="0" w:color="auto"/>
              <w:right w:val="single" w:sz="4" w:space="0" w:color="auto"/>
            </w:tcBorders>
            <w:shd w:val="clear" w:color="auto" w:fill="auto"/>
            <w:noWrap/>
          </w:tcPr>
          <w:p w14:paraId="5D537B16"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Style w:val="CommentTextChar"/>
                <w:rFonts w:ascii="Sylfaen" w:eastAsia="Calibri" w:hAnsi="Sylfaen"/>
              </w:rPr>
              <w:t>028</w:t>
            </w:r>
          </w:p>
        </w:tc>
        <w:tc>
          <w:tcPr>
            <w:tcW w:w="2551" w:type="dxa"/>
            <w:tcBorders>
              <w:top w:val="single" w:sz="4" w:space="0" w:color="auto"/>
              <w:left w:val="nil"/>
              <w:bottom w:val="single" w:sz="4" w:space="0" w:color="auto"/>
              <w:right w:val="single" w:sz="4" w:space="0" w:color="auto"/>
            </w:tcBorders>
            <w:shd w:val="clear" w:color="auto" w:fill="auto"/>
          </w:tcPr>
          <w:p w14:paraId="66A5EDDB" w14:textId="77777777" w:rsidR="00A646FE" w:rsidRPr="003F6860" w:rsidRDefault="00A646FE" w:rsidP="003F6860">
            <w:pPr>
              <w:widowControl w:val="0"/>
              <w:spacing w:after="120" w:line="240" w:lineRule="auto"/>
              <w:rPr>
                <w:rStyle w:val="CommentTextChar"/>
                <w:rFonts w:ascii="Sylfaen" w:eastAsia="Calibri" w:hAnsi="Sylfaen"/>
              </w:rPr>
            </w:pPr>
            <w:r w:rsidRPr="003F6860">
              <w:rPr>
                <w:rStyle w:val="CommentTextChar"/>
                <w:rFonts w:ascii="Sylfaen" w:eastAsia="Calibri" w:hAnsi="Sylfaen"/>
              </w:rPr>
              <w:t>Նախորդ հայտի վավերապայմանները բացակայում են</w:t>
            </w:r>
          </w:p>
        </w:tc>
      </w:tr>
      <w:tr w:rsidR="00A646FE" w:rsidRPr="003F6860" w14:paraId="682BFA31" w14:textId="77777777" w:rsidTr="000A46D6">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FF31098"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Fonts w:ascii="Sylfaen" w:hAnsi="Sylfaen"/>
                <w:sz w:val="20"/>
                <w:szCs w:val="20"/>
              </w:rPr>
              <w:t>49</w:t>
            </w:r>
          </w:p>
        </w:tc>
        <w:tc>
          <w:tcPr>
            <w:tcW w:w="3402" w:type="dxa"/>
            <w:tcBorders>
              <w:top w:val="single" w:sz="4" w:space="0" w:color="auto"/>
              <w:left w:val="nil"/>
              <w:bottom w:val="single" w:sz="4" w:space="0" w:color="auto"/>
              <w:right w:val="single" w:sz="4" w:space="0" w:color="auto"/>
            </w:tcBorders>
            <w:shd w:val="clear" w:color="auto" w:fill="auto"/>
          </w:tcPr>
          <w:p w14:paraId="1AD06F7D" w14:textId="77777777" w:rsidR="00A646FE" w:rsidRPr="003F6860" w:rsidRDefault="00A646FE" w:rsidP="003F6860">
            <w:pPr>
              <w:widowControl w:val="0"/>
              <w:spacing w:after="120" w:line="240" w:lineRule="auto"/>
              <w:rPr>
                <w:rFonts w:ascii="Sylfaen" w:hAnsi="Sylfaen"/>
                <w:sz w:val="20"/>
                <w:szCs w:val="20"/>
              </w:rPr>
            </w:pPr>
            <w:r w:rsidRPr="003F6860">
              <w:rPr>
                <w:rFonts w:ascii="Sylfaen" w:hAnsi="Sylfaen"/>
                <w:sz w:val="20"/>
                <w:szCs w:val="20"/>
              </w:rPr>
              <w:t>ՓԱՊ = 4 կամ 6-ով հայտում հետ կանչված հայտի վավերապայմաններ չկան</w:t>
            </w:r>
          </w:p>
        </w:tc>
        <w:tc>
          <w:tcPr>
            <w:tcW w:w="6237" w:type="dxa"/>
            <w:tcBorders>
              <w:top w:val="single" w:sz="4" w:space="0" w:color="auto"/>
              <w:left w:val="single" w:sz="4" w:space="0" w:color="auto"/>
              <w:bottom w:val="single" w:sz="4" w:space="0" w:color="auto"/>
              <w:right w:val="single" w:sz="4" w:space="0" w:color="auto"/>
            </w:tcBorders>
          </w:tcPr>
          <w:p w14:paraId="4951C0D6" w14:textId="77777777" w:rsidR="00A646FE" w:rsidRPr="003F6860" w:rsidRDefault="00A646FE" w:rsidP="003F6860">
            <w:pPr>
              <w:widowControl w:val="0"/>
              <w:spacing w:after="120" w:line="240" w:lineRule="auto"/>
              <w:jc w:val="both"/>
              <w:rPr>
                <w:rStyle w:val="CommentTextChar"/>
                <w:rFonts w:ascii="Sylfaen" w:eastAsia="Calibri" w:hAnsi="Sylfaen"/>
              </w:rPr>
            </w:pPr>
            <w:r w:rsidRPr="003F6860">
              <w:rPr>
                <w:rFonts w:ascii="Sylfaen" w:hAnsi="Sylfaen"/>
                <w:sz w:val="20"/>
                <w:szCs w:val="20"/>
              </w:rPr>
              <w:t>Նախորդ հայտի վավերապայմաններով ընդունված եւ հետ չկանչված հայտ չպետք է լինի</w:t>
            </w:r>
          </w:p>
        </w:tc>
        <w:tc>
          <w:tcPr>
            <w:tcW w:w="1418" w:type="dxa"/>
            <w:tcBorders>
              <w:top w:val="single" w:sz="4" w:space="0" w:color="auto"/>
              <w:left w:val="nil"/>
              <w:bottom w:val="single" w:sz="4" w:space="0" w:color="auto"/>
              <w:right w:val="single" w:sz="4" w:space="0" w:color="auto"/>
            </w:tcBorders>
            <w:shd w:val="clear" w:color="auto" w:fill="auto"/>
            <w:noWrap/>
          </w:tcPr>
          <w:p w14:paraId="605FB4F2" w14:textId="77777777" w:rsidR="00A646FE" w:rsidRPr="003F6860" w:rsidRDefault="00A646FE" w:rsidP="003F6860">
            <w:pPr>
              <w:widowControl w:val="0"/>
              <w:spacing w:after="120" w:line="240" w:lineRule="auto"/>
              <w:jc w:val="center"/>
              <w:rPr>
                <w:rStyle w:val="CommentTextChar"/>
                <w:rFonts w:ascii="Sylfaen" w:eastAsia="Calibri" w:hAnsi="Sylfaen"/>
              </w:rPr>
            </w:pPr>
            <w:r w:rsidRPr="003F6860">
              <w:rPr>
                <w:rFonts w:ascii="Sylfaen" w:hAnsi="Sylfaen"/>
                <w:sz w:val="20"/>
                <w:szCs w:val="20"/>
              </w:rPr>
              <w:t>029</w:t>
            </w:r>
          </w:p>
        </w:tc>
        <w:tc>
          <w:tcPr>
            <w:tcW w:w="2551" w:type="dxa"/>
            <w:tcBorders>
              <w:top w:val="single" w:sz="4" w:space="0" w:color="auto"/>
              <w:left w:val="nil"/>
              <w:bottom w:val="single" w:sz="4" w:space="0" w:color="auto"/>
              <w:right w:val="single" w:sz="4" w:space="0" w:color="auto"/>
            </w:tcBorders>
            <w:shd w:val="clear" w:color="auto" w:fill="auto"/>
          </w:tcPr>
          <w:p w14:paraId="52AD94A2" w14:textId="77777777" w:rsidR="00A646FE" w:rsidRPr="003F6860" w:rsidRDefault="00A646FE" w:rsidP="003F6860">
            <w:pPr>
              <w:widowControl w:val="0"/>
              <w:spacing w:after="120" w:line="240" w:lineRule="auto"/>
              <w:rPr>
                <w:rStyle w:val="CommentTextChar"/>
                <w:rFonts w:ascii="Sylfaen" w:eastAsia="Calibri" w:hAnsi="Sylfaen"/>
              </w:rPr>
            </w:pPr>
            <w:r w:rsidRPr="003F6860">
              <w:rPr>
                <w:rFonts w:ascii="Sylfaen" w:hAnsi="Sylfaen"/>
                <w:sz w:val="20"/>
                <w:szCs w:val="20"/>
              </w:rPr>
              <w:t>Նախորդ հայտի հետկանչը նշված չէ</w:t>
            </w:r>
          </w:p>
        </w:tc>
      </w:tr>
      <w:tr w:rsidR="00A646FE" w:rsidRPr="003F6860" w14:paraId="5A2499DC" w14:textId="77777777" w:rsidTr="000A46D6">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A2A26DA" w14:textId="77777777" w:rsidR="00A646FE" w:rsidRPr="003F6860" w:rsidRDefault="00A646FE" w:rsidP="003F6860">
            <w:pPr>
              <w:widowControl w:val="0"/>
              <w:spacing w:after="120" w:line="240" w:lineRule="auto"/>
              <w:jc w:val="center"/>
              <w:rPr>
                <w:rFonts w:ascii="Sylfaen" w:hAnsi="Sylfaen"/>
                <w:sz w:val="20"/>
                <w:szCs w:val="20"/>
              </w:rPr>
            </w:pPr>
            <w:r w:rsidRPr="003F6860">
              <w:rPr>
                <w:rFonts w:ascii="Sylfaen" w:hAnsi="Sylfaen"/>
                <w:sz w:val="20"/>
                <w:szCs w:val="20"/>
              </w:rPr>
              <w:t>50</w:t>
            </w:r>
          </w:p>
        </w:tc>
        <w:tc>
          <w:tcPr>
            <w:tcW w:w="3402" w:type="dxa"/>
            <w:tcBorders>
              <w:top w:val="single" w:sz="4" w:space="0" w:color="auto"/>
              <w:left w:val="nil"/>
              <w:bottom w:val="single" w:sz="4" w:space="0" w:color="auto"/>
              <w:right w:val="single" w:sz="4" w:space="0" w:color="auto"/>
            </w:tcBorders>
            <w:shd w:val="clear" w:color="auto" w:fill="auto"/>
          </w:tcPr>
          <w:p w14:paraId="3E217F78" w14:textId="77777777" w:rsidR="00A646FE" w:rsidRPr="003F6860" w:rsidRDefault="00A646FE" w:rsidP="003F6860">
            <w:pPr>
              <w:widowControl w:val="0"/>
              <w:spacing w:after="120" w:line="240" w:lineRule="auto"/>
              <w:rPr>
                <w:rFonts w:ascii="Sylfaen" w:hAnsi="Sylfaen"/>
                <w:sz w:val="20"/>
                <w:szCs w:val="20"/>
              </w:rPr>
            </w:pPr>
            <w:r w:rsidRPr="003F6860">
              <w:rPr>
                <w:rStyle w:val="CommentTextChar"/>
                <w:rFonts w:ascii="Sylfaen" w:eastAsiaTheme="minorHAnsi" w:hAnsi="Sylfaen"/>
              </w:rPr>
              <w:t>Վաճառողի երկրի ծածկագիրը 3-րդ բաժնում (3-րդ բաժնի բացակայության դեպքում՝ 1-ին բաժնում)</w:t>
            </w:r>
          </w:p>
        </w:tc>
        <w:tc>
          <w:tcPr>
            <w:tcW w:w="6237" w:type="dxa"/>
            <w:tcBorders>
              <w:top w:val="single" w:sz="4" w:space="0" w:color="auto"/>
              <w:left w:val="single" w:sz="4" w:space="0" w:color="auto"/>
              <w:bottom w:val="single" w:sz="4" w:space="0" w:color="auto"/>
              <w:right w:val="single" w:sz="4" w:space="0" w:color="auto"/>
            </w:tcBorders>
          </w:tcPr>
          <w:p w14:paraId="2623E541" w14:textId="77777777" w:rsidR="00A646FE" w:rsidRPr="003F6860" w:rsidRDefault="00A646FE" w:rsidP="003F6860">
            <w:pPr>
              <w:widowControl w:val="0"/>
              <w:spacing w:after="120" w:line="240" w:lineRule="auto"/>
              <w:jc w:val="both"/>
              <w:rPr>
                <w:rFonts w:ascii="Sylfaen" w:hAnsi="Sylfaen"/>
                <w:sz w:val="20"/>
                <w:szCs w:val="20"/>
              </w:rPr>
            </w:pPr>
            <w:r w:rsidRPr="003F6860">
              <w:rPr>
                <w:rStyle w:val="CommentTextChar"/>
                <w:rFonts w:ascii="Sylfaen" w:eastAsiaTheme="minorHAnsi" w:hAnsi="Sylfaen"/>
              </w:rPr>
              <w:t>Եթե «tipe» հատկանիշը = 0 կամ 1, ապա վաճառողի երկրի ծածկագիրը պետք է հավասար լինի հայտերի ռեեստր ստացած երկրի ծածկագրին</w:t>
            </w:r>
          </w:p>
        </w:tc>
        <w:tc>
          <w:tcPr>
            <w:tcW w:w="1418" w:type="dxa"/>
            <w:tcBorders>
              <w:top w:val="single" w:sz="4" w:space="0" w:color="auto"/>
              <w:left w:val="nil"/>
              <w:bottom w:val="single" w:sz="4" w:space="0" w:color="auto"/>
              <w:right w:val="single" w:sz="4" w:space="0" w:color="auto"/>
            </w:tcBorders>
            <w:shd w:val="clear" w:color="auto" w:fill="auto"/>
            <w:noWrap/>
          </w:tcPr>
          <w:p w14:paraId="4A1EAD1A" w14:textId="77777777" w:rsidR="00A646FE" w:rsidRPr="003F6860" w:rsidRDefault="00A646FE" w:rsidP="003F6860">
            <w:pPr>
              <w:widowControl w:val="0"/>
              <w:spacing w:after="120" w:line="240" w:lineRule="auto"/>
              <w:jc w:val="center"/>
              <w:rPr>
                <w:rFonts w:ascii="Sylfaen" w:hAnsi="Sylfaen"/>
                <w:sz w:val="20"/>
                <w:szCs w:val="20"/>
              </w:rPr>
            </w:pPr>
            <w:r w:rsidRPr="003F6860">
              <w:rPr>
                <w:rFonts w:ascii="Sylfaen" w:hAnsi="Sylfaen"/>
                <w:sz w:val="20"/>
                <w:szCs w:val="20"/>
              </w:rPr>
              <w:t>030</w:t>
            </w:r>
          </w:p>
        </w:tc>
        <w:tc>
          <w:tcPr>
            <w:tcW w:w="2551" w:type="dxa"/>
            <w:tcBorders>
              <w:top w:val="single" w:sz="4" w:space="0" w:color="auto"/>
              <w:left w:val="nil"/>
              <w:bottom w:val="single" w:sz="4" w:space="0" w:color="auto"/>
              <w:right w:val="single" w:sz="4" w:space="0" w:color="auto"/>
            </w:tcBorders>
            <w:shd w:val="clear" w:color="auto" w:fill="auto"/>
          </w:tcPr>
          <w:p w14:paraId="15E3AB05" w14:textId="77777777" w:rsidR="00A646FE" w:rsidRPr="003F6860" w:rsidRDefault="00A646FE" w:rsidP="003F6860">
            <w:pPr>
              <w:widowControl w:val="0"/>
              <w:spacing w:after="120" w:line="240" w:lineRule="auto"/>
              <w:rPr>
                <w:rFonts w:ascii="Sylfaen" w:hAnsi="Sylfaen"/>
                <w:sz w:val="20"/>
                <w:szCs w:val="20"/>
              </w:rPr>
            </w:pPr>
            <w:r w:rsidRPr="003F6860">
              <w:rPr>
                <w:rFonts w:ascii="Sylfaen" w:hAnsi="Sylfaen"/>
                <w:sz w:val="20"/>
                <w:szCs w:val="20"/>
              </w:rPr>
              <w:t>Վաճառողի երկրի ծածկագիրը սխալ է</w:t>
            </w:r>
          </w:p>
        </w:tc>
      </w:tr>
    </w:tbl>
    <w:p w14:paraId="492F6BDB" w14:textId="77777777" w:rsidR="00A646FE" w:rsidRPr="00A646FE" w:rsidRDefault="00A646FE" w:rsidP="00B94E80">
      <w:pPr>
        <w:widowControl w:val="0"/>
        <w:spacing w:after="160" w:line="360" w:lineRule="auto"/>
        <w:ind w:firstLine="709"/>
        <w:rPr>
          <w:rFonts w:ascii="Sylfaen" w:hAnsi="Sylfaen"/>
          <w:sz w:val="24"/>
          <w:szCs w:val="24"/>
        </w:rPr>
        <w:sectPr w:rsidR="00A646FE" w:rsidRPr="00A646FE" w:rsidSect="003F6860">
          <w:pgSz w:w="16840" w:h="11907" w:code="9"/>
          <w:pgMar w:top="1418" w:right="1418" w:bottom="1418" w:left="1418" w:header="709" w:footer="709" w:gutter="0"/>
          <w:cols w:space="708"/>
          <w:docGrid w:linePitch="360"/>
        </w:sectPr>
      </w:pPr>
    </w:p>
    <w:p w14:paraId="3B498FB8" w14:textId="77777777" w:rsidR="00A646FE" w:rsidRPr="00A646FE" w:rsidRDefault="00A646FE" w:rsidP="003F6860">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bookmarkStart w:id="162" w:name="_Toc420333024"/>
      <w:r w:rsidRPr="00A646FE">
        <w:rPr>
          <w:rFonts w:ascii="Sylfaen" w:hAnsi="Sylfaen"/>
          <w:b w:val="0"/>
          <w:spacing w:val="-6"/>
          <w:sz w:val="24"/>
          <w:szCs w:val="24"/>
        </w:rPr>
        <w:lastRenderedPageBreak/>
        <w:t>Հավելված թիվ 16</w:t>
      </w:r>
    </w:p>
    <w:p w14:paraId="101B538C" w14:textId="77777777" w:rsidR="00A646FE" w:rsidRPr="00A646FE" w:rsidRDefault="00A646FE" w:rsidP="003F6860">
      <w:pPr>
        <w:pStyle w:val="Heading1"/>
        <w:keepNext w:val="0"/>
        <w:widowControl w:val="0"/>
        <w:numPr>
          <w:ilvl w:val="0"/>
          <w:numId w:val="0"/>
        </w:numPr>
        <w:spacing w:before="0" w:after="160" w:line="360" w:lineRule="auto"/>
        <w:ind w:left="4536"/>
        <w:jc w:val="center"/>
        <w:rPr>
          <w:rFonts w:ascii="Sylfaen" w:hAnsi="Sylfaen"/>
          <w:b w:val="0"/>
          <w:spacing w:val="-6"/>
          <w:sz w:val="24"/>
          <w:szCs w:val="24"/>
        </w:rPr>
      </w:pPr>
      <w:r w:rsidRPr="00A646FE">
        <w:rPr>
          <w:rFonts w:ascii="Sylfaen" w:hAnsi="Sylfaen"/>
          <w:b w:val="0"/>
          <w:spacing w:val="-6"/>
          <w:sz w:val="24"/>
          <w:szCs w:val="24"/>
        </w:rPr>
        <w:t>Եվրասիական տնտեսական միության անդամ պետությունների բյուջեներ վճարված անուղղակի հարկերի գումարների վերաբերյալ էլեկտրոնային ձեւով տեղեկատվության կազմին եւ կառուցվածքին ներկայացվող պահանջների</w:t>
      </w:r>
    </w:p>
    <w:p w14:paraId="0360E333" w14:textId="77777777" w:rsidR="00A646FE" w:rsidRPr="00A646FE" w:rsidRDefault="00A646FE" w:rsidP="00B94E80">
      <w:pPr>
        <w:spacing w:after="160" w:line="360" w:lineRule="auto"/>
        <w:rPr>
          <w:rFonts w:ascii="Sylfaen" w:hAnsi="Sylfaen"/>
          <w:sz w:val="24"/>
          <w:szCs w:val="24"/>
        </w:rPr>
      </w:pPr>
    </w:p>
    <w:p w14:paraId="36F8DDFD" w14:textId="77777777" w:rsidR="00A646FE" w:rsidRPr="002B4231" w:rsidRDefault="00A646FE" w:rsidP="00107E20">
      <w:pPr>
        <w:pStyle w:val="Heading2"/>
        <w:keepNext w:val="0"/>
        <w:widowControl w:val="0"/>
        <w:spacing w:before="0" w:after="160" w:line="360" w:lineRule="auto"/>
        <w:jc w:val="center"/>
        <w:rPr>
          <w:rFonts w:ascii="Sylfaen" w:hAnsi="Sylfaen"/>
          <w:b w:val="0"/>
          <w:i w:val="0"/>
          <w:sz w:val="24"/>
          <w:szCs w:val="24"/>
        </w:rPr>
      </w:pPr>
      <w:r w:rsidRPr="00A646FE">
        <w:rPr>
          <w:rFonts w:ascii="Sylfaen" w:hAnsi="Sylfaen"/>
          <w:b w:val="0"/>
          <w:i w:val="0"/>
          <w:sz w:val="24"/>
          <w:szCs w:val="24"/>
        </w:rPr>
        <w:t xml:space="preserve">Տեղեկատվության ձեւավորման եւ մշակման ժամանակ </w:t>
      </w:r>
      <w:r w:rsidR="00F7194B" w:rsidRPr="002B4231">
        <w:rPr>
          <w:rFonts w:ascii="Sylfaen" w:hAnsi="Sylfaen"/>
          <w:b w:val="0"/>
          <w:i w:val="0"/>
          <w:sz w:val="24"/>
          <w:szCs w:val="24"/>
        </w:rPr>
        <w:br/>
      </w:r>
      <w:r w:rsidRPr="00A646FE">
        <w:rPr>
          <w:rFonts w:ascii="Sylfaen" w:hAnsi="Sylfaen"/>
          <w:b w:val="0"/>
          <w:i w:val="0"/>
          <w:sz w:val="24"/>
          <w:szCs w:val="24"/>
        </w:rPr>
        <w:t>կիրառվող կանոնները</w:t>
      </w:r>
      <w:bookmarkEnd w:id="162"/>
    </w:p>
    <w:p w14:paraId="0469112D" w14:textId="77777777" w:rsidR="00F7194B" w:rsidRPr="002B4231" w:rsidRDefault="00F7194B" w:rsidP="00F7194B"/>
    <w:p w14:paraId="4DC48BCB" w14:textId="77777777" w:rsidR="00A646FE" w:rsidRPr="00A646FE"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1.</w:t>
      </w:r>
      <w:r w:rsidR="000A46D6" w:rsidRPr="000A46D6">
        <w:rPr>
          <w:rFonts w:ascii="Sylfaen" w:hAnsi="Sylfaen"/>
          <w:sz w:val="24"/>
          <w:szCs w:val="24"/>
        </w:rPr>
        <w:tab/>
      </w:r>
      <w:r w:rsidRPr="00A646FE">
        <w:rPr>
          <w:rFonts w:ascii="Sylfaen" w:hAnsi="Sylfaen"/>
          <w:sz w:val="24"/>
          <w:szCs w:val="24"/>
        </w:rPr>
        <w:t>Հայտերի ռեեստրի ձեւավորում եւ մշակում</w:t>
      </w:r>
    </w:p>
    <w:p w14:paraId="0833B72D" w14:textId="77777777" w:rsidR="00A646FE" w:rsidRPr="00A646FE" w:rsidRDefault="00A646FE" w:rsidP="003F6860">
      <w:pPr>
        <w:widowControl w:val="0"/>
        <w:tabs>
          <w:tab w:val="left" w:pos="1134"/>
          <w:tab w:val="left" w:pos="1418"/>
        </w:tabs>
        <w:spacing w:after="160" w:line="360" w:lineRule="auto"/>
        <w:ind w:firstLine="567"/>
        <w:jc w:val="both"/>
        <w:rPr>
          <w:rFonts w:ascii="Sylfaen" w:hAnsi="Sylfaen"/>
          <w:sz w:val="24"/>
          <w:szCs w:val="24"/>
        </w:rPr>
      </w:pPr>
      <w:r w:rsidRPr="00A646FE">
        <w:rPr>
          <w:rFonts w:ascii="Sylfaen" w:hAnsi="Sylfaen"/>
          <w:sz w:val="24"/>
          <w:szCs w:val="24"/>
        </w:rPr>
        <w:t>1.1.</w:t>
      </w:r>
      <w:r w:rsidR="000A46D6" w:rsidRPr="000A46D6">
        <w:rPr>
          <w:rFonts w:ascii="Sylfaen" w:hAnsi="Sylfaen"/>
          <w:sz w:val="24"/>
          <w:szCs w:val="24"/>
        </w:rPr>
        <w:tab/>
      </w:r>
      <w:r w:rsidRPr="00A646FE">
        <w:rPr>
          <w:rFonts w:ascii="Sylfaen" w:hAnsi="Sylfaen"/>
          <w:sz w:val="24"/>
          <w:szCs w:val="24"/>
        </w:rPr>
        <w:t xml:space="preserve">Հայտերի ռեեստրները ձեւավորելիս պետք է ապահովվի փաստաթղթերի նույնականացուցիչների եզակի լինելը յուրաքանչյուր ռեեստրում։ </w:t>
      </w:r>
    </w:p>
    <w:p w14:paraId="4306F750" w14:textId="77777777" w:rsidR="00A646FE" w:rsidRPr="00A646FE" w:rsidRDefault="00A646FE" w:rsidP="003F6860">
      <w:pPr>
        <w:widowControl w:val="0"/>
        <w:tabs>
          <w:tab w:val="left" w:pos="1134"/>
          <w:tab w:val="left" w:pos="1418"/>
        </w:tabs>
        <w:spacing w:after="160" w:line="360" w:lineRule="auto"/>
        <w:ind w:firstLine="567"/>
        <w:jc w:val="both"/>
        <w:rPr>
          <w:rFonts w:ascii="Sylfaen" w:hAnsi="Sylfaen"/>
          <w:sz w:val="24"/>
          <w:szCs w:val="24"/>
        </w:rPr>
      </w:pPr>
      <w:r w:rsidRPr="00A646FE">
        <w:rPr>
          <w:rFonts w:ascii="Sylfaen" w:hAnsi="Sylfaen"/>
          <w:sz w:val="24"/>
          <w:szCs w:val="24"/>
        </w:rPr>
        <w:t>1.2.</w:t>
      </w:r>
      <w:r w:rsidR="000A46D6" w:rsidRPr="000A46D6">
        <w:rPr>
          <w:rFonts w:ascii="Sylfaen" w:hAnsi="Sylfaen"/>
          <w:sz w:val="24"/>
          <w:szCs w:val="24"/>
        </w:rPr>
        <w:tab/>
      </w:r>
      <w:r w:rsidRPr="00A646FE">
        <w:rPr>
          <w:rFonts w:ascii="Sylfaen" w:hAnsi="Sylfaen"/>
          <w:sz w:val="24"/>
          <w:szCs w:val="24"/>
        </w:rPr>
        <w:t>«Ապրանքների քանակը» եւ «Հարկային բազա» վավերապայմանների արժեքները մշակելիս համարել, որ զրոյական արժեքը դատարկ չէ։</w:t>
      </w:r>
    </w:p>
    <w:p w14:paraId="7D4A9A37" w14:textId="77777777" w:rsidR="00A646FE" w:rsidRPr="00A646FE" w:rsidRDefault="00A646FE" w:rsidP="003F6860">
      <w:pPr>
        <w:widowControl w:val="0"/>
        <w:tabs>
          <w:tab w:val="left" w:pos="1134"/>
          <w:tab w:val="left" w:pos="1418"/>
        </w:tabs>
        <w:spacing w:after="160" w:line="360" w:lineRule="auto"/>
        <w:ind w:firstLine="567"/>
        <w:jc w:val="both"/>
        <w:rPr>
          <w:rFonts w:ascii="Sylfaen" w:hAnsi="Sylfaen"/>
          <w:sz w:val="24"/>
          <w:szCs w:val="24"/>
        </w:rPr>
      </w:pPr>
      <w:r w:rsidRPr="00A646FE">
        <w:rPr>
          <w:rFonts w:ascii="Sylfaen" w:hAnsi="Sylfaen"/>
          <w:sz w:val="24"/>
          <w:szCs w:val="24"/>
        </w:rPr>
        <w:t>1.3.</w:t>
      </w:r>
      <w:r w:rsidR="000A46D6" w:rsidRPr="000A46D6">
        <w:rPr>
          <w:rFonts w:ascii="Sylfaen" w:hAnsi="Sylfaen"/>
          <w:sz w:val="24"/>
          <w:szCs w:val="24"/>
        </w:rPr>
        <w:tab/>
      </w:r>
      <w:r w:rsidRPr="00A646FE">
        <w:rPr>
          <w:rFonts w:ascii="Sylfaen" w:hAnsi="Sylfaen"/>
          <w:sz w:val="24"/>
          <w:szCs w:val="24"/>
        </w:rPr>
        <w:t>Ռեեստրները մշակելիս եւ 001, 002 եւ 003 ծածկագրերով սխալներ հայտնաբերելիս հայտերի ռեեստրների նիշքերը համարվում են ամբողջովին չընդունված։ Այսպիսով, 001, 002 եւ 003 ծածկագրերով սխալները կրիտիկական են։</w:t>
      </w:r>
    </w:p>
    <w:p w14:paraId="320B2E3C" w14:textId="77777777" w:rsidR="00A646FE" w:rsidRPr="002B4231" w:rsidRDefault="00A646FE" w:rsidP="003F6860">
      <w:pPr>
        <w:widowControl w:val="0"/>
        <w:tabs>
          <w:tab w:val="left" w:pos="1134"/>
        </w:tabs>
        <w:spacing w:after="160" w:line="360" w:lineRule="auto"/>
        <w:ind w:firstLine="567"/>
        <w:jc w:val="both"/>
        <w:rPr>
          <w:rFonts w:ascii="Sylfaen" w:hAnsi="Sylfaen"/>
          <w:sz w:val="24"/>
          <w:szCs w:val="24"/>
        </w:rPr>
      </w:pPr>
      <w:r w:rsidRPr="00A646FE">
        <w:rPr>
          <w:rFonts w:ascii="Sylfaen" w:hAnsi="Sylfaen"/>
          <w:sz w:val="24"/>
          <w:szCs w:val="24"/>
        </w:rPr>
        <w:t>Նիշքերը մշակելիս կրիտիկական սխալներ հայտնաբերելու դեպքում ուղարկող հարկային մարմինը պարտավոր է ձեռնարկել բոլոր միջոցները՝ հայտնաբերված սխալները վերացնելու ուղղությամբ եւ ուղարկել նոր նիշք։ Ընդ որում, նիշքի անվանումը (համարակալումը) պետք է համապատասխանի նախկինում չընդունված նիշքի անվանմանը։</w:t>
      </w:r>
    </w:p>
    <w:p w14:paraId="71F9902E" w14:textId="77777777" w:rsidR="00F7194B" w:rsidRPr="002B4231" w:rsidRDefault="00F7194B" w:rsidP="003F6860">
      <w:pPr>
        <w:widowControl w:val="0"/>
        <w:tabs>
          <w:tab w:val="left" w:pos="1134"/>
        </w:tabs>
        <w:spacing w:after="160" w:line="360" w:lineRule="auto"/>
        <w:ind w:firstLine="567"/>
        <w:jc w:val="both"/>
        <w:rPr>
          <w:rFonts w:ascii="Sylfaen" w:hAnsi="Sylfaen"/>
          <w:sz w:val="24"/>
          <w:szCs w:val="24"/>
        </w:rPr>
      </w:pPr>
    </w:p>
    <w:p w14:paraId="0E1D337E" w14:textId="77777777" w:rsidR="00A646FE" w:rsidRPr="002B4231" w:rsidRDefault="00A646FE" w:rsidP="003F6860">
      <w:pPr>
        <w:pStyle w:val="ListParagraph"/>
        <w:tabs>
          <w:tab w:val="left" w:pos="1134"/>
        </w:tabs>
        <w:spacing w:after="160" w:line="360" w:lineRule="auto"/>
        <w:ind w:left="0" w:firstLine="567"/>
        <w:contextualSpacing/>
        <w:jc w:val="both"/>
        <w:rPr>
          <w:rFonts w:ascii="Sylfaen" w:hAnsi="Sylfaen"/>
        </w:rPr>
      </w:pPr>
      <w:r w:rsidRPr="00A646FE">
        <w:rPr>
          <w:rFonts w:ascii="Sylfaen" w:hAnsi="Sylfaen"/>
        </w:rPr>
        <w:lastRenderedPageBreak/>
        <w:t>2.</w:t>
      </w:r>
      <w:r w:rsidR="000A46D6" w:rsidRPr="000A46D6">
        <w:rPr>
          <w:rFonts w:ascii="Sylfaen" w:hAnsi="Sylfaen"/>
        </w:rPr>
        <w:tab/>
      </w:r>
      <w:r w:rsidRPr="00A646FE">
        <w:rPr>
          <w:rFonts w:ascii="Sylfaen" w:hAnsi="Sylfaen"/>
        </w:rPr>
        <w:t>Հայտերի ռեեստրների ձեւավորում եւ մշակում:</w:t>
      </w:r>
    </w:p>
    <w:p w14:paraId="114D2924" w14:textId="77777777" w:rsidR="00A646FE" w:rsidRPr="00A646FE" w:rsidRDefault="00A646FE" w:rsidP="003F6860">
      <w:pPr>
        <w:widowControl w:val="0"/>
        <w:numPr>
          <w:ilvl w:val="1"/>
          <w:numId w:val="18"/>
        </w:numPr>
        <w:tabs>
          <w:tab w:val="left" w:pos="1134"/>
          <w:tab w:val="left" w:pos="1418"/>
        </w:tabs>
        <w:spacing w:after="160" w:line="360" w:lineRule="auto"/>
        <w:ind w:left="0" w:firstLine="567"/>
        <w:jc w:val="both"/>
        <w:rPr>
          <w:rFonts w:ascii="Sylfaen" w:hAnsi="Sylfaen"/>
          <w:sz w:val="24"/>
          <w:szCs w:val="24"/>
        </w:rPr>
      </w:pPr>
      <w:r w:rsidRPr="00A646FE">
        <w:rPr>
          <w:rFonts w:ascii="Sylfaen" w:hAnsi="Sylfaen"/>
          <w:sz w:val="24"/>
          <w:szCs w:val="24"/>
        </w:rPr>
        <w:t>Միեւնույն հայտի համար հարցումների ռեեստրը չպետք է ներառի «1» տեսակի մեկից ավելի հայտ:</w:t>
      </w:r>
    </w:p>
    <w:p w14:paraId="582FFEAD" w14:textId="77777777" w:rsidR="00A646FE" w:rsidRPr="00A646FE" w:rsidRDefault="00A646FE" w:rsidP="003F6860">
      <w:pPr>
        <w:widowControl w:val="0"/>
        <w:numPr>
          <w:ilvl w:val="1"/>
          <w:numId w:val="18"/>
        </w:numPr>
        <w:tabs>
          <w:tab w:val="left" w:pos="1134"/>
          <w:tab w:val="left" w:pos="1418"/>
        </w:tabs>
        <w:spacing w:after="160" w:line="360" w:lineRule="auto"/>
        <w:ind w:left="0" w:firstLine="567"/>
        <w:jc w:val="both"/>
        <w:rPr>
          <w:rFonts w:ascii="Sylfaen" w:hAnsi="Sylfaen"/>
          <w:sz w:val="24"/>
          <w:szCs w:val="24"/>
        </w:rPr>
      </w:pPr>
      <w:r w:rsidRPr="00A646FE">
        <w:rPr>
          <w:rFonts w:ascii="Sylfaen" w:hAnsi="Sylfaen"/>
          <w:sz w:val="24"/>
          <w:szCs w:val="24"/>
        </w:rPr>
        <w:t xml:space="preserve">«2» կամ «3» տեսակի հարցումներ ձեւավորելիս նշվում են էլեկտրոնային ձեւով հայտի վավերապայմանները։ </w:t>
      </w:r>
    </w:p>
    <w:p w14:paraId="444A2051" w14:textId="77777777" w:rsidR="00A646FE" w:rsidRPr="00A646FE" w:rsidRDefault="00A646FE" w:rsidP="003F6860">
      <w:pPr>
        <w:widowControl w:val="0"/>
        <w:tabs>
          <w:tab w:val="left" w:pos="709"/>
          <w:tab w:val="left" w:pos="1134"/>
        </w:tabs>
        <w:spacing w:after="160" w:line="360" w:lineRule="auto"/>
        <w:ind w:firstLine="567"/>
        <w:jc w:val="both"/>
        <w:rPr>
          <w:rFonts w:ascii="Sylfaen" w:hAnsi="Sylfaen"/>
          <w:sz w:val="24"/>
          <w:szCs w:val="24"/>
        </w:rPr>
      </w:pPr>
      <w:r w:rsidRPr="00A646FE">
        <w:rPr>
          <w:rFonts w:ascii="Sylfaen" w:hAnsi="Sylfaen"/>
          <w:sz w:val="24"/>
          <w:szCs w:val="24"/>
        </w:rPr>
        <w:t>Ընդունված հարցմանն ի պատասխան՝ հայտ որոնելիս կիրառվում են հետեւյալ կանոնները՝</w:t>
      </w:r>
    </w:p>
    <w:p w14:paraId="6AC6ABB9" w14:textId="77777777" w:rsidR="00A646FE" w:rsidRPr="00A646FE" w:rsidRDefault="00A646FE" w:rsidP="003F6860">
      <w:pPr>
        <w:widowControl w:val="0"/>
        <w:tabs>
          <w:tab w:val="left" w:pos="709"/>
          <w:tab w:val="left" w:pos="1134"/>
        </w:tabs>
        <w:spacing w:after="160" w:line="360" w:lineRule="auto"/>
        <w:ind w:firstLine="567"/>
        <w:jc w:val="both"/>
        <w:rPr>
          <w:rFonts w:ascii="Sylfaen" w:hAnsi="Sylfaen"/>
          <w:color w:val="000000" w:themeColor="text1"/>
          <w:sz w:val="24"/>
          <w:szCs w:val="24"/>
        </w:rPr>
      </w:pPr>
      <w:r w:rsidRPr="00A646FE">
        <w:rPr>
          <w:rFonts w:ascii="Sylfaen" w:hAnsi="Sylfaen"/>
          <w:color w:val="000000" w:themeColor="text1"/>
          <w:sz w:val="24"/>
          <w:szCs w:val="24"/>
        </w:rPr>
        <w:t>հարցման մեջ նշված՝ նույնականացման ծածկագիրը (համարը) պետք է համապատասխանի հայտի 1-ին բաժնում (3-րդ բաժնի բացակայության դեպքում) նշված՝ վաճառողի նույնականացման ծածկագրին (համարին) կամ հայտի 3-րդ բաժնում (դրա առկայության դեպքում) նշված՝ վաճառողի նույնականացման ծածկագրին (համարին).</w:t>
      </w:r>
    </w:p>
    <w:p w14:paraId="62B6D26A" w14:textId="77777777" w:rsidR="00A646FE" w:rsidRPr="00A646FE" w:rsidRDefault="00A646FE" w:rsidP="003F6860">
      <w:pPr>
        <w:widowControl w:val="0"/>
        <w:tabs>
          <w:tab w:val="left" w:pos="709"/>
          <w:tab w:val="left" w:pos="1134"/>
        </w:tabs>
        <w:spacing w:after="160" w:line="360" w:lineRule="auto"/>
        <w:ind w:firstLine="567"/>
        <w:jc w:val="both"/>
        <w:rPr>
          <w:rFonts w:ascii="Sylfaen" w:hAnsi="Sylfaen"/>
          <w:color w:val="000000" w:themeColor="text1"/>
          <w:sz w:val="24"/>
          <w:szCs w:val="24"/>
        </w:rPr>
      </w:pPr>
      <w:r w:rsidRPr="00A646FE">
        <w:rPr>
          <w:rFonts w:ascii="Sylfaen" w:hAnsi="Sylfaen"/>
          <w:color w:val="000000" w:themeColor="text1"/>
          <w:sz w:val="24"/>
          <w:szCs w:val="24"/>
        </w:rPr>
        <w:t>հարցման մեջ նշված՝ վաճառողի երկրի ծածկագիրը պետք է համապատասխանի հայտի 1-ին բաժնում (3-րդ բաժնի բացակայության դեպքում) նշված՝ վաճառողի երկրի ծածկագրին կամ հայտի 3-րդ բաժնում (դրա առկայության դեպքում) նշված՝ վաճառողի երկրի ծածկագրին.</w:t>
      </w:r>
    </w:p>
    <w:p w14:paraId="1AB3103D" w14:textId="77777777" w:rsidR="00A646FE" w:rsidRPr="00A646FE" w:rsidRDefault="00A646FE" w:rsidP="003F6860">
      <w:pPr>
        <w:widowControl w:val="0"/>
        <w:tabs>
          <w:tab w:val="left" w:pos="709"/>
          <w:tab w:val="left" w:pos="1134"/>
        </w:tabs>
        <w:spacing w:after="160" w:line="360" w:lineRule="auto"/>
        <w:ind w:firstLine="567"/>
        <w:jc w:val="both"/>
        <w:rPr>
          <w:rFonts w:ascii="Sylfaen" w:hAnsi="Sylfaen"/>
          <w:sz w:val="24"/>
          <w:szCs w:val="24"/>
        </w:rPr>
      </w:pPr>
      <w:r w:rsidRPr="00A646FE">
        <w:rPr>
          <w:rFonts w:ascii="Sylfaen" w:hAnsi="Sylfaen"/>
          <w:sz w:val="24"/>
          <w:szCs w:val="24"/>
        </w:rPr>
        <w:t>հարցման մեջ նշված՝ գնորդի նույնականացման ծածկագիրը (համարը) պետք</w:t>
      </w:r>
      <w:r w:rsidR="000A46D6" w:rsidRPr="000A46D6">
        <w:rPr>
          <w:rFonts w:ascii="Sylfaen" w:hAnsi="Sylfaen"/>
          <w:sz w:val="24"/>
          <w:szCs w:val="24"/>
        </w:rPr>
        <w:t> </w:t>
      </w:r>
      <w:r w:rsidRPr="00A646FE">
        <w:rPr>
          <w:rFonts w:ascii="Sylfaen" w:hAnsi="Sylfaen"/>
          <w:sz w:val="24"/>
          <w:szCs w:val="24"/>
        </w:rPr>
        <w:t>է համապատասխանի հայտի 1-ին բաժնում նշված՝ գնորդի նույնականացման ծածկագրին (համարին).</w:t>
      </w:r>
    </w:p>
    <w:p w14:paraId="6282C4EE" w14:textId="77777777" w:rsidR="00A646FE" w:rsidRPr="00A646FE" w:rsidRDefault="00A646FE" w:rsidP="003F6860">
      <w:pPr>
        <w:widowControl w:val="0"/>
        <w:tabs>
          <w:tab w:val="left" w:pos="709"/>
          <w:tab w:val="left" w:pos="1134"/>
        </w:tabs>
        <w:spacing w:after="160" w:line="360" w:lineRule="auto"/>
        <w:ind w:firstLine="567"/>
        <w:jc w:val="both"/>
        <w:rPr>
          <w:rFonts w:ascii="Sylfaen" w:hAnsi="Sylfaen"/>
          <w:sz w:val="24"/>
          <w:szCs w:val="24"/>
        </w:rPr>
      </w:pPr>
      <w:r w:rsidRPr="00A646FE">
        <w:rPr>
          <w:rFonts w:ascii="Sylfaen" w:hAnsi="Sylfaen"/>
          <w:sz w:val="24"/>
          <w:szCs w:val="24"/>
        </w:rPr>
        <w:t>հարցման մեջ նշված՝ գնորդի երկրի ծածկագիրը պետք է համապատասխանի հայտի 1-ին բաժնում նշված՝ գնորդի երկրի ծածկագրին.</w:t>
      </w:r>
    </w:p>
    <w:p w14:paraId="4DC9D752" w14:textId="77777777" w:rsidR="00A646FE" w:rsidRPr="00A646FE" w:rsidRDefault="00A646FE" w:rsidP="003F6860">
      <w:pPr>
        <w:widowControl w:val="0"/>
        <w:tabs>
          <w:tab w:val="left" w:pos="709"/>
          <w:tab w:val="left" w:pos="1134"/>
        </w:tabs>
        <w:spacing w:after="160" w:line="360" w:lineRule="auto"/>
        <w:ind w:firstLine="567"/>
        <w:jc w:val="both"/>
        <w:rPr>
          <w:rFonts w:ascii="Sylfaen" w:hAnsi="Sylfaen"/>
          <w:sz w:val="24"/>
          <w:szCs w:val="24"/>
        </w:rPr>
      </w:pPr>
      <w:r w:rsidRPr="00A646FE">
        <w:rPr>
          <w:rFonts w:ascii="Sylfaen" w:hAnsi="Sylfaen"/>
          <w:sz w:val="24"/>
          <w:szCs w:val="24"/>
        </w:rPr>
        <w:t>հարցման մեջ նշված՝ հարկային մարմնում հայտի գրանցման վերաբերյալ նշման համարը պետք է համապատասխանի հայտի 2-րդ բաժնում նշված՝ հայտի գրանցման վերաբերյալ նշման համարին.</w:t>
      </w:r>
    </w:p>
    <w:p w14:paraId="53563E1A" w14:textId="77777777" w:rsidR="00F7194B" w:rsidRDefault="00F7194B">
      <w:pPr>
        <w:rPr>
          <w:rFonts w:ascii="Sylfaen" w:hAnsi="Sylfaen"/>
          <w:sz w:val="24"/>
          <w:szCs w:val="24"/>
        </w:rPr>
      </w:pPr>
      <w:r>
        <w:rPr>
          <w:rFonts w:ascii="Sylfaen" w:hAnsi="Sylfaen"/>
          <w:sz w:val="24"/>
          <w:szCs w:val="24"/>
        </w:rPr>
        <w:br w:type="page"/>
      </w:r>
    </w:p>
    <w:p w14:paraId="2E995911" w14:textId="77777777" w:rsidR="00A646FE" w:rsidRPr="00F7194B" w:rsidRDefault="00A646FE" w:rsidP="003F6860">
      <w:pPr>
        <w:widowControl w:val="0"/>
        <w:tabs>
          <w:tab w:val="left" w:pos="709"/>
          <w:tab w:val="left" w:pos="1134"/>
        </w:tabs>
        <w:spacing w:after="160" w:line="360" w:lineRule="auto"/>
        <w:ind w:firstLine="567"/>
        <w:jc w:val="both"/>
        <w:rPr>
          <w:rFonts w:ascii="Sylfaen" w:hAnsi="Sylfaen"/>
          <w:sz w:val="24"/>
          <w:szCs w:val="24"/>
        </w:rPr>
      </w:pPr>
      <w:r w:rsidRPr="00A646FE">
        <w:rPr>
          <w:rFonts w:ascii="Sylfaen" w:hAnsi="Sylfaen"/>
          <w:sz w:val="24"/>
          <w:szCs w:val="24"/>
        </w:rPr>
        <w:lastRenderedPageBreak/>
        <w:t>հարցման մեջ նշված՝ հարկային մարմնում հայտի գրանցման վերաբերյալ նշման ամսաթիվը պետք է համապատասխանի հայտի 2-րդ բաժնում նշված՝ հայտի գրանցման վերաբերյալ նշման ամսաթվին։</w:t>
      </w:r>
    </w:p>
    <w:p w14:paraId="4BFAB10D" w14:textId="77777777" w:rsidR="00A646FE" w:rsidRPr="00A646FE" w:rsidRDefault="00A646FE" w:rsidP="003F6860">
      <w:pPr>
        <w:widowControl w:val="0"/>
        <w:numPr>
          <w:ilvl w:val="1"/>
          <w:numId w:val="18"/>
        </w:numPr>
        <w:tabs>
          <w:tab w:val="left" w:pos="1134"/>
          <w:tab w:val="left" w:pos="1418"/>
        </w:tabs>
        <w:spacing w:after="160" w:line="360" w:lineRule="auto"/>
        <w:ind w:left="0" w:firstLine="567"/>
        <w:jc w:val="both"/>
        <w:rPr>
          <w:rFonts w:ascii="Sylfaen" w:hAnsi="Sylfaen"/>
          <w:sz w:val="24"/>
          <w:szCs w:val="24"/>
        </w:rPr>
      </w:pPr>
      <w:r w:rsidRPr="00A646FE">
        <w:rPr>
          <w:rFonts w:ascii="Sylfaen" w:hAnsi="Sylfaen"/>
          <w:sz w:val="24"/>
          <w:szCs w:val="24"/>
        </w:rPr>
        <w:t>Հարցումների ռեեստրից յուրաքանչյուր հարցման</w:t>
      </w:r>
      <w:r w:rsidRPr="00A646FE" w:rsidDel="00F63728">
        <w:rPr>
          <w:rFonts w:ascii="Sylfaen" w:hAnsi="Sylfaen"/>
          <w:sz w:val="24"/>
          <w:szCs w:val="24"/>
        </w:rPr>
        <w:t xml:space="preserve"> </w:t>
      </w:r>
      <w:r w:rsidRPr="00A646FE">
        <w:rPr>
          <w:rFonts w:ascii="Sylfaen" w:hAnsi="Sylfaen"/>
          <w:sz w:val="24"/>
          <w:szCs w:val="24"/>
        </w:rPr>
        <w:t>պետք է պատասխան ուղարկվի ծանուցման ձեւով (ծանուցումների ռեեստրի կազմում)։</w:t>
      </w:r>
    </w:p>
    <w:p w14:paraId="6B670B53" w14:textId="77777777" w:rsidR="00A646FE" w:rsidRPr="00A646FE" w:rsidRDefault="00A646FE" w:rsidP="003F6860">
      <w:pPr>
        <w:widowControl w:val="0"/>
        <w:numPr>
          <w:ilvl w:val="1"/>
          <w:numId w:val="18"/>
        </w:numPr>
        <w:tabs>
          <w:tab w:val="left" w:pos="1134"/>
          <w:tab w:val="left" w:pos="1418"/>
        </w:tabs>
        <w:spacing w:after="160" w:line="360" w:lineRule="auto"/>
        <w:ind w:left="0" w:firstLine="567"/>
        <w:jc w:val="both"/>
        <w:rPr>
          <w:rFonts w:ascii="Sylfaen" w:hAnsi="Sylfaen"/>
          <w:sz w:val="24"/>
          <w:szCs w:val="24"/>
        </w:rPr>
      </w:pPr>
      <w:r w:rsidRPr="00A646FE">
        <w:rPr>
          <w:rFonts w:ascii="Sylfaen" w:hAnsi="Sylfaen"/>
          <w:sz w:val="24"/>
          <w:szCs w:val="24"/>
        </w:rPr>
        <w:t>Հարցման մշակման կարգը՝</w:t>
      </w:r>
    </w:p>
    <w:p w14:paraId="6B2A538E" w14:textId="77777777" w:rsidR="00A646FE" w:rsidRPr="00A646FE" w:rsidRDefault="00A646FE" w:rsidP="000A46D6">
      <w:pPr>
        <w:pStyle w:val="ListParagraph"/>
        <w:tabs>
          <w:tab w:val="left" w:pos="1276"/>
        </w:tabs>
        <w:spacing w:after="160" w:line="360" w:lineRule="auto"/>
        <w:ind w:left="0" w:firstLine="567"/>
        <w:jc w:val="both"/>
        <w:rPr>
          <w:rFonts w:ascii="Sylfaen" w:hAnsi="Sylfaen"/>
        </w:rPr>
      </w:pPr>
      <w:r w:rsidRPr="00A646FE">
        <w:rPr>
          <w:rFonts w:ascii="Sylfaen" w:hAnsi="Sylfaen"/>
        </w:rPr>
        <w:t>2.5.1.</w:t>
      </w:r>
      <w:r w:rsidR="000A46D6">
        <w:rPr>
          <w:rFonts w:ascii="Sylfaen" w:hAnsi="Sylfaen"/>
          <w:lang w:val="en-US"/>
        </w:rPr>
        <w:tab/>
      </w:r>
      <w:r w:rsidRPr="00A646FE">
        <w:rPr>
          <w:rFonts w:ascii="Sylfaen" w:hAnsi="Sylfaen"/>
        </w:rPr>
        <w:t>Հարցման ճշգրտության ստուգում</w:t>
      </w:r>
    </w:p>
    <w:p w14:paraId="51D457B6" w14:textId="77777777" w:rsidR="00A646FE" w:rsidRPr="00A646FE" w:rsidRDefault="00A646FE" w:rsidP="003F6860">
      <w:pPr>
        <w:pStyle w:val="ListParagraph"/>
        <w:tabs>
          <w:tab w:val="left" w:pos="1134"/>
        </w:tabs>
        <w:spacing w:after="160" w:line="360" w:lineRule="auto"/>
        <w:ind w:left="0" w:firstLine="567"/>
        <w:jc w:val="both"/>
        <w:rPr>
          <w:rFonts w:ascii="Sylfaen" w:hAnsi="Sylfaen"/>
        </w:rPr>
      </w:pPr>
      <w:r w:rsidRPr="00A646FE">
        <w:rPr>
          <w:rFonts w:ascii="Sylfaen" w:hAnsi="Sylfaen"/>
        </w:rPr>
        <w:t>Հարցման ոչ ճշգրիտ լինելու դեպքում՝ հարցման ոչ ճշգրիտ լինելու մասին ծանուցում (ծանուցման տեսակը = 2): Ոչ ճշգրիտ լինելու պայմանները՝</w:t>
      </w:r>
    </w:p>
    <w:p w14:paraId="5A35B4F6" w14:textId="77777777" w:rsidR="00A646FE" w:rsidRPr="00A646FE" w:rsidRDefault="00A646FE" w:rsidP="003F6860">
      <w:pPr>
        <w:pStyle w:val="ListParagraph"/>
        <w:tabs>
          <w:tab w:val="left" w:pos="1134"/>
        </w:tabs>
        <w:spacing w:after="160" w:line="360" w:lineRule="auto"/>
        <w:ind w:left="0" w:firstLine="567"/>
        <w:jc w:val="both"/>
        <w:rPr>
          <w:rFonts w:ascii="Sylfaen" w:hAnsi="Sylfaen"/>
        </w:rPr>
      </w:pPr>
      <w:r w:rsidRPr="00A646FE">
        <w:rPr>
          <w:rFonts w:ascii="Sylfaen" w:hAnsi="Sylfaen"/>
        </w:rPr>
        <w:t>Եթե «request_id» ատրիբուտը եզակի չէ։ Ծանուցման մեջ ծանոթագրությունը՝ «Հարցման նույնականացուցիչը եզակի չէ»։</w:t>
      </w:r>
    </w:p>
    <w:p w14:paraId="596C2505" w14:textId="77777777" w:rsidR="00A646FE" w:rsidRPr="00A646FE" w:rsidRDefault="00A646FE" w:rsidP="003F6860">
      <w:pPr>
        <w:pStyle w:val="ListParagraph"/>
        <w:tabs>
          <w:tab w:val="left" w:pos="1134"/>
        </w:tabs>
        <w:spacing w:after="160" w:line="360" w:lineRule="auto"/>
        <w:ind w:left="0" w:firstLine="567"/>
        <w:jc w:val="both"/>
        <w:rPr>
          <w:rFonts w:ascii="Sylfaen" w:hAnsi="Sylfaen"/>
        </w:rPr>
      </w:pPr>
      <w:r w:rsidRPr="00A646FE">
        <w:rPr>
          <w:rFonts w:ascii="Sylfaen" w:hAnsi="Sylfaen"/>
        </w:rPr>
        <w:t>Եթե «country_seller» ատրիբուտը հավասար չէ ուղարկողի երկրի ծածկագրին։ Ծանուցման մեջ ծանոթագրությունը՝ «Սխալը վաճառողի երկրի ծածկագրում»։</w:t>
      </w:r>
    </w:p>
    <w:p w14:paraId="24D520FC" w14:textId="77777777" w:rsidR="00A646FE" w:rsidRPr="00A646FE" w:rsidRDefault="00A646FE" w:rsidP="003F6860">
      <w:pPr>
        <w:pStyle w:val="ListParagraph"/>
        <w:tabs>
          <w:tab w:val="left" w:pos="1134"/>
        </w:tabs>
        <w:spacing w:after="160" w:line="360" w:lineRule="auto"/>
        <w:ind w:left="0" w:firstLine="567"/>
        <w:jc w:val="both"/>
        <w:rPr>
          <w:rFonts w:ascii="Sylfaen" w:hAnsi="Sylfaen"/>
        </w:rPr>
      </w:pPr>
      <w:r w:rsidRPr="00A646FE">
        <w:rPr>
          <w:rFonts w:ascii="Sylfaen" w:hAnsi="Sylfaen"/>
        </w:rPr>
        <w:t>Եթե «country_buyer» ատրիբուտը հավասար չէ ստացողի երկրի ծածկագրին։ Ծանուցման մեջ ծանոթագրությունը՝ «Սխալը գնորդի երկրի ծածկագրում»։</w:t>
      </w:r>
    </w:p>
    <w:p w14:paraId="1F5F3A2B" w14:textId="77777777" w:rsidR="00A646FE" w:rsidRPr="00A646FE" w:rsidRDefault="00A646FE" w:rsidP="003F6860">
      <w:pPr>
        <w:pStyle w:val="ListParagraph"/>
        <w:tabs>
          <w:tab w:val="left" w:pos="1134"/>
        </w:tabs>
        <w:spacing w:after="160" w:line="360" w:lineRule="auto"/>
        <w:ind w:left="0" w:firstLine="567"/>
        <w:jc w:val="both"/>
        <w:rPr>
          <w:rFonts w:ascii="Sylfaen" w:hAnsi="Sylfaen"/>
        </w:rPr>
      </w:pPr>
      <w:r w:rsidRPr="00A646FE">
        <w:rPr>
          <w:rFonts w:ascii="Sylfaen" w:hAnsi="Sylfaen"/>
        </w:rPr>
        <w:t>Եթե «country_seller» ատրիբուտը = 112-ի, 398-ի կամ 643-ի եւ «mark date» ատրիբուտը 01.07.2010-ից շուտ է: Ծանուցման մեջ ծանոթագրությունը՝ «Հայտի գրանցման ամսաթիվը 01.07.2010-ից շուտ է»:</w:t>
      </w:r>
    </w:p>
    <w:p w14:paraId="23473633" w14:textId="77777777" w:rsidR="00A646FE" w:rsidRPr="00A646FE" w:rsidRDefault="00A646FE" w:rsidP="003F6860">
      <w:pPr>
        <w:pStyle w:val="ListParagraph"/>
        <w:tabs>
          <w:tab w:val="left" w:pos="1134"/>
        </w:tabs>
        <w:spacing w:after="160" w:line="360" w:lineRule="auto"/>
        <w:ind w:left="0" w:firstLine="567"/>
        <w:jc w:val="both"/>
        <w:rPr>
          <w:rFonts w:ascii="Sylfaen" w:hAnsi="Sylfaen"/>
        </w:rPr>
      </w:pPr>
      <w:r w:rsidRPr="00A646FE">
        <w:rPr>
          <w:rFonts w:ascii="Sylfaen" w:hAnsi="Sylfaen"/>
        </w:rPr>
        <w:t>Եթե «country_seller» ատրիբուտը = 051-ի եւ «mark_date» ատրիբուտը 02.01.2015-ից շուտ է: Ծանուցման մեջ ծանոթագրությունը՝ «Հայտի գրանցման ամսաթիվը 02.01.2015-ից շուտ է»:</w:t>
      </w:r>
    </w:p>
    <w:p w14:paraId="7DF70D4D" w14:textId="77777777" w:rsidR="00A646FE" w:rsidRPr="00A646FE" w:rsidRDefault="00A646FE" w:rsidP="003F6860">
      <w:pPr>
        <w:pStyle w:val="ListParagraph"/>
        <w:tabs>
          <w:tab w:val="left" w:pos="1134"/>
        </w:tabs>
        <w:spacing w:after="160" w:line="360" w:lineRule="auto"/>
        <w:ind w:left="0" w:firstLine="567"/>
        <w:jc w:val="both"/>
        <w:rPr>
          <w:rFonts w:ascii="Sylfaen" w:hAnsi="Sylfaen"/>
        </w:rPr>
      </w:pPr>
      <w:r w:rsidRPr="00A646FE">
        <w:rPr>
          <w:rFonts w:ascii="Sylfaen" w:hAnsi="Sylfaen"/>
        </w:rPr>
        <w:t>Եթե «country_seller» ատրիբուտը = 417-ի եւ «mark_date» ատրիբուտը 12.08.2015-ից շուտ է: Ծանուցման մեջ ծանոթագրությունը՝ «Հայտի գրանցման ամսաթիվը 12.08.2015-ից շուտ է»:</w:t>
      </w:r>
    </w:p>
    <w:p w14:paraId="09C64DD2" w14:textId="77777777" w:rsidR="00A646FE" w:rsidRPr="00A646FE" w:rsidRDefault="00A646FE" w:rsidP="003F6860">
      <w:pPr>
        <w:pStyle w:val="ListParagraph"/>
        <w:tabs>
          <w:tab w:val="left" w:pos="1134"/>
        </w:tabs>
        <w:spacing w:after="160" w:line="360" w:lineRule="auto"/>
        <w:ind w:left="0" w:firstLine="567"/>
        <w:jc w:val="both"/>
        <w:rPr>
          <w:rFonts w:ascii="Sylfaen" w:hAnsi="Sylfaen"/>
        </w:rPr>
      </w:pPr>
      <w:r w:rsidRPr="00A646FE">
        <w:rPr>
          <w:rFonts w:ascii="Sylfaen" w:hAnsi="Sylfaen"/>
        </w:rPr>
        <w:lastRenderedPageBreak/>
        <w:t>Եթե «request_type» ատրիբուտը = 2, 3 եւ «comment» ատրիբուտը բացակայում է կամ դատարկ է։ Ծանուցման մեջ ծանոթագրությունը՝ «Ծանոթագրությունը լրացված չէ»։</w:t>
      </w:r>
    </w:p>
    <w:p w14:paraId="17A414BC" w14:textId="77777777" w:rsidR="00A646FE" w:rsidRPr="00A646FE" w:rsidRDefault="00A646FE" w:rsidP="003F6860">
      <w:pPr>
        <w:pStyle w:val="ListParagraph"/>
        <w:tabs>
          <w:tab w:val="left" w:pos="1134"/>
        </w:tabs>
        <w:spacing w:after="160" w:line="360" w:lineRule="auto"/>
        <w:ind w:left="0" w:firstLine="567"/>
        <w:jc w:val="both"/>
        <w:rPr>
          <w:rFonts w:ascii="Sylfaen" w:hAnsi="Sylfaen"/>
        </w:rPr>
      </w:pPr>
      <w:r w:rsidRPr="00A646FE">
        <w:rPr>
          <w:rFonts w:ascii="Sylfaen" w:hAnsi="Sylfaen"/>
        </w:rPr>
        <w:t>Եթե «request_type» ատրիբուտը = 2, որոնված հայտը ներկայացված է էլեկտրոնային ստորագրությամբ կապի հեռահաղորդակցման ուղիներով եւ «mark_date» ատրիբուտը 01.01.2015-ից ավելի ուշ է։ Ծանուցման մեջ ծանոթագրությունը՝ «հայտը ներկայացված է միայն էլեկտրոնային ձեւով կապի հեռահաղորդակցման ուղիներով»։</w:t>
      </w:r>
    </w:p>
    <w:p w14:paraId="0CBC208E" w14:textId="77777777" w:rsidR="00A646FE" w:rsidRPr="00A646FE" w:rsidRDefault="00A646FE" w:rsidP="003F6860">
      <w:pPr>
        <w:pStyle w:val="ListParagraph"/>
        <w:tabs>
          <w:tab w:val="left" w:pos="1134"/>
        </w:tabs>
        <w:spacing w:after="160" w:line="360" w:lineRule="auto"/>
        <w:ind w:left="0" w:firstLine="567"/>
        <w:jc w:val="both"/>
        <w:rPr>
          <w:rFonts w:ascii="Sylfaen" w:hAnsi="Sylfaen"/>
        </w:rPr>
      </w:pPr>
      <w:r w:rsidRPr="00A646FE">
        <w:rPr>
          <w:rFonts w:ascii="Sylfaen" w:hAnsi="Sylfaen"/>
        </w:rPr>
        <w:t>Եթե («request_type» = 2 կամ 3) եւ որոնված հայտը չի ուղարկվել։ Ծանուցման մեջ ծանոթագրությունը՝ «էլեկտրոնային ձեւով հայտը դեռ չի ուղարկվել»։</w:t>
      </w:r>
    </w:p>
    <w:p w14:paraId="28399A2A" w14:textId="77777777" w:rsidR="00A646FE" w:rsidRPr="00A646FE" w:rsidRDefault="00A646FE" w:rsidP="003F6860">
      <w:pPr>
        <w:pStyle w:val="ListParagraph"/>
        <w:tabs>
          <w:tab w:val="left" w:pos="1134"/>
        </w:tabs>
        <w:spacing w:after="160" w:line="360" w:lineRule="auto"/>
        <w:ind w:left="0" w:firstLine="567"/>
        <w:jc w:val="both"/>
        <w:rPr>
          <w:rFonts w:ascii="Sylfaen" w:hAnsi="Sylfaen"/>
        </w:rPr>
      </w:pPr>
      <w:r w:rsidRPr="00A646FE">
        <w:rPr>
          <w:rFonts w:ascii="Sylfaen" w:hAnsi="Sylfaen"/>
        </w:rPr>
        <w:t>Եթե («request_type» = 2 կամ 3) եւ գտնված հայտն ուղարկվել է, բայց չի ընդունվել ՁՏՀ-ով։ Ծանուցման մեջ ծանոթագրությունը՝ «ՓՆ = ______-ով էլեկտրոնային ձեւով հայտը չի ընդունվել ՁՏՀ-ով»:</w:t>
      </w:r>
    </w:p>
    <w:p w14:paraId="44DC0809" w14:textId="77777777" w:rsidR="00A646FE" w:rsidRPr="00A646FE" w:rsidRDefault="00A646FE" w:rsidP="000A46D6">
      <w:pPr>
        <w:pStyle w:val="ListParagraph"/>
        <w:tabs>
          <w:tab w:val="left" w:pos="1276"/>
        </w:tabs>
        <w:spacing w:after="160" w:line="360" w:lineRule="auto"/>
        <w:ind w:left="0" w:firstLine="567"/>
        <w:jc w:val="both"/>
        <w:rPr>
          <w:rFonts w:ascii="Sylfaen" w:hAnsi="Sylfaen"/>
        </w:rPr>
      </w:pPr>
      <w:r w:rsidRPr="00A646FE">
        <w:rPr>
          <w:rFonts w:ascii="Sylfaen" w:hAnsi="Sylfaen"/>
        </w:rPr>
        <w:t>2.5.2.</w:t>
      </w:r>
      <w:r w:rsidR="000A46D6" w:rsidRPr="000A46D6">
        <w:rPr>
          <w:rFonts w:ascii="Sylfaen" w:hAnsi="Sylfaen"/>
        </w:rPr>
        <w:tab/>
      </w:r>
      <w:r w:rsidRPr="00A646FE">
        <w:rPr>
          <w:rFonts w:ascii="Sylfaen" w:hAnsi="Sylfaen"/>
        </w:rPr>
        <w:t>Հայտի որոնում։</w:t>
      </w:r>
    </w:p>
    <w:p w14:paraId="482D25C0" w14:textId="77777777" w:rsidR="00A646FE" w:rsidRPr="00A646FE" w:rsidRDefault="00A646FE" w:rsidP="003F6860">
      <w:pPr>
        <w:pStyle w:val="ListParagraph"/>
        <w:tabs>
          <w:tab w:val="left" w:pos="1134"/>
        </w:tabs>
        <w:spacing w:after="160" w:line="360" w:lineRule="auto"/>
        <w:ind w:left="0" w:firstLine="567"/>
        <w:jc w:val="both"/>
        <w:rPr>
          <w:rFonts w:ascii="Sylfaen" w:hAnsi="Sylfaen"/>
        </w:rPr>
      </w:pPr>
      <w:r w:rsidRPr="00A646FE">
        <w:rPr>
          <w:rFonts w:ascii="Sylfaen" w:hAnsi="Sylfaen"/>
        </w:rPr>
        <w:t>Եթե հայտը չի գտնվել, ապա ավտոմատ ձեւավորվում է հայտի բացակայության մասին ծանուցում (ծանուցման տեսակը = 1)։ Ծանուցման մեջ ծանոթագրությունը՝ «հարցման մեջ նշված վավերապայմաններով հայտը չի գտնվել (ավտոմատ է լրացվում )»։</w:t>
      </w:r>
    </w:p>
    <w:p w14:paraId="070E007C" w14:textId="77777777" w:rsidR="00A646FE" w:rsidRPr="00A646FE" w:rsidRDefault="00A646FE" w:rsidP="003F6860">
      <w:pPr>
        <w:pStyle w:val="ListParagraph"/>
        <w:tabs>
          <w:tab w:val="left" w:pos="1134"/>
        </w:tabs>
        <w:spacing w:after="160" w:line="360" w:lineRule="auto"/>
        <w:ind w:left="0" w:firstLine="567"/>
        <w:jc w:val="both"/>
        <w:rPr>
          <w:rFonts w:ascii="Sylfaen" w:hAnsi="Sylfaen"/>
        </w:rPr>
      </w:pPr>
      <w:r w:rsidRPr="00A646FE">
        <w:rPr>
          <w:rFonts w:ascii="Sylfaen" w:hAnsi="Sylfaen"/>
        </w:rPr>
        <w:t>Եթե հայտը գտնվել է՝</w:t>
      </w:r>
    </w:p>
    <w:p w14:paraId="3F353E55" w14:textId="77777777" w:rsidR="00A646FE" w:rsidRPr="00A646FE" w:rsidRDefault="00A646FE" w:rsidP="000A46D6">
      <w:pPr>
        <w:pStyle w:val="ListParagraph"/>
        <w:tabs>
          <w:tab w:val="left" w:pos="1276"/>
        </w:tabs>
        <w:spacing w:after="160" w:line="360" w:lineRule="auto"/>
        <w:ind w:left="0" w:firstLine="567"/>
        <w:jc w:val="both"/>
        <w:rPr>
          <w:rFonts w:ascii="Sylfaen" w:hAnsi="Sylfaen"/>
        </w:rPr>
      </w:pPr>
      <w:r w:rsidRPr="00A646FE">
        <w:rPr>
          <w:rFonts w:ascii="Sylfaen" w:hAnsi="Sylfaen"/>
        </w:rPr>
        <w:t>2.5.3.</w:t>
      </w:r>
      <w:r w:rsidR="000A46D6" w:rsidRPr="000A46D6">
        <w:rPr>
          <w:rFonts w:ascii="Sylfaen" w:hAnsi="Sylfaen"/>
        </w:rPr>
        <w:tab/>
      </w:r>
      <w:r w:rsidRPr="00A646FE">
        <w:rPr>
          <w:rFonts w:ascii="Sylfaen" w:hAnsi="Sylfaen"/>
        </w:rPr>
        <w:t>Որոնված հայտի մասով վերլուծություն եւ պատասխանի նախապատրաստում (ծանուցման տեսակ = 3)։</w:t>
      </w:r>
    </w:p>
    <w:p w14:paraId="78A51FF0" w14:textId="77777777" w:rsidR="00A646FE" w:rsidRPr="00A646FE" w:rsidRDefault="00A646FE" w:rsidP="003F6860">
      <w:pPr>
        <w:pStyle w:val="ListParagraph"/>
        <w:tabs>
          <w:tab w:val="left" w:pos="1134"/>
        </w:tabs>
        <w:spacing w:after="160" w:line="360" w:lineRule="auto"/>
        <w:ind w:left="0" w:firstLine="567"/>
        <w:jc w:val="both"/>
        <w:rPr>
          <w:rFonts w:ascii="Sylfaen" w:hAnsi="Sylfaen"/>
        </w:rPr>
      </w:pPr>
      <w:r w:rsidRPr="00A646FE">
        <w:rPr>
          <w:rFonts w:ascii="Sylfaen" w:hAnsi="Sylfaen"/>
        </w:rPr>
        <w:t>2.5.3.1.</w:t>
      </w:r>
      <w:r w:rsidR="000A46D6" w:rsidRPr="000A46D6">
        <w:rPr>
          <w:rFonts w:ascii="Sylfaen" w:hAnsi="Sylfaen"/>
        </w:rPr>
        <w:tab/>
      </w:r>
      <w:r w:rsidRPr="00A646FE">
        <w:rPr>
          <w:rFonts w:ascii="Sylfaen" w:hAnsi="Sylfaen"/>
        </w:rPr>
        <w:t>Հարցման տեսակը = 1։</w:t>
      </w:r>
    </w:p>
    <w:p w14:paraId="71C72AF4" w14:textId="77777777" w:rsidR="00A646FE" w:rsidRPr="00A646FE" w:rsidRDefault="00A646FE" w:rsidP="003F6860">
      <w:pPr>
        <w:pStyle w:val="ListParagraph"/>
        <w:tabs>
          <w:tab w:val="left" w:pos="1134"/>
        </w:tabs>
        <w:spacing w:after="160" w:line="360" w:lineRule="auto"/>
        <w:ind w:left="0" w:firstLine="567"/>
        <w:contextualSpacing/>
        <w:jc w:val="both"/>
        <w:rPr>
          <w:rFonts w:ascii="Sylfaen" w:hAnsi="Sylfaen"/>
        </w:rPr>
      </w:pPr>
      <w:r w:rsidRPr="00A646FE">
        <w:rPr>
          <w:rFonts w:ascii="Sylfaen" w:hAnsi="Sylfaen"/>
        </w:rPr>
        <w:t>Եթե հայտը հարկի վճարման մասին նշման մերժումով է՝ «Հայտի համար եղել</w:t>
      </w:r>
      <w:r w:rsidR="000A46D6" w:rsidRPr="000A46D6">
        <w:rPr>
          <w:rFonts w:ascii="Sylfaen" w:hAnsi="Sylfaen"/>
        </w:rPr>
        <w:t> </w:t>
      </w:r>
      <w:r w:rsidRPr="00A646FE">
        <w:rPr>
          <w:rFonts w:ascii="Sylfaen" w:hAnsi="Sylfaen"/>
        </w:rPr>
        <w:t>է հարկի վճարման մասին նշման մերժում» ծանոթագրությամբ ծանուցում:</w:t>
      </w:r>
    </w:p>
    <w:p w14:paraId="00C7BAB8" w14:textId="77777777" w:rsidR="00A646FE" w:rsidRPr="00A646FE" w:rsidRDefault="00A646FE" w:rsidP="003F6860">
      <w:pPr>
        <w:pStyle w:val="ListParagraph"/>
        <w:tabs>
          <w:tab w:val="left" w:pos="1134"/>
        </w:tabs>
        <w:spacing w:after="160" w:line="360" w:lineRule="auto"/>
        <w:ind w:left="0" w:firstLine="567"/>
        <w:contextualSpacing/>
        <w:jc w:val="both"/>
        <w:rPr>
          <w:rFonts w:ascii="Sylfaen" w:hAnsi="Sylfaen"/>
        </w:rPr>
      </w:pPr>
      <w:r w:rsidRPr="00A646FE">
        <w:rPr>
          <w:rFonts w:ascii="Sylfaen" w:hAnsi="Sylfaen"/>
        </w:rPr>
        <w:lastRenderedPageBreak/>
        <w:t>Եթե հայտը ուղարկված չէ ուղարկող հարկային մարմնի կողմից՝ «ՓՆ = &lt;Փաստաթղթի նույնականացուցիչ&gt;-ով հայտը ուղարկված չէ» ծանոթագրությամբ ծանուցում։</w:t>
      </w:r>
    </w:p>
    <w:p w14:paraId="0952E3DD" w14:textId="77777777" w:rsidR="00A646FE" w:rsidRPr="00A646FE" w:rsidRDefault="00A646FE" w:rsidP="003F6860">
      <w:pPr>
        <w:pStyle w:val="ListParagraph"/>
        <w:tabs>
          <w:tab w:val="left" w:pos="1134"/>
        </w:tabs>
        <w:spacing w:after="160" w:line="360" w:lineRule="auto"/>
        <w:ind w:left="0" w:firstLine="567"/>
        <w:contextualSpacing/>
        <w:jc w:val="both"/>
        <w:rPr>
          <w:rFonts w:ascii="Sylfaen" w:hAnsi="Sylfaen"/>
        </w:rPr>
      </w:pPr>
      <w:r w:rsidRPr="00A646FE">
        <w:rPr>
          <w:rFonts w:ascii="Sylfaen" w:hAnsi="Sylfaen"/>
        </w:rPr>
        <w:t>Եթե հայտը ուղարկված է ուղարկող հարկային մարմնի կողմից, սակայն հայտ ստացող հարկային մարմնից ՁՏՀ հաղորդակարգ ստացված չէ՝ «ՓՆ = &lt;Փաստաթղթի նույնականացուցիչ&gt;-ով հայտը ուղարկված է&lt;Ուղարկման ամսաթիվը&gt;» ծանոթագրությամբ ծանուցում։</w:t>
      </w:r>
    </w:p>
    <w:p w14:paraId="4BFC3F8C" w14:textId="77777777" w:rsidR="00A646FE" w:rsidRPr="00A646FE" w:rsidRDefault="00A646FE" w:rsidP="003F6860">
      <w:pPr>
        <w:pStyle w:val="ListParagraph"/>
        <w:tabs>
          <w:tab w:val="left" w:pos="1134"/>
        </w:tabs>
        <w:spacing w:after="160" w:line="360" w:lineRule="auto"/>
        <w:ind w:left="0" w:firstLine="567"/>
        <w:contextualSpacing/>
        <w:jc w:val="both"/>
        <w:rPr>
          <w:rFonts w:ascii="Sylfaen" w:hAnsi="Sylfaen"/>
        </w:rPr>
      </w:pPr>
      <w:r w:rsidRPr="00A646FE">
        <w:rPr>
          <w:rFonts w:ascii="Sylfaen" w:hAnsi="Sylfaen"/>
        </w:rPr>
        <w:t>Եթե ստացող հարկային մարմնի կողմից հայտն ընդունված չէ ՁՏՀ-ի սխալների պատճառով՝ «ՓՆ = &lt;Փաստաթղթի նույնականացուցիչ&gt;-ով հայտն ընդունված չէ ՁՏՀ-ով» ծանոթագրությամբ ծանուցում։</w:t>
      </w:r>
    </w:p>
    <w:p w14:paraId="271EADEC" w14:textId="77777777" w:rsidR="00A646FE" w:rsidRPr="00A646FE" w:rsidRDefault="00A646FE" w:rsidP="003F6860">
      <w:pPr>
        <w:pStyle w:val="ListParagraph"/>
        <w:tabs>
          <w:tab w:val="left" w:pos="1134"/>
        </w:tabs>
        <w:spacing w:after="160" w:line="360" w:lineRule="auto"/>
        <w:ind w:left="0" w:firstLine="567"/>
        <w:contextualSpacing/>
        <w:jc w:val="both"/>
        <w:rPr>
          <w:rFonts w:ascii="Sylfaen" w:hAnsi="Sylfaen"/>
        </w:rPr>
      </w:pPr>
      <w:r w:rsidRPr="00A646FE">
        <w:rPr>
          <w:rFonts w:ascii="Sylfaen" w:hAnsi="Sylfaen"/>
        </w:rPr>
        <w:t>Եթե ստացող հարկային մարմնի կողմից հայտն ընդունվել է՝ «ՓՆ = &lt;Փաստաթղթի նույնականացուցիչ&gt;-ով հայտը ուղարկված է &lt;Ուղարկման ամսաթիվը&gt; եւ ընդունված է» ծանոթագրությամբ ծանուցում։</w:t>
      </w:r>
    </w:p>
    <w:p w14:paraId="5F03009D" w14:textId="77777777" w:rsidR="00A646FE" w:rsidRPr="00A646FE" w:rsidRDefault="00A646FE" w:rsidP="003F6860">
      <w:pPr>
        <w:pStyle w:val="ListParagraph"/>
        <w:tabs>
          <w:tab w:val="left" w:pos="1134"/>
        </w:tabs>
        <w:spacing w:after="160" w:line="360" w:lineRule="auto"/>
        <w:ind w:left="0" w:firstLine="567"/>
        <w:contextualSpacing/>
        <w:jc w:val="both"/>
        <w:rPr>
          <w:rFonts w:ascii="Sylfaen" w:hAnsi="Sylfaen"/>
        </w:rPr>
      </w:pPr>
      <w:r w:rsidRPr="00A646FE">
        <w:rPr>
          <w:rFonts w:ascii="Sylfaen" w:hAnsi="Sylfaen"/>
        </w:rPr>
        <w:t>Եթե հայտը հետ է կանչվել առանց դրա փոխարեն հայտ ներկայացնելու՝ «ՓՆ</w:t>
      </w:r>
      <w:r w:rsidR="00F7194B" w:rsidRPr="00F7194B">
        <w:rPr>
          <w:rFonts w:ascii="Sylfaen" w:hAnsi="Sylfaen"/>
        </w:rPr>
        <w:t> </w:t>
      </w:r>
      <w:r w:rsidRPr="00A646FE">
        <w:rPr>
          <w:rFonts w:ascii="Sylfaen" w:hAnsi="Sylfaen"/>
        </w:rPr>
        <w:t>= &lt;Փաստաթղթի նույնականացուցիչ&gt;-ով հայտը հետ է կանչվել &lt;Հետկանչի ամսաթիվը&gt; հետեւյալի պատճառով &lt;Անվանումը՝ ըստ հայտերի հետկանչի պատճառների տեղեկագրքի&gt;» ծանոթագրությամբ ծանուցում։</w:t>
      </w:r>
    </w:p>
    <w:p w14:paraId="113B64A0" w14:textId="77777777" w:rsidR="00A646FE" w:rsidRPr="00A646FE" w:rsidRDefault="00A646FE" w:rsidP="003F6860">
      <w:pPr>
        <w:pStyle w:val="ListParagraph"/>
        <w:tabs>
          <w:tab w:val="left" w:pos="1134"/>
        </w:tabs>
        <w:spacing w:after="160" w:line="360" w:lineRule="auto"/>
        <w:ind w:left="0" w:firstLine="567"/>
        <w:contextualSpacing/>
        <w:jc w:val="both"/>
        <w:rPr>
          <w:rFonts w:ascii="Sylfaen" w:hAnsi="Sylfaen"/>
        </w:rPr>
      </w:pPr>
      <w:r w:rsidRPr="00A646FE">
        <w:rPr>
          <w:rFonts w:ascii="Sylfaen" w:hAnsi="Sylfaen"/>
        </w:rPr>
        <w:t>Եթե հայտի համաձայն հարկի վճարման մասին նշումը չեղարկվել է, իսկ «դրա փոխարեն» հայտ դեռ չկա՝ «Ըստ հայտի &lt;ամսաթիվը&gt; հարկի վճարման մասին նշումը չեղարկվել է» ծանոթագրությամբ ծանուցում։</w:t>
      </w:r>
    </w:p>
    <w:p w14:paraId="2E8FFC95" w14:textId="77777777" w:rsidR="00A646FE" w:rsidRPr="00A646FE" w:rsidRDefault="00A646FE" w:rsidP="003F6860">
      <w:pPr>
        <w:pStyle w:val="ListParagraph"/>
        <w:tabs>
          <w:tab w:val="left" w:pos="1134"/>
        </w:tabs>
        <w:spacing w:after="160" w:line="360" w:lineRule="auto"/>
        <w:ind w:left="0" w:firstLine="567"/>
        <w:contextualSpacing/>
        <w:jc w:val="both"/>
        <w:rPr>
          <w:rFonts w:ascii="Sylfaen" w:hAnsi="Sylfaen"/>
        </w:rPr>
      </w:pPr>
      <w:r w:rsidRPr="00A646FE">
        <w:rPr>
          <w:rFonts w:ascii="Sylfaen" w:hAnsi="Sylfaen"/>
        </w:rPr>
        <w:t>Եթե հայտը փոխարինվել է՝ «ՓՆ = &lt;Փաստաթղթի նույնականացուցիչ&gt;-ով հայտի փոխարեն ներկայացվել է հետեւյալ գրանցման համարով հայտը&lt;Հարկային մարմնում հայտը գրանցելու մասին նշման համարը&gt;&lt;Հարկային մարմնում հայտը գրանցելու մասին նշման ամսաթիվը&gt;» ծանոթագրությամբ ծանուցում։</w:t>
      </w:r>
    </w:p>
    <w:p w14:paraId="64D9AB48" w14:textId="77777777" w:rsidR="00A646FE" w:rsidRPr="00A646FE" w:rsidRDefault="00A646FE" w:rsidP="003F6860">
      <w:pPr>
        <w:pStyle w:val="ListParagraph"/>
        <w:tabs>
          <w:tab w:val="left" w:pos="1134"/>
        </w:tabs>
        <w:spacing w:after="160" w:line="360" w:lineRule="auto"/>
        <w:ind w:left="0" w:firstLine="567"/>
        <w:contextualSpacing/>
        <w:jc w:val="both"/>
        <w:rPr>
          <w:rFonts w:ascii="Sylfaen" w:hAnsi="Sylfaen"/>
        </w:rPr>
      </w:pPr>
      <w:r w:rsidRPr="00A646FE">
        <w:rPr>
          <w:rFonts w:ascii="Sylfaen" w:hAnsi="Sylfaen"/>
        </w:rPr>
        <w:t>2.5.3.2.</w:t>
      </w:r>
      <w:r w:rsidR="000A46D6" w:rsidRPr="000A46D6">
        <w:rPr>
          <w:rFonts w:ascii="Sylfaen" w:hAnsi="Sylfaen"/>
        </w:rPr>
        <w:tab/>
      </w:r>
      <w:r w:rsidRPr="00A646FE">
        <w:rPr>
          <w:rFonts w:ascii="Sylfaen" w:hAnsi="Sylfaen"/>
        </w:rPr>
        <w:t>Հարցման տեսակը = 2-ի կամ 3-ի։</w:t>
      </w:r>
    </w:p>
    <w:p w14:paraId="0D8CCA1E" w14:textId="77777777" w:rsidR="00A646FE" w:rsidRPr="00A646FE" w:rsidRDefault="00A646FE" w:rsidP="003F6860">
      <w:pPr>
        <w:pStyle w:val="ListParagraph"/>
        <w:tabs>
          <w:tab w:val="left" w:pos="1134"/>
        </w:tabs>
        <w:spacing w:after="160" w:line="360" w:lineRule="auto"/>
        <w:ind w:left="0" w:firstLine="567"/>
        <w:contextualSpacing/>
        <w:jc w:val="both"/>
        <w:rPr>
          <w:rFonts w:ascii="Sylfaen" w:hAnsi="Sylfaen"/>
        </w:rPr>
      </w:pPr>
      <w:r w:rsidRPr="00A646FE">
        <w:rPr>
          <w:rFonts w:ascii="Sylfaen" w:hAnsi="Sylfaen"/>
        </w:rPr>
        <w:t>Եթե հայտը հետ է կանչվել առանց դրա փոխարեն հայտ ներկայացնելու՝ «ՓՆ</w:t>
      </w:r>
      <w:r w:rsidR="00F7194B" w:rsidRPr="00F7194B">
        <w:rPr>
          <w:rFonts w:ascii="Sylfaen" w:hAnsi="Sylfaen"/>
        </w:rPr>
        <w:t> </w:t>
      </w:r>
      <w:r w:rsidRPr="00A646FE">
        <w:rPr>
          <w:rFonts w:ascii="Sylfaen" w:hAnsi="Sylfaen"/>
        </w:rPr>
        <w:t>= &lt;Փաստաթղթի նույնականացուցիչ&gt;-ով հայտը հետ է կանչվել &lt;Հետկանչի ամսաթիվը&gt; հետեւյալի պատճառով &lt;Անվանումը՝ ըստ հայտերի հետկանչի պատճառների տեղեկագրքի&gt;» ծանոթագրությամբ ծանուցում։</w:t>
      </w:r>
    </w:p>
    <w:p w14:paraId="6D329605" w14:textId="77777777" w:rsidR="00A646FE" w:rsidRPr="00A646FE" w:rsidRDefault="00A646FE" w:rsidP="003F6860">
      <w:pPr>
        <w:pStyle w:val="ListParagraph"/>
        <w:tabs>
          <w:tab w:val="left" w:pos="1134"/>
        </w:tabs>
        <w:spacing w:after="160" w:line="360" w:lineRule="auto"/>
        <w:ind w:left="0" w:firstLine="567"/>
        <w:contextualSpacing/>
        <w:jc w:val="both"/>
        <w:rPr>
          <w:rFonts w:ascii="Sylfaen" w:hAnsi="Sylfaen"/>
        </w:rPr>
      </w:pPr>
      <w:r w:rsidRPr="00A646FE">
        <w:rPr>
          <w:rFonts w:ascii="Sylfaen" w:hAnsi="Sylfaen"/>
        </w:rPr>
        <w:lastRenderedPageBreak/>
        <w:t>Եթե հայտի համաձայն չեղարկվել է հարկի վճարման մասին նշումը, իսկ «դրա փոխարեն» հայտը դեռ չկա՝ «Ըստ հայտի &lt;ամսաթիվ&gt; չեղարկվել է հարկի վճարման մասին նշումը» ծանոթագրությամբ ծանուցում։</w:t>
      </w:r>
    </w:p>
    <w:p w14:paraId="48B235B4" w14:textId="77777777" w:rsidR="00A646FE" w:rsidRPr="00A646FE" w:rsidRDefault="00A646FE" w:rsidP="003F6860">
      <w:pPr>
        <w:pStyle w:val="ListParagraph"/>
        <w:tabs>
          <w:tab w:val="left" w:pos="1134"/>
        </w:tabs>
        <w:spacing w:after="160" w:line="360" w:lineRule="auto"/>
        <w:ind w:left="0" w:firstLine="567"/>
        <w:contextualSpacing/>
        <w:jc w:val="both"/>
        <w:rPr>
          <w:rFonts w:ascii="Sylfaen" w:hAnsi="Sylfaen"/>
        </w:rPr>
      </w:pPr>
      <w:r w:rsidRPr="00A646FE">
        <w:rPr>
          <w:rFonts w:ascii="Sylfaen" w:hAnsi="Sylfaen"/>
        </w:rPr>
        <w:t>Եթե հայտը փոխարինվել է՝ «ՓՆ = &lt;Փաստաթղթի նույնականացուցիչ&gt;-ով հայտի փոխարեն ներկայացվել է հետեւյալ գրանցման համարով հայտը&lt;Հարկային մարմնում հայտը գրանցելու մասին նշման համարը&gt;&lt;Հարկային մարմնում հայտը գրանցելու մասին նշման ամսաթիվը&gt;» ծանոթագրությամբ ծանուցում։</w:t>
      </w:r>
    </w:p>
    <w:p w14:paraId="77C305D7" w14:textId="77777777" w:rsidR="00A646FE" w:rsidRPr="00A646FE" w:rsidRDefault="00A646FE" w:rsidP="003F6860">
      <w:pPr>
        <w:pStyle w:val="ListParagraph"/>
        <w:tabs>
          <w:tab w:val="left" w:pos="1134"/>
        </w:tabs>
        <w:spacing w:after="160" w:line="360" w:lineRule="auto"/>
        <w:ind w:left="0" w:firstLine="567"/>
        <w:contextualSpacing/>
        <w:jc w:val="both"/>
        <w:rPr>
          <w:rFonts w:ascii="Sylfaen" w:hAnsi="Sylfaen"/>
          <w:color w:val="000000" w:themeColor="text1"/>
        </w:rPr>
      </w:pPr>
      <w:r w:rsidRPr="00A646FE">
        <w:rPr>
          <w:rFonts w:ascii="Sylfaen" w:hAnsi="Sylfaen"/>
          <w:color w:val="000000" w:themeColor="text1"/>
        </w:rPr>
        <w:t>Եթե հայտն արդիական է եւ ընդունվել է ստացող հարկային մարմնի կողմից, ապա հարցումն ուղարկվում է տեսուչին՝ վերլուծության եւ պատասխան նախապատրաստելու համար:»:</w:t>
      </w:r>
    </w:p>
    <w:p w14:paraId="0FC405F0" w14:textId="77777777" w:rsidR="00A646FE" w:rsidRPr="00A646FE" w:rsidRDefault="00A646FE" w:rsidP="00B94E80">
      <w:pPr>
        <w:spacing w:after="160" w:line="360" w:lineRule="auto"/>
        <w:contextualSpacing/>
        <w:jc w:val="center"/>
        <w:rPr>
          <w:rFonts w:ascii="Sylfaen" w:hAnsi="Sylfaen"/>
          <w:sz w:val="24"/>
          <w:szCs w:val="24"/>
        </w:rPr>
      </w:pPr>
    </w:p>
    <w:sectPr w:rsidR="00A646FE" w:rsidRPr="00A646FE" w:rsidSect="00F7194B">
      <w:headerReference w:type="default" r:id="rId24"/>
      <w:footerReference w:type="default" r:id="rId25"/>
      <w:pgSz w:w="11907" w:h="16840" w:code="9"/>
      <w:pgMar w:top="1418" w:right="1418" w:bottom="1418" w:left="1418" w:header="992" w:footer="709" w:gutter="0"/>
      <w:pgNumType w:start="20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A7FFC" w14:textId="77777777" w:rsidR="000A229E" w:rsidRDefault="000A229E" w:rsidP="00DE61B9">
      <w:pPr>
        <w:spacing w:after="0" w:line="240" w:lineRule="auto"/>
      </w:pPr>
      <w:r>
        <w:separator/>
      </w:r>
    </w:p>
  </w:endnote>
  <w:endnote w:type="continuationSeparator" w:id="0">
    <w:p w14:paraId="3EE4F7C9" w14:textId="77777777" w:rsidR="000A229E" w:rsidRDefault="000A229E" w:rsidP="00DE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218238"/>
      <w:docPartObj>
        <w:docPartGallery w:val="Page Numbers (Bottom of Page)"/>
        <w:docPartUnique/>
      </w:docPartObj>
    </w:sdtPr>
    <w:sdtEndPr>
      <w:rPr>
        <w:rFonts w:ascii="Sylfaen" w:hAnsi="Sylfaen"/>
        <w:sz w:val="24"/>
      </w:rPr>
    </w:sdtEndPr>
    <w:sdtContent>
      <w:p w14:paraId="05E1160A" w14:textId="77777777" w:rsidR="00E85073" w:rsidRPr="00E85073" w:rsidRDefault="004B77C4">
        <w:pPr>
          <w:pStyle w:val="Footer"/>
          <w:jc w:val="center"/>
          <w:rPr>
            <w:rFonts w:ascii="Sylfaen" w:hAnsi="Sylfaen"/>
            <w:sz w:val="24"/>
          </w:rPr>
        </w:pPr>
        <w:r w:rsidRPr="00E85073">
          <w:rPr>
            <w:rFonts w:ascii="Sylfaen" w:hAnsi="Sylfaen"/>
            <w:sz w:val="24"/>
          </w:rPr>
          <w:fldChar w:fldCharType="begin"/>
        </w:r>
        <w:r w:rsidR="00E85073" w:rsidRPr="00E85073">
          <w:rPr>
            <w:rFonts w:ascii="Sylfaen" w:hAnsi="Sylfaen"/>
            <w:sz w:val="24"/>
          </w:rPr>
          <w:instrText xml:space="preserve"> PAGE   \* MERGEFORMAT </w:instrText>
        </w:r>
        <w:r w:rsidRPr="00E85073">
          <w:rPr>
            <w:rFonts w:ascii="Sylfaen" w:hAnsi="Sylfaen"/>
            <w:sz w:val="24"/>
          </w:rPr>
          <w:fldChar w:fldCharType="separate"/>
        </w:r>
        <w:r w:rsidR="002B4231">
          <w:rPr>
            <w:rFonts w:ascii="Sylfaen" w:hAnsi="Sylfaen"/>
            <w:noProof/>
            <w:sz w:val="24"/>
          </w:rPr>
          <w:t>10</w:t>
        </w:r>
        <w:r w:rsidRPr="00E85073">
          <w:rPr>
            <w:rFonts w:ascii="Sylfaen" w:hAnsi="Sylfae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F5054" w14:textId="77777777" w:rsidR="00E85073" w:rsidRDefault="00E85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218241"/>
      <w:docPartObj>
        <w:docPartGallery w:val="Page Numbers (Bottom of Page)"/>
        <w:docPartUnique/>
      </w:docPartObj>
    </w:sdtPr>
    <w:sdtEndPr>
      <w:rPr>
        <w:rFonts w:ascii="Sylfaen" w:hAnsi="Sylfaen"/>
        <w:sz w:val="24"/>
      </w:rPr>
    </w:sdtEndPr>
    <w:sdtContent>
      <w:p w14:paraId="3486078E" w14:textId="77777777" w:rsidR="00F7194B" w:rsidRPr="00F7194B" w:rsidRDefault="004B77C4">
        <w:pPr>
          <w:pStyle w:val="Footer"/>
          <w:jc w:val="center"/>
          <w:rPr>
            <w:rFonts w:ascii="Sylfaen" w:hAnsi="Sylfaen"/>
            <w:sz w:val="24"/>
          </w:rPr>
        </w:pPr>
        <w:r w:rsidRPr="00F7194B">
          <w:rPr>
            <w:rFonts w:ascii="Sylfaen" w:hAnsi="Sylfaen"/>
            <w:sz w:val="24"/>
          </w:rPr>
          <w:fldChar w:fldCharType="begin"/>
        </w:r>
        <w:r w:rsidR="00F7194B" w:rsidRPr="00F7194B">
          <w:rPr>
            <w:rFonts w:ascii="Sylfaen" w:hAnsi="Sylfaen"/>
            <w:sz w:val="24"/>
          </w:rPr>
          <w:instrText xml:space="preserve"> PAGE   \* MERGEFORMAT </w:instrText>
        </w:r>
        <w:r w:rsidRPr="00F7194B">
          <w:rPr>
            <w:rFonts w:ascii="Sylfaen" w:hAnsi="Sylfaen"/>
            <w:sz w:val="24"/>
          </w:rPr>
          <w:fldChar w:fldCharType="separate"/>
        </w:r>
        <w:r w:rsidR="002B4231">
          <w:rPr>
            <w:rFonts w:ascii="Sylfaen" w:hAnsi="Sylfaen"/>
            <w:noProof/>
            <w:sz w:val="24"/>
          </w:rPr>
          <w:t>21</w:t>
        </w:r>
        <w:r w:rsidR="002B4231">
          <w:rPr>
            <w:rFonts w:ascii="Sylfaen" w:hAnsi="Sylfaen"/>
            <w:noProof/>
            <w:sz w:val="24"/>
          </w:rPr>
          <w:t>2</w:t>
        </w:r>
        <w:r w:rsidRPr="00F7194B">
          <w:rPr>
            <w:rFonts w:ascii="Sylfaen" w:hAnsi="Sylfae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BA07B" w14:textId="77777777" w:rsidR="000A229E" w:rsidRDefault="000A229E" w:rsidP="00DE61B9">
      <w:pPr>
        <w:spacing w:after="0" w:line="240" w:lineRule="auto"/>
      </w:pPr>
      <w:r>
        <w:separator/>
      </w:r>
    </w:p>
  </w:footnote>
  <w:footnote w:type="continuationSeparator" w:id="0">
    <w:p w14:paraId="278ED3B6" w14:textId="77777777" w:rsidR="000A229E" w:rsidRDefault="000A229E" w:rsidP="00DE61B9">
      <w:pPr>
        <w:spacing w:after="0" w:line="240" w:lineRule="auto"/>
      </w:pPr>
      <w:r>
        <w:continuationSeparator/>
      </w:r>
    </w:p>
  </w:footnote>
  <w:footnote w:id="1">
    <w:p w14:paraId="6D3FDE39" w14:textId="77777777" w:rsidR="00E85073" w:rsidRPr="00774CB4" w:rsidRDefault="00E85073" w:rsidP="00A646FE">
      <w:pPr>
        <w:pStyle w:val="FootnoteText"/>
        <w:rPr>
          <w:rFonts w:ascii="Sylfaen" w:hAnsi="Sylfaen"/>
        </w:rPr>
      </w:pPr>
      <w:r w:rsidRPr="00774CB4">
        <w:rPr>
          <w:rStyle w:val="FootnoteReference"/>
          <w:rFonts w:ascii="Sylfaen" w:eastAsia="Calibri" w:hAnsi="Sylfaen"/>
        </w:rPr>
        <w:footnoteRef/>
      </w:r>
      <w:r w:rsidRPr="00774CB4">
        <w:rPr>
          <w:rFonts w:ascii="Sylfaen" w:hAnsi="Sylfaen"/>
        </w:rPr>
        <w:t xml:space="preserve"> Օրինակ՝ տեղեկագրքում։</w:t>
      </w:r>
    </w:p>
  </w:footnote>
  <w:footnote w:id="2">
    <w:p w14:paraId="463D2153" w14:textId="77777777" w:rsidR="00E85073" w:rsidRPr="00B94E80" w:rsidRDefault="00E85073" w:rsidP="00A646FE">
      <w:pPr>
        <w:pStyle w:val="FootnoteText"/>
        <w:rPr>
          <w:rFonts w:ascii="Sylfaen" w:hAnsi="Sylfaen"/>
        </w:rPr>
      </w:pPr>
      <w:r>
        <w:rPr>
          <w:rStyle w:val="FootnoteReference"/>
          <w:rFonts w:eastAsia="Calibri"/>
        </w:rPr>
        <w:footnoteRef/>
      </w:r>
      <w:r>
        <w:t xml:space="preserve"> </w:t>
      </w:r>
      <w:r w:rsidRPr="00B94E80">
        <w:rPr>
          <w:rFonts w:ascii="Sylfaen" w:hAnsi="Sylfaen"/>
        </w:rPr>
        <w:t>Անդամ պետությունների ԱԵՀԴ-ի ծածկագրերը՝</w:t>
      </w:r>
    </w:p>
    <w:p w14:paraId="3234474B" w14:textId="77777777" w:rsidR="00E85073" w:rsidRPr="00B94E80" w:rsidRDefault="00E85073" w:rsidP="00A646FE">
      <w:pPr>
        <w:pStyle w:val="FootnoteText"/>
        <w:rPr>
          <w:rFonts w:ascii="Sylfaen" w:hAnsi="Sylfaen"/>
        </w:rPr>
      </w:pPr>
      <w:r w:rsidRPr="00B94E80">
        <w:rPr>
          <w:rFonts w:ascii="Sylfaen" w:hAnsi="Sylfaen"/>
        </w:rPr>
        <w:t>051՝ Հայաստանի Հանրապետություն</w:t>
      </w:r>
      <w:r w:rsidRPr="00B94E80">
        <w:t>․</w:t>
      </w:r>
    </w:p>
    <w:p w14:paraId="1A9FCF6E" w14:textId="77777777" w:rsidR="00E85073" w:rsidRPr="00B94E80" w:rsidRDefault="00E85073" w:rsidP="00A646FE">
      <w:pPr>
        <w:pStyle w:val="FootnoteText"/>
        <w:rPr>
          <w:rFonts w:ascii="Sylfaen" w:hAnsi="Sylfaen"/>
        </w:rPr>
      </w:pPr>
      <w:r w:rsidRPr="00B94E80">
        <w:rPr>
          <w:rFonts w:ascii="Sylfaen" w:hAnsi="Sylfaen"/>
        </w:rPr>
        <w:t>112՝ Բելառուսի Հանրապետություն</w:t>
      </w:r>
      <w:r w:rsidRPr="00B94E80">
        <w:t>․</w:t>
      </w:r>
    </w:p>
    <w:p w14:paraId="7FE577DD" w14:textId="77777777" w:rsidR="00E85073" w:rsidRPr="00B94E80" w:rsidRDefault="00E85073" w:rsidP="00A646FE">
      <w:pPr>
        <w:pStyle w:val="FootnoteText"/>
        <w:rPr>
          <w:rFonts w:ascii="Sylfaen" w:hAnsi="Sylfaen"/>
        </w:rPr>
      </w:pPr>
      <w:r w:rsidRPr="00B94E80">
        <w:rPr>
          <w:rFonts w:ascii="Sylfaen" w:hAnsi="Sylfaen"/>
        </w:rPr>
        <w:t>398՝ Ղազախստանի Հանրապետություն</w:t>
      </w:r>
      <w:r w:rsidRPr="00B94E80">
        <w:t>․</w:t>
      </w:r>
    </w:p>
    <w:p w14:paraId="21344F60" w14:textId="77777777" w:rsidR="00E85073" w:rsidRPr="00B94E80" w:rsidRDefault="00E85073" w:rsidP="00A646FE">
      <w:pPr>
        <w:pStyle w:val="FootnoteText"/>
        <w:rPr>
          <w:rFonts w:ascii="Sylfaen" w:hAnsi="Sylfaen"/>
        </w:rPr>
      </w:pPr>
      <w:r w:rsidRPr="00B94E80">
        <w:rPr>
          <w:rFonts w:ascii="Sylfaen" w:hAnsi="Sylfaen"/>
        </w:rPr>
        <w:t>417՝ Ղրղզստանի Հանրապետություն</w:t>
      </w:r>
      <w:r w:rsidRPr="00B94E80">
        <w:t>․</w:t>
      </w:r>
    </w:p>
    <w:p w14:paraId="6ED5D38A" w14:textId="77777777" w:rsidR="00E85073" w:rsidRPr="00B94E80" w:rsidRDefault="00E85073" w:rsidP="00A646FE">
      <w:pPr>
        <w:pStyle w:val="FootnoteText"/>
        <w:rPr>
          <w:rFonts w:ascii="Sylfaen" w:hAnsi="Sylfaen"/>
        </w:rPr>
      </w:pPr>
      <w:r w:rsidRPr="00B94E80">
        <w:rPr>
          <w:rFonts w:ascii="Sylfaen" w:hAnsi="Sylfaen"/>
        </w:rPr>
        <w:t>643՝ Ռուսաստանի Դաշնություն։</w:t>
      </w:r>
    </w:p>
  </w:footnote>
  <w:footnote w:id="3">
    <w:p w14:paraId="1C2141C8" w14:textId="77777777" w:rsidR="00E85073" w:rsidRPr="00774CB4" w:rsidRDefault="00E85073" w:rsidP="00A646FE">
      <w:pPr>
        <w:pStyle w:val="FootnoteText"/>
        <w:jc w:val="both"/>
        <w:rPr>
          <w:rFonts w:ascii="Sylfaen" w:hAnsi="Sylfaen"/>
        </w:rPr>
      </w:pPr>
      <w:r w:rsidRPr="00774CB4">
        <w:rPr>
          <w:rStyle w:val="FootnoteReference"/>
          <w:rFonts w:ascii="Sylfaen" w:eastAsia="Calibri" w:hAnsi="Sylfaen"/>
        </w:rPr>
        <w:footnoteRef/>
      </w:r>
      <w:r w:rsidRPr="00774CB4">
        <w:rPr>
          <w:rFonts w:ascii="Sylfaen" w:hAnsi="Sylfaen"/>
        </w:rPr>
        <w:t xml:space="preserve"> Անդամ պետությունների հարկ վճարողների նույնականացման ծածկագրերը (համարները)՝</w:t>
      </w:r>
    </w:p>
    <w:p w14:paraId="42E557D1" w14:textId="77777777" w:rsidR="00E85073" w:rsidRPr="00774CB4" w:rsidRDefault="00E85073" w:rsidP="00A646FE">
      <w:pPr>
        <w:pStyle w:val="FootnoteText"/>
        <w:jc w:val="both"/>
        <w:rPr>
          <w:rFonts w:ascii="Sylfaen" w:hAnsi="Sylfaen"/>
        </w:rPr>
      </w:pPr>
      <w:r w:rsidRPr="00774CB4">
        <w:rPr>
          <w:rFonts w:ascii="Sylfaen" w:hAnsi="Sylfaen"/>
        </w:rPr>
        <w:t>Հայաստանի Հանրապետություն՝ հարկ վճարողի հաշվառման համարը՝ 8-կարգանի թվային ծածկագիր.</w:t>
      </w:r>
    </w:p>
    <w:p w14:paraId="7366D5AC" w14:textId="77777777" w:rsidR="00E85073" w:rsidRPr="00774CB4" w:rsidRDefault="00E85073" w:rsidP="00A646FE">
      <w:pPr>
        <w:pStyle w:val="FootnoteText"/>
        <w:jc w:val="both"/>
        <w:rPr>
          <w:rFonts w:ascii="Sylfaen" w:hAnsi="Sylfaen"/>
        </w:rPr>
      </w:pPr>
      <w:r w:rsidRPr="00774CB4">
        <w:rPr>
          <w:rFonts w:ascii="Sylfaen" w:hAnsi="Sylfaen"/>
        </w:rPr>
        <w:t>Բելառուսի Հանրապետություն՝ վճարողի հաշվառման համարը (ՎՀՀ)՝ 9-կարգանի թվային ծածկագիր՝ իրավաբանական անձանց համար, 9-կարգանի տառաթվային ծածկագիր՝ ֆիզիկական անձանց համար.</w:t>
      </w:r>
    </w:p>
    <w:p w14:paraId="4B202524" w14:textId="77777777" w:rsidR="00E85073" w:rsidRPr="00774CB4" w:rsidRDefault="00E85073" w:rsidP="00A646FE">
      <w:pPr>
        <w:pStyle w:val="FootnoteText"/>
        <w:jc w:val="both"/>
        <w:rPr>
          <w:rFonts w:ascii="Sylfaen" w:hAnsi="Sylfaen"/>
        </w:rPr>
      </w:pPr>
      <w:r w:rsidRPr="00774CB4">
        <w:rPr>
          <w:rFonts w:ascii="Sylfaen" w:hAnsi="Sylfaen"/>
        </w:rPr>
        <w:t>Ղազախստանի Հանրապետություն՝ 12-կարգանի թվային ծածկագիր՝  բիզնես-նույնականացման համարը (ԲՆՀ)՝ իրավաբանական անձանց համար, անհատական նույնականացման համարը (ԱՆՀ)՝ ֆիզիկական անձանց համար.</w:t>
      </w:r>
    </w:p>
    <w:p w14:paraId="2B3DA115" w14:textId="77777777" w:rsidR="00E85073" w:rsidRPr="00774CB4" w:rsidRDefault="00E85073" w:rsidP="00A646FE">
      <w:pPr>
        <w:pStyle w:val="FootnoteText"/>
        <w:jc w:val="both"/>
        <w:rPr>
          <w:rFonts w:ascii="Sylfaen" w:hAnsi="Sylfaen"/>
        </w:rPr>
      </w:pPr>
      <w:r w:rsidRPr="00774CB4">
        <w:rPr>
          <w:rFonts w:ascii="Sylfaen" w:hAnsi="Sylfaen"/>
        </w:rPr>
        <w:t>Ղրղզստանի Հանրապետություն՝ հարկ վճարողի նույնականացման հարկային համարը (ՀՎՆՀՀ)՝ 14-կարգանի թվային ծածկագիր.</w:t>
      </w:r>
    </w:p>
    <w:p w14:paraId="765975A5" w14:textId="77777777" w:rsidR="00E85073" w:rsidRPr="00774CB4" w:rsidRDefault="00E85073" w:rsidP="00A646FE">
      <w:pPr>
        <w:pStyle w:val="FootnoteText"/>
        <w:jc w:val="both"/>
        <w:rPr>
          <w:rFonts w:ascii="Sylfaen" w:hAnsi="Sylfaen"/>
        </w:rPr>
      </w:pPr>
      <w:r w:rsidRPr="00774CB4">
        <w:rPr>
          <w:rFonts w:ascii="Sylfaen" w:hAnsi="Sylfaen"/>
        </w:rPr>
        <w:t xml:space="preserve">Ռուսաստանի Դաշնություն՝ հարկ վճարողի նույնականացման համարը (ՀՎՆՀ)՝ 10-կարգանի թվային ծածկագիր՝ իրավաբանական անձանց համար, 12-կարգանի թվային ծածկագիր՝ ֆիզիկական անձանց համար։ </w:t>
      </w:r>
    </w:p>
    <w:p w14:paraId="61034508" w14:textId="77777777" w:rsidR="00E85073" w:rsidRPr="00774CB4" w:rsidRDefault="00E85073" w:rsidP="00A646FE">
      <w:pPr>
        <w:pStyle w:val="FootnoteText"/>
        <w:jc w:val="both"/>
        <w:rPr>
          <w:rFonts w:ascii="Sylfaen" w:hAnsi="Sylfae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51F6" w14:textId="77777777" w:rsidR="00E85073" w:rsidRPr="00DE61B9" w:rsidRDefault="00E85073">
    <w:pPr>
      <w:pStyle w:val="Header"/>
      <w:jc w:val="cent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711B6"/>
    <w:multiLevelType w:val="multilevel"/>
    <w:tmpl w:val="15604926"/>
    <w:lvl w:ilvl="0">
      <w:start w:val="1"/>
      <w:numFmt w:val="decimal"/>
      <w:lvlText w:val="%1."/>
      <w:lvlJc w:val="left"/>
      <w:pPr>
        <w:ind w:left="360" w:hanging="360"/>
      </w:pPr>
      <w:rPr>
        <w:rFonts w:hint="default"/>
      </w:rPr>
    </w:lvl>
    <w:lvl w:ilvl="1">
      <w:start w:val="1"/>
      <w:numFmt w:val="decimal"/>
      <w:pStyle w:val="Heading1"/>
      <w:lvlText w:val="%1.%2."/>
      <w:lvlJc w:val="left"/>
      <w:pPr>
        <w:ind w:left="1708" w:hanging="432"/>
      </w:pPr>
      <w:rPr>
        <w:rFonts w:hint="default"/>
        <w:b/>
        <w:sz w:val="32"/>
        <w:szCs w:val="32"/>
      </w:rPr>
    </w:lvl>
    <w:lvl w:ilvl="2">
      <w:start w:val="1"/>
      <w:numFmt w:val="decimal"/>
      <w:lvlText w:val="%1.%2.%3."/>
      <w:lvlJc w:val="left"/>
      <w:pPr>
        <w:ind w:left="1922" w:hanging="504"/>
      </w:pPr>
      <w:rPr>
        <w:rFonts w:hint="default"/>
      </w:rPr>
    </w:lvl>
    <w:lvl w:ilvl="3">
      <w:start w:val="1"/>
      <w:numFmt w:val="decimal"/>
      <w:lvlText w:val="%1.%2.%3.%4."/>
      <w:lvlJc w:val="left"/>
      <w:pPr>
        <w:ind w:left="1500" w:hanging="648"/>
      </w:pPr>
      <w:rPr>
        <w:rFonts w:hint="default"/>
        <w:b/>
        <w:sz w:val="28"/>
        <w:szCs w:val="28"/>
        <w:lang w:val="kk-KZ"/>
      </w:rPr>
    </w:lvl>
    <w:lvl w:ilvl="4">
      <w:start w:val="1"/>
      <w:numFmt w:val="decimal"/>
      <w:lvlText w:val="%1.%2.%3.%4.%5."/>
      <w:lvlJc w:val="left"/>
      <w:pPr>
        <w:ind w:left="2493" w:hanging="792"/>
      </w:pPr>
      <w:rPr>
        <w:rFonts w:hint="default"/>
        <w:b/>
      </w:rPr>
    </w:lvl>
    <w:lvl w:ilvl="5">
      <w:start w:val="1"/>
      <w:numFmt w:val="decimal"/>
      <w:pStyle w:val="Style1"/>
      <w:lvlText w:val="%1.%2.%3.%4.%5.%6."/>
      <w:lvlJc w:val="left"/>
      <w:pPr>
        <w:ind w:left="2779" w:hanging="652"/>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896540"/>
    <w:multiLevelType w:val="hybridMultilevel"/>
    <w:tmpl w:val="3D2C31DA"/>
    <w:lvl w:ilvl="0" w:tplc="685AC3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B07E6"/>
    <w:multiLevelType w:val="multilevel"/>
    <w:tmpl w:val="55C271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C94960"/>
    <w:multiLevelType w:val="hybridMultilevel"/>
    <w:tmpl w:val="9B14E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25BDD"/>
    <w:multiLevelType w:val="multilevel"/>
    <w:tmpl w:val="100AB210"/>
    <w:lvl w:ilvl="0">
      <w:start w:val="16"/>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2715B3B"/>
    <w:multiLevelType w:val="multilevel"/>
    <w:tmpl w:val="52E23FA2"/>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FD05B75"/>
    <w:multiLevelType w:val="multilevel"/>
    <w:tmpl w:val="23A4B1B4"/>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7665950"/>
    <w:multiLevelType w:val="hybridMultilevel"/>
    <w:tmpl w:val="4DD424AC"/>
    <w:lvl w:ilvl="0" w:tplc="685AC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8738CC"/>
    <w:multiLevelType w:val="hybridMultilevel"/>
    <w:tmpl w:val="71309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4306AF"/>
    <w:multiLevelType w:val="multilevel"/>
    <w:tmpl w:val="17ACA7C6"/>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9472F2D"/>
    <w:multiLevelType w:val="multilevel"/>
    <w:tmpl w:val="35A2CFFE"/>
    <w:lvl w:ilvl="0">
      <w:start w:val="16"/>
      <w:numFmt w:val="decimal"/>
      <w:lvlText w:val="%1."/>
      <w:lvlJc w:val="left"/>
      <w:pPr>
        <w:ind w:left="1020" w:hanging="1020"/>
      </w:pPr>
      <w:rPr>
        <w:rFonts w:hint="default"/>
      </w:rPr>
    </w:lvl>
    <w:lvl w:ilvl="1">
      <w:start w:val="2"/>
      <w:numFmt w:val="decimal"/>
      <w:lvlText w:val="%1.%2."/>
      <w:lvlJc w:val="left"/>
      <w:pPr>
        <w:ind w:left="1091" w:hanging="1020"/>
      </w:pPr>
      <w:rPr>
        <w:rFonts w:hint="default"/>
      </w:rPr>
    </w:lvl>
    <w:lvl w:ilvl="2">
      <w:start w:val="5"/>
      <w:numFmt w:val="decimal"/>
      <w:lvlText w:val="%1.%2.%3."/>
      <w:lvlJc w:val="left"/>
      <w:pPr>
        <w:ind w:left="1162" w:hanging="1020"/>
      </w:pPr>
      <w:rPr>
        <w:rFonts w:hint="default"/>
      </w:rPr>
    </w:lvl>
    <w:lvl w:ilvl="3">
      <w:start w:val="4"/>
      <w:numFmt w:val="decimal"/>
      <w:lvlText w:val="%1.%2.%3.%4."/>
      <w:lvlJc w:val="left"/>
      <w:pPr>
        <w:ind w:left="1233" w:hanging="1020"/>
      </w:pPr>
      <w:rPr>
        <w:rFonts w:hint="default"/>
      </w:rPr>
    </w:lvl>
    <w:lvl w:ilvl="4">
      <w:start w:val="2"/>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1" w15:restartNumberingAfterBreak="0">
    <w:nsid w:val="5A967671"/>
    <w:multiLevelType w:val="hybridMultilevel"/>
    <w:tmpl w:val="43AC6DB6"/>
    <w:lvl w:ilvl="0" w:tplc="B98A7B2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018376D"/>
    <w:multiLevelType w:val="multilevel"/>
    <w:tmpl w:val="D92AE36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620980"/>
    <w:multiLevelType w:val="hybridMultilevel"/>
    <w:tmpl w:val="03007408"/>
    <w:lvl w:ilvl="0" w:tplc="685AC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BD33F0F"/>
    <w:multiLevelType w:val="multilevel"/>
    <w:tmpl w:val="B71E71FA"/>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F6826EC"/>
    <w:multiLevelType w:val="multilevel"/>
    <w:tmpl w:val="A80EAF84"/>
    <w:lvl w:ilvl="0">
      <w:start w:val="2"/>
      <w:numFmt w:val="decimal"/>
      <w:lvlText w:val="%1."/>
      <w:lvlJc w:val="left"/>
      <w:pPr>
        <w:ind w:left="900" w:hanging="900"/>
      </w:pPr>
      <w:rPr>
        <w:rFonts w:hint="default"/>
      </w:rPr>
    </w:lvl>
    <w:lvl w:ilvl="1">
      <w:start w:val="6"/>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15:restartNumberingAfterBreak="0">
    <w:nsid w:val="71FC2A19"/>
    <w:multiLevelType w:val="multilevel"/>
    <w:tmpl w:val="6E621C8E"/>
    <w:lvl w:ilvl="0">
      <w:start w:val="18"/>
      <w:numFmt w:val="decimal"/>
      <w:lvlText w:val="%1."/>
      <w:lvlJc w:val="left"/>
      <w:pPr>
        <w:ind w:left="1020" w:hanging="1020"/>
      </w:pPr>
      <w:rPr>
        <w:rFonts w:hint="default"/>
      </w:rPr>
    </w:lvl>
    <w:lvl w:ilvl="1">
      <w:start w:val="2"/>
      <w:numFmt w:val="decimal"/>
      <w:lvlText w:val="%1.%2."/>
      <w:lvlJc w:val="left"/>
      <w:pPr>
        <w:ind w:left="1091" w:hanging="1020"/>
      </w:pPr>
      <w:rPr>
        <w:rFonts w:hint="default"/>
      </w:rPr>
    </w:lvl>
    <w:lvl w:ilvl="2">
      <w:start w:val="5"/>
      <w:numFmt w:val="decimal"/>
      <w:lvlText w:val="%1.%2.%3."/>
      <w:lvlJc w:val="left"/>
      <w:pPr>
        <w:ind w:left="1162" w:hanging="1020"/>
      </w:pPr>
      <w:rPr>
        <w:rFonts w:hint="default"/>
      </w:rPr>
    </w:lvl>
    <w:lvl w:ilvl="3">
      <w:start w:val="4"/>
      <w:numFmt w:val="decimal"/>
      <w:lvlText w:val="%1.%2.%3.%4."/>
      <w:lvlJc w:val="left"/>
      <w:pPr>
        <w:ind w:left="1233" w:hanging="1020"/>
      </w:pPr>
      <w:rPr>
        <w:rFonts w:hint="default"/>
      </w:rPr>
    </w:lvl>
    <w:lvl w:ilvl="4">
      <w:start w:val="4"/>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7" w15:restartNumberingAfterBreak="0">
    <w:nsid w:val="74DD1F97"/>
    <w:multiLevelType w:val="multilevel"/>
    <w:tmpl w:val="3A10E97A"/>
    <w:lvl w:ilvl="0">
      <w:start w:val="2"/>
      <w:numFmt w:val="decimal"/>
      <w:lvlText w:val="%1."/>
      <w:lvlJc w:val="left"/>
      <w:pPr>
        <w:ind w:left="900" w:hanging="900"/>
      </w:pPr>
      <w:rPr>
        <w:rFonts w:hint="default"/>
      </w:rPr>
    </w:lvl>
    <w:lvl w:ilvl="1">
      <w:start w:val="5"/>
      <w:numFmt w:val="decimal"/>
      <w:lvlText w:val="%1.%2."/>
      <w:lvlJc w:val="left"/>
      <w:pPr>
        <w:ind w:left="1020" w:hanging="900"/>
      </w:pPr>
      <w:rPr>
        <w:rFonts w:hint="default"/>
      </w:rPr>
    </w:lvl>
    <w:lvl w:ilvl="2">
      <w:start w:val="3"/>
      <w:numFmt w:val="decimal"/>
      <w:lvlText w:val="%1.%2.%3."/>
      <w:lvlJc w:val="left"/>
      <w:pPr>
        <w:ind w:left="1140" w:hanging="90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8" w15:restartNumberingAfterBreak="0">
    <w:nsid w:val="7853633A"/>
    <w:multiLevelType w:val="hybridMultilevel"/>
    <w:tmpl w:val="D05C0CC4"/>
    <w:lvl w:ilvl="0" w:tplc="AC863F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A89248C"/>
    <w:multiLevelType w:val="multilevel"/>
    <w:tmpl w:val="8404324A"/>
    <w:lvl w:ilvl="0">
      <w:start w:val="16"/>
      <w:numFmt w:val="decimal"/>
      <w:lvlText w:val="%1."/>
      <w:lvlJc w:val="left"/>
      <w:pPr>
        <w:ind w:left="1020" w:hanging="1020"/>
      </w:pPr>
      <w:rPr>
        <w:rFonts w:hint="default"/>
      </w:rPr>
    </w:lvl>
    <w:lvl w:ilvl="1">
      <w:start w:val="2"/>
      <w:numFmt w:val="decimal"/>
      <w:lvlText w:val="%1.%2."/>
      <w:lvlJc w:val="left"/>
      <w:pPr>
        <w:ind w:left="1110" w:hanging="1020"/>
      </w:pPr>
      <w:rPr>
        <w:rFonts w:hint="default"/>
      </w:rPr>
    </w:lvl>
    <w:lvl w:ilvl="2">
      <w:start w:val="5"/>
      <w:numFmt w:val="decimal"/>
      <w:lvlText w:val="%1.%2.%3."/>
      <w:lvlJc w:val="left"/>
      <w:pPr>
        <w:ind w:left="1200" w:hanging="1020"/>
      </w:pPr>
      <w:rPr>
        <w:rFonts w:hint="default"/>
      </w:rPr>
    </w:lvl>
    <w:lvl w:ilvl="3">
      <w:start w:val="3"/>
      <w:numFmt w:val="decimal"/>
      <w:lvlText w:val="%1.%2.%3.%4."/>
      <w:lvlJc w:val="left"/>
      <w:pPr>
        <w:ind w:left="1290" w:hanging="10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0" w15:restartNumberingAfterBreak="0">
    <w:nsid w:val="7BB11A03"/>
    <w:multiLevelType w:val="multilevel"/>
    <w:tmpl w:val="266EA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516504">
    <w:abstractNumId w:val="0"/>
  </w:num>
  <w:num w:numId="2" w16cid:durableId="324673149">
    <w:abstractNumId w:val="13"/>
  </w:num>
  <w:num w:numId="3" w16cid:durableId="879364449">
    <w:abstractNumId w:val="1"/>
  </w:num>
  <w:num w:numId="4" w16cid:durableId="1877348047">
    <w:abstractNumId w:val="14"/>
  </w:num>
  <w:num w:numId="5" w16cid:durableId="720444793">
    <w:abstractNumId w:val="12"/>
  </w:num>
  <w:num w:numId="6" w16cid:durableId="121457883">
    <w:abstractNumId w:val="11"/>
  </w:num>
  <w:num w:numId="7" w16cid:durableId="895240494">
    <w:abstractNumId w:val="2"/>
  </w:num>
  <w:num w:numId="8" w16cid:durableId="1527594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9116904">
    <w:abstractNumId w:val="20"/>
  </w:num>
  <w:num w:numId="10" w16cid:durableId="1385565898">
    <w:abstractNumId w:val="8"/>
  </w:num>
  <w:num w:numId="11" w16cid:durableId="1403601255">
    <w:abstractNumId w:val="3"/>
  </w:num>
  <w:num w:numId="12" w16cid:durableId="438063245">
    <w:abstractNumId w:val="6"/>
  </w:num>
  <w:num w:numId="13" w16cid:durableId="577984598">
    <w:abstractNumId w:val="4"/>
  </w:num>
  <w:num w:numId="14" w16cid:durableId="714349142">
    <w:abstractNumId w:val="7"/>
  </w:num>
  <w:num w:numId="15" w16cid:durableId="1619531155">
    <w:abstractNumId w:val="19"/>
  </w:num>
  <w:num w:numId="16" w16cid:durableId="467675644">
    <w:abstractNumId w:val="10"/>
  </w:num>
  <w:num w:numId="17" w16cid:durableId="1509446870">
    <w:abstractNumId w:val="16"/>
  </w:num>
  <w:num w:numId="18" w16cid:durableId="1954094984">
    <w:abstractNumId w:val="5"/>
  </w:num>
  <w:num w:numId="19" w16cid:durableId="1654528710">
    <w:abstractNumId w:val="17"/>
  </w:num>
  <w:num w:numId="20" w16cid:durableId="2064137571">
    <w:abstractNumId w:val="18"/>
  </w:num>
  <w:num w:numId="21" w16cid:durableId="262421307">
    <w:abstractNumId w:val="15"/>
  </w:num>
  <w:num w:numId="22" w16cid:durableId="15290239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61B9"/>
    <w:rsid w:val="00043807"/>
    <w:rsid w:val="00062672"/>
    <w:rsid w:val="00065A5C"/>
    <w:rsid w:val="00066CE7"/>
    <w:rsid w:val="0007197D"/>
    <w:rsid w:val="000767E7"/>
    <w:rsid w:val="000976F8"/>
    <w:rsid w:val="000A229E"/>
    <w:rsid w:val="000A46D6"/>
    <w:rsid w:val="000C774B"/>
    <w:rsid w:val="00107E20"/>
    <w:rsid w:val="00134B19"/>
    <w:rsid w:val="00151C94"/>
    <w:rsid w:val="00175DA9"/>
    <w:rsid w:val="001B2EB4"/>
    <w:rsid w:val="001C38AC"/>
    <w:rsid w:val="001C5D86"/>
    <w:rsid w:val="001D25A5"/>
    <w:rsid w:val="001D4321"/>
    <w:rsid w:val="001D7CD1"/>
    <w:rsid w:val="001E0761"/>
    <w:rsid w:val="001F55A5"/>
    <w:rsid w:val="00224D84"/>
    <w:rsid w:val="00234C16"/>
    <w:rsid w:val="002631C6"/>
    <w:rsid w:val="00274B6F"/>
    <w:rsid w:val="00286206"/>
    <w:rsid w:val="00297FA9"/>
    <w:rsid w:val="002A00C2"/>
    <w:rsid w:val="002B4231"/>
    <w:rsid w:val="002C4BD9"/>
    <w:rsid w:val="002D3D56"/>
    <w:rsid w:val="00384E96"/>
    <w:rsid w:val="003B4BE1"/>
    <w:rsid w:val="003B4F6D"/>
    <w:rsid w:val="003B77AD"/>
    <w:rsid w:val="003D6070"/>
    <w:rsid w:val="003F6860"/>
    <w:rsid w:val="00406BC4"/>
    <w:rsid w:val="004122C5"/>
    <w:rsid w:val="00442E78"/>
    <w:rsid w:val="00444085"/>
    <w:rsid w:val="004B75AB"/>
    <w:rsid w:val="004B77C4"/>
    <w:rsid w:val="004E648D"/>
    <w:rsid w:val="00507FEC"/>
    <w:rsid w:val="00552391"/>
    <w:rsid w:val="005830AB"/>
    <w:rsid w:val="005C06DC"/>
    <w:rsid w:val="005C1B0F"/>
    <w:rsid w:val="005C2143"/>
    <w:rsid w:val="005D1ADB"/>
    <w:rsid w:val="00600647"/>
    <w:rsid w:val="00604E4E"/>
    <w:rsid w:val="0062202E"/>
    <w:rsid w:val="006453F9"/>
    <w:rsid w:val="0065319B"/>
    <w:rsid w:val="00665E66"/>
    <w:rsid w:val="00675B83"/>
    <w:rsid w:val="00696DA3"/>
    <w:rsid w:val="006F4E8B"/>
    <w:rsid w:val="006F6D75"/>
    <w:rsid w:val="00710DC6"/>
    <w:rsid w:val="007141D6"/>
    <w:rsid w:val="007310BA"/>
    <w:rsid w:val="007547A5"/>
    <w:rsid w:val="00763389"/>
    <w:rsid w:val="00774CB4"/>
    <w:rsid w:val="0078294D"/>
    <w:rsid w:val="00782F60"/>
    <w:rsid w:val="007926E4"/>
    <w:rsid w:val="007B555A"/>
    <w:rsid w:val="007B716F"/>
    <w:rsid w:val="007C0879"/>
    <w:rsid w:val="007D1AD5"/>
    <w:rsid w:val="007E7168"/>
    <w:rsid w:val="008222D0"/>
    <w:rsid w:val="0085355F"/>
    <w:rsid w:val="00866041"/>
    <w:rsid w:val="0088074F"/>
    <w:rsid w:val="00884492"/>
    <w:rsid w:val="00884E27"/>
    <w:rsid w:val="00886F49"/>
    <w:rsid w:val="008B4A54"/>
    <w:rsid w:val="008D310B"/>
    <w:rsid w:val="008E5337"/>
    <w:rsid w:val="009159AE"/>
    <w:rsid w:val="00935E7B"/>
    <w:rsid w:val="00977AEC"/>
    <w:rsid w:val="00981A2C"/>
    <w:rsid w:val="00983694"/>
    <w:rsid w:val="00990CD4"/>
    <w:rsid w:val="00992638"/>
    <w:rsid w:val="009938FD"/>
    <w:rsid w:val="009A018A"/>
    <w:rsid w:val="009D325E"/>
    <w:rsid w:val="009E3950"/>
    <w:rsid w:val="009E45C6"/>
    <w:rsid w:val="00A023F8"/>
    <w:rsid w:val="00A15944"/>
    <w:rsid w:val="00A306C5"/>
    <w:rsid w:val="00A43D97"/>
    <w:rsid w:val="00A646FE"/>
    <w:rsid w:val="00A733CA"/>
    <w:rsid w:val="00A855FC"/>
    <w:rsid w:val="00A858F0"/>
    <w:rsid w:val="00A90FEA"/>
    <w:rsid w:val="00AD3A00"/>
    <w:rsid w:val="00AD4DF8"/>
    <w:rsid w:val="00AF364B"/>
    <w:rsid w:val="00B06393"/>
    <w:rsid w:val="00B271DB"/>
    <w:rsid w:val="00B346D7"/>
    <w:rsid w:val="00B441E7"/>
    <w:rsid w:val="00B46574"/>
    <w:rsid w:val="00B74895"/>
    <w:rsid w:val="00B773FB"/>
    <w:rsid w:val="00B94E80"/>
    <w:rsid w:val="00BA16FF"/>
    <w:rsid w:val="00BA2249"/>
    <w:rsid w:val="00BB20A5"/>
    <w:rsid w:val="00BC1B2A"/>
    <w:rsid w:val="00C305F6"/>
    <w:rsid w:val="00C449B1"/>
    <w:rsid w:val="00C53224"/>
    <w:rsid w:val="00C55AB0"/>
    <w:rsid w:val="00C671CC"/>
    <w:rsid w:val="00C8677F"/>
    <w:rsid w:val="00C954B5"/>
    <w:rsid w:val="00C958E6"/>
    <w:rsid w:val="00CC064A"/>
    <w:rsid w:val="00CE0644"/>
    <w:rsid w:val="00CF7182"/>
    <w:rsid w:val="00D31133"/>
    <w:rsid w:val="00D5021E"/>
    <w:rsid w:val="00D55462"/>
    <w:rsid w:val="00D57CD3"/>
    <w:rsid w:val="00D57EF2"/>
    <w:rsid w:val="00D6480B"/>
    <w:rsid w:val="00D704A5"/>
    <w:rsid w:val="00D71919"/>
    <w:rsid w:val="00DE61B9"/>
    <w:rsid w:val="00DE7107"/>
    <w:rsid w:val="00E1347F"/>
    <w:rsid w:val="00E270D1"/>
    <w:rsid w:val="00E35786"/>
    <w:rsid w:val="00E46B11"/>
    <w:rsid w:val="00E74C6F"/>
    <w:rsid w:val="00E769FE"/>
    <w:rsid w:val="00E85073"/>
    <w:rsid w:val="00EA0D57"/>
    <w:rsid w:val="00EC2DBD"/>
    <w:rsid w:val="00ED4714"/>
    <w:rsid w:val="00ED6126"/>
    <w:rsid w:val="00F13CCB"/>
    <w:rsid w:val="00F567F1"/>
    <w:rsid w:val="00F62509"/>
    <w:rsid w:val="00F658D9"/>
    <w:rsid w:val="00F7194B"/>
    <w:rsid w:val="00F72A4E"/>
    <w:rsid w:val="00F91AE0"/>
    <w:rsid w:val="00F973E0"/>
    <w:rsid w:val="00FA7ED2"/>
    <w:rsid w:val="00FC2010"/>
    <w:rsid w:val="00FD0D7D"/>
    <w:rsid w:val="00FE47D1"/>
    <w:rsid w:val="00FE59D4"/>
    <w:rsid w:val="00FF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3"/>
    <o:shapelayout v:ext="edit">
      <o:idmap v:ext="edit" data="2"/>
    </o:shapelayout>
  </w:shapeDefaults>
  <w:decimalSymbol w:val="."/>
  <w:listSeparator w:val=","/>
  <w14:docId w14:val="5E910FFA"/>
  <w15:docId w15:val="{E0515921-8778-4B53-8D67-72A3B759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B9"/>
    <w:rPr>
      <w:rFonts w:ascii="Calibri" w:eastAsia="Calibri" w:hAnsi="Calibri" w:cs="Times New Roman"/>
    </w:rPr>
  </w:style>
  <w:style w:type="paragraph" w:styleId="Heading1">
    <w:name w:val="heading 1"/>
    <w:basedOn w:val="Normal"/>
    <w:next w:val="Normal"/>
    <w:link w:val="Heading1Char"/>
    <w:qFormat/>
    <w:rsid w:val="00A646FE"/>
    <w:pPr>
      <w:keepNext/>
      <w:numPr>
        <w:ilvl w:val="1"/>
        <w:numId w:val="1"/>
      </w:numPr>
      <w:spacing w:before="120" w:after="60" w:line="240" w:lineRule="auto"/>
      <w:outlineLvl w:val="0"/>
    </w:pPr>
    <w:rPr>
      <w:rFonts w:ascii="Times New Roman" w:eastAsia="Times New Roman" w:hAnsi="Times New Roman"/>
      <w:b/>
      <w:bCs/>
      <w:kern w:val="32"/>
      <w:sz w:val="32"/>
      <w:szCs w:val="32"/>
    </w:rPr>
  </w:style>
  <w:style w:type="paragraph" w:styleId="Heading2">
    <w:name w:val="heading 2"/>
    <w:aliases w:val="H2,Numbered text 3,2 headline,h,headline,h2,Раздел,2,(подраздел),Reset numbering,1 1 Заголовок 2,Indented Heading,H21,H22,Indented Heading1,Indented Heading2,Indented Heading3,Indented Heading4,H23,H211,H221,Indented Heading5,Indented Headin"/>
    <w:basedOn w:val="Normal"/>
    <w:next w:val="Normal"/>
    <w:link w:val="Heading2Char"/>
    <w:qFormat/>
    <w:rsid w:val="00A646FE"/>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
    <w:qFormat/>
    <w:rsid w:val="00A646FE"/>
    <w:pPr>
      <w:keepNext/>
      <w:keepLines/>
      <w:spacing w:after="0"/>
      <w:ind w:left="1004" w:hanging="720"/>
      <w:jc w:val="both"/>
      <w:outlineLvl w:val="2"/>
    </w:pPr>
    <w:rPr>
      <w:rFonts w:ascii="Times New Roman" w:eastAsia="Times New Roman" w:hAnsi="Times New Roman"/>
      <w:b/>
      <w:bCs/>
      <w:sz w:val="24"/>
      <w:szCs w:val="24"/>
    </w:rPr>
  </w:style>
  <w:style w:type="paragraph" w:styleId="Heading4">
    <w:name w:val="heading 4"/>
    <w:basedOn w:val="Normal"/>
    <w:next w:val="Normal"/>
    <w:link w:val="Heading4Char"/>
    <w:autoRedefine/>
    <w:qFormat/>
    <w:rsid w:val="00A646FE"/>
    <w:pPr>
      <w:tabs>
        <w:tab w:val="left" w:pos="-4111"/>
      </w:tabs>
      <w:spacing w:before="120" w:after="120" w:line="360" w:lineRule="auto"/>
      <w:ind w:firstLine="567"/>
      <w:outlineLvl w:val="3"/>
    </w:pPr>
    <w:rPr>
      <w:rFonts w:ascii="Times New Roman" w:eastAsia="Times New Roman" w:hAnsi="Times New Roman"/>
      <w:b/>
      <w:bCs/>
      <w:iCs/>
      <w:sz w:val="24"/>
      <w:szCs w:val="24"/>
    </w:rPr>
  </w:style>
  <w:style w:type="paragraph" w:styleId="Heading5">
    <w:name w:val="heading 5"/>
    <w:basedOn w:val="Normal"/>
    <w:next w:val="Normal"/>
    <w:link w:val="Heading5Char"/>
    <w:qFormat/>
    <w:rsid w:val="00A646FE"/>
    <w:pPr>
      <w:keepNext/>
      <w:keepLines/>
      <w:spacing w:before="200" w:after="0" w:line="360" w:lineRule="auto"/>
      <w:ind w:left="1008" w:hanging="1008"/>
      <w:outlineLvl w:val="4"/>
    </w:pPr>
    <w:rPr>
      <w:rFonts w:ascii="Cambria" w:eastAsia="Times New Roman" w:hAnsi="Cambria"/>
      <w:b/>
      <w:sz w:val="24"/>
      <w:szCs w:val="24"/>
    </w:rPr>
  </w:style>
  <w:style w:type="paragraph" w:styleId="Heading6">
    <w:name w:val="heading 6"/>
    <w:basedOn w:val="Normal"/>
    <w:next w:val="Normal"/>
    <w:link w:val="Heading6Char"/>
    <w:uiPriority w:val="9"/>
    <w:qFormat/>
    <w:rsid w:val="00A646FE"/>
    <w:pPr>
      <w:keepNext/>
      <w:keepLines/>
      <w:spacing w:before="200" w:after="0" w:line="360" w:lineRule="auto"/>
      <w:ind w:left="1152" w:hanging="1152"/>
      <w:outlineLvl w:val="5"/>
    </w:pPr>
    <w:rPr>
      <w:rFonts w:ascii="Cambria" w:eastAsia="Times New Roman" w:hAnsi="Cambria"/>
      <w:i/>
      <w:iCs/>
      <w:color w:val="243F60"/>
      <w:sz w:val="24"/>
      <w:szCs w:val="24"/>
    </w:rPr>
  </w:style>
  <w:style w:type="paragraph" w:styleId="Heading7">
    <w:name w:val="heading 7"/>
    <w:basedOn w:val="Normal"/>
    <w:next w:val="Normal"/>
    <w:link w:val="Heading7Char"/>
    <w:uiPriority w:val="9"/>
    <w:qFormat/>
    <w:rsid w:val="00A646FE"/>
    <w:pPr>
      <w:keepNext/>
      <w:keepLines/>
      <w:spacing w:before="200" w:after="0" w:line="360" w:lineRule="auto"/>
      <w:ind w:left="1296" w:hanging="1296"/>
      <w:outlineLvl w:val="6"/>
    </w:pPr>
    <w:rPr>
      <w:rFonts w:ascii="Cambria" w:eastAsia="Times New Roman" w:hAnsi="Cambria"/>
      <w:i/>
      <w:iCs/>
      <w:color w:val="404040"/>
      <w:sz w:val="24"/>
      <w:szCs w:val="24"/>
    </w:rPr>
  </w:style>
  <w:style w:type="paragraph" w:styleId="Heading8">
    <w:name w:val="heading 8"/>
    <w:basedOn w:val="Normal"/>
    <w:next w:val="Normal"/>
    <w:link w:val="Heading8Char"/>
    <w:uiPriority w:val="9"/>
    <w:qFormat/>
    <w:rsid w:val="00A646FE"/>
    <w:pPr>
      <w:keepNext/>
      <w:keepLines/>
      <w:spacing w:before="200" w:after="0" w:line="360" w:lineRule="auto"/>
      <w:ind w:left="1440" w:hanging="14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A646FE"/>
    <w:pPr>
      <w:keepNext/>
      <w:keepLines/>
      <w:spacing w:before="200" w:after="0" w:line="360" w:lineRule="auto"/>
      <w:ind w:left="1584" w:hanging="1584"/>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6FE"/>
    <w:rPr>
      <w:rFonts w:ascii="Times New Roman" w:eastAsia="Times New Roman" w:hAnsi="Times New Roman" w:cs="Times New Roman"/>
      <w:b/>
      <w:bCs/>
      <w:kern w:val="32"/>
      <w:sz w:val="32"/>
      <w:szCs w:val="32"/>
    </w:rPr>
  </w:style>
  <w:style w:type="character" w:customStyle="1" w:styleId="Heading2Char">
    <w:name w:val="Heading 2 Char"/>
    <w:aliases w:val="H2 Char,Numbered text 3 Char,2 headline Char,h Char,headline Char,h2 Char,Раздел Char,2 Char,(подраздел) Char,Reset numbering Char,1 1 Заголовок 2 Char,Indented Heading Char,H21 Char,H22 Char,Indented Heading1 Char,Indented Heading2 Char"/>
    <w:basedOn w:val="DefaultParagraphFont"/>
    <w:link w:val="Heading2"/>
    <w:rsid w:val="00A646FE"/>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A646F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A646FE"/>
    <w:rPr>
      <w:rFonts w:ascii="Times New Roman" w:eastAsia="Times New Roman" w:hAnsi="Times New Roman" w:cs="Times New Roman"/>
      <w:b/>
      <w:bCs/>
      <w:iCs/>
      <w:sz w:val="24"/>
      <w:szCs w:val="24"/>
    </w:rPr>
  </w:style>
  <w:style w:type="character" w:customStyle="1" w:styleId="Heading5Char">
    <w:name w:val="Heading 5 Char"/>
    <w:basedOn w:val="DefaultParagraphFont"/>
    <w:link w:val="Heading5"/>
    <w:rsid w:val="00A646FE"/>
    <w:rPr>
      <w:rFonts w:ascii="Cambria" w:eastAsia="Times New Roman" w:hAnsi="Cambria" w:cs="Times New Roman"/>
      <w:b/>
      <w:sz w:val="24"/>
      <w:szCs w:val="24"/>
    </w:rPr>
  </w:style>
  <w:style w:type="character" w:customStyle="1" w:styleId="Heading6Char">
    <w:name w:val="Heading 6 Char"/>
    <w:basedOn w:val="DefaultParagraphFont"/>
    <w:link w:val="Heading6"/>
    <w:uiPriority w:val="9"/>
    <w:rsid w:val="00A646FE"/>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rsid w:val="00A646FE"/>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rsid w:val="00A646FE"/>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A646FE"/>
    <w:rPr>
      <w:rFonts w:ascii="Cambria" w:eastAsia="Times New Roman" w:hAnsi="Cambria" w:cs="Times New Roman"/>
      <w:i/>
      <w:iCs/>
      <w:color w:val="404040"/>
      <w:sz w:val="20"/>
      <w:szCs w:val="20"/>
    </w:rPr>
  </w:style>
  <w:style w:type="paragraph" w:styleId="NormalWeb">
    <w:name w:val="Normal (Web)"/>
    <w:basedOn w:val="Normal"/>
    <w:unhideWhenUsed/>
    <w:rsid w:val="00DE61B9"/>
    <w:pPr>
      <w:spacing w:before="100" w:beforeAutospacing="1" w:after="100" w:afterAutospacing="1" w:line="240" w:lineRule="auto"/>
    </w:pPr>
    <w:rPr>
      <w:rFonts w:ascii="Arial" w:eastAsia="Times New Roman" w:hAnsi="Arial" w:cs="Arial"/>
      <w:sz w:val="24"/>
      <w:szCs w:val="24"/>
    </w:rPr>
  </w:style>
  <w:style w:type="character" w:customStyle="1" w:styleId="a">
    <w:name w:val="Основной текст_"/>
    <w:link w:val="1"/>
    <w:rsid w:val="00DE61B9"/>
    <w:rPr>
      <w:rFonts w:ascii="Times New Roman" w:hAnsi="Times New Roman"/>
      <w:sz w:val="26"/>
      <w:szCs w:val="26"/>
      <w:shd w:val="clear" w:color="auto" w:fill="FFFFFF"/>
    </w:rPr>
  </w:style>
  <w:style w:type="paragraph" w:customStyle="1" w:styleId="1">
    <w:name w:val="Основной текст1"/>
    <w:basedOn w:val="Normal"/>
    <w:link w:val="a"/>
    <w:rsid w:val="00DE61B9"/>
    <w:pPr>
      <w:shd w:val="clear" w:color="auto" w:fill="FFFFFF"/>
      <w:spacing w:before="720" w:after="0" w:line="306" w:lineRule="exact"/>
      <w:ind w:firstLine="740"/>
      <w:jc w:val="both"/>
    </w:pPr>
    <w:rPr>
      <w:rFonts w:ascii="Times New Roman" w:eastAsiaTheme="minorHAnsi" w:hAnsi="Times New Roman" w:cstheme="minorBidi"/>
      <w:sz w:val="26"/>
      <w:szCs w:val="26"/>
    </w:rPr>
  </w:style>
  <w:style w:type="paragraph" w:customStyle="1" w:styleId="2">
    <w:name w:val="Основной текст2"/>
    <w:basedOn w:val="Normal"/>
    <w:rsid w:val="00DE61B9"/>
    <w:pPr>
      <w:shd w:val="clear" w:color="auto" w:fill="FFFFFF"/>
      <w:spacing w:before="240" w:after="660" w:line="0" w:lineRule="atLeast"/>
    </w:pPr>
    <w:rPr>
      <w:rFonts w:ascii="Times New Roman" w:eastAsia="Times New Roman" w:hAnsi="Times New Roman"/>
      <w:color w:val="000000"/>
      <w:sz w:val="26"/>
      <w:szCs w:val="26"/>
    </w:rPr>
  </w:style>
  <w:style w:type="paragraph" w:styleId="Header">
    <w:name w:val="header"/>
    <w:basedOn w:val="Normal"/>
    <w:link w:val="HeaderChar"/>
    <w:uiPriority w:val="99"/>
    <w:unhideWhenUsed/>
    <w:rsid w:val="00DE61B9"/>
    <w:pPr>
      <w:tabs>
        <w:tab w:val="center" w:pos="4677"/>
        <w:tab w:val="right" w:pos="9355"/>
      </w:tabs>
      <w:spacing w:after="0" w:line="240" w:lineRule="auto"/>
    </w:pPr>
  </w:style>
  <w:style w:type="character" w:customStyle="1" w:styleId="HeaderChar">
    <w:name w:val="Header Char"/>
    <w:basedOn w:val="DefaultParagraphFont"/>
    <w:link w:val="Header"/>
    <w:uiPriority w:val="99"/>
    <w:rsid w:val="00DE61B9"/>
    <w:rPr>
      <w:rFonts w:ascii="Calibri" w:eastAsia="Calibri" w:hAnsi="Calibri" w:cs="Times New Roman"/>
    </w:rPr>
  </w:style>
  <w:style w:type="paragraph" w:styleId="Footer">
    <w:name w:val="footer"/>
    <w:basedOn w:val="Normal"/>
    <w:link w:val="FooterChar"/>
    <w:uiPriority w:val="99"/>
    <w:unhideWhenUsed/>
    <w:rsid w:val="00DE61B9"/>
    <w:pPr>
      <w:tabs>
        <w:tab w:val="center" w:pos="4677"/>
        <w:tab w:val="right" w:pos="9355"/>
      </w:tabs>
      <w:spacing w:after="0" w:line="240" w:lineRule="auto"/>
    </w:pPr>
  </w:style>
  <w:style w:type="character" w:customStyle="1" w:styleId="FooterChar">
    <w:name w:val="Footer Char"/>
    <w:basedOn w:val="DefaultParagraphFont"/>
    <w:link w:val="Footer"/>
    <w:uiPriority w:val="99"/>
    <w:rsid w:val="00DE61B9"/>
    <w:rPr>
      <w:rFonts w:ascii="Calibri" w:eastAsia="Calibri" w:hAnsi="Calibri" w:cs="Times New Roman"/>
    </w:rPr>
  </w:style>
  <w:style w:type="character" w:styleId="Hyperlink">
    <w:name w:val="Hyperlink"/>
    <w:basedOn w:val="DefaultParagraphFont"/>
    <w:uiPriority w:val="99"/>
    <w:unhideWhenUsed/>
    <w:rsid w:val="00E46B11"/>
    <w:rPr>
      <w:color w:val="0000FF"/>
      <w:u w:val="single"/>
    </w:rPr>
  </w:style>
  <w:style w:type="paragraph" w:styleId="BalloonText">
    <w:name w:val="Balloon Text"/>
    <w:basedOn w:val="Normal"/>
    <w:link w:val="BalloonTextChar"/>
    <w:semiHidden/>
    <w:unhideWhenUsed/>
    <w:rsid w:val="00981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81A2C"/>
    <w:rPr>
      <w:rFonts w:ascii="Segoe UI" w:eastAsia="Calibri" w:hAnsi="Segoe UI" w:cs="Segoe UI"/>
      <w:sz w:val="18"/>
      <w:szCs w:val="18"/>
    </w:rPr>
  </w:style>
  <w:style w:type="table" w:styleId="TableGrid">
    <w:name w:val="Table Grid"/>
    <w:basedOn w:val="TableNormal"/>
    <w:rsid w:val="00A64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Знак"/>
    <w:basedOn w:val="Normal"/>
    <w:link w:val="Char"/>
    <w:autoRedefine/>
    <w:rsid w:val="00A646FE"/>
    <w:pPr>
      <w:spacing w:after="160" w:line="240" w:lineRule="exact"/>
    </w:pPr>
    <w:rPr>
      <w:rFonts w:ascii="Times New Roman" w:eastAsia="Batang" w:hAnsi="Times New Roman"/>
      <w:sz w:val="28"/>
      <w:szCs w:val="28"/>
    </w:rPr>
  </w:style>
  <w:style w:type="character" w:customStyle="1" w:styleId="Char">
    <w:name w:val="Знак Char"/>
    <w:link w:val="a0"/>
    <w:rsid w:val="00A646FE"/>
    <w:rPr>
      <w:rFonts w:ascii="Times New Roman" w:eastAsia="Batang" w:hAnsi="Times New Roman" w:cs="Times New Roman"/>
      <w:sz w:val="28"/>
      <w:szCs w:val="28"/>
    </w:rPr>
  </w:style>
  <w:style w:type="character" w:styleId="PageNumber">
    <w:name w:val="page number"/>
    <w:basedOn w:val="DefaultParagraphFont"/>
    <w:rsid w:val="00A646FE"/>
  </w:style>
  <w:style w:type="paragraph" w:styleId="TOC1">
    <w:name w:val="toc 1"/>
    <w:basedOn w:val="Normal"/>
    <w:next w:val="Normal"/>
    <w:autoRedefine/>
    <w:uiPriority w:val="39"/>
    <w:rsid w:val="00A646FE"/>
    <w:pPr>
      <w:tabs>
        <w:tab w:val="left" w:pos="880"/>
        <w:tab w:val="right" w:leader="dot" w:pos="9344"/>
      </w:tabs>
      <w:spacing w:after="0" w:line="360" w:lineRule="auto"/>
      <w:jc w:val="both"/>
    </w:pPr>
    <w:rPr>
      <w:rFonts w:ascii="Times New Roman" w:eastAsia="Times New Roman" w:hAnsi="Times New Roman"/>
      <w:sz w:val="24"/>
      <w:szCs w:val="24"/>
    </w:rPr>
  </w:style>
  <w:style w:type="paragraph" w:styleId="BodyText3">
    <w:name w:val="Body Text 3"/>
    <w:basedOn w:val="Normal"/>
    <w:link w:val="BodyText3Char"/>
    <w:rsid w:val="00A646FE"/>
    <w:pPr>
      <w:spacing w:after="0" w:line="240" w:lineRule="auto"/>
      <w:jc w:val="center"/>
    </w:pPr>
    <w:rPr>
      <w:rFonts w:ascii="Times New Roman" w:eastAsia="Times New Roman" w:hAnsi="Times New Roman"/>
      <w:color w:val="FF0000"/>
      <w:sz w:val="20"/>
      <w:szCs w:val="24"/>
    </w:rPr>
  </w:style>
  <w:style w:type="character" w:customStyle="1" w:styleId="BodyText3Char">
    <w:name w:val="Body Text 3 Char"/>
    <w:basedOn w:val="DefaultParagraphFont"/>
    <w:link w:val="BodyText3"/>
    <w:rsid w:val="00A646FE"/>
    <w:rPr>
      <w:rFonts w:ascii="Times New Roman" w:eastAsia="Times New Roman" w:hAnsi="Times New Roman" w:cs="Times New Roman"/>
      <w:color w:val="FF0000"/>
      <w:sz w:val="20"/>
      <w:szCs w:val="24"/>
    </w:rPr>
  </w:style>
  <w:style w:type="paragraph" w:styleId="FootnoteText">
    <w:name w:val="footnote text"/>
    <w:basedOn w:val="Normal"/>
    <w:link w:val="FootnoteTextChar"/>
    <w:rsid w:val="00A646FE"/>
    <w:pPr>
      <w:spacing w:after="0" w:line="240" w:lineRule="auto"/>
    </w:pPr>
    <w:rPr>
      <w:rFonts w:ascii="Times New Roman" w:eastAsia="Times New Roman" w:hAnsi="Times New Roman"/>
      <w:sz w:val="20"/>
      <w:szCs w:val="24"/>
    </w:rPr>
  </w:style>
  <w:style w:type="character" w:customStyle="1" w:styleId="FootnoteTextChar">
    <w:name w:val="Footnote Text Char"/>
    <w:basedOn w:val="DefaultParagraphFont"/>
    <w:link w:val="FootnoteText"/>
    <w:rsid w:val="00A646FE"/>
    <w:rPr>
      <w:rFonts w:ascii="Times New Roman" w:eastAsia="Times New Roman" w:hAnsi="Times New Roman" w:cs="Times New Roman"/>
      <w:sz w:val="20"/>
      <w:szCs w:val="24"/>
    </w:rPr>
  </w:style>
  <w:style w:type="paragraph" w:customStyle="1" w:styleId="127">
    <w:name w:val="Стиль Основной текст с отступом + Первая строка:  1.27 см"/>
    <w:basedOn w:val="Normal"/>
    <w:link w:val="127Char"/>
    <w:rsid w:val="00A646FE"/>
    <w:pPr>
      <w:spacing w:before="60" w:after="60" w:line="240" w:lineRule="auto"/>
      <w:ind w:firstLine="720"/>
      <w:jc w:val="both"/>
    </w:pPr>
    <w:rPr>
      <w:rFonts w:ascii="Times New Roman" w:eastAsia="Times New Roman" w:hAnsi="Times New Roman"/>
      <w:snapToGrid w:val="0"/>
      <w:sz w:val="24"/>
      <w:szCs w:val="20"/>
    </w:rPr>
  </w:style>
  <w:style w:type="character" w:customStyle="1" w:styleId="127Char">
    <w:name w:val="Стиль Основной текст с отступом + Первая строка:  1.27 см Char"/>
    <w:link w:val="127"/>
    <w:rsid w:val="00A646FE"/>
    <w:rPr>
      <w:rFonts w:ascii="Times New Roman" w:eastAsia="Times New Roman" w:hAnsi="Times New Roman" w:cs="Times New Roman"/>
      <w:snapToGrid w:val="0"/>
      <w:sz w:val="24"/>
      <w:szCs w:val="20"/>
    </w:rPr>
  </w:style>
  <w:style w:type="character" w:styleId="FootnoteReference">
    <w:name w:val="footnote reference"/>
    <w:semiHidden/>
    <w:rsid w:val="00A646FE"/>
    <w:rPr>
      <w:vertAlign w:val="superscript"/>
    </w:rPr>
  </w:style>
  <w:style w:type="paragraph" w:styleId="BodyTextIndent">
    <w:name w:val="Body Text Indent"/>
    <w:basedOn w:val="Normal"/>
    <w:link w:val="BodyTextIndentChar"/>
    <w:rsid w:val="00A646FE"/>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A646FE"/>
    <w:rPr>
      <w:rFonts w:ascii="Times New Roman" w:eastAsia="Times New Roman" w:hAnsi="Times New Roman" w:cs="Times New Roman"/>
      <w:sz w:val="24"/>
      <w:szCs w:val="24"/>
    </w:rPr>
  </w:style>
  <w:style w:type="paragraph" w:styleId="BodyText2">
    <w:name w:val="Body Text 2"/>
    <w:basedOn w:val="Normal"/>
    <w:link w:val="BodyText2Char"/>
    <w:rsid w:val="00A646FE"/>
    <w:pPr>
      <w:spacing w:after="0" w:line="240" w:lineRule="auto"/>
      <w:jc w:val="both"/>
    </w:pPr>
    <w:rPr>
      <w:rFonts w:ascii="Times New Roman" w:eastAsia="Times New Roman" w:hAnsi="Times New Roman"/>
      <w:sz w:val="24"/>
      <w:szCs w:val="24"/>
    </w:rPr>
  </w:style>
  <w:style w:type="character" w:customStyle="1" w:styleId="BodyText2Char">
    <w:name w:val="Body Text 2 Char"/>
    <w:basedOn w:val="DefaultParagraphFont"/>
    <w:link w:val="BodyText2"/>
    <w:rsid w:val="00A646FE"/>
    <w:rPr>
      <w:rFonts w:ascii="Times New Roman" w:eastAsia="Times New Roman" w:hAnsi="Times New Roman" w:cs="Times New Roman"/>
      <w:sz w:val="24"/>
      <w:szCs w:val="24"/>
    </w:rPr>
  </w:style>
  <w:style w:type="character" w:customStyle="1" w:styleId="t1">
    <w:name w:val="t1"/>
    <w:rsid w:val="00A646FE"/>
    <w:rPr>
      <w:color w:val="990000"/>
    </w:rPr>
  </w:style>
  <w:style w:type="paragraph" w:styleId="HTMLPreformatted">
    <w:name w:val="HTML Preformatted"/>
    <w:basedOn w:val="Normal"/>
    <w:link w:val="HTMLPreformattedChar"/>
    <w:rsid w:val="00A64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A646FE"/>
    <w:rPr>
      <w:rFonts w:ascii="Courier New" w:eastAsia="Times New Roman" w:hAnsi="Courier New" w:cs="Times New Roman"/>
      <w:sz w:val="20"/>
      <w:szCs w:val="20"/>
    </w:rPr>
  </w:style>
  <w:style w:type="paragraph" w:customStyle="1" w:styleId="a1">
    <w:name w:val="Структ схема"/>
    <w:basedOn w:val="Normal"/>
    <w:rsid w:val="00A646FE"/>
    <w:pPr>
      <w:spacing w:after="0" w:line="240" w:lineRule="auto"/>
    </w:pPr>
    <w:rPr>
      <w:rFonts w:ascii="Times New Roman" w:eastAsia="Times New Roman" w:hAnsi="Times New Roman"/>
      <w:sz w:val="24"/>
      <w:szCs w:val="24"/>
    </w:rPr>
  </w:style>
  <w:style w:type="paragraph" w:styleId="Title">
    <w:name w:val="Title"/>
    <w:basedOn w:val="Normal"/>
    <w:link w:val="TitleChar"/>
    <w:qFormat/>
    <w:rsid w:val="00A646FE"/>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A646FE"/>
    <w:rPr>
      <w:rFonts w:ascii="Arial" w:eastAsia="Times New Roman" w:hAnsi="Arial" w:cs="Arial"/>
      <w:b/>
      <w:bCs/>
      <w:kern w:val="28"/>
      <w:sz w:val="32"/>
      <w:szCs w:val="32"/>
    </w:rPr>
  </w:style>
  <w:style w:type="character" w:styleId="CommentReference">
    <w:name w:val="annotation reference"/>
    <w:rsid w:val="00A646FE"/>
    <w:rPr>
      <w:sz w:val="16"/>
      <w:szCs w:val="16"/>
    </w:rPr>
  </w:style>
  <w:style w:type="paragraph" w:styleId="CommentText">
    <w:name w:val="annotation text"/>
    <w:basedOn w:val="Normal"/>
    <w:link w:val="CommentTextChar"/>
    <w:rsid w:val="00A646FE"/>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A646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646FE"/>
    <w:rPr>
      <w:b/>
      <w:bCs/>
    </w:rPr>
  </w:style>
  <w:style w:type="character" w:customStyle="1" w:styleId="CommentSubjectChar">
    <w:name w:val="Comment Subject Char"/>
    <w:basedOn w:val="CommentTextChar"/>
    <w:link w:val="CommentSubject"/>
    <w:rsid w:val="00A646FE"/>
    <w:rPr>
      <w:rFonts w:ascii="Times New Roman" w:eastAsia="Times New Roman" w:hAnsi="Times New Roman" w:cs="Times New Roman"/>
      <w:b/>
      <w:bCs/>
      <w:sz w:val="20"/>
      <w:szCs w:val="20"/>
    </w:rPr>
  </w:style>
  <w:style w:type="character" w:customStyle="1" w:styleId="Char0">
    <w:name w:val="Char"/>
    <w:rsid w:val="00A646FE"/>
    <w:rPr>
      <w:rFonts w:eastAsia="SimSun"/>
      <w:b/>
      <w:sz w:val="28"/>
      <w:szCs w:val="24"/>
    </w:rPr>
  </w:style>
  <w:style w:type="paragraph" w:customStyle="1" w:styleId="10">
    <w:name w:val="Абзац списка1"/>
    <w:basedOn w:val="Normal"/>
    <w:uiPriority w:val="34"/>
    <w:qFormat/>
    <w:rsid w:val="00A646FE"/>
    <w:pPr>
      <w:spacing w:after="0" w:line="240" w:lineRule="auto"/>
      <w:ind w:left="720"/>
    </w:pPr>
    <w:rPr>
      <w:rFonts w:ascii="Times New Roman" w:eastAsia="Times New Roman" w:hAnsi="Times New Roman"/>
      <w:sz w:val="24"/>
      <w:szCs w:val="24"/>
    </w:rPr>
  </w:style>
  <w:style w:type="paragraph" w:styleId="DocumentMap">
    <w:name w:val="Document Map"/>
    <w:basedOn w:val="Normal"/>
    <w:link w:val="DocumentMapChar"/>
    <w:rsid w:val="00A646FE"/>
    <w:pPr>
      <w:spacing w:after="0" w:line="240" w:lineRule="auto"/>
    </w:pPr>
    <w:rPr>
      <w:rFonts w:ascii="Tahoma" w:eastAsia="Times New Roman" w:hAnsi="Tahoma"/>
      <w:sz w:val="16"/>
      <w:szCs w:val="16"/>
    </w:rPr>
  </w:style>
  <w:style w:type="character" w:customStyle="1" w:styleId="DocumentMapChar">
    <w:name w:val="Document Map Char"/>
    <w:basedOn w:val="DefaultParagraphFont"/>
    <w:link w:val="DocumentMap"/>
    <w:rsid w:val="00A646FE"/>
    <w:rPr>
      <w:rFonts w:ascii="Tahoma" w:eastAsia="Times New Roman" w:hAnsi="Tahoma" w:cs="Times New Roman"/>
      <w:sz w:val="16"/>
      <w:szCs w:val="16"/>
    </w:rPr>
  </w:style>
  <w:style w:type="paragraph" w:styleId="TOC2">
    <w:name w:val="toc 2"/>
    <w:basedOn w:val="Normal"/>
    <w:next w:val="Normal"/>
    <w:autoRedefine/>
    <w:uiPriority w:val="39"/>
    <w:rsid w:val="00A646FE"/>
    <w:pPr>
      <w:spacing w:after="0" w:line="240" w:lineRule="auto"/>
      <w:ind w:left="240"/>
    </w:pPr>
    <w:rPr>
      <w:rFonts w:ascii="Times New Roman" w:eastAsia="Times New Roman" w:hAnsi="Times New Roman"/>
      <w:sz w:val="24"/>
      <w:szCs w:val="24"/>
    </w:rPr>
  </w:style>
  <w:style w:type="paragraph" w:styleId="TOC3">
    <w:name w:val="toc 3"/>
    <w:basedOn w:val="Normal"/>
    <w:next w:val="Normal"/>
    <w:autoRedefine/>
    <w:uiPriority w:val="39"/>
    <w:unhideWhenUsed/>
    <w:rsid w:val="00A646FE"/>
    <w:pPr>
      <w:spacing w:after="100"/>
      <w:ind w:left="440"/>
    </w:pPr>
    <w:rPr>
      <w:rFonts w:eastAsia="Times New Roman"/>
    </w:rPr>
  </w:style>
  <w:style w:type="paragraph" w:styleId="TOC4">
    <w:name w:val="toc 4"/>
    <w:basedOn w:val="Normal"/>
    <w:next w:val="Normal"/>
    <w:autoRedefine/>
    <w:uiPriority w:val="39"/>
    <w:unhideWhenUsed/>
    <w:rsid w:val="00A646FE"/>
    <w:pPr>
      <w:spacing w:after="100"/>
      <w:ind w:left="660"/>
    </w:pPr>
    <w:rPr>
      <w:rFonts w:eastAsia="Times New Roman"/>
    </w:rPr>
  </w:style>
  <w:style w:type="paragraph" w:styleId="TOC5">
    <w:name w:val="toc 5"/>
    <w:basedOn w:val="Normal"/>
    <w:next w:val="Normal"/>
    <w:autoRedefine/>
    <w:uiPriority w:val="39"/>
    <w:unhideWhenUsed/>
    <w:rsid w:val="00A646FE"/>
    <w:pPr>
      <w:spacing w:after="100"/>
      <w:ind w:left="880"/>
    </w:pPr>
    <w:rPr>
      <w:rFonts w:eastAsia="Times New Roman"/>
    </w:rPr>
  </w:style>
  <w:style w:type="paragraph" w:styleId="TOC6">
    <w:name w:val="toc 6"/>
    <w:basedOn w:val="Normal"/>
    <w:next w:val="Normal"/>
    <w:autoRedefine/>
    <w:uiPriority w:val="39"/>
    <w:unhideWhenUsed/>
    <w:rsid w:val="00A646FE"/>
    <w:pPr>
      <w:spacing w:after="100"/>
      <w:ind w:left="1100"/>
    </w:pPr>
    <w:rPr>
      <w:rFonts w:eastAsia="Times New Roman"/>
    </w:rPr>
  </w:style>
  <w:style w:type="paragraph" w:styleId="TOC7">
    <w:name w:val="toc 7"/>
    <w:basedOn w:val="Normal"/>
    <w:next w:val="Normal"/>
    <w:autoRedefine/>
    <w:uiPriority w:val="39"/>
    <w:unhideWhenUsed/>
    <w:rsid w:val="00A646FE"/>
    <w:pPr>
      <w:spacing w:after="100"/>
      <w:ind w:left="1320"/>
    </w:pPr>
    <w:rPr>
      <w:rFonts w:eastAsia="Times New Roman"/>
    </w:rPr>
  </w:style>
  <w:style w:type="paragraph" w:styleId="TOC8">
    <w:name w:val="toc 8"/>
    <w:basedOn w:val="Normal"/>
    <w:next w:val="Normal"/>
    <w:autoRedefine/>
    <w:uiPriority w:val="39"/>
    <w:unhideWhenUsed/>
    <w:rsid w:val="00A646FE"/>
    <w:pPr>
      <w:spacing w:after="100"/>
      <w:ind w:left="1540"/>
    </w:pPr>
    <w:rPr>
      <w:rFonts w:eastAsia="Times New Roman"/>
    </w:rPr>
  </w:style>
  <w:style w:type="paragraph" w:styleId="TOC9">
    <w:name w:val="toc 9"/>
    <w:basedOn w:val="Normal"/>
    <w:next w:val="Normal"/>
    <w:autoRedefine/>
    <w:uiPriority w:val="39"/>
    <w:unhideWhenUsed/>
    <w:rsid w:val="00A646FE"/>
    <w:pPr>
      <w:spacing w:after="100"/>
      <w:ind w:left="1760"/>
    </w:pPr>
    <w:rPr>
      <w:rFonts w:eastAsia="Times New Roman"/>
    </w:rPr>
  </w:style>
  <w:style w:type="paragraph" w:customStyle="1" w:styleId="Style1">
    <w:name w:val="Style1"/>
    <w:basedOn w:val="127"/>
    <w:link w:val="Style1Char"/>
    <w:qFormat/>
    <w:rsid w:val="00A646FE"/>
    <w:pPr>
      <w:numPr>
        <w:ilvl w:val="5"/>
        <w:numId w:val="1"/>
      </w:numPr>
      <w:spacing w:before="0" w:after="0"/>
    </w:pPr>
  </w:style>
  <w:style w:type="character" w:customStyle="1" w:styleId="Style1Char">
    <w:name w:val="Style1 Char"/>
    <w:link w:val="Style1"/>
    <w:rsid w:val="00A646FE"/>
    <w:rPr>
      <w:rFonts w:ascii="Times New Roman" w:eastAsia="Times New Roman" w:hAnsi="Times New Roman" w:cs="Times New Roman"/>
      <w:snapToGrid w:val="0"/>
      <w:sz w:val="24"/>
      <w:szCs w:val="20"/>
    </w:rPr>
  </w:style>
  <w:style w:type="paragraph" w:customStyle="1" w:styleId="Style2">
    <w:name w:val="Style2"/>
    <w:basedOn w:val="Style1"/>
    <w:link w:val="Style2Char"/>
    <w:qFormat/>
    <w:rsid w:val="00A646FE"/>
  </w:style>
  <w:style w:type="character" w:customStyle="1" w:styleId="Style2Char">
    <w:name w:val="Style2 Char"/>
    <w:link w:val="Style2"/>
    <w:rsid w:val="00A646FE"/>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A646FE"/>
    <w:pPr>
      <w:spacing w:after="0" w:line="240" w:lineRule="auto"/>
      <w:ind w:left="720"/>
    </w:pPr>
    <w:rPr>
      <w:rFonts w:ascii="Times New Roman" w:eastAsia="Times New Roman" w:hAnsi="Times New Roman"/>
      <w:sz w:val="24"/>
      <w:szCs w:val="24"/>
    </w:rPr>
  </w:style>
  <w:style w:type="paragraph" w:customStyle="1" w:styleId="FR1">
    <w:name w:val="FR1"/>
    <w:rsid w:val="00A646FE"/>
    <w:pPr>
      <w:widowControl w:val="0"/>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4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12F66-457E-4E62-88CD-802AC1D4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212</Pages>
  <Words>29140</Words>
  <Characters>166104</Characters>
  <Application>Microsoft Office Word</Application>
  <DocSecurity>0</DocSecurity>
  <Lines>1384</Lines>
  <Paragraphs>389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Бобрышев Дмитрий Юрьевич</dc:creator>
  <cp:lastModifiedBy>Armen Baghdasaryan</cp:lastModifiedBy>
  <cp:revision>53</cp:revision>
  <cp:lastPrinted>2022-12-08T08:23:00Z</cp:lastPrinted>
  <dcterms:created xsi:type="dcterms:W3CDTF">2023-06-20T09:05:00Z</dcterms:created>
  <dcterms:modified xsi:type="dcterms:W3CDTF">2025-01-13T13:44:00Z</dcterms:modified>
</cp:coreProperties>
</file>