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34F81" w:rsidRPr="00757103" w14:paraId="6C012B36" w14:textId="77777777" w:rsidTr="004252B7">
        <w:tc>
          <w:tcPr>
            <w:tcW w:w="846" w:type="dxa"/>
            <w:shd w:val="clear" w:color="auto" w:fill="auto"/>
            <w:vAlign w:val="center"/>
          </w:tcPr>
          <w:p w14:paraId="72ED3FB2" w14:textId="77777777" w:rsidR="00734F81" w:rsidRPr="00757103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B1884D" w14:textId="77777777" w:rsidR="00734F81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3FC6B688" w14:textId="77777777" w:rsidR="00734F81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455560F6" w14:textId="77777777" w:rsidR="00734F81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775AA3C" w14:textId="5C43D9B9" w:rsidR="00734F81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145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10BD13" w14:textId="77777777" w:rsidR="00734F81" w:rsidRPr="00476674" w:rsidRDefault="00734F81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3276B7" w14:textId="77777777" w:rsidR="00734F81" w:rsidRPr="00757103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C500D" w14:paraId="78A7DCBF" w14:textId="77777777" w:rsidTr="004252B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60D235" w14:textId="77777777" w:rsidR="005C500D" w:rsidRPr="00E52AC2" w:rsidRDefault="005C500D" w:rsidP="005C500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40597F" w14:textId="77777777" w:rsidR="005C500D" w:rsidRPr="00757103" w:rsidRDefault="005C500D" w:rsidP="005C50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F212B">
              <w:rPr>
                <w:rFonts w:ascii="GHEA Grapalat" w:hAnsi="GHEA Grapalat" w:cs="Sylfaen"/>
                <w:b/>
                <w:bCs/>
                <w:color w:val="000000"/>
                <w:sz w:val="24"/>
              </w:rPr>
              <w:t xml:space="preserve"> </w:t>
            </w:r>
            <w:hyperlink r:id="rId5" w:history="1">
              <w:r w:rsidRPr="00DA4D5F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ՎԴ/3692/05/15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6D3757" w14:textId="49B62990" w:rsidR="005C500D" w:rsidRPr="00757103" w:rsidRDefault="005C500D" w:rsidP="005C50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655DA4" w14:textId="77777777" w:rsidR="005C500D" w:rsidRPr="004973C2" w:rsidRDefault="005C500D" w:rsidP="005C500D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4973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վարչական դատավարության օրենսգրքի</w:t>
              </w:r>
            </w:hyperlink>
            <w:r w:rsidRPr="004973C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C63EBD" w14:textId="77777777" w:rsidR="005C500D" w:rsidRDefault="005C500D" w:rsidP="005C500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2572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</w:t>
            </w: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մաս, </w:t>
            </w:r>
          </w:p>
          <w:p w14:paraId="5B618A56" w14:textId="77777777" w:rsidR="005C500D" w:rsidRDefault="005C500D" w:rsidP="005C500D">
            <w:pPr>
              <w:rPr>
                <w:rFonts w:ascii="GHEA Grapalat" w:hAnsi="GHEA Grapalat"/>
                <w:sz w:val="24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</w:t>
            </w: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1-ին և 2-րդ մասեր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,</w:t>
            </w:r>
          </w:p>
          <w:p w14:paraId="4804EF7E" w14:textId="77777777" w:rsidR="005C500D" w:rsidRDefault="005C500D" w:rsidP="005C50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124-րդ հոդվածի 1-ին մաս, </w:t>
            </w:r>
          </w:p>
          <w:p w14:paraId="00647DFC" w14:textId="77777777" w:rsidR="005C500D" w:rsidRDefault="005C500D" w:rsidP="005C50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5C500D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145-րդ հոդվածի </w:t>
            </w: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1-ին մասի 2-րդ կետ, </w:t>
            </w:r>
          </w:p>
          <w:p w14:paraId="2A41CB6B" w14:textId="77777777" w:rsidR="005C500D" w:rsidRDefault="005C500D" w:rsidP="005C50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146-րդ հոդվածի 4-րդ մասի 3-րդ կետ, </w:t>
            </w:r>
          </w:p>
          <w:p w14:paraId="39259B6B" w14:textId="77777777" w:rsidR="005C500D" w:rsidRDefault="005C500D" w:rsidP="005C50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169-րդ հոդվածի 1-ին մասի 2-րդ կետ, </w:t>
            </w:r>
          </w:p>
          <w:p w14:paraId="72C82E09" w14:textId="77777777" w:rsidR="005C500D" w:rsidRPr="00DA4D5F" w:rsidRDefault="005C500D" w:rsidP="005C50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177-րդ հոդվածի 1-ին և 2-րդ մասեր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49B0B21" w14:textId="77777777" w:rsidR="005C500D" w:rsidRDefault="005C500D" w:rsidP="005C500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4B06AE34" w14:textId="77777777" w:rsidR="005C500D" w:rsidRPr="001D32E9" w:rsidRDefault="005C500D" w:rsidP="005C500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Pr="001D32E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55EA17" w14:textId="77777777" w:rsidR="005C500D" w:rsidRDefault="005C500D" w:rsidP="005C50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72-րդ հոդվածի 1-ին մաս, </w:t>
            </w:r>
          </w:p>
          <w:p w14:paraId="2D024F18" w14:textId="77777777" w:rsidR="005C500D" w:rsidRDefault="005C500D" w:rsidP="005C500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CA12449" w14:textId="77777777" w:rsidR="005C500D" w:rsidRDefault="005C500D" w:rsidP="005C500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8" w:history="1">
              <w:r w:rsidRPr="001D32E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</w:t>
              </w:r>
            </w:hyperlink>
            <w:r w:rsidRPr="009B7F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օրենքի 2-րդ հոդված </w:t>
            </w:r>
          </w:p>
          <w:p w14:paraId="5CF9D2D1" w14:textId="77777777" w:rsidR="005C500D" w:rsidRDefault="005C500D" w:rsidP="005C50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CF0B04A" w14:textId="77199502" w:rsidR="005C500D" w:rsidRDefault="005C500D" w:rsidP="005C500D">
            <w:hyperlink r:id="rId9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կառավարության «Հայաստանի Հանրապետության անշարժ գույքի կադաստրային ծածկագրման կարգը հաստատելու մասին» 17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02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1998 թվականի թիվ 91-Ն որոշում</w:t>
              </w:r>
            </w:hyperlink>
          </w:p>
        </w:tc>
      </w:tr>
      <w:tr w:rsidR="004252B7" w14:paraId="40FCF56F" w14:textId="77777777" w:rsidTr="004252B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89DEFC" w14:textId="77777777" w:rsidR="004252B7" w:rsidRPr="00E52AC2" w:rsidRDefault="004252B7" w:rsidP="004252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6FA493" w14:textId="77777777" w:rsidR="004252B7" w:rsidRPr="00757103" w:rsidRDefault="004252B7" w:rsidP="004252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00A0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10" w:history="1">
              <w:r w:rsidRPr="00F568E6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ՎԴ/1244/05/22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3C24A9" w14:textId="29098919" w:rsidR="004252B7" w:rsidRPr="00757103" w:rsidRDefault="004252B7" w:rsidP="004252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DD5AEC" w14:textId="77777777" w:rsidR="004252B7" w:rsidRPr="00422113" w:rsidRDefault="00000000" w:rsidP="004252B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4252B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252B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4252B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252B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4252B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4252B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252B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252B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4252B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252B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252B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252B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FF5FD94" w14:textId="77777777" w:rsidR="004252B7" w:rsidRDefault="004252B7" w:rsidP="004252B7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24-րդ հոդվածի 1-ին մասի «ե» կետ, </w:t>
            </w:r>
          </w:p>
          <w:p w14:paraId="7B0DFBB1" w14:textId="77777777" w:rsidR="004252B7" w:rsidRDefault="004252B7" w:rsidP="004252B7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25-րդ հոդվածի 1-ին մասի «ա», «բ», «դ» կետեր, </w:t>
            </w:r>
          </w:p>
          <w:p w14:paraId="627DA8D7" w14:textId="77777777" w:rsidR="004252B7" w:rsidRDefault="004252B7" w:rsidP="004252B7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26-րդ հոդվածի 1-ին մաս, </w:t>
            </w:r>
          </w:p>
          <w:p w14:paraId="09C31D8B" w14:textId="77777777" w:rsidR="004252B7" w:rsidRDefault="004252B7" w:rsidP="004252B7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36-րդ հոդվածի 1-ին մաս, </w:t>
            </w:r>
          </w:p>
          <w:p w14:paraId="1D512461" w14:textId="77777777" w:rsidR="004252B7" w:rsidRDefault="004252B7" w:rsidP="004252B7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46-րդ հոդվածի 1-ին մաս, </w:t>
            </w:r>
          </w:p>
          <w:p w14:paraId="4CED70A2" w14:textId="77777777" w:rsidR="004252B7" w:rsidRDefault="004252B7" w:rsidP="004252B7"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47-րդ հոդվածի 1-ին մաս</w:t>
            </w:r>
            <w:r>
              <w:t xml:space="preserve">  </w:t>
            </w:r>
          </w:p>
          <w:p w14:paraId="4C06D70F" w14:textId="77777777" w:rsidR="004252B7" w:rsidRDefault="004252B7" w:rsidP="004252B7"/>
          <w:p w14:paraId="3D753CFB" w14:textId="77777777" w:rsidR="004252B7" w:rsidRDefault="00000000" w:rsidP="004252B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hyperlink r:id="rId13" w:history="1">
                <w:r w:rsidR="004252B7"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ՀՀ վարչական դատավարության օրենսգրքի</w:t>
                </w:r>
              </w:hyperlink>
            </w:hyperlink>
          </w:p>
          <w:p w14:paraId="55B13D8D" w14:textId="77777777" w:rsidR="004252B7" w:rsidRDefault="004252B7" w:rsidP="004252B7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FB702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5-րդ հոդված, </w:t>
            </w:r>
          </w:p>
          <w:p w14:paraId="0B93384C" w14:textId="77777777" w:rsidR="004252B7" w:rsidRDefault="004252B7" w:rsidP="004252B7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123-րդ հոդված, </w:t>
            </w:r>
          </w:p>
          <w:p w14:paraId="29E36891" w14:textId="77777777" w:rsidR="004252B7" w:rsidRDefault="004252B7" w:rsidP="004252B7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lastRenderedPageBreak/>
              <w:t xml:space="preserve">124-րդ հոդվածի 1-ին մաս, </w:t>
            </w:r>
          </w:p>
          <w:p w14:paraId="142F5BEB" w14:textId="77777777" w:rsidR="004252B7" w:rsidRDefault="004252B7" w:rsidP="004252B7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126-րդ հոդվածի 1-ին և 4-րդ մասեր, </w:t>
            </w:r>
          </w:p>
          <w:p w14:paraId="77E606A8" w14:textId="77777777" w:rsidR="004252B7" w:rsidRDefault="004252B7" w:rsidP="004252B7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4252B7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145-րդ հոդվածի </w:t>
            </w: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1-ին մաս </w:t>
            </w:r>
          </w:p>
          <w:p w14:paraId="4E9A5563" w14:textId="77777777" w:rsidR="004252B7" w:rsidRDefault="004252B7" w:rsidP="004252B7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11CAA8A2" w14:textId="77777777" w:rsidR="004252B7" w:rsidRPr="00F568E6" w:rsidRDefault="00000000" w:rsidP="004252B7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14" w:history="1">
              <w:r w:rsidR="004252B7"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4252B7"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6B41762" w14:textId="77777777" w:rsidR="004252B7" w:rsidRDefault="004252B7" w:rsidP="004252B7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9-րդ հոդվածի 1-ին և 2-րդ մասեր</w:t>
            </w:r>
          </w:p>
          <w:p w14:paraId="65F1DDD8" w14:textId="77777777" w:rsidR="004252B7" w:rsidRDefault="004252B7" w:rsidP="004252B7"/>
          <w:p w14:paraId="0AD8A01B" w14:textId="77777777" w:rsidR="004252B7" w:rsidRPr="00F568E6" w:rsidRDefault="00000000" w:rsidP="004252B7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15" w:history="1">
              <w:r w:rsidR="004252B7"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«Բարձրագույն և հետբուհական մասնագիտական կրթության մասին» ՀՀ օրենքի</w:t>
              </w:r>
            </w:hyperlink>
            <w:r w:rsidR="004252B7"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382F038" w14:textId="77777777" w:rsidR="004252B7" w:rsidRDefault="004252B7" w:rsidP="004252B7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13.1 հոդվածի 5-րդ և 6-րդ մասեր </w:t>
            </w:r>
          </w:p>
          <w:p w14:paraId="414667F7" w14:textId="77777777" w:rsidR="004252B7" w:rsidRDefault="004252B7" w:rsidP="004252B7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075773AA" w14:textId="450F3D7B" w:rsidR="004252B7" w:rsidRDefault="00000000" w:rsidP="004252B7">
            <w:hyperlink r:id="rId16" w:history="1">
              <w:r w:rsidR="004252B7"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«Լիցենզավորման մասին» ՀՀ օրենքի</w:t>
              </w:r>
            </w:hyperlink>
            <w:r w:rsidR="004252B7"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9-րդ հոդվածի 1-ին մաս</w:t>
            </w:r>
          </w:p>
        </w:tc>
      </w:tr>
      <w:tr w:rsidR="00000D62" w14:paraId="63140245" w14:textId="77777777" w:rsidTr="004252B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7A2BB0" w14:textId="77777777" w:rsidR="00000D62" w:rsidRPr="00E52AC2" w:rsidRDefault="00000D62" w:rsidP="00000D6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6F3D7F" w14:textId="77777777" w:rsidR="00000D62" w:rsidRPr="00757103" w:rsidRDefault="00000D62" w:rsidP="00000D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7" w:history="1">
              <w:r w:rsidRPr="00A269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ՎԴ/3631/05/19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EACC57" w14:textId="1F96FF24" w:rsidR="00000D62" w:rsidRPr="00757103" w:rsidRDefault="00000D62" w:rsidP="00000D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C6BEEC" w14:textId="77777777" w:rsidR="00000D62" w:rsidRPr="00FC4C05" w:rsidRDefault="00000000" w:rsidP="00000D62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="00000D62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000D62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9976271" w14:textId="77777777" w:rsidR="00000D62" w:rsidRDefault="00000D62" w:rsidP="00000D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A84286" w14:textId="77777777" w:rsidR="00000D62" w:rsidRDefault="00000D62" w:rsidP="00000D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0CCE5E" w14:textId="77777777" w:rsidR="00000D62" w:rsidRDefault="00000D62" w:rsidP="00000D62">
            <w:pPr>
              <w:rPr>
                <w:rFonts w:ascii="GHEA Grapalat" w:hAnsi="GHEA Grapalat"/>
                <w:sz w:val="24"/>
              </w:rPr>
            </w:pPr>
            <w:r w:rsidRPr="00BB53A3">
              <w:rPr>
                <w:rFonts w:ascii="GHEA Grapalat" w:hAnsi="GHEA Grapalat"/>
                <w:sz w:val="24"/>
              </w:rPr>
              <w:t xml:space="preserve">127-րդ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3A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55D520" w14:textId="77777777" w:rsidR="00000D62" w:rsidRDefault="00000D62" w:rsidP="00000D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DDF275" w14:textId="77777777" w:rsidR="00000D62" w:rsidRDefault="00000D62" w:rsidP="00000D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AB576F" w14:textId="77777777" w:rsidR="00000D62" w:rsidRDefault="00000D62" w:rsidP="00000D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460A94" w14:textId="77777777" w:rsidR="00000D62" w:rsidRDefault="00000D62" w:rsidP="00000D62">
            <w:pPr>
              <w:rPr>
                <w:rFonts w:ascii="GHEA Grapalat" w:hAnsi="GHEA Grapalat"/>
                <w:sz w:val="24"/>
              </w:rPr>
            </w:pPr>
            <w:r w:rsidRPr="00000D62">
              <w:rPr>
                <w:rFonts w:ascii="GHEA Grapalat" w:hAnsi="GHEA Grapalat"/>
                <w:color w:val="FF0000"/>
                <w:sz w:val="24"/>
              </w:rPr>
              <w:t xml:space="preserve">145-րդ </w:t>
            </w:r>
            <w:proofErr w:type="spellStart"/>
            <w:r w:rsidRPr="00000D6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00D6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1108DA9" w14:textId="77777777" w:rsidR="00000D62" w:rsidRDefault="00000D62" w:rsidP="00000D62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73174137" w14:textId="77777777" w:rsidR="00000D62" w:rsidRDefault="00000000" w:rsidP="00000D62">
            <w:pPr>
              <w:rPr>
                <w:rFonts w:ascii="GHEA Grapalat" w:hAnsi="GHEA Grapalat" w:cs="Sylfaen"/>
                <w:sz w:val="24"/>
                <w:szCs w:val="24"/>
              </w:rPr>
            </w:pPr>
            <w:hyperlink r:id="rId19" w:history="1">
              <w:r w:rsidR="00000D62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</w:p>
          <w:p w14:paraId="23ADF16F" w14:textId="5E2DDD5B" w:rsidR="00000D62" w:rsidRDefault="00000D62" w:rsidP="00000D62">
            <w:r w:rsidRPr="00CA0709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A0709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CA070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797843" w14:paraId="6B75A561" w14:textId="77777777" w:rsidTr="004252B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78EAC8" w14:textId="77777777" w:rsidR="00797843" w:rsidRPr="00E52AC2" w:rsidRDefault="00797843" w:rsidP="0079784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4376A8" w14:textId="77777777" w:rsidR="00797843" w:rsidRPr="00757103" w:rsidRDefault="00797843" w:rsidP="007978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8D3C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ՎԴ3/0258/05/11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D3AFA1" w14:textId="0A2C02D8" w:rsidR="00797843" w:rsidRPr="00757103" w:rsidRDefault="00797843" w:rsidP="007978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75DD07" w14:textId="77777777" w:rsidR="00797843" w:rsidRPr="008C6269" w:rsidRDefault="00000000" w:rsidP="0079784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797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97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97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7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97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7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97843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5AD371A" w14:textId="77777777" w:rsidR="00797843" w:rsidRDefault="00797843" w:rsidP="007978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27A6F5" w14:textId="77777777" w:rsidR="00797843" w:rsidRDefault="00797843" w:rsidP="007978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3CB58E" w14:textId="77777777" w:rsidR="00797843" w:rsidRDefault="00797843" w:rsidP="007978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0DFD66" w14:textId="77777777" w:rsidR="00797843" w:rsidRDefault="00797843" w:rsidP="00797843">
            <w:pPr>
              <w:rPr>
                <w:rFonts w:ascii="GHEA Grapalat" w:hAnsi="GHEA Grapalat"/>
                <w:sz w:val="24"/>
              </w:rPr>
            </w:pPr>
            <w:r w:rsidRPr="00797843">
              <w:rPr>
                <w:rFonts w:ascii="GHEA Grapalat" w:hAnsi="GHEA Grapalat"/>
                <w:color w:val="FF0000"/>
                <w:sz w:val="24"/>
              </w:rPr>
              <w:t xml:space="preserve">145-րդ </w:t>
            </w:r>
            <w:proofErr w:type="spellStart"/>
            <w:r w:rsidRPr="0079784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9784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61BB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B61BB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059D70" w14:textId="08BF1E2E" w:rsidR="00797843" w:rsidRDefault="00797843" w:rsidP="00797843">
            <w:r>
              <w:rPr>
                <w:rFonts w:ascii="GHEA Grapalat" w:hAnsi="GHEA Grapalat"/>
                <w:sz w:val="24"/>
              </w:rPr>
              <w:t xml:space="preserve">177-րդ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734F81" w14:paraId="2060964D" w14:textId="77777777" w:rsidTr="004252B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3E3A391" w14:textId="77777777" w:rsidR="00734F81" w:rsidRPr="00E52AC2" w:rsidRDefault="00734F81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06A959" w14:textId="77777777" w:rsidR="00734F81" w:rsidRPr="00757103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22" w:history="1">
              <w:r w:rsidRPr="0076496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ՎԴ/6409/05/20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9B9399" w14:textId="77777777" w:rsidR="00734F81" w:rsidRPr="00757103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7A2D5F" w14:textId="77777777" w:rsidR="00734F81" w:rsidRPr="00FC4C05" w:rsidRDefault="00000000" w:rsidP="003B549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3" w:history="1">
              <w:r w:rsidR="00734F81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734F81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E2B78B8" w14:textId="77777777" w:rsidR="00734F81" w:rsidRDefault="00734F81" w:rsidP="003B549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18-րդ հոդվածի 1-ին մասի 7-րդ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30-րդ հոդվածի 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24C2F134" w14:textId="77777777" w:rsidR="00734F81" w:rsidRDefault="00734F81" w:rsidP="003B549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61-րդ հոդվածի 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5AC20DE" w14:textId="77777777" w:rsidR="00734F81" w:rsidRDefault="00734F81" w:rsidP="003B549C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130-րդ հոդվածի 1-ին մասի 1-ին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137-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3-րդ մաս, </w:t>
            </w:r>
          </w:p>
          <w:p w14:paraId="1775E1B5" w14:textId="77777777" w:rsidR="00734F81" w:rsidRPr="004633B4" w:rsidRDefault="00734F81" w:rsidP="003B549C">
            <w:pPr>
              <w:rPr>
                <w:rFonts w:ascii="GHEA Grapalat" w:hAnsi="GHEA Grapalat"/>
                <w:sz w:val="24"/>
              </w:rPr>
            </w:pPr>
            <w:r w:rsidRPr="00734F81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lastRenderedPageBreak/>
              <w:t>145</w:t>
            </w:r>
            <w:r w:rsidRPr="00734F81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-րդ հոդվածի</w:t>
            </w:r>
            <w:r w:rsidRPr="00734F81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 xml:space="preserve"> 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>1-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մաս</w:t>
            </w:r>
            <w:proofErr w:type="spellEnd"/>
          </w:p>
        </w:tc>
      </w:tr>
      <w:tr w:rsidR="001265F4" w14:paraId="4D0FC881" w14:textId="77777777" w:rsidTr="004252B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3EB76B0" w14:textId="77777777" w:rsidR="001265F4" w:rsidRPr="00E52AC2" w:rsidRDefault="001265F4" w:rsidP="001265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CA039B" w14:textId="77777777" w:rsidR="001265F4" w:rsidRPr="00757103" w:rsidRDefault="001265F4" w:rsidP="001265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4" w:history="1">
              <w:r w:rsidRPr="00BE1C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ՎԴ/0079/05/12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34EAF7" w14:textId="2DF925AE" w:rsidR="001265F4" w:rsidRPr="00757103" w:rsidRDefault="001265F4" w:rsidP="001265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274BEB" w14:textId="77777777" w:rsidR="001265F4" w:rsidRDefault="00000000" w:rsidP="001265F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="001265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265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265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65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265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65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09849B1" w14:textId="77777777" w:rsidR="001265F4" w:rsidRDefault="001265F4" w:rsidP="001265F4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5-րդ հոդվածի 1-ին մաս, </w:t>
            </w:r>
          </w:p>
          <w:p w14:paraId="4D4FE48A" w14:textId="77777777" w:rsidR="001265F4" w:rsidRDefault="001265F4" w:rsidP="001265F4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0CFF68CA" w14:textId="77777777" w:rsidR="001265F4" w:rsidRDefault="001265F4" w:rsidP="001265F4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29-րդ հոդվածի 1-ին մաս, </w:t>
            </w:r>
          </w:p>
          <w:p w14:paraId="3D63BB04" w14:textId="77777777" w:rsidR="001265F4" w:rsidRDefault="001265F4" w:rsidP="001265F4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124-րդ հոդվածի 2-րդ մաս, </w:t>
            </w:r>
          </w:p>
          <w:p w14:paraId="360A53AF" w14:textId="77777777" w:rsidR="001265F4" w:rsidRDefault="001265F4" w:rsidP="001265F4">
            <w:pPr>
              <w:rPr>
                <w:rFonts w:ascii="GHEA Grapalat" w:hAnsi="GHEA Grapalat"/>
                <w:sz w:val="24"/>
              </w:rPr>
            </w:pPr>
            <w:r w:rsidRPr="001265F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145-րդ հոդվածի </w:t>
            </w:r>
            <w:r w:rsidRPr="00031821">
              <w:rPr>
                <w:rFonts w:ascii="GHEA Grapalat" w:hAnsi="GHEA Grapalat"/>
                <w:sz w:val="24"/>
                <w:lang w:val="hy-AM"/>
              </w:rPr>
              <w:t>1-ին մասի 2-րդ կետ, 177-րդ հոդվածի 1-ին մաս</w:t>
            </w:r>
          </w:p>
          <w:p w14:paraId="45392223" w14:textId="77777777" w:rsidR="001265F4" w:rsidRDefault="001265F4" w:rsidP="001265F4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3BDF7015" w14:textId="77777777" w:rsidR="001265F4" w:rsidRDefault="00000000" w:rsidP="001265F4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Հանրապետությունում </w:t>
              </w:r>
              <w:proofErr w:type="spellStart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265F4" w:rsidRPr="00614374">
              <w:rPr>
                <w:rFonts w:ascii="GHEA Grapalat" w:hAnsi="GHEA Grapalat"/>
                <w:sz w:val="24"/>
              </w:rPr>
              <w:t xml:space="preserve">            </w:t>
            </w:r>
            <w:r w:rsidR="001265F4" w:rsidRPr="006D6968">
              <w:rPr>
                <w:rFonts w:ascii="GHEA Grapalat" w:hAnsi="GHEA Grapalat"/>
                <w:sz w:val="24"/>
                <w:lang w:val="hy-AM"/>
              </w:rPr>
              <w:t xml:space="preserve">6-րդ հոդվածի 3-րդ մաս, </w:t>
            </w:r>
          </w:p>
          <w:p w14:paraId="38270C4D" w14:textId="05DBA788" w:rsidR="001265F4" w:rsidRDefault="001265F4" w:rsidP="001265F4">
            <w:r w:rsidRPr="006D6968">
              <w:rPr>
                <w:rFonts w:ascii="GHEA Grapalat" w:hAnsi="GHEA Grapalat"/>
                <w:sz w:val="24"/>
                <w:lang w:val="hy-AM"/>
              </w:rPr>
              <w:t>55-րդ հոդվածի 1-ին մասի «ա» կետ</w:t>
            </w:r>
          </w:p>
        </w:tc>
      </w:tr>
    </w:tbl>
    <w:p w14:paraId="0429DAE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89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81"/>
    <w:rsid w:val="00000D62"/>
    <w:rsid w:val="001265F4"/>
    <w:rsid w:val="004252B7"/>
    <w:rsid w:val="005C500D"/>
    <w:rsid w:val="00656B47"/>
    <w:rsid w:val="00734F81"/>
    <w:rsid w:val="00797843"/>
    <w:rsid w:val="007F0CD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7162"/>
  <w15:chartTrackingRefBased/>
  <w15:docId w15:val="{1FA9C6E0-8F5B-41FF-8F45-6064A968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F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4F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52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5595" TargetMode="External"/><Relationship Id="rId13" Type="http://schemas.openxmlformats.org/officeDocument/2006/relationships/hyperlink" Target="https://www.arlis.am/DocumentView.aspx?DocID=164969" TargetMode="External"/><Relationship Id="rId18" Type="http://schemas.openxmlformats.org/officeDocument/2006/relationships/hyperlink" Target="https://www.arlis.am/DocumentView.aspx?DocID=160534" TargetMode="External"/><Relationship Id="rId26" Type="http://schemas.openxmlformats.org/officeDocument/2006/relationships/hyperlink" Target="https://www.arlis.am/DocumentView.aspx?DocID=1649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4969" TargetMode="External"/><Relationship Id="rId7" Type="http://schemas.openxmlformats.org/officeDocument/2006/relationships/hyperlink" Target="https://www.arlis.am/DocumentView.aspx?DocID=172330" TargetMode="External"/><Relationship Id="rId12" Type="http://schemas.openxmlformats.org/officeDocument/2006/relationships/hyperlink" Target="https://www.arlis.am/DocumentView.aspx?docid=194400" TargetMode="External"/><Relationship Id="rId17" Type="http://schemas.openxmlformats.org/officeDocument/2006/relationships/hyperlink" Target="https://www.arlis.am/DocumentView.aspx?DocID=170695" TargetMode="External"/><Relationship Id="rId25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3467" TargetMode="External"/><Relationship Id="rId20" Type="http://schemas.openxmlformats.org/officeDocument/2006/relationships/hyperlink" Target="https://www.arlis.am/DocumentView.aspx?DocID=1677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4400" TargetMode="External"/><Relationship Id="rId11" Type="http://schemas.openxmlformats.org/officeDocument/2006/relationships/hyperlink" Target="https://www.arlis.am/DocumentView.aspx?DocID=165294" TargetMode="External"/><Relationship Id="rId24" Type="http://schemas.openxmlformats.org/officeDocument/2006/relationships/hyperlink" Target="https://www.arlis.am/DocumentView.aspx?DocID=97962" TargetMode="External"/><Relationship Id="rId5" Type="http://schemas.openxmlformats.org/officeDocument/2006/relationships/hyperlink" Target="https://www.arlis.am/DocumentView.aspx?DocID=192169" TargetMode="External"/><Relationship Id="rId15" Type="http://schemas.openxmlformats.org/officeDocument/2006/relationships/hyperlink" Target="https://www.arlis.am/DocumentView.aspx?DocID=178451" TargetMode="External"/><Relationship Id="rId23" Type="http://schemas.openxmlformats.org/officeDocument/2006/relationships/hyperlink" Target="https://www.arlis.am/DocumentView.aspx?DocID=1605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92163" TargetMode="External"/><Relationship Id="rId19" Type="http://schemas.openxmlformats.org/officeDocument/2006/relationships/hyperlink" Target="https://www.arlis.am/DocumentView.aspx?DocID=167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946" TargetMode="External"/><Relationship Id="rId14" Type="http://schemas.openxmlformats.org/officeDocument/2006/relationships/hyperlink" Target="https://www.arlis.am/DocumentView.aspx?DocID=194376" TargetMode="External"/><Relationship Id="rId22" Type="http://schemas.openxmlformats.org/officeDocument/2006/relationships/hyperlink" Target="https://www.arlis.am/DocumentView.aspx?DocID=16233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2022-08-22T07:34:00Z</dcterms:created>
  <dcterms:modified xsi:type="dcterms:W3CDTF">2024-09-30T06:56:00Z</dcterms:modified>
</cp:coreProperties>
</file>