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506C" w14:textId="29E82252" w:rsidR="00D346CB" w:rsidRPr="008C76AE" w:rsidRDefault="00D346CB" w:rsidP="00CE4C1D">
      <w:pPr>
        <w:widowControl w:val="0"/>
        <w:tabs>
          <w:tab w:val="left" w:pos="1134"/>
        </w:tabs>
        <w:spacing w:after="160" w:line="360" w:lineRule="auto"/>
        <w:jc w:val="right"/>
        <w:rPr>
          <w:rFonts w:ascii="Sylfaen" w:hAnsi="Sylfaen" w:cs="Times New Roman"/>
          <w:sz w:val="24"/>
          <w:szCs w:val="24"/>
        </w:rPr>
      </w:pPr>
      <w:bookmarkStart w:id="0" w:name="_Toc362384178"/>
      <w:bookmarkStart w:id="1" w:name="_Toc362892239"/>
      <w:bookmarkStart w:id="2" w:name="_Toc363548689"/>
      <w:bookmarkStart w:id="3" w:name="_Toc363724006"/>
      <w:bookmarkStart w:id="4" w:name="_Toc369257110"/>
      <w:r w:rsidRPr="008C76AE">
        <w:rPr>
          <w:rFonts w:ascii="Sylfaen" w:hAnsi="Sylfaen"/>
          <w:sz w:val="24"/>
          <w:szCs w:val="24"/>
        </w:rPr>
        <w:t>Աղյուսակ 3</w:t>
      </w:r>
    </w:p>
    <w:bookmarkEnd w:id="0"/>
    <w:bookmarkEnd w:id="1"/>
    <w:bookmarkEnd w:id="2"/>
    <w:bookmarkEnd w:id="3"/>
    <w:bookmarkEnd w:id="4"/>
    <w:p w14:paraId="0F32FFC0" w14:textId="77777777" w:rsidR="00D346CB" w:rsidRPr="008C76AE" w:rsidRDefault="00D346CB" w:rsidP="008A5572">
      <w:pPr>
        <w:pStyle w:val="aff3"/>
        <w:keepNext w:val="0"/>
        <w:widowControl w:val="0"/>
        <w:tabs>
          <w:tab w:val="left" w:pos="1134"/>
        </w:tabs>
        <w:spacing w:after="160"/>
        <w:jc w:val="center"/>
        <w:rPr>
          <w:rFonts w:ascii="Sylfaen" w:hAnsi="Sylfae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 xml:space="preserve">Ջրային տրանսպորտով ներմուծվող ապրանքների </w:t>
      </w:r>
      <w:r w:rsidR="000B7A91" w:rsidRPr="008C76AE">
        <w:rPr>
          <w:rFonts w:ascii="Sylfaen" w:hAnsi="Sylfaen"/>
          <w:sz w:val="24"/>
          <w:szCs w:val="24"/>
        </w:rPr>
        <w:t xml:space="preserve">մասին </w:t>
      </w:r>
      <w:r w:rsidRPr="008C76AE">
        <w:rPr>
          <w:rFonts w:ascii="Sylfaen" w:hAnsi="Sylfaen"/>
          <w:sz w:val="24"/>
          <w:szCs w:val="24"/>
        </w:rPr>
        <w:t xml:space="preserve">նախնական տեղեկատվության կառուցվածքի </w:t>
      </w:r>
      <w:r w:rsidR="006B7B8B" w:rsidRPr="0096621B">
        <w:rPr>
          <w:rFonts w:ascii="Sylfaen" w:hAnsi="Sylfaen"/>
          <w:sz w:val="24"/>
          <w:szCs w:val="24"/>
        </w:rPr>
        <w:br/>
      </w:r>
      <w:r w:rsidRPr="008C76AE">
        <w:rPr>
          <w:rFonts w:ascii="Sylfaen" w:hAnsi="Sylfaen"/>
          <w:sz w:val="24"/>
          <w:szCs w:val="24"/>
        </w:rPr>
        <w:t>վավերապայմանների կազմը</w:t>
      </w:r>
    </w:p>
    <w:tbl>
      <w:tblPr>
        <w:tblStyle w:val="TableGrid"/>
        <w:tblW w:w="154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5"/>
        <w:gridCol w:w="253"/>
        <w:gridCol w:w="256"/>
        <w:gridCol w:w="256"/>
        <w:gridCol w:w="256"/>
        <w:gridCol w:w="238"/>
        <w:gridCol w:w="3643"/>
        <w:gridCol w:w="4112"/>
        <w:gridCol w:w="2220"/>
        <w:gridCol w:w="2639"/>
        <w:gridCol w:w="710"/>
        <w:gridCol w:w="617"/>
      </w:tblGrid>
      <w:tr w:rsidR="006755A7" w:rsidRPr="00FD01DA" w14:paraId="32360AAD" w14:textId="77777777" w:rsidTr="00337ABB">
        <w:trPr>
          <w:gridAfter w:val="1"/>
          <w:wAfter w:w="201" w:type="pct"/>
          <w:tblHeader/>
        </w:trPr>
        <w:tc>
          <w:tcPr>
            <w:tcW w:w="1664" w:type="pct"/>
            <w:gridSpan w:val="7"/>
            <w:tcMar>
              <w:left w:w="57" w:type="dxa"/>
              <w:right w:w="57" w:type="dxa"/>
            </w:tcMar>
          </w:tcPr>
          <w:p w14:paraId="328A2B4A" w14:textId="77777777" w:rsidR="006755A7" w:rsidRPr="00FD01DA" w:rsidRDefault="006755A7" w:rsidP="00FD01DA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0"/>
              </w:rPr>
            </w:pPr>
            <w:r w:rsidRPr="00FD01DA">
              <w:rPr>
                <w:rFonts w:ascii="Sylfaen" w:hAnsi="Sylfaen"/>
                <w:sz w:val="20"/>
              </w:rPr>
              <w:t>Վավերապայմանի անվանումը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9AB74BF" w14:textId="77777777" w:rsidR="006755A7" w:rsidRPr="00FD01DA" w:rsidRDefault="006755A7" w:rsidP="00FD01DA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0"/>
              </w:rPr>
            </w:pPr>
            <w:r w:rsidRPr="00FD01DA">
              <w:rPr>
                <w:rFonts w:ascii="Sylfaen" w:hAnsi="Sylfaen"/>
                <w:sz w:val="20"/>
              </w:rPr>
              <w:t>Վավերապայմանի նկարագրությունը</w:t>
            </w:r>
          </w:p>
        </w:tc>
        <w:tc>
          <w:tcPr>
            <w:tcW w:w="719" w:type="pct"/>
            <w:tcMar>
              <w:left w:w="57" w:type="dxa"/>
              <w:right w:w="57" w:type="dxa"/>
            </w:tcMar>
          </w:tcPr>
          <w:p w14:paraId="41AAAC70" w14:textId="77777777" w:rsidR="006755A7" w:rsidRPr="00FD01DA" w:rsidRDefault="006755A7" w:rsidP="00FD01DA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0"/>
              </w:rPr>
            </w:pPr>
            <w:r w:rsidRPr="00FD01DA">
              <w:rPr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855" w:type="pct"/>
            <w:tcMar>
              <w:left w:w="57" w:type="dxa"/>
              <w:right w:w="57" w:type="dxa"/>
            </w:tcMar>
          </w:tcPr>
          <w:p w14:paraId="4BA611A3" w14:textId="77777777" w:rsidR="006755A7" w:rsidRPr="00FD01DA" w:rsidRDefault="006755A7" w:rsidP="00FD01DA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0"/>
              </w:rPr>
            </w:pPr>
            <w:r w:rsidRPr="00FD01DA">
              <w:rPr>
                <w:rFonts w:ascii="Sylfaen" w:hAnsi="Sylfaen"/>
                <w:sz w:val="20"/>
              </w:rPr>
              <w:t>Տվյալների տիպը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FF88F6" w14:textId="77777777" w:rsidR="006755A7" w:rsidRPr="00FD01DA" w:rsidRDefault="006755A7" w:rsidP="00FD01DA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0"/>
              </w:rPr>
            </w:pPr>
            <w:r w:rsidRPr="00FD01DA">
              <w:rPr>
                <w:rFonts w:ascii="Sylfaen" w:hAnsi="Sylfaen"/>
                <w:sz w:val="20"/>
              </w:rPr>
              <w:t>Բազմ.</w:t>
            </w:r>
          </w:p>
        </w:tc>
      </w:tr>
      <w:tr w:rsidR="006755A7" w:rsidRPr="00FD01DA" w14:paraId="54D04C18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5E44695C" w14:textId="77777777" w:rsidR="006755A7" w:rsidRPr="00FD01DA" w:rsidRDefault="006755A7" w:rsidP="00FD01DA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Էլեկտրոնային փաստաթղթի (տեղեկությունների) ծածկագիրը</w:t>
            </w:r>
          </w:p>
          <w:p w14:paraId="018AD8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(csdo:‌EDoc‌Code)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69E6814" w14:textId="51EFBC8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0B98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M.SDE.90001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F434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M.SDT.90001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8246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CA9F60D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5604172C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2.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Էլեկտրոնային փաստաթղթի (տեղեկությունների) նույնականացուցիչը</w:t>
            </w:r>
          </w:p>
          <w:p w14:paraId="75F9E6BF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(csdo:‌EDoc‌Id)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F161F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C643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M.SDE.90007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2079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M.SDT.90003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F081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26CB5C5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0F510E2B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3.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Սկզբնական էլեկտրոնային փաստաթղթի (տեղեկությունների) նույնականացուցիչը</w:t>
            </w:r>
          </w:p>
          <w:p w14:paraId="33993900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(csdo:‌EDoc‌Ref‌Id)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82C8361" w14:textId="747CA36E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էլեկտրոնային փաստաթղթի (տեղեկությունների) նույնականացուցիչը, որին ի պատասխան </w:t>
            </w:r>
            <w:r w:rsidR="000B7A91" w:rsidRPr="00FD01DA">
              <w:rPr>
                <w:rFonts w:ascii="Sylfaen" w:hAnsi="Sylfaen"/>
                <w:noProof/>
                <w:sz w:val="20"/>
                <w:szCs w:val="24"/>
              </w:rPr>
              <w:t>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="000B7A91" w:rsidRPr="00FD01DA">
              <w:rPr>
                <w:rFonts w:ascii="Sylfaen" w:hAnsi="Sylfaen"/>
                <w:noProof/>
                <w:sz w:val="20"/>
                <w:szCs w:val="24"/>
              </w:rPr>
              <w:t xml:space="preserve">ավորվել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է տվյալ էլեկտրոնային փաստաթուղթը (տեղեկությունները)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B8D3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M.SDE.90008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9925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M.SDT.90003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3D0E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4D3A430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5F861983" w14:textId="687BD102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4.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Էլեկտրոնային փաստաթղթի (տեղեկությունների) ամսաթիվը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ժամը</w:t>
            </w:r>
          </w:p>
          <w:p w14:paraId="368D935A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(csdo:‌EDoc‌Date‌Time)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05AB896" w14:textId="4741CE9E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էլեկտրոնային փաստաթղթի (տեղեկությունների) ստեղծման ամսաթիվը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ժամը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684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M.SDE.90002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1135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4449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E21075D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764EC902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5.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Էլեկտրոնային փաստաթղթի հատկանիշը</w:t>
            </w:r>
          </w:p>
          <w:p w14:paraId="4782506E" w14:textId="77777777" w:rsidR="006755A7" w:rsidRPr="00FD01DA" w:rsidRDefault="006755A7" w:rsidP="00FD01DA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(casdo:‌EDoc‌Indicator‌Code)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D546B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էլեկտրոնային փաստաթղթի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B830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M.CA.SDE.00135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734EB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M.CA.SDT.00201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43130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35BC4AE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742448C8" w14:textId="77777777" w:rsidR="006755A7" w:rsidRPr="00FD01DA" w:rsidRDefault="006755A7" w:rsidP="006B7B8B">
            <w:pPr>
              <w:pStyle w:val="aff0"/>
              <w:widowControl w:val="0"/>
              <w:tabs>
                <w:tab w:val="left" w:pos="299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6.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 գրանցման համարը</w:t>
            </w:r>
          </w:p>
          <w:p w14:paraId="2F0924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(cacdo:‌Preliminary‌Information‌Id‌Details)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CBFC3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տեղեկությունների պարտադիր կազմը պարունակող նախնական տեղեկատվության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C662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.01200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CC4D9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.01183</w:t>
            </w:r>
          </w:p>
          <w:p w14:paraId="06C681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72B3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6755A7" w:rsidRPr="00FD01DA" w14:paraId="13A2EA3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9528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5273B0" w14:textId="77777777" w:rsidR="006755A7" w:rsidRPr="00FD01DA" w:rsidRDefault="006755A7" w:rsidP="00FD01DA">
            <w:pPr>
              <w:pStyle w:val="aff0"/>
              <w:widowControl w:val="0"/>
              <w:tabs>
                <w:tab w:val="left" w:pos="456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6.1.</w:t>
            </w:r>
            <w:r w:rsidR="00FD01DA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ծածկագիրը</w:t>
            </w:r>
          </w:p>
          <w:p w14:paraId="692CF1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C393E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19B2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3DECE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9942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FD2B0E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FFFC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8491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D4B7C4" w14:textId="77777777" w:rsidR="006755A7" w:rsidRPr="00FD01DA" w:rsidRDefault="006755A7" w:rsidP="006B7B8B">
            <w:pPr>
              <w:pStyle w:val="aff0"/>
              <w:widowControl w:val="0"/>
              <w:tabs>
                <w:tab w:val="left" w:pos="479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</w:t>
            </w:r>
            <w:r w:rsidR="006B7B8B">
              <w:rPr>
                <w:rFonts w:ascii="Sylfaen" w:eastAsiaTheme="minorEastAsia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տեղեկագրքի (դասակարգչի) նույնականացուցիչը</w:t>
            </w:r>
          </w:p>
          <w:p w14:paraId="199ABC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4FEC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28417F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4659F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B5D5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B6D34B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A49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46096F" w14:textId="77777777" w:rsidR="006755A7" w:rsidRPr="00FD01DA" w:rsidRDefault="006755A7" w:rsidP="006B7B8B">
            <w:pPr>
              <w:pStyle w:val="aff0"/>
              <w:widowControl w:val="0"/>
              <w:tabs>
                <w:tab w:val="left" w:pos="506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6.2.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Ամսաթիվը</w:t>
            </w:r>
          </w:p>
          <w:p w14:paraId="56E4D0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(csdo:‌Event‌Date)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3207F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C504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480A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DA5E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CDB224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BE5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DD7515" w14:textId="77777777" w:rsidR="006755A7" w:rsidRPr="00FD01DA" w:rsidRDefault="006755A7" w:rsidP="006B7B8B">
            <w:pPr>
              <w:pStyle w:val="aff0"/>
              <w:widowControl w:val="0"/>
              <w:tabs>
                <w:tab w:val="left" w:pos="506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6.3.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 հերթական համարը</w:t>
            </w:r>
          </w:p>
          <w:p w14:paraId="56E1B4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(casdo:‌Preliminary‌Information‌Seq‌Id)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BD253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տեղեկատվության` գրանցման ժամանակ տրվող հերթական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DFA9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M.CA.SDE.01169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56F9A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M.CA.SDT.01129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5857B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6CE2A3E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6DBE3F00" w14:textId="77777777" w:rsidR="006755A7" w:rsidRPr="00FD01DA" w:rsidRDefault="006755A7" w:rsidP="006B7B8B">
            <w:pPr>
              <w:pStyle w:val="aff0"/>
              <w:widowControl w:val="0"/>
              <w:tabs>
                <w:tab w:val="left" w:pos="378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7.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 հղումային համարը</w:t>
            </w:r>
          </w:p>
          <w:p w14:paraId="3683DA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(cacdo:‌Ref‌Preliminary‌Information‌Id‌Details)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B73E1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նախնական տեղեկատվության գրանցման համարը, որի նկատմամբ իրականացվում է նախնական տեղեկատվության կրկնակի ներկայացում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ACB4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.01201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993F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.01183</w:t>
            </w:r>
          </w:p>
          <w:p w14:paraId="3D1A7D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5793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1B639C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374F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E9774B" w14:textId="77777777" w:rsidR="006755A7" w:rsidRPr="00FD01DA" w:rsidRDefault="006755A7" w:rsidP="006B7B8B">
            <w:pPr>
              <w:pStyle w:val="aff0"/>
              <w:widowControl w:val="0"/>
              <w:tabs>
                <w:tab w:val="left" w:pos="456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7.1.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ծածկագիրը</w:t>
            </w:r>
          </w:p>
          <w:p w14:paraId="09922E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81164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5B2D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FF85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C167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C57F99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D403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85EF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43DF4D" w14:textId="77777777" w:rsidR="006755A7" w:rsidRPr="00FD01DA" w:rsidRDefault="006755A7" w:rsidP="006B7B8B">
            <w:pPr>
              <w:pStyle w:val="aff0"/>
              <w:widowControl w:val="0"/>
              <w:tabs>
                <w:tab w:val="left" w:pos="366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</w:t>
            </w:r>
            <w:r w:rsidR="006B7B8B">
              <w:rPr>
                <w:rFonts w:ascii="Sylfaen" w:eastAsiaTheme="minorEastAsia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տեղեկագրքի (դասակարգչի) նույնականացուցիչը</w:t>
            </w:r>
          </w:p>
          <w:p w14:paraId="5DDA2F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664A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D3CE78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48BF0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A692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E1001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0EA7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358E56" w14:textId="77777777" w:rsidR="006755A7" w:rsidRPr="00FD01DA" w:rsidRDefault="006755A7" w:rsidP="006B7B8B">
            <w:pPr>
              <w:pStyle w:val="aff0"/>
              <w:widowControl w:val="0"/>
              <w:tabs>
                <w:tab w:val="left" w:pos="489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7.2.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Ամսաթիվը</w:t>
            </w:r>
          </w:p>
          <w:p w14:paraId="50A277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(csdo:‌Event‌Date)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3C0C0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963E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F2F4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9C3E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E496CB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43F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D86123" w14:textId="77777777" w:rsidR="006755A7" w:rsidRPr="00FD01DA" w:rsidRDefault="006755A7" w:rsidP="006B7B8B">
            <w:pPr>
              <w:pStyle w:val="aff0"/>
              <w:widowControl w:val="0"/>
              <w:tabs>
                <w:tab w:val="left" w:pos="444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7.3.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տեղեկատվության հերթական համարը</w:t>
            </w:r>
          </w:p>
          <w:p w14:paraId="4E1381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(casdo:‌Preliminary‌Information‌Seq‌Id)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D578E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նախնական տեղեկատվության` գրանցման ժամանակ տրվող հերթական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30689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M.CA.SDE.01169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D21D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M.CA.SDT.01129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D570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E6DD579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61DD55C4" w14:textId="77777777" w:rsidR="006755A7" w:rsidRPr="00FD01DA" w:rsidRDefault="006755A7" w:rsidP="006B7B8B">
            <w:pPr>
              <w:pStyle w:val="aff0"/>
              <w:widowControl w:val="0"/>
              <w:tabs>
                <w:tab w:val="left" w:pos="366"/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8.</w:t>
            </w:r>
            <w:r w:rsidR="006B7B8B">
              <w:rPr>
                <w:rFonts w:ascii="Sylfaen" w:hAnsi="Sylfaen"/>
                <w:noProof/>
                <w:sz w:val="20"/>
                <w:szCs w:val="24"/>
              </w:rPr>
              <w:tab/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տեղեկատվությունը ներկայացնելու նպատակը</w:t>
            </w:r>
          </w:p>
          <w:p w14:paraId="033028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(casdo:‌Preliminary‌Information‌Usage‌Code)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99190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տեղեկատվությունը ներկայացնելու նպատակի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645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5C34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D49AC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44E4BCFC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16A34F9D" w14:textId="1FEE9EC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9. Ժամանման ամսաթիվը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ժամը</w:t>
            </w:r>
          </w:p>
          <w:p w14:paraId="1231E6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(casdo:‌Arrival‌Date‌Time)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F6638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ժամանման պլանավորվող ամսաթիվն ու ժամը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8A47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F514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18AE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66E4299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1632DB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10. Եվրասիական տնտեսական միության մաքսային տարածք ժամանելու վայրը</w:t>
            </w:r>
          </w:p>
          <w:p w14:paraId="382244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(cacdo:‌PIVEntry‌Check‌Point‌Details)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5A330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Եվրասիական տնտեսական միության մաքսային տարածք ապրանքների ժամանման վայրի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8CCD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4B1B8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.01153</w:t>
            </w:r>
          </w:p>
          <w:p w14:paraId="5112E5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05E6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47EE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DCE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EEE7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10.1. Մաքսային մարմնի ծածկագիրը</w:t>
            </w:r>
          </w:p>
          <w:p w14:paraId="1D215D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(csdo:‌Customs‌Office‌Code)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405D6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0694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6F98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3787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3D80C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9B6B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7D26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10.2. Վայրի կամ աշխարհագրական կետի ծածկագիրը</w:t>
            </w:r>
          </w:p>
          <w:p w14:paraId="763818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(casdo:‌Location‌Code)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101D5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ծովային կամ գետային նավահանգստի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617B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CB9F6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3A9A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5F85BB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82AD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686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860B8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18747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DCFFF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նշվել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86DC5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BF5E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A2DC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E38DF25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43E291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 Նախնական տեղեկատվությունը ներկայացրած անձը</w:t>
            </w:r>
          </w:p>
          <w:p w14:paraId="66044D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(cacdo:‌PIDeclarant‌Details)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E2751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տեղեկատվություն ներկայացրած անձի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6AE5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EEE2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.01100</w:t>
            </w:r>
          </w:p>
          <w:p w14:paraId="676C8D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A8D6A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2B46CB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D558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AFDF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11.1. Սուբյեկտի անվանումը</w:t>
            </w:r>
          </w:p>
          <w:p w14:paraId="630F4E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(csdo:‌Subject‌Name)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D426A39" w14:textId="535B681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F1E6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6293A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B256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67A696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BA72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B84B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11.2. Սուբյեկտի կրճատ անվանումը</w:t>
            </w:r>
          </w:p>
          <w:p w14:paraId="262DAC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(csdo:‌Subject‌Brief‌Name)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141866C" w14:textId="4FD1E346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0B7A91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9CEB7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A74A4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C548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92E121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2A82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E288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11.3. Նույնականացման եզակի մաքսային համարը</w:t>
            </w:r>
          </w:p>
          <w:p w14:paraId="1B9D3A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(casdo:‌CAUnique‌Customs‌Number‌Id)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9E693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C605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C06E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49D9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D5467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77A1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898D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06C43D" w14:textId="77777777" w:rsidR="006755A7" w:rsidRPr="00FD01DA" w:rsidRDefault="00F2300B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</w:t>
            </w:r>
            <w:r w:rsidR="006755A7"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 xml:space="preserve">)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ծածկագիրը</w:t>
            </w:r>
          </w:p>
          <w:p w14:paraId="21A336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D68B42D" w14:textId="6892EB1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այն երկրի ծածկագրային նշագիրը, որի կանոններով </w:t>
            </w:r>
            <w:r w:rsidR="000B7A91" w:rsidRPr="00FD01DA">
              <w:rPr>
                <w:rFonts w:ascii="Sylfaen" w:hAnsi="Sylfaen"/>
                <w:noProof/>
                <w:sz w:val="20"/>
                <w:szCs w:val="24"/>
              </w:rPr>
              <w:t>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="000B7A91" w:rsidRPr="00FD01DA">
              <w:rPr>
                <w:rFonts w:ascii="Sylfaen" w:hAnsi="Sylfaen"/>
                <w:noProof/>
                <w:sz w:val="20"/>
                <w:szCs w:val="24"/>
              </w:rPr>
              <w:t xml:space="preserve">ավորվել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4D4CC8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B761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01EEC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4B4486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1953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94ED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5D7E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01BA54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4D61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9040C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111C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824C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3B857C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B96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DD68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11.4. Հարկ վճարողի նույնականացուցիչը</w:t>
            </w:r>
          </w:p>
          <w:p w14:paraId="49F895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(csdo:‌Taxpayer‌Id)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0918B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AA9F5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3079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BE54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CC4AD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BF9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6CDB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11.5. Հաշվառման վերցնելու պատճառի ծածկագիրը</w:t>
            </w:r>
          </w:p>
          <w:p w14:paraId="7B1F90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(csdo:‌Tax‌Registration‌Reason‌Code)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4E52C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Ռուսաստանի Դաշնությունում սուբյեկտին հարկային հաշվառման </w:t>
            </w:r>
            <w:r w:rsidR="00AD5C70" w:rsidRPr="00FD01DA">
              <w:rPr>
                <w:rFonts w:ascii="Sylfaen" w:hAnsi="Sylfaen"/>
                <w:noProof/>
                <w:sz w:val="20"/>
                <w:szCs w:val="24"/>
              </w:rPr>
              <w:t xml:space="preserve">վերցնելու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F70F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F2211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0E11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2C960B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6014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03A4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11.6. Ֆիզիկական անձի նույնականացուցիչը</w:t>
            </w:r>
          </w:p>
          <w:p w14:paraId="22BF18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(casdo:‌Person‌Id)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810A7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FFA2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FC77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E77BE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144D8C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90BF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0E61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 Հասցեն</w:t>
            </w:r>
          </w:p>
          <w:p w14:paraId="30B0A5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(ccdo:‌Subject‌Address‌Details)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3D469A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E62B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2DD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4551A1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BF4E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5B122C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3C56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CD81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DB97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11.7.1. Հասցեի տեսակի ծածկագիրը</w:t>
            </w:r>
          </w:p>
          <w:p w14:paraId="3B5783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(csdo:‌Address‌Kind‌Code)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6328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17F6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C50C7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0570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5C0A8C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8FA4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9E00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9922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11.7.2. Երկրի ծածկագիրը</w:t>
            </w:r>
          </w:p>
          <w:p w14:paraId="61C32B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6296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C3E1E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133A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C1BE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FE5EAC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1744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9FCF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DE1C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0841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EBF2B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6E83A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0FD8C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8FD47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9CA8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F212F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6BD7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32D2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C8E4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11.7.3. Տարածքի ծածկագիրը</w:t>
            </w:r>
          </w:p>
          <w:p w14:paraId="0C034D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(csdo:‌Territory‌Code)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B306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1D18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466E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41906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3720D1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18CA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2D9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FA5C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11.7.4. Տարածաշրջանը</w:t>
            </w:r>
          </w:p>
          <w:p w14:paraId="1BB56A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(csdo:‌Region‌Name)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BD8B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A396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9C351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51F0E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858544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6DA1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C32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9ACC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11.7.5. Շրջանը</w:t>
            </w:r>
          </w:p>
          <w:p w14:paraId="14B53C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(csdo:‌District‌Name)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E86D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AC4CD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B1C16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F9313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65D78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A50E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3AF8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58AB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11.7.6. Քաղաքը</w:t>
            </w:r>
          </w:p>
          <w:p w14:paraId="2BAD13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BEE5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84C9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4206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06BB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27F458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097B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E059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6D808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11.7.7. Բնակավայրը</w:t>
            </w:r>
          </w:p>
          <w:p w14:paraId="38BCC3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(csdo:‌Settlement‌Name)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AA22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F689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FC79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CEED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4E510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9B38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D4E0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B824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11.7.8. Փողոցը</w:t>
            </w:r>
          </w:p>
          <w:p w14:paraId="484D8B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(csdo:‌Street‌Name)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F364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6FE6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F2E2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DBE7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0327D0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8766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7C46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B916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11.7.9. Շենքի համարը</w:t>
            </w:r>
          </w:p>
          <w:p w14:paraId="14A540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(csdo:‌Building‌Number‌Id)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2B4DC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8B8C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9D74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9188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0DAB8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F40E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C9EB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95384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11.7.10. Սենքի համարը</w:t>
            </w:r>
          </w:p>
          <w:p w14:paraId="74155C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(csdo:‌Room‌Number‌Id)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84C6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BD4C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37D1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74A4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CF0E30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F728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D14D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9F2D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11.7.11. Փոստային դասիչը</w:t>
            </w:r>
          </w:p>
          <w:p w14:paraId="76927D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(csdo:‌Post‌Code)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F44A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փոստային կապի ձեռնարկության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EA46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0ADD9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89E3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8AC0DC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435D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AD0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0A3F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11.7.12. Բաժանորդային արկղի համարը</w:t>
            </w:r>
          </w:p>
          <w:p w14:paraId="5A327C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(csdo:‌Post‌Office‌Box‌Id)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DFD9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A9CA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FD970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BA2F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31E12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99F9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F99B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11.8. Ռեեստրում անձի </w:t>
            </w:r>
            <w:r w:rsidR="005469BF" w:rsidRPr="00FD01DA">
              <w:rPr>
                <w:rFonts w:ascii="Sylfaen" w:hAnsi="Sylfaen"/>
                <w:noProof/>
                <w:sz w:val="20"/>
                <w:szCs w:val="24"/>
              </w:rPr>
              <w:t>ներառումը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հաստատող փաստաթուղթը</w:t>
            </w:r>
          </w:p>
          <w:p w14:paraId="3ECE6685" w14:textId="77777777" w:rsidR="006755A7" w:rsidRPr="00FD01DA" w:rsidRDefault="00A97625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(cacdo:‌Register‌Document‌Id‌Details)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F3FD602" w14:textId="77777777" w:rsidR="006755A7" w:rsidRPr="00FD01DA" w:rsidRDefault="00A97625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անձին մաքսային ներկայացուցիչների ռեեստրում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ներառելու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01CE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5A66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5E1B09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5A8E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627009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ADF1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23BC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107E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11.8.1. Փաստաթղթի տեսակի ծածկագիրը</w:t>
            </w:r>
          </w:p>
          <w:p w14:paraId="7CE485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E463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D32A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19AA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B8A1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9DB38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4D8D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3EE9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18E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177B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9D780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B6E66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4F9D1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4AEE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A6A8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B27A32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FCBE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14A0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8656C5D" w14:textId="77777777" w:rsidR="006755A7" w:rsidRPr="00FD01DA" w:rsidRDefault="00AD5C70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  <w:lang w:val="en-US"/>
              </w:rPr>
              <w:t>11.8.2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. Երկրի ծածկագիրը</w:t>
            </w:r>
          </w:p>
          <w:p w14:paraId="35FAD8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5F8A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3E26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624E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7107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DCFAE4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AA38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4294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3D09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94EA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3FD6E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8921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D23D6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89CC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833D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70E108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5D06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F69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E3C3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11.8.3. Իրավաբանական անձի գրանցման համարը ռեեստրում </w:t>
            </w:r>
            <w:r w:rsidR="00C62FFF" w:rsidRPr="00FD01DA">
              <w:rPr>
                <w:rFonts w:ascii="Sylfaen" w:hAnsi="Sylfaen"/>
                <w:noProof/>
                <w:sz w:val="20"/>
                <w:szCs w:val="24"/>
              </w:rPr>
              <w:t>ներառելիս</w:t>
            </w:r>
          </w:p>
          <w:p w14:paraId="5FC02A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(casdo:‌Registration‌Number‌Id)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26FA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ռեեստրում </w:t>
            </w:r>
            <w:r w:rsidR="00C62FFF" w:rsidRPr="00FD01DA">
              <w:rPr>
                <w:rFonts w:ascii="Sylfaen" w:hAnsi="Sylfaen"/>
                <w:noProof/>
                <w:sz w:val="20"/>
                <w:szCs w:val="24"/>
              </w:rPr>
              <w:t>ներառելիս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64AE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8778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373C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B0FB22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9DD3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D167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7BC7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11.8.4. Փաստաթղթի վերագրանցման հատկանիշի ծածկագիրը</w:t>
            </w:r>
          </w:p>
          <w:p w14:paraId="61AB0A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(casdo:‌Reregistration‌Code)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BC1D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0C71A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16267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19FD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F2DB0F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3339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232C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C78E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11.8.5. Վկայականի տիպի ծածկագիրը</w:t>
            </w:r>
          </w:p>
          <w:p w14:paraId="05611E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(casdo:‌AEORegistry‌Kind‌Code)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C8DC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B5DB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BCAC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2B8F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745241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AD0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58C6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11.9. Տեղեկությունների համընկնման հատկանիշը</w:t>
            </w:r>
          </w:p>
          <w:p w14:paraId="0DB687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(casdo:‌Equal‌Indicator)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E84C8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տեղեկատվություն ներկայացրած անձի՝ Եվրասիական տնտեսական միության մաքսային տարածք ապրանքների ներմուծում իրականացնող փոխադրողի հետ համընկնման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7000D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1CBA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1E02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29A3C5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5285D6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 Տրանսպորտային միջոցը</w:t>
            </w:r>
          </w:p>
          <w:p w14:paraId="7384BD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(cacdo:‌PIVBorder‌Transport‌Details)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66324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Եվրասիական տնտեսական միության մաքսային տարածք ժամանող տրանսպորտային միջոցի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48EA8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D384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.01146</w:t>
            </w:r>
          </w:p>
          <w:p w14:paraId="0095A0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2E31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7267A3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7C84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FDF3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12.1. Հերթական համարը</w:t>
            </w:r>
          </w:p>
          <w:p w14:paraId="728303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(csdo:‌Object‌Ordinal)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72313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BC07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M.SDE.00148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6E0E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3A49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8E06AD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2AED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F504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12.2. Տրանսպորտի տեսակի ծածկագիրը</w:t>
            </w:r>
          </w:p>
          <w:p w14:paraId="21C885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(csdo:‌Unified‌Transport‌Mode‌Code)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4BA2D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569B4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4ADD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137E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14B274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6ECB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095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D2F7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A79B1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AC3A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3BD3D8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53AFE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4175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E70515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2F0E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47B0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12.3. Բեռնարկղային փոխադրումների հատկանիշը</w:t>
            </w:r>
          </w:p>
          <w:p w14:paraId="645D25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(casdo:ContainerIndicator)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475D3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բեռնարկղային փոխադրումների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4E5A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M.CA.SDE.00220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E51D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A98C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BE590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ECF0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DE01C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12.4. Տրանսպորտային միջոցի գրանցման համարը</w:t>
            </w:r>
          </w:p>
          <w:p w14:paraId="39A314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(csdo:TransportMeansRegId)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044DA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8C32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824A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6A6D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0DB395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ECA6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B877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CFA7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155411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5413A1E" w14:textId="35ADC9C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ավորվել է նշված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5F7C7F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37E7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BFEC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46FDB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33E0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682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44E9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5EB758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D7DB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FDCB6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7180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50AE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7E91F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069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57EA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12.5. </w:t>
            </w:r>
            <w:r w:rsidR="0040261F" w:rsidRPr="00FD01DA">
              <w:rPr>
                <w:rFonts w:ascii="Sylfaen" w:hAnsi="Sylfaen"/>
                <w:noProof/>
                <w:sz w:val="20"/>
                <w:szCs w:val="24"/>
              </w:rPr>
              <w:t>Ջրային 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ավի եզակի նույնականացուցիչը</w:t>
            </w:r>
          </w:p>
          <w:p w14:paraId="55C1CF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(casdo:‌Vessel‌IMOId)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745E5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Միջազգային ծովային կազմակերպության կողմից տրված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7757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64D8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D6D6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93A11E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6824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4BD1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12.6. </w:t>
            </w:r>
            <w:r w:rsidR="0040261F"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ավի տիպի անվանումը</w:t>
            </w:r>
          </w:p>
          <w:p w14:paraId="12A0E3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(casdo:‌Vessel‌Type‌Name)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1325990" w14:textId="77777777" w:rsidR="006755A7" w:rsidRPr="00FD01DA" w:rsidRDefault="0040261F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նավի տ</w:t>
            </w:r>
            <w:r w:rsidR="0038336B" w:rsidRPr="00FD01DA">
              <w:rPr>
                <w:rFonts w:ascii="Sylfaen" w:hAnsi="Sylfaen"/>
                <w:noProof/>
                <w:sz w:val="20"/>
                <w:szCs w:val="24"/>
              </w:rPr>
              <w:t>իպի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A2B0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6820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M.SDT.00204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AFA4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639FB9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CD0C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657E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12.7. </w:t>
            </w:r>
            <w:r w:rsidR="0040261F" w:rsidRPr="00FD01DA">
              <w:rPr>
                <w:rFonts w:ascii="Sylfaen" w:hAnsi="Sylfaen"/>
                <w:noProof/>
                <w:sz w:val="20"/>
                <w:szCs w:val="24"/>
              </w:rPr>
              <w:t>Ջրային 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ավի տիպի ծածկագիրը</w:t>
            </w:r>
          </w:p>
          <w:p w14:paraId="2CC3A1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(casdo:‌Vessel‌Type‌Code)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812675E" w14:textId="77777777" w:rsidR="006755A7" w:rsidRPr="00FD01DA" w:rsidRDefault="0040261F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նավի տ</w:t>
            </w:r>
            <w:r w:rsidR="0038336B" w:rsidRPr="00FD01DA">
              <w:rPr>
                <w:rFonts w:ascii="Sylfaen" w:hAnsi="Sylfaen"/>
                <w:noProof/>
                <w:sz w:val="20"/>
                <w:szCs w:val="24"/>
              </w:rPr>
              <w:t>իպի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1461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E4E2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DA85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9BB76F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750D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89F1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12.8. </w:t>
            </w:r>
            <w:r w:rsidR="0038336B" w:rsidRPr="00FD01DA">
              <w:rPr>
                <w:rFonts w:ascii="Sylfaen" w:hAnsi="Sylfaen"/>
                <w:noProof/>
                <w:sz w:val="20"/>
                <w:szCs w:val="24"/>
              </w:rPr>
              <w:t>Համաքաշ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ռեգիստրային տոննաժը</w:t>
            </w:r>
          </w:p>
          <w:p w14:paraId="18FD87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(casdo:‌Gross‌Tonnage‌Measure)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15474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նավի </w:t>
            </w:r>
            <w:r w:rsidR="0038336B" w:rsidRPr="00FD01DA">
              <w:rPr>
                <w:rFonts w:ascii="Sylfaen" w:hAnsi="Sylfaen"/>
                <w:noProof/>
                <w:sz w:val="20"/>
                <w:szCs w:val="24"/>
              </w:rPr>
              <w:t>համաքաշ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ռեգիստրային տոննաժը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10BC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197C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B848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C350AE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CEA6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2E0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EB92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617117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AA204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49BE80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211E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D9EB2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556E7B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EF98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317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76B8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F8FCF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0DB2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8C38B8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968A2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23FA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64968A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46D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E920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12.9. </w:t>
            </w:r>
            <w:r w:rsidR="0040261F"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ազգային գրանցման մասին տեղեկությունները</w:t>
            </w:r>
          </w:p>
          <w:p w14:paraId="4094F6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(cacdo:‌Vessel‌Registration‌Details)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DC2B4E5" w14:textId="77777777" w:rsidR="006755A7" w:rsidRPr="00FD01DA" w:rsidRDefault="0040261F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նավի ազգային գրանցման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A287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4203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.01102</w:t>
            </w:r>
          </w:p>
          <w:p w14:paraId="46A00C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1233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4517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4192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5C1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295F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12.9.1. Երկրի ծածկագիրը</w:t>
            </w:r>
          </w:p>
          <w:p w14:paraId="154D8E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B6AFE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գրանցման երկրի (նավի դրոշի պետության)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A2D9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7CFE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499E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A130D3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9FD7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1891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9181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2BCF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AB730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B9AD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52E20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CB4DF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F333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B43FD7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EE60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E7D3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AD7E9A" w14:textId="77777777" w:rsidR="006755A7" w:rsidRPr="00FD01DA" w:rsidRDefault="0038336B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2.9.2. </w:t>
            </w:r>
            <w:r w:rsidR="0040261F" w:rsidRPr="00FD01DA">
              <w:rPr>
                <w:rFonts w:ascii="Sylfaen" w:hAnsi="Sylfaen"/>
                <w:noProof/>
                <w:sz w:val="20"/>
                <w:szCs w:val="24"/>
              </w:rPr>
              <w:t>Ջրային ն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ավի գրանցման համարը</w:t>
            </w:r>
          </w:p>
          <w:p w14:paraId="10DED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(casdo:‌Vessel‌Registry‌Id)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835434" w14:textId="77777777" w:rsidR="006755A7" w:rsidRPr="00FD01DA" w:rsidRDefault="00DD2E5D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ռեեստր ներմուծելիս </w:t>
            </w:r>
            <w:r w:rsidR="00B907BC"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նավին տրված նույնականացուցիչը </w:t>
            </w:r>
          </w:p>
          <w:p w14:paraId="59422F3F" w14:textId="77777777" w:rsidR="00B907BC" w:rsidRPr="00FD01DA" w:rsidRDefault="00B907BC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1B74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4B93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95A60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61752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5FBA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953F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C2FE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9942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ռեեստրի տեսակի նույնականացուցիչը</w:t>
            </w:r>
          </w:p>
          <w:p w14:paraId="2A96BD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(registryListId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EAC0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ռեեստրի տեսակի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DA29D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F8464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52135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B58683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C007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FF49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8C4F5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12.9.3. Վայրի կամ աշխարհագրական կետի ծածկագիրը</w:t>
            </w:r>
          </w:p>
          <w:p w14:paraId="071588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(casdo:‌Location‌Code)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2222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կցագրման (գրանցման) նավահանգստի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8952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71CFA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B3F2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9A6DC6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A385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338F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2063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9C79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0F98F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1108A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B1023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AF17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1CDF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AC19BB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6248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95F4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D6E1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12.9.4. Ամսաթիվը</w:t>
            </w:r>
          </w:p>
          <w:p w14:paraId="27831B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(csdo:‌Event‌Date)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BB303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նավի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D9AC7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EC1B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DF493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2A0279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7EE4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07CE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12.10. Ջրային տրանսպորտային միջոցի ուղերթ</w:t>
            </w:r>
            <w:r w:rsidR="00F25111" w:rsidRPr="00FD01DA">
              <w:rPr>
                <w:rFonts w:ascii="Sylfaen" w:hAnsi="Sylfaen"/>
                <w:noProof/>
                <w:sz w:val="20"/>
                <w:szCs w:val="24"/>
              </w:rPr>
              <w:t>ը</w:t>
            </w:r>
          </w:p>
          <w:p w14:paraId="7978E8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(cacdo:‌Voyage‌Details)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E83C6F0" w14:textId="77777777" w:rsidR="006755A7" w:rsidRPr="00FD01DA" w:rsidRDefault="00B907BC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նավի ուղերթի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73A9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.01179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43E5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.01165</w:t>
            </w:r>
          </w:p>
          <w:p w14:paraId="07D93B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C975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EB5046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1CB9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F434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7E2B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12.10.1. </w:t>
            </w:r>
            <w:r w:rsidR="00EC3EED" w:rsidRPr="00FD01DA">
              <w:rPr>
                <w:rFonts w:ascii="Sylfaen" w:hAnsi="Sylfaen"/>
                <w:noProof/>
                <w:sz w:val="20"/>
                <w:szCs w:val="24"/>
              </w:rPr>
              <w:t>Ջրային 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ավի ուղերթի համարը</w:t>
            </w:r>
          </w:p>
          <w:p w14:paraId="2B63E1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(casdo:‌Voyage‌Id)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C4EC14" w14:textId="77777777" w:rsidR="006755A7" w:rsidRPr="00FD01DA" w:rsidRDefault="00EC3EED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նավի ուղերթի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A18B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834E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5E17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F27C1C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7643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10F0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12.11. Երթուղու կետը</w:t>
            </w:r>
          </w:p>
          <w:p w14:paraId="31E3F5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(cacdo:‌PIVItinerary‌Point‌Details)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13C55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երթուղու կետի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98AE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.01212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7C2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.01202</w:t>
            </w:r>
          </w:p>
          <w:p w14:paraId="234DF9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6447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0..4</w:t>
            </w:r>
          </w:p>
        </w:tc>
      </w:tr>
      <w:tr w:rsidR="006755A7" w:rsidRPr="00FD01DA" w14:paraId="1B3081A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4122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E659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03AD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12.11.1. Վայրի կամ աշխարհագրական կետի ծածկագիրը</w:t>
            </w:r>
          </w:p>
          <w:p w14:paraId="4C11F4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(casdo:‌Location‌Code)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7E0C8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երթուղու կետի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79B9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BD62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739B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F5FD4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EB89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0276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75D2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16F6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50976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2219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46E67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50419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9410B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C07B33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6BCB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67BF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3A00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12.11.2. Երթուղու կետի տիպի ծածկագիրը</w:t>
            </w:r>
          </w:p>
          <w:p w14:paraId="1B3894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(casdo:‌Itinerary‌Point‌Code)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ADD5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երթուղու կետի տ</w:t>
            </w:r>
            <w:r w:rsidR="00EF76A6" w:rsidRPr="00FD01DA">
              <w:rPr>
                <w:rFonts w:ascii="Sylfaen" w:hAnsi="Sylfaen"/>
                <w:noProof/>
                <w:sz w:val="20"/>
                <w:szCs w:val="24"/>
              </w:rPr>
              <w:t>իպի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F297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M.CA.SDE.01183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4BDA5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8E31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6D022A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7332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5D8E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12.12. Տրանսպորտային միջոցի ներմուծման նպատակի ծածկագիրը</w:t>
            </w:r>
          </w:p>
          <w:p w14:paraId="642A55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(casdo:‌Transport‌Means‌Entry‌Purpose‌Code)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7185A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միջազգային փոխադրման տրանսպորտային միջոցի ներմուծման նպատակի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51B2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529A9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48D2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837086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DB9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62BC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12.13. Անձնակազմի անդամների թիվը</w:t>
            </w:r>
          </w:p>
          <w:p w14:paraId="6AF58A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(casdo:‌Crew‌Quantity)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8CCBE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անձնակազմի անդամների 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1A50B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C6D3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9F02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AC7A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967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165ECB" w14:textId="2B9B50AA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12.14. 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որների </w:t>
            </w:r>
            <w:r w:rsidR="001A7FED" w:rsidRPr="00FD01DA">
              <w:rPr>
                <w:rFonts w:ascii="Sylfaen" w:hAnsi="Sylfaen"/>
                <w:noProof/>
                <w:sz w:val="20"/>
                <w:szCs w:val="24"/>
              </w:rPr>
              <w:t>թիվը</w:t>
            </w:r>
          </w:p>
          <w:p w14:paraId="263F72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(casdo:‌Passengers‌Quantity)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B06600A" w14:textId="3D1F106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որների </w:t>
            </w:r>
            <w:r w:rsidR="001A7FED" w:rsidRPr="00FD01DA">
              <w:rPr>
                <w:rFonts w:ascii="Sylfaen" w:hAnsi="Sylfaen"/>
                <w:noProof/>
                <w:sz w:val="20"/>
                <w:szCs w:val="24"/>
              </w:rPr>
              <w:t>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9F56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BC77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2FB7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175F2D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EA91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CEF3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12.15. </w:t>
            </w:r>
            <w:r w:rsidR="00433781" w:rsidRPr="00FD01DA">
              <w:rPr>
                <w:rFonts w:ascii="Sylfaen" w:hAnsi="Sylfaen"/>
                <w:noProof/>
                <w:sz w:val="20"/>
                <w:szCs w:val="24"/>
              </w:rPr>
              <w:t>Ջրային 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ավի նավապետը</w:t>
            </w:r>
          </w:p>
          <w:p w14:paraId="11629A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(cacdo:‌PIVMaster‌Details)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EDB783D" w14:textId="77777777" w:rsidR="006755A7" w:rsidRPr="00FD01DA" w:rsidRDefault="0043378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նավի նավապետի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A063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.01202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2446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.01185</w:t>
            </w:r>
          </w:p>
          <w:p w14:paraId="52A59A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1291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D3DC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F1FA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2786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6FA1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12.15.1. ԱԱՀ</w:t>
            </w:r>
            <w:r w:rsidR="00F952F9" w:rsidRPr="00FD01DA">
              <w:rPr>
                <w:rFonts w:ascii="Sylfaen" w:hAnsi="Sylfaen"/>
                <w:noProof/>
                <w:sz w:val="20"/>
                <w:szCs w:val="24"/>
              </w:rPr>
              <w:t>-ն</w:t>
            </w:r>
          </w:p>
          <w:p w14:paraId="628DCF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(ccdo:‌Full‌Name‌Details)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6F06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F61CD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17C5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7903CE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2086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1</w:t>
            </w:r>
          </w:p>
        </w:tc>
      </w:tr>
      <w:tr w:rsidR="006755A7" w:rsidRPr="00FD01DA" w14:paraId="7EE7CD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C2B1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10EB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3756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ED66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Անունը</w:t>
            </w:r>
          </w:p>
          <w:p w14:paraId="4984E9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(csdo:‌First‌Name)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AF219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4CFA9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DA2F7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F96D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4E8B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D5F8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B638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AAD4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B243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Հայրանունը</w:t>
            </w:r>
          </w:p>
          <w:p w14:paraId="2AD21B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(csdo:‌Middle‌Name)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8026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562A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B8BF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A6CE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A019B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401D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A617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DA4C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AB55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Ազգանունը</w:t>
            </w:r>
          </w:p>
          <w:p w14:paraId="54F3DA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(csdo:‌Last‌Name)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0929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C7ED3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85FD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502E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88DEE0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C9A7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3B19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5B2D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2.15.2. Քաղաքացիության երկրի ծածկագիրը</w:t>
            </w:r>
          </w:p>
          <w:p w14:paraId="7FEED8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(csdo:‌Nationality‌Country‌Code)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EC11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քաղաքացիության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5CEA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M.SDE.00243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8A1A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2F4C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8B43AB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F138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1C8A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1F5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3DC9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95C8C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E844F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DE247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2924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7C2C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F3256C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3D0F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79B1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A750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12.15.3. Ծննդյան ամսաթիվը</w:t>
            </w:r>
          </w:p>
          <w:p w14:paraId="1ABACE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(csdo:‌Birth‌Date)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A2E2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ծննդյան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C5E9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M.SDE.00070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9CC8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CD0B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151CC6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36CD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700E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ECB9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12.15.4. Վայրի անվանումը (անունը)</w:t>
            </w:r>
          </w:p>
          <w:p w14:paraId="5B9387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D497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ծննդյան վայրը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BD4D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448A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4836F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CF2D7E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1AF5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BC6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E288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12.15.5. Անձը հաստատող փաստաթուղթը</w:t>
            </w:r>
          </w:p>
          <w:p w14:paraId="1B8A88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(ccdo:‌Identity‌Doc‌V3‌Details)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CAE38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տեղեկություններ անձը հաստատող փաստաթղթի մասին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BF0F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B0E6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2B80C3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C621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AFFCE0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522A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4047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D45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2A54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420424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40393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848F6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28A2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E714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DC6101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F13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FA10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498B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81E1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B47B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 xml:space="preserve">ա) տեղեկագրքի (դասակարգչի) </w:t>
            </w: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lastRenderedPageBreak/>
              <w:t>նույնականացուցիչը</w:t>
            </w:r>
          </w:p>
          <w:p w14:paraId="7CFF8B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89F2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այն տեղեկագրքի (դասակարգչի) նշագիրը,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126B76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5561E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E907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79EA6F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64E1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1F87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AB0C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127D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4C6B2E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E7E0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95BF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D4C2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4309A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7A75B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775E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70D3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756D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038A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DF6F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DD280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F965A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0C46D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0061E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D140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440D46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80B3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7EB6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38F0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79F5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2ED02A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2EA20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E99D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40BD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C2AB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9DED2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2060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2247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19B9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E096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110A33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(csdo:‌Doc‌Series‌Id)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F6C3A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0665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7F5F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8DE6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B4A055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37A7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2C26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D978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FEE45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62E04C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1DDE8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2755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F5DE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5E64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2A93C6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BC8E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B5F2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297C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8AD0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365D78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F487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F349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447B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527D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C45F90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7F5C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017C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05AE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F9C5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572553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(csdo:‌Doc‌Validity‌Date)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10EB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A2F65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74F3A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93A5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B389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6FCF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7907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2DC9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922E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1B1A55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5A5F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20FB7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0DF3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4546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E85F0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B284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8E4A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647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7CD4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76E422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FE21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62CE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A24E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9B17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F461D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9364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8AB4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 Տրանսպորտային միջոցի անձնակազմի անդամը</w:t>
            </w:r>
          </w:p>
          <w:p w14:paraId="283ED9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(cacdo:‌PIVCrew‌Member‌Details)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E3D0C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անձնակազմի անդամի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14C1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50E8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.01150</w:t>
            </w:r>
          </w:p>
          <w:p w14:paraId="04ECBB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EC60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57BEDE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F5D1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075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1C4F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12.16.1. Ա</w:t>
            </w:r>
            <w:r w:rsidR="00125759"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</w:t>
            </w:r>
            <w:r w:rsidR="00125759"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</w:p>
          <w:p w14:paraId="4C25FA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(ccdo:‌Full‌Name‌Details)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7FD10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62AC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89F4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1D8044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D44D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E6678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671D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D1D9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96DC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A4E3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Անունը</w:t>
            </w:r>
          </w:p>
          <w:p w14:paraId="39C338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(csdo:‌First‌Name)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4C7C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5FED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339D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3E8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C6481C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2F90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BCAB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1C9F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1C19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Հայրանունը</w:t>
            </w:r>
          </w:p>
          <w:p w14:paraId="2E061B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(csdo:‌Middle‌Name)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4749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DDE7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41554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5170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10D0CB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D40D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1ACA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D2A1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815F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Ազգանունը</w:t>
            </w:r>
          </w:p>
          <w:p w14:paraId="4B4355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(csdo:‌Last‌Name)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140F4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E01D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DE2B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309D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E29DDB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ACD2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217B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8E2E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12.16.2. Քաղաքացիության երկրի ծածկագիրը</w:t>
            </w:r>
          </w:p>
          <w:p w14:paraId="2187F5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(csdo:‌Nationality‌Country‌Code)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EB4C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քաղաքացիության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F1C2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M.SDE.00243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D216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BB43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EA973A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2AE6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D9D1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53B2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F73F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F46E4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DB107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874B1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05815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2BBA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C28597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C5D3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59A5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2CFC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12.16.3. Ծննդյան ամսաթիվը</w:t>
            </w:r>
          </w:p>
          <w:p w14:paraId="03EDFD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(csdo:‌Birth‌Date)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319F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ծննդյան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B312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M.SDE.00070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D2E9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5D23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C4D150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FD14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FEDC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5841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12.16.4. Վայրի անվանումը (անունը)</w:t>
            </w:r>
          </w:p>
          <w:p w14:paraId="59CC75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C9E7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ծննդյան վայրը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BB3C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1972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41B8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3029E8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2B79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DDBE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FD7DE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12.16.5. Անձը հաստատող փաստաթուղթը</w:t>
            </w:r>
          </w:p>
          <w:p w14:paraId="0789A5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(ccdo:‌Identity‌Doc‌V3‌Details)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B01D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տեղեկություններ անձը հաստատող փաստաթղթի մասին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D5D9A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0974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74BFC4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E81F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A9B229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8987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11B2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4B2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4FC7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6DB55C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9F55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9AB1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18D82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CD10A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9015ED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8A03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C06A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D1BF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B0BD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62E5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DF98F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F44D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C55200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BB2E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EBED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A5E2B7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A161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312E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D257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6AB9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105475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1A59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DAC4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7BE7B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984A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A0F6E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B664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3673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0066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62E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10DD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403BF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EDD46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DC455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25CD0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DB3E9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04E14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1734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35B5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87F3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8D02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73B501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F645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FC9FB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B920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243D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AA140D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7D9C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E21E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B5F7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D22F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218322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(csdo:‌Doc‌Series‌Id)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C3F4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864F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9DF1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4D61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DBCFC0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4059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B43F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F62B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ED11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5ED09C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(csdo:‌Doc‌Id)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012E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փաստաթղթի գրանցման ժամանակ դրան տրված թվային կամ տառաթվային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C626A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8C38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6E47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1F211C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1DEE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5215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00B0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89D7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351549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BB9E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C7D3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10D66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12E5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F66BF9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A1FD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7B86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F37C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F73F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1B5475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(csdo:‌Doc‌Validity‌Date)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331C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DE006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7358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234D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F68BD5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D08E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FD2F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1EA5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AEFA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13BAC6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F6280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F043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C48EC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96FC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B1D70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34D3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A338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851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2232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05E95B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6722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93FD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F7347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7940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27087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920B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DA46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C6F7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12.16.6. Պաշտոնի անվանումը</w:t>
            </w:r>
          </w:p>
          <w:p w14:paraId="000243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(csdo:‌Position‌Name)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1ED72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պաշտոնի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4854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AE9A1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DCD6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BEB2AB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7CCE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089FA4" w14:textId="5F1C7818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12.17. 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որը</w:t>
            </w:r>
          </w:p>
          <w:p w14:paraId="6AE121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(cacdo:‌PIVPassenger‌Details)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9C3C4CB" w14:textId="1ACBE3B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6198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170C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.01155</w:t>
            </w:r>
          </w:p>
          <w:p w14:paraId="744385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539E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455A26B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D24E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2207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75C9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12.17.1. Ա</w:t>
            </w:r>
            <w:r w:rsidR="005D52C2"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</w:t>
            </w:r>
            <w:r w:rsidR="005D52C2"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5D52C2"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</w:p>
          <w:p w14:paraId="0FAFD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(ccdo:‌Full‌Name‌Details)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C045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2F14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3647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2D59B8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0ABF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169316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8C45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5AAA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41A1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D226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Անունը</w:t>
            </w:r>
          </w:p>
          <w:p w14:paraId="70284B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(csdo:‌First‌Name)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F41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4EB4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5F5A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1BF3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C65FFB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98E4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7D49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8445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6B93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Հայրանունը</w:t>
            </w:r>
          </w:p>
          <w:p w14:paraId="0B13BC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(csdo:‌Middle‌Name)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F45B8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B6C1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2E20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A9F4D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402935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0F90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173A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2BA4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51B8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Ազգանունը</w:t>
            </w:r>
          </w:p>
          <w:p w14:paraId="1127DD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(csdo:‌Last‌Name)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75C8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A3A3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D39E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68D6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ABCE84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DBF8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DC1C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3F74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12.17.2. Քաղաքացիության երկրի ծածկագիրը</w:t>
            </w:r>
          </w:p>
          <w:p w14:paraId="365CD7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(csdo:‌Nationality‌Country‌Code)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2B319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քաղաքացիության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DEFB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M.SDE.00243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5454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3448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CBF11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279F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15EB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18B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9403F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0E219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E713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F2A5F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2D689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B5526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D8B432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0A1D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0CA7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7BEC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12.17.3. Ծննդյան ամսաթիվը</w:t>
            </w:r>
          </w:p>
          <w:p w14:paraId="112514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(csdo:‌Birth‌Date)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A172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ծննդյան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C51D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M.SDE.00070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F7ED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55FB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CE050D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9B4D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EC07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ED1D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12.17.4. Վայրի անվանումը (անունը)</w:t>
            </w:r>
          </w:p>
          <w:p w14:paraId="52938C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801D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ծննդյան վայրը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AE841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14D0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9024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FD1506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8AC0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FEE1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16E0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12.17.5. Անձը հաստատող փաստաթուղթը</w:t>
            </w:r>
          </w:p>
          <w:p w14:paraId="52BCF1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(ccdo:‌Identity‌Doc‌V3‌Details)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9405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տեղեկություններ անձը հաստատող փաստաթղթի մասին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B557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E4FF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1120EE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7508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D98545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0593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E800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704A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F5E1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2CDB88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D13C7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ADC07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0B38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784F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48616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E759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6363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FD05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BDD6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AD951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E23CC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60E9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F6632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465E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9404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6A102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24CD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FACE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CA89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096E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72EE97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3169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9826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0E17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A561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572742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F1EA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BBC1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F08F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B1D2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D1E7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FBA28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3A68E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BA10C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82354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E65E0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D42FA1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DE11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4870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FDD9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29045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23BD7D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79A6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F888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A434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84B5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997264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8228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4F8A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4FD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0C62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6A2F7A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(csdo:‌Doc‌Series‌Id)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87B2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C6FF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48B7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BB27D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145DED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A438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1678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2184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F57B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2E992D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7AE1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2226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72933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2AAE5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D7BAAB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83E1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62AF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F588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74B7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60B83A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9BA1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B99A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A1E4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C472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1369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507E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0192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4D76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DA6F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06E4EB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(csdo:‌Doc‌Validity‌Date)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38C5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01F3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E54D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D485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B50E6C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B6DB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FF98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A91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0D6E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0552BF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27AA2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A9FF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5BE06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1268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14E981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B32C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D138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7FE3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3C4F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5FC00D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CDCA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փաստաթուղթը տրամադրած՝ պետական իշխանության մարմնի կամ դրա կողմից լիազորված կազմակերպության լրիվ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D50A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F3AB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194A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48FD59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2D3D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A45D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A50704" w14:textId="3C9D2526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12.17.6. Նստեցման վայրը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ամսաթիվը</w:t>
            </w:r>
          </w:p>
          <w:p w14:paraId="1F0B11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(cacdo:‌Embarkation‌Place‌Details)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6B5B34C" w14:textId="68CC90E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</w:t>
            </w:r>
            <w:r w:rsidR="00703B28" w:rsidRPr="00FD01DA">
              <w:rPr>
                <w:rFonts w:ascii="Sylfaen" w:hAnsi="Sylfaen"/>
                <w:noProof/>
                <w:sz w:val="20"/>
                <w:szCs w:val="24"/>
              </w:rPr>
              <w:t>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նստեցման վայրի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ամսաթվի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3AC20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613F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.01115</w:t>
            </w:r>
          </w:p>
          <w:p w14:paraId="16D8D2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1E68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EA1DF4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0238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3CAD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CE8A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9B71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Վայրի կամ աշխարհագրական կետի ծածկագիրը</w:t>
            </w:r>
          </w:p>
          <w:p w14:paraId="1B51AB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(casdo:‌Location‌Code)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3508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նստեցման </w:t>
            </w:r>
            <w:r w:rsidR="005D52C2" w:rsidRPr="00FD01DA">
              <w:rPr>
                <w:rFonts w:ascii="Sylfaen" w:hAnsi="Sylfaen"/>
                <w:noProof/>
                <w:sz w:val="20"/>
                <w:szCs w:val="24"/>
              </w:rPr>
              <w:t>/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իջեցման 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A1AC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D5237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61BAB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2D15CE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0077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F04E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0640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D2FA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DFDB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1E3A5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5FF4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3B14A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930E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9861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495631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E641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62B9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7CD1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873B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Ամսաթիվը</w:t>
            </w:r>
          </w:p>
          <w:p w14:paraId="48003A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(csdo:‌Event‌Date)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BD472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նստեցման </w:t>
            </w:r>
            <w:r w:rsidR="005D52C2" w:rsidRPr="00FD01DA">
              <w:rPr>
                <w:rFonts w:ascii="Sylfaen" w:hAnsi="Sylfaen"/>
                <w:noProof/>
                <w:sz w:val="20"/>
                <w:szCs w:val="24"/>
              </w:rPr>
              <w:t>/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իջեցման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4986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C624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6945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90A93E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0705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7D30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BA4876" w14:textId="31561D1C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12.17.7. Իջեցման վայրը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ամսաթիվը</w:t>
            </w:r>
          </w:p>
          <w:p w14:paraId="307AA5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(cacdo:‌Disembarkation‌Place‌Details)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3BF40C" w14:textId="69013D4C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տրանսպորտային միջոցից իջեցման վայրի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ամսաթվի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0E5B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E1FA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.01115</w:t>
            </w:r>
          </w:p>
          <w:p w14:paraId="404120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7D3F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E1B6EA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D819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5E9E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EAD0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573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Վայրի կամ աշխարհագրական կետի ծածկագիրը</w:t>
            </w:r>
          </w:p>
          <w:p w14:paraId="48DDA4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(casdo:‌Location‌Code)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070A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նստեցման </w:t>
            </w:r>
            <w:r w:rsidR="005D52C2" w:rsidRPr="00FD01DA">
              <w:rPr>
                <w:rFonts w:ascii="Sylfaen" w:hAnsi="Sylfaen"/>
                <w:noProof/>
                <w:sz w:val="20"/>
                <w:szCs w:val="24"/>
              </w:rPr>
              <w:t>/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իջեցման 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2726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066E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B84A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EEF3C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70A2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1CE4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72B6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D42F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63B91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64928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F9430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047548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1430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8589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0435C9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0AF4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51EE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EFE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BA2E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Ամսաթիվը</w:t>
            </w:r>
          </w:p>
          <w:p w14:paraId="5AA6A0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(csdo:‌Event‌Date)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58B7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նստեցման (իջեցման)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78FE9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F7C5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A6C85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7FCA7F2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73435F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 Ապրանքային խմբաքանակը</w:t>
            </w:r>
          </w:p>
          <w:p w14:paraId="7ABA35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(cacdo:‌PIVConsignment‌Details)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49EB9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խմբաքանակի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8453F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.01180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AC24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.01148</w:t>
            </w:r>
          </w:p>
          <w:p w14:paraId="3E12B4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9AE9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3633B9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C3BD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4FF8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13.1. Հերթական համարը</w:t>
            </w:r>
          </w:p>
          <w:p w14:paraId="190D71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(csdo:‌Object‌Ordinal)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3CB91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ապրանքային խմբաքանակի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9458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M.SDE.00148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19DD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545C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901A0F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F303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E2BC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13.2. Նախնական տեղեկատվությունը ներկայացնելու նպատակը</w:t>
            </w:r>
          </w:p>
          <w:p w14:paraId="166860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(casdo:‌Preliminary‌Information‌Usage‌Code)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D3B17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նախնական տեղեկատվությունը ներկայացնելու նպատակի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FC2F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BC22C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3310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615A824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87EF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F72E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13.3. Տրանսպորտային (փոխադրման) փաստաթուղթը</w:t>
            </w:r>
          </w:p>
          <w:p w14:paraId="28AEDC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(cacdo:TransportDocumentDetails)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75884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(փոխադրման)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D764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72F7C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.00081</w:t>
            </w:r>
          </w:p>
          <w:p w14:paraId="53C9BE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9F3F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572735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449A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005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0DAB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13.3.1. Փաստաթղթի տեսակի ծածկագիրը</w:t>
            </w:r>
          </w:p>
          <w:p w14:paraId="087073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0BAB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C00C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9CDB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9B7F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E1D291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BFDF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E52D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1F27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3395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805E7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583B6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EAA8A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D5593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0B0D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C3395A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BD68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BB6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4B077F" w14:textId="77777777" w:rsidR="006755A7" w:rsidRPr="00FD01DA" w:rsidRDefault="005D52C2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.3.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2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. Փաստաթղթի անվանումը</w:t>
            </w:r>
          </w:p>
          <w:p w14:paraId="5C6B83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39BFD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655C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9959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6FC6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2EFA83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FFFA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3D0F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9603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13.3.3. Փաստաթղթի համարը</w:t>
            </w:r>
          </w:p>
          <w:p w14:paraId="770B4F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F266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506A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0E75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C8A8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86B2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1420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2885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7A82A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13.3.4. Փաստաթղթի ամսաթիվը</w:t>
            </w:r>
          </w:p>
          <w:p w14:paraId="39770F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9D12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FD412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C377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D69E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2504A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7E7C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841A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13.4. Մաքսային փաստաթղթի գրանցման համարը</w:t>
            </w:r>
          </w:p>
          <w:p w14:paraId="2DFA8B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(cacdo:CustomsDocIdDetails)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FD5F5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մաքսային հայտարարագրի գրանցման համարը, որին համապատասխան իրականացվել է նախնական մաքսային հայտարարագրումը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2EC4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.00475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3E3F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.00433</w:t>
            </w:r>
          </w:p>
          <w:p w14:paraId="361819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586D1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1D1568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2F40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EED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69DF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13.4.1. Մաքսային մարմնի ծածկագիրը</w:t>
            </w:r>
          </w:p>
          <w:p w14:paraId="5BB0E7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(csdo:‌Customs‌Office‌Code)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CAFFE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B75B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4B30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861B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CE510D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F123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E9EB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801BC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13.4.2. Փաստաթղթի ամսաթիվը</w:t>
            </w:r>
          </w:p>
          <w:p w14:paraId="55AA92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B13A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2ED0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0535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6D037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C81703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C483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FAFB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8F3D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13.4.3. Մաքսային փաստաթղթի համարը՝ ըստ գրանցամատյանի</w:t>
            </w:r>
          </w:p>
          <w:p w14:paraId="3447CA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(casdo:‌Customs‌Document‌Id)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4281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փաստաթղթի համարը՝ ըստ գրանցամատյանի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6C44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77AD6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M.CA.SDT.00118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7FEB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6B098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BBC2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1165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5D05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13.4.4. Հերթական համարը</w:t>
            </w:r>
          </w:p>
          <w:p w14:paraId="53AB97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(casdo:‌Customs‌Document‌Ordinal‌Id)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8F0D396" w14:textId="6E1577C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կատարվող փոփոխությունների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լրացումների համարը (նույնականացուցիչը)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F215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7402F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763A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A275B4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C4FA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CA85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13.5. Հայտարարագրի տիպը</w:t>
            </w:r>
          </w:p>
          <w:p w14:paraId="0E65A0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(casdo:DeclarationKindCode)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BBF52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հայտարարագրի տիպի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C890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M.CA.SDE.00687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A6DDD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D915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B8E3F2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E596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DAC2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13.6. Մաքսային հայտարարագրման առանձնահատկության ծածկագիրը</w:t>
            </w:r>
          </w:p>
          <w:p w14:paraId="3F703D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(casdo:‌Declaration‌Feature‌Code)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FE476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A48E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FBED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C639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66154A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19E0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CA9C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F261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284D1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615E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6EE86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FD5F1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9EF6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F377A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FA1B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BFD25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13.7. Ապրանքների տեղափոխման տեսակի ծածկագիրը</w:t>
            </w:r>
          </w:p>
          <w:p w14:paraId="498489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(casdo:‌Transit‌Procedure‌Code)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CACD1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«մաքսային տարանցում» մաքսային ընթացակարգին համապատասխան ապրանքների տեղափոխման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E615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M.CA.SDE.00694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E3B2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M.CA.SDT.00713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5551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28E76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5708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F4F0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BA36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8BBB1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8280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951C7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718D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4939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A0D700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41B0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23FC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13.8. Տարանցման հայտարարագր</w:t>
            </w:r>
            <w:r w:rsidR="009B5223" w:rsidRPr="00FD01DA">
              <w:rPr>
                <w:rFonts w:ascii="Sylfaen" w:hAnsi="Sylfaen"/>
                <w:noProof/>
                <w:sz w:val="20"/>
                <w:szCs w:val="24"/>
              </w:rPr>
              <w:t xml:space="preserve">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մ</w:t>
            </w:r>
            <w:r w:rsidR="009B5223" w:rsidRPr="00FD01DA">
              <w:rPr>
                <w:rFonts w:ascii="Sylfaen" w:hAnsi="Sylfaen"/>
                <w:noProof/>
                <w:sz w:val="20"/>
                <w:szCs w:val="24"/>
              </w:rPr>
              <w:t>եջ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հայտարարագրվող ապրանքների նշանակության ծածկագիրը</w:t>
            </w:r>
          </w:p>
          <w:p w14:paraId="1CA6D6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(casdo:TransitFeatureCode)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78216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տարանցման հայտարարագրի լրացման առանձնահատկություններն արտացոլող՝ ապրանքների նշանակության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4AE8A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10B5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M.SDT.00314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19F6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09B550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8EB9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803B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13.9. Փաստաթղթերը որպես մաքսային հայտարարագիր օգտագործելու ծածկագիրը</w:t>
            </w:r>
          </w:p>
          <w:p w14:paraId="48810F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(casdo:DocUsageCode)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A3C070E" w14:textId="2DE56DF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(փոխադրման), առ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տրային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այլ փաստաթղթերը որպես տարանցման հայտարարագիր օգտագործելու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E752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67A8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M.SDT.00314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C661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56F0B1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A69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57D4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13.10. Թերթերի քանակը</w:t>
            </w:r>
          </w:p>
          <w:p w14:paraId="36738B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(csdo:‌Page‌Quantity)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9C06B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թերթերի ընդհանուր քանակը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F034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238B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B435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3CE751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0A66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1965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13.11. Ապրանքների քանակը</w:t>
            </w:r>
          </w:p>
          <w:p w14:paraId="3B4C87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(casdo:GoodsQuantity)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1EAE3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ընդհանուր թիվն ըստ տրանսպորտային (փոխադրման) փաստաթղթի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B1FCB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M.CA.SDE.00705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CB2F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FC30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5E2393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6FDC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73F4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13.12. Բեռնատեղիների քանակը</w:t>
            </w:r>
          </w:p>
          <w:p w14:paraId="136A96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(casdo:‌Cargo‌Quantity)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B2BAC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բեռնատեղիների ընդհանուր քանակը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84A3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C8633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6432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07254A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B957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4F91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13.13. Ուղարկման երկրի ծածկագիրը</w:t>
            </w:r>
          </w:p>
          <w:p w14:paraId="367F95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(casdo:‌Departure‌Country‌Code)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7981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առաքման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1A91B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M.CA.SDE.00728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8509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BE16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330F1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25E2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6101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93B7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AED61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FB1A8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այն տեղեկագրքի (դասակարգչի) նշագիրը, որին համապատասխան նշված է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A2184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8AEE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F45A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58959B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9AAC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DF1F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13.14. Նշանակման երկրի ծածկագիրը</w:t>
            </w:r>
          </w:p>
          <w:p w14:paraId="51BE88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(casdo:‌Destination‌Country‌Code)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59232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նշանակման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B5B9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M.CA.SDE.00734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870C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00A3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0F6FE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44B8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585E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3D44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28026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961D4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193F2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9948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750A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2B0A24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4519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F8FD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13.15. Հանրագումարը (ընդհանուր գումարը)</w:t>
            </w:r>
          </w:p>
          <w:p w14:paraId="132EF1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(casdo:TotalAmount)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B04F7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ընդհանուր արժեքը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8889C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D59A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8197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B0FA24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4E17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E262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E90E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արժույթի ծածկագիրը</w:t>
            </w:r>
          </w:p>
          <w:p w14:paraId="01ECB3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(currencyCode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BD15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արժույթի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E43A2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9799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F21B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1C97A1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D0AD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8A79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771C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187E04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(currencyCodeListId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6CB6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արժույթների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A58DF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44A8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0DB4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E36AE9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D48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AA9AA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13.16. Համաքաշը</w:t>
            </w:r>
          </w:p>
          <w:p w14:paraId="69F23B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(csdo:UnifiedGrossMassMeasure)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CE30A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ապրանքային խմբաքանակում ապրանքների ընդհանուր համաքաշը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039F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025B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812A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C35B22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D441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E76D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73B0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014D72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3165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02EE7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8290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E3C6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74E2C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FFDF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EC1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04BC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0C86C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FC46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029EA4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0C91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2B97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98CEC3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2064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EBEB7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 Ուղարկողը</w:t>
            </w:r>
          </w:p>
          <w:p w14:paraId="359E75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(cacdo:‌PIConsignor‌Details)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B15B3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ուղարկողի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A9742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7DA68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.00564</w:t>
            </w:r>
          </w:p>
          <w:p w14:paraId="60EC46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4718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6755A7" w:rsidRPr="00FD01DA" w14:paraId="0E8539C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4EE6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B10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A5F6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13.17.1. Երկրի ծածկագիրը</w:t>
            </w:r>
          </w:p>
          <w:p w14:paraId="470102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BE6A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16A8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50FE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52EE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A09769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0730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DDC1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43DB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58E2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EF6F6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6846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65D04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F31E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D60E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BDA3EB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1877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AE07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5A00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13.17.2. Սուբյեկտի անվանումը</w:t>
            </w:r>
          </w:p>
          <w:p w14:paraId="6FC24F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(csdo:‌Subject‌Name)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67C689" w14:textId="00F6DDC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4383F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F180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E589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2BAFFE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A596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933A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2ABD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13.17.3. Սուբյեկտի կրճատ անվանումը</w:t>
            </w:r>
          </w:p>
          <w:p w14:paraId="3AC57C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(csdo:‌Subject‌Brief‌Name)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546B4D" w14:textId="5337300B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A53F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76FD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E5B7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1EC67D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F928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F04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6B8724" w14:textId="7B7E616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</w:t>
            </w:r>
            <w:r w:rsidR="009423FC" w:rsidRPr="00FD01DA" w:rsidDel="009423FC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17.</w:t>
            </w:r>
            <w:r w:rsidR="009423FC" w:rsidRPr="00FD01DA">
              <w:rPr>
                <w:rFonts w:ascii="Sylfaen" w:hAnsi="Sylfaen"/>
                <w:noProof/>
                <w:sz w:val="20"/>
                <w:szCs w:val="24"/>
              </w:rPr>
              <w:t>4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ծածկագիրը</w:t>
            </w:r>
          </w:p>
          <w:p w14:paraId="462C6C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(csdo:‌Business‌Entity‌Type‌Code)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3E32F1" w14:textId="42EBF5B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351D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B671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C3AAC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00BEE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5736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DD74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CD9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CD71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89A8D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31DB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FC0C1CF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D7F9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8561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33E753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CFB0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B2CF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D239A1" w14:textId="7ED83439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13.17.5.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</w:t>
            </w:r>
          </w:p>
          <w:p w14:paraId="07F9BF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(csdo:‌Business‌Entity‌Type‌Name)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405EBD" w14:textId="25BDBCB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7F39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D834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7053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05C8C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2289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FF16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0A63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13.17.6. Տնտեսավարող սուբյեկտի նույնականացուցիչը</w:t>
            </w:r>
          </w:p>
          <w:p w14:paraId="5FA289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(csdo:‌Business‌Entity‌Id)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796D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7008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M.SDE.00189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EFAE5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3BED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5E2067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F3A1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7F02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985C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239C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նույնականացման մեթոդը</w:t>
            </w:r>
          </w:p>
          <w:p w14:paraId="4D2E86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(kind​Id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F0F6D0" w14:textId="77777777" w:rsidR="006755A7" w:rsidRPr="00FD01DA" w:rsidRDefault="00D50BB6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տնտեսավարող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սուբյեկտների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նույնականացման մեթոդը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392EE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C83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4FAE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C5C78F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1F29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7980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54B9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13.17.7. Նույնականացման եզակի մաքսային համարը</w:t>
            </w:r>
          </w:p>
          <w:p w14:paraId="0A5697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(casdo:‌CAUnique‌Customs‌Number‌Id)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6F31E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D962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B758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B9EA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81A72B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9840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0028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AE2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7E24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2341C8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A2818A" w14:textId="0E05C7D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50674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9792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CD7B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58E69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B101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9065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9D39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A411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3F35D1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EA8CB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C97C6D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B4BF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22A8D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9F8F43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7ED5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E41A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EA1C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13.17.8. Հարկ վճարողի նույնականացուցիչը</w:t>
            </w:r>
          </w:p>
          <w:p w14:paraId="104EF7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(csdo:‌Taxpayer‌Id)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8AE8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115A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BABE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184A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5DD12F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BE49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1CA4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D211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13.17.9. Հաշվառման վերցնելու պատճառի ծածկագիրը</w:t>
            </w:r>
          </w:p>
          <w:p w14:paraId="4403E6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(csdo:‌Tax‌Registration‌Reason‌Code)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AB1A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Ռուսաստանի Դաշնությունում սուբյեկտին հարկային հաշվառման </w:t>
            </w:r>
            <w:r w:rsidR="009423FC" w:rsidRPr="00FD01DA">
              <w:rPr>
                <w:rFonts w:ascii="Sylfaen" w:hAnsi="Sylfaen"/>
                <w:noProof/>
                <w:sz w:val="20"/>
                <w:szCs w:val="24"/>
              </w:rPr>
              <w:t>վերցնելու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261C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20BB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C655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3AC60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2C67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BB8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5DC8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13.17.10. Ֆիզիկական անձի նույնականացուցիչը</w:t>
            </w:r>
          </w:p>
          <w:p w14:paraId="2CEBEB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(casdo:‌Person‌Id)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1B7A2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E446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6615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4B1D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EABB75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1158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6F87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C0DB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13.17.11. Անձը հաստատող փաստաթուղթը</w:t>
            </w:r>
          </w:p>
          <w:p w14:paraId="55A2B8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(ccdo:‌Identity‌Doc‌V3‌Details)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E7CE1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7E6F6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9729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2C197C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C312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ACE612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A551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3C63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B18C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79E1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7CC743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363B9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E013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556E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8F19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F3CBA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72F6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712A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6E8E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5BAA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A5A0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 xml:space="preserve">ա) տեղեկագրքի (դասակարգչի) </w:t>
            </w: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lastRenderedPageBreak/>
              <w:t>նույնականացուցիչը</w:t>
            </w:r>
          </w:p>
          <w:p w14:paraId="0AFD53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385C2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այն տեղեկագրքի (դասակարգչի) նշագիրը,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775A9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DA50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42D6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F4B10F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C826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738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AC4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BE68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11CD25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62800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ABD9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BA6D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F94E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06C288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D6CB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5117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0AC6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6B0A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8C43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703C5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AC5C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5B9768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CC45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8B70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06C619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5C8A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2DE2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4B90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E4EE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628D14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602F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9FCFA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304C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CECB8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68E571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E829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97AE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05C4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B5882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1D8460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(csdo:‌Doc‌Series‌Id)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6705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54AE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AAF8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0450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F04A3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B0D4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D7A1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D62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D251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589E5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75AD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9D25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B27E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0BB1A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F07C7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5B07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4CE0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4A85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F7DE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1D1316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040CE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3C32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5D7E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6BD80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0E014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6A79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C16B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5033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CAA0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3D84B2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(csdo:‌Doc‌Validity‌Date)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CFE5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9C29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1F17A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F2A0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71004F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54C4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F437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0693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4BB2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260ABC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FF8C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CA26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2AA7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5EB3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0B704D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9AE8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E574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AE89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D438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287C5E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3E94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E207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4F46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5C3D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EE1F21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40A0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4C53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521C3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13.17.12. Հասցեն</w:t>
            </w:r>
          </w:p>
          <w:p w14:paraId="3B4B0B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(ccdo:‌Subject‌Address‌Details)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02E59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2D94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9E9F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7A5D53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5361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0CA154B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11EA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5FD6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B6A3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9952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Հասցեի տեսակի ծածկագիրը</w:t>
            </w:r>
          </w:p>
          <w:p w14:paraId="77FF0E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(csdo:‌Address‌Kind‌Code)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EDF3D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3F7E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E1F2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1041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D0E27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3C6D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47E3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F0AA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D939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58757A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D83B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5D9A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10A0A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3D61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A87CF8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8D50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603F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638D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16B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D6E6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24450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E328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99E5C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11D0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72CF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8BDC7C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3179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08A5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BED7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50F8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Տարածքի ծածկագիրը</w:t>
            </w:r>
          </w:p>
          <w:p w14:paraId="07672B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(csdo:‌Territory‌Code)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05F7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BF413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93A2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C21C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F1A4FD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A6C4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D082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27E0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E6AB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Տարածաշրջանը</w:t>
            </w:r>
          </w:p>
          <w:p w14:paraId="65448D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(csdo:‌Region‌Name)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EB58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BFF2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AB71C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C73A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CDB1EB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7644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336D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F48E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0967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Շրջանը</w:t>
            </w:r>
          </w:p>
          <w:p w14:paraId="2ADD53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(csdo:‌District‌Name)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CF30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972D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CBC8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D315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21287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3707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15BD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254A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598A9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Քաղաքը</w:t>
            </w:r>
          </w:p>
          <w:p w14:paraId="3C9B31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D018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54FF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1CBD8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440F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AD63B7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192F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3C26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967E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89E5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Բնակավայրը</w:t>
            </w:r>
          </w:p>
          <w:p w14:paraId="7D3306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(csdo:‌Settlement‌Name)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9C74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3DA9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29E1B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68C2E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9D4B3F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B325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BC56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5AA9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1FA1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Փողոցը</w:t>
            </w:r>
          </w:p>
          <w:p w14:paraId="5F9614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(csdo:‌Street‌Name)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B9EE3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931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11A7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5C0F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A01210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087F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1E34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D1E0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9CB1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Շենքի համարը</w:t>
            </w:r>
          </w:p>
          <w:p w14:paraId="0A62F7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(csdo:‌Building‌Number‌Id)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CF85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1512A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E822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8943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01E686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5C6F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2D20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3E89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53F92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*.10. </w:t>
            </w:r>
            <w:r w:rsidR="009C479F" w:rsidRPr="00FD01DA">
              <w:rPr>
                <w:rFonts w:ascii="Sylfaen" w:hAnsi="Sylfaen"/>
                <w:noProof/>
                <w:sz w:val="20"/>
                <w:szCs w:val="24"/>
              </w:rPr>
              <w:t>Սենքի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համարը</w:t>
            </w:r>
          </w:p>
          <w:p w14:paraId="32F6A7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(csdo:‌Room‌Number‌Id)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88F2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C24E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41C9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CE51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2C4A57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9711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855C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308C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97F7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Փոստային դասիչը</w:t>
            </w:r>
          </w:p>
          <w:p w14:paraId="0C001E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(csdo:‌Post‌Code)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8FDB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8EE75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11EE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0221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A2AB64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0BE6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A3E3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6B03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69F6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*.12. Բաժանորդային արկղի համարը</w:t>
            </w:r>
          </w:p>
          <w:p w14:paraId="462A93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(csdo:‌Post‌Office‌Box‌Id)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5F4C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17CC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D0112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D41A3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0F9F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9E91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2EF3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46A2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13.17.13. Կոնտակտային վավերապայմանը</w:t>
            </w:r>
          </w:p>
          <w:p w14:paraId="61C524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(ccdo:‌Communication‌Details)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0F41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կոնտակտային վավերապայմանը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401C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A035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2E3193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EC80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7FBF5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5DDA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9188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3EB3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7379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Կապի տեսակի ծածկագիրը</w:t>
            </w:r>
          </w:p>
          <w:p w14:paraId="361991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(csdo:‌Communication‌Channel‌Code)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DECE701" w14:textId="4DBA8D7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66D4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7E4A3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5D36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D47D9F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F922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AD64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0710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1A78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Կապի տեսակի անվանումը</w:t>
            </w:r>
          </w:p>
          <w:p w14:paraId="1A8816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(csdo:‌Communication‌Channel‌Name)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1D00AA3" w14:textId="4D66340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3509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B198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E299B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5F55B9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8146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6738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02F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9BD2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Կապուղու նույնականացուցիչը</w:t>
            </w:r>
          </w:p>
          <w:p w14:paraId="17ECD0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(csdo:‌Communication‌Channel‌Id)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FCCAE2" w14:textId="05FD171F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70038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81EF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D6F1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6755A7" w:rsidRPr="00FD01DA" w14:paraId="5D759F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C87B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502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E865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13.17.14. Տեղեկությունների համընկնման հատկանիշը</w:t>
            </w:r>
          </w:p>
          <w:p w14:paraId="328919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(casdo:‌Equal‌Indicator)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981E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վաճառողի/գնորդի հետ համընկնելու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D8F8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BFCC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50720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3E541E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87AB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CCA5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0631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13.17.15. Միջազգային փոստային առաքանիների փոխանակման (հանձնման) հաստատության ծածկագիրը</w:t>
            </w:r>
          </w:p>
          <w:p w14:paraId="31B6B0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(casdo:ExchangePostOfficeCode)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8ADA3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միջազգային փոստային առաքանիների փոխանակման (հանձնման) հիմնարկության</w:t>
            </w:r>
            <w:r w:rsidR="008C76AE"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6B07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17BC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B424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1D917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1E4D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9D85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 Ստացողը</w:t>
            </w:r>
          </w:p>
          <w:p w14:paraId="0C1E23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(cacdo:‌PIConsignee‌Details)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B4E57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ստացողի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8AAE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53A2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.00564</w:t>
            </w:r>
          </w:p>
          <w:p w14:paraId="199AA7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1A0A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79CB1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61B1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F5D5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0172D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13.18.1. Երկրի ծածկագիրը</w:t>
            </w:r>
          </w:p>
          <w:p w14:paraId="142DEB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B6FF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7F31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A2A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0C1C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6BBA2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47F9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2F1D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9D9F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EEFF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FBC2A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C8D5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B4F57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03A74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9561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B18BFA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4F2F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E504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F4DC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13.18.2. Սուբյեկտի անվանումը</w:t>
            </w:r>
          </w:p>
          <w:p w14:paraId="23B23F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(csdo:‌Subject‌Name)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2F20A2" w14:textId="3997329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0394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6704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16E3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3C3BF5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7C51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5D64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F78E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13.18.3. Սուբյեկտի կրճատ անվանումը</w:t>
            </w:r>
          </w:p>
          <w:p w14:paraId="10279F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(csdo:‌Subject‌Brief‌Name)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B0EFEB5" w14:textId="49CDDAF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4E5F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AA65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F8AA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879026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903E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C902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643F6E" w14:textId="4C14843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13.18.4.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ծածկագիրը</w:t>
            </w:r>
          </w:p>
          <w:p w14:paraId="4DE207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(csdo:‌Business‌Entity‌Type‌Code)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40B77F" w14:textId="736A2AF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CC7E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30B9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56C9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9E40F9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5F0E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BD1F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6845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465F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9BD62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83B0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1260A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1240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4269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71BAA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35EB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9255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DD609F" w14:textId="2D4D35D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13.18.5.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</w:t>
            </w:r>
          </w:p>
          <w:p w14:paraId="77D0B4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(csdo:‌Business‌Entity‌Type‌Name)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BA3AB9" w14:textId="28512A9B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6B95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51A9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0F0F6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9047D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6EE4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4A34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CFC6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13.18.6. Տնտեսավարող սուբյեկտի նույնականացուցիչը</w:t>
            </w:r>
          </w:p>
          <w:p w14:paraId="6AF6EB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(csdo:‌Business‌Entity‌Id)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DB0FB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9AE8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M.SDE.00189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DEEF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9129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165D70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55C9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2AF4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262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C396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նույնականացման մեթոդը</w:t>
            </w:r>
          </w:p>
          <w:p w14:paraId="0768E7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(kind​Id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E87EA2E" w14:textId="77777777" w:rsidR="006755A7" w:rsidRPr="00FD01DA" w:rsidRDefault="00D50BB6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տնտեսավարող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սուբյեկտների նույնականացման մեթոդը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2FDE6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72BF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2675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D0F2BF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F811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D088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FFF7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13.18.7. Նույնականացման եզակի մաքսային համարը</w:t>
            </w:r>
          </w:p>
          <w:p w14:paraId="39BDF3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(casdo:‌CAUnique‌Customs‌Number‌Id)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3DC7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8167C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B4FC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4494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9D83F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1679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3184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BB1E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8F51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43280C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847A78" w14:textId="39218129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F5B4B6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6860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5DE1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8093A6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DD4A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8545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D9F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8EA5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6F79C5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8BC7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7F83D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F284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D442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C6DD93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12DA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A68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731B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13.18.8. Հարկ վճարողի նույնականացուցիչը</w:t>
            </w:r>
          </w:p>
          <w:p w14:paraId="0CFF2C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(csdo:‌Taxpayer‌Id)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45E8C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A4F36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D998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B359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47AF3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33EC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56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7688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13.18.9. Հաշվառման վերցնելու պատճառի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  <w:p w14:paraId="6B7222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(csdo:‌Tax‌Registration‌Reason‌Code)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49B06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Ռուսաստանի Դաշնությունում սուբյեկտին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հարկային հաշվառման 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 xml:space="preserve">վերցնելու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6068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8FE6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8D00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A419CA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18B4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D854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739EA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13.18.10. Ֆիզիկական անձի նույնականացուցիչը</w:t>
            </w:r>
          </w:p>
          <w:p w14:paraId="23F677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(casdo:‌Person‌Id)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57A2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14C5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F39B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9C0A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867459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2297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1A8F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0B42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13.18.11. Անձը հաստատող փաստաթուղթը</w:t>
            </w:r>
          </w:p>
          <w:p w14:paraId="4D0213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(ccdo:‌Identity‌Doc‌V3‌Details)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A352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95E1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F0E7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27FBFF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8683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06AC18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E468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7974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7DC7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5470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097284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(csdo:‌Unified‌Country‌Code)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95871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0382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EA287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47FA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C690B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8E6F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562C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F12F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A6C6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26D3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192E5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68B6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2E237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146E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ED42A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8987AE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EEA4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3169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99F0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BA80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65DF2C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DCD1A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8B37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CC71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9226C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1A153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AFC8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B3AA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B265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F559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794C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2888C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(code​List​Id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92DA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C3236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31C6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8FD9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598BD1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064F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35E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846C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30F3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14F3AC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(csdo:‌Doc‌Kind‌Name)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3002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DA01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8935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C5C8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E7857D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9B0C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46C8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746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2DFC5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4DA69B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(csdo:‌Doc‌Series‌Id)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B1FF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B00A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9A7F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11EB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8B8BF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CED7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25A8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BEB5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36AE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11E031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E173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40CA3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DBB0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E1AE4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73527B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9560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A660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D420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DD75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62F54C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(csdo:‌Doc‌Creation‌Date)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7AC2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82FD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50D3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6E12A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9FBA2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4248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F314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6217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36B9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16749B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(csdo:‌Doc‌Validity‌Date)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704F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B80C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4D765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6981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DEB5E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B49B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CC74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A239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9018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0C0DCA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16E8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EDF1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6398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CFE7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84A46D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A1E3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AFE1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720A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0BDF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3C9684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(csdo:‌Authority‌Name)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5CB3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57EE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52BC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2700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11895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8DD1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9F52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2C71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13.18.12. Հասցեն</w:t>
            </w:r>
          </w:p>
          <w:p w14:paraId="6A14EB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(ccdo:‌Subject‌Address‌Details)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ADC11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D679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A109E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7A8DB1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8D1BB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AD0E8B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3263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2920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CAFC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4C6C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Հասցեի տեսակի ծածկագիրը</w:t>
            </w:r>
          </w:p>
          <w:p w14:paraId="0FF82E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(csdo:‌Address‌Kind‌Code)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1BC4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608F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74A6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1348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E3A51A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7C46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B94C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C0A3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4B81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34C5BE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13CDD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6FA3B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B86C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62400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4C4F13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5B29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5863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FB40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DF3E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5AEA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DD2FE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6DAF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այն տեղեկագրքի (դասակարգչի) նշագիրը, որին համապատասխան նշված է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0418E8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3C3A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8AC5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613DFD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66A6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019B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BC71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6627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Տարածքի ծածկագիրը</w:t>
            </w:r>
          </w:p>
          <w:p w14:paraId="6D0080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5977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5343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B52A9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33C4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19BD3B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7F5C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1DB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F429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F4C7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Տարածաշրջանը</w:t>
            </w:r>
          </w:p>
          <w:p w14:paraId="258A3F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C13A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E008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ABB6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57FC4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9897F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15B6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1A32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0589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79CB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Շրջանը</w:t>
            </w:r>
          </w:p>
          <w:p w14:paraId="44751E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1166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A565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210D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51609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D3DA9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F7EB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1F0B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08B4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70BB4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Քաղաքը</w:t>
            </w:r>
          </w:p>
          <w:p w14:paraId="3723B7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4A18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A835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09A1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8E25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3341C9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8FF0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0E01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949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460B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Բնակավայրը</w:t>
            </w:r>
          </w:p>
          <w:p w14:paraId="4A32FC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11CB2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4EE87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DDEB1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3F01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1283CB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3A8D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4F5E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B6E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1A0D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Փողոցը</w:t>
            </w:r>
          </w:p>
          <w:p w14:paraId="487E9E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A64E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287C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3E6A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8CD0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570F9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AEB7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C3E8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38A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C876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Շենքի համարը</w:t>
            </w:r>
          </w:p>
          <w:p w14:paraId="016F4A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5816B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0A86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E377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5C06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B7467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0DFC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AEB3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E78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04D5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*.10. 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>Սենքի</w:t>
            </w:r>
          </w:p>
          <w:p w14:paraId="1A6D52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F0D38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44B2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7039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B55F3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F3407D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B99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9641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5C66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E67E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Փոստային դասիչը</w:t>
            </w:r>
          </w:p>
          <w:p w14:paraId="65806E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21FA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18A2D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CF540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C36C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59772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1DAD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9EA4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20F8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E0F3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*.12. Բաժանորդային արկղի համարը</w:t>
            </w:r>
          </w:p>
          <w:p w14:paraId="13EF91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9F5B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48461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598CA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9168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0522A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3C0E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F2B8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9702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13.18.13. Կոնտակտային վավերապայմանը</w:t>
            </w:r>
          </w:p>
          <w:p w14:paraId="19525A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78AB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կոնտակտային վավերապայմանը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5041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E858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3C8C82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8010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1DFE02F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0EAD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1153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AC85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8571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Կապի տեսակի ծածկագիրը</w:t>
            </w:r>
          </w:p>
          <w:p w14:paraId="555908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39B2812" w14:textId="1B11D8AB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5D1B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E93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5BCE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560CBD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C3FF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37D3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C252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D186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Կապի տեսակի անվանումը</w:t>
            </w:r>
          </w:p>
          <w:p w14:paraId="442759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499FEB9" w14:textId="3E91961B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2CDBC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9C824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E20A4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F7E77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7985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F5CE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020F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29D8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Կապուղու նույնականացուցիչը</w:t>
            </w:r>
          </w:p>
          <w:p w14:paraId="78554C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627EF6" w14:textId="79987A5C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ADA3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68E9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DDA4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6755A7" w:rsidRPr="00FD01DA" w14:paraId="242BB68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78A6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A546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8784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13.18.14. Տեղեկությունների համընկնման հատկանիշը</w:t>
            </w:r>
          </w:p>
          <w:p w14:paraId="2CFF15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Equal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E005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վաճառողի/գնորդի հետ համընկնելու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5249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CA1E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EF52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A1824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074C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18B3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A172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13.18.15. Միջազգային փոստային առաքանիների փոխանակման (հանձնման) հաստատության ծածկագիրը</w:t>
            </w:r>
          </w:p>
          <w:p w14:paraId="59C564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(casdo:ExchangePostOfficeCode)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BC91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միջազգային փոստային առաքանիների փոխանակման (հանձնման) հիմնարկության</w:t>
            </w:r>
            <w:r w:rsidR="008C76AE"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1F88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B21F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6E68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B81F4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F34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6115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13.19. Ապրանքների </w:t>
            </w:r>
            <w:r w:rsidR="00974311" w:rsidRPr="00FD01DA">
              <w:rPr>
                <w:rFonts w:ascii="Sylfaen" w:hAnsi="Sylfaen"/>
                <w:noProof/>
                <w:sz w:val="20"/>
                <w:szCs w:val="24"/>
              </w:rPr>
              <w:t>բեռնման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վայրը</w:t>
            </w:r>
          </w:p>
          <w:p w14:paraId="3F8AE2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Cargo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Loading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E186F20" w14:textId="77777777" w:rsidR="006755A7" w:rsidRPr="00FD01DA" w:rsidRDefault="00A27E04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տեղեկություններ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ապրանքներ</w:t>
            </w:r>
            <w:r w:rsidR="0040261F" w:rsidRPr="00FD01DA">
              <w:rPr>
                <w:rFonts w:ascii="Sylfaen" w:hAnsi="Sylfaen"/>
                <w:noProof/>
                <w:sz w:val="20"/>
                <w:szCs w:val="24"/>
              </w:rPr>
              <w:t>ը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նավ</w:t>
            </w:r>
            <w:r w:rsidR="008C76AE"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բեռնելու</w:t>
            </w:r>
            <w:r w:rsidR="003D7543"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վայրի մասին 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6BFF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.00685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C38D2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.00567</w:t>
            </w:r>
          </w:p>
          <w:p w14:paraId="6AF4C8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BCCD1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C3AB32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A013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0BB4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15C4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13.19.1. Վայրի կամ աշխարհագրական կետի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  <w:p w14:paraId="010F8D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B172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92D0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4C30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FF6E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56409A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F74A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F172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B52C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814D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88942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4B834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D095B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20B82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EA830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E70883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D22C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140A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F1F2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2.19.13. Երկրի ծածկագիրը</w:t>
            </w:r>
          </w:p>
          <w:p w14:paraId="02F556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06B0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BC3D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97A8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52C45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70BF07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269E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9A18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9A20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CBED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5683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FB67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B122E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95BD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8D3A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80604F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13E1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CD9C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EE4F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13.19.3. Վայրի անվանումը (անունը)</w:t>
            </w:r>
          </w:p>
          <w:p w14:paraId="006DE9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AA60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48A3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BEDD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84DB4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EE2AF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FA50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CE8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D117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>19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>4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 Երկաթուղային կայարանի ծածկագիրը</w:t>
            </w:r>
          </w:p>
          <w:p w14:paraId="537993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Railway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2779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երկաթուղային կայարանի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77DF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D35A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M.CA.SDT.00082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4E61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624C7A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F3B1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E5DA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EFA5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13.19.5. Մաքսային մարմնի ծածկագիրը</w:t>
            </w:r>
          </w:p>
          <w:p w14:paraId="5EBA43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C91F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CDBC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B9A9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B8A1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DA8B12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0B83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C42D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1ABA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13.19.6. Ամսաթիվը</w:t>
            </w:r>
          </w:p>
          <w:p w14:paraId="69838E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07CFE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1C003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40CD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26FC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6FF58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A096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B136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13.20. Ապրանքի բեռնաթափման հատկանիշը</w:t>
            </w:r>
          </w:p>
          <w:p w14:paraId="7B78FC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Unloading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B73CB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Եվրասիական տնտեսական միության անդամ պետության նավահանգիստներում ապրանքների բեռնաթափման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490F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E16C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0BD1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AFC530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2B55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8742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13.21. Ապրանքների բեռնաթափման վայրը</w:t>
            </w:r>
          </w:p>
          <w:p w14:paraId="570D6A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Cargo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Unloading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8AA75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ապրանքները նավից բեռնաթափելու վայրի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7CB7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.00686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AA1E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.00567</w:t>
            </w:r>
          </w:p>
          <w:p w14:paraId="465E0F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77C6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6755A7" w:rsidRPr="00FD01DA" w14:paraId="54808DE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08D5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D34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C619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13.21.1. Վայրի կամ աշխարհագրական կետի ծածկագիրը</w:t>
            </w:r>
          </w:p>
          <w:p w14:paraId="7CCF13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F20C2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C158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27A34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3A31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1E2DB3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D020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73CD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9F11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8238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1BCAB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122C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54C16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8C4E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AF6C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2900E9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01D6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87BC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478F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13.21.2. Երկրի ծածկագիրը</w:t>
            </w:r>
          </w:p>
          <w:p w14:paraId="1A6A56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C7756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92F18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B9DD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B60FB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6AF6E9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8B8C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A70E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F12C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53F8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D5FE0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3AC0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FFCFC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AD2A7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74EC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5D3F4E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3279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679F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586D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13.21.3. Վայրի անվանումը (անունը)</w:t>
            </w:r>
          </w:p>
          <w:p w14:paraId="677ED6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FB84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2352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31BB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BF4B5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537AE9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67BE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FE5A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E328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>21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>4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 Երկաթուղային կայարանի ծածկագիրը</w:t>
            </w:r>
          </w:p>
          <w:p w14:paraId="5EA62E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Railway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4E9C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երկաթուղային կայարանի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E242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212D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M.CA.SDT.00082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D61D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DF368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31BB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39A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5BBE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13.21.5. Մաքսային մարմնի ծածկագիրը</w:t>
            </w:r>
          </w:p>
          <w:p w14:paraId="669DBD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7B5F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0C35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6D54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528C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A2B63B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7A0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AD61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71F2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13.21.6. Ամսաթիվը</w:t>
            </w:r>
          </w:p>
          <w:p w14:paraId="297178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385D0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54F1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7CD9B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D226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902B2C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9DC1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1200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13.22. Նշանակման մաքսային մարմնի ծածկագիրը</w:t>
            </w:r>
          </w:p>
          <w:p w14:paraId="75A879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Destination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B49D3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կարանտինային հսկողության վերցված արտադրանքի վերաբերյալ որոշում կայացնելիս նշվող՝ նշանակման մաքսային մարմնի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4A8C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M.CA.SDE.00853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8F395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C85F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4F06BB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90E9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D6B62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13.23. Ապրանքների սկզբնական 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 xml:space="preserve">մեկնման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վայրը</w:t>
            </w:r>
          </w:p>
          <w:p w14:paraId="3BB8FD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Fact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Departure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2E015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բազմամոդալ փոխադրումների կամ համընդգրկող կոնոսամենտներով փոխադրումների դեպքում ապրանքների սկզբնական </w:t>
            </w:r>
            <w:r w:rsidR="00791A1C" w:rsidRPr="00FD01DA">
              <w:rPr>
                <w:rFonts w:ascii="Sylfaen" w:hAnsi="Sylfaen"/>
                <w:noProof/>
                <w:sz w:val="20"/>
                <w:szCs w:val="24"/>
              </w:rPr>
              <w:t xml:space="preserve">մեկնման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A47D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7445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.00567</w:t>
            </w:r>
          </w:p>
          <w:p w14:paraId="559E32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0557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74B26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6234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8FD7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5AFE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13.23.1. Վայրի կամ աշխարհագրական կետի ծածկագիրը</w:t>
            </w:r>
          </w:p>
          <w:p w14:paraId="22D414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D2FCA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D65D8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203B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8856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DBC66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EE06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69C2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5412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6063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8D373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30A03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289FD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8850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89D4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B85F9D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AC2A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EDFE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578A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13.23.2. Երկրի ծածկագիրը</w:t>
            </w:r>
          </w:p>
          <w:p w14:paraId="046B1F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A2BC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A206A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B353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9364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4E52A2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CDE3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A71D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D24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1CFE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45FD6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 xml:space="preserve">Id </w:t>
            </w:r>
            <w:r w:rsidRPr="00FD01DA">
              <w:rPr>
                <w:rFonts w:ascii="Sylfaen" w:hAnsi="Sylfaen"/>
                <w:sz w:val="20"/>
                <w:szCs w:val="24"/>
              </w:rPr>
              <w:t>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BC038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3E083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CD2E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7F76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BEDD39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8E44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E1F1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FC0C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13.23.3. Վայրի անվանումը (անունը)</w:t>
            </w:r>
          </w:p>
          <w:p w14:paraId="188134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FC259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DECB6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1512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6F7B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3A24D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DA6F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EF2F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EFF7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</w:t>
            </w:r>
            <w:r w:rsidR="00D648CD" w:rsidRPr="00FD01DA">
              <w:rPr>
                <w:rFonts w:ascii="Sylfaen" w:hAnsi="Sylfaen"/>
                <w:noProof/>
                <w:sz w:val="20"/>
                <w:szCs w:val="24"/>
              </w:rPr>
              <w:t>23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="00D648CD" w:rsidRPr="00FD01DA">
              <w:rPr>
                <w:rFonts w:ascii="Sylfaen" w:hAnsi="Sylfaen"/>
                <w:noProof/>
                <w:sz w:val="20"/>
                <w:szCs w:val="24"/>
              </w:rPr>
              <w:t>4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 Երկաթուղային կայարանի ծածկագիրը</w:t>
            </w:r>
          </w:p>
          <w:p w14:paraId="020451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Railway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B72C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երկաթուղային կայարանի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03ED9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299A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M.CA.SDT.00082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50992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70003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A4FB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53B5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7548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13.23.5. Մաքսային մարմնի ծածկագիրը</w:t>
            </w:r>
          </w:p>
          <w:p w14:paraId="305E3B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1A28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87EC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18155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9AFC4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243B36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88BB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898D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0054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13.23.6. Ամսաթիվը</w:t>
            </w:r>
          </w:p>
          <w:p w14:paraId="75BBF2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43466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EFD1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573C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B470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09B116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4724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4E57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13.24. Բեռնարկղը</w:t>
            </w:r>
          </w:p>
          <w:p w14:paraId="467BB5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PIContainer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2DD9B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94E7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84E1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.01120</w:t>
            </w:r>
          </w:p>
          <w:p w14:paraId="0DBE34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4E217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1D090E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F6B7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17D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90D0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13.24.1. Բեռնարկղի նույնականացուցիչը</w:t>
            </w:r>
          </w:p>
          <w:p w14:paraId="1DA952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Container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3C542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18CA6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BE0A2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M.CA.SDT.00145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C46E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9147F2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53A4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D38C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BAF7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2.24.13. Երկրի ծածկագիրը</w:t>
            </w:r>
          </w:p>
          <w:p w14:paraId="2DC582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D2B84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988BC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C221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B7DED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F9AA76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5E21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3455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CC9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8BFE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8B373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7040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858BB8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1E20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CDCF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DB7959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1577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8BF7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13.25. Մաքսային նույնականացումը</w:t>
            </w:r>
          </w:p>
          <w:p w14:paraId="61A8F7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A2C7D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նույնականացման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C791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.00585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2C8E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.00521</w:t>
            </w:r>
          </w:p>
          <w:p w14:paraId="5E55AA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8C55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A5FE2B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F38A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1A90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E364A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13.25.1. Մաքսային նույնականացման եղանակի ծածկագիրը</w:t>
            </w:r>
          </w:p>
          <w:p w14:paraId="43E66C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Method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E4E4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եղանակի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2845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M.CA.SDE.00543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FC89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F2ADC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EA18D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8842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7088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3486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13.25.2. Մաքսային նույնականացման միջոցի տեսակի ծածկագիրը</w:t>
            </w:r>
          </w:p>
          <w:p w14:paraId="5F0E77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1B87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միջոցի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02C1E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M.CA.SDE.00542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A8DA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DA09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FC7374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AC28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A9D3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36D2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13.25.3. Մաքսային նույնականացման միջոցների քանակը</w:t>
            </w:r>
          </w:p>
          <w:p w14:paraId="353D06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(casdo:SealQuantity)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1DD3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միջոցների քանակը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59DA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22392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AE53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33DCB3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A1C6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4F2F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F0DA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</w:t>
            </w:r>
            <w:r w:rsidR="00062E6C" w:rsidRPr="00FD01DA">
              <w:rPr>
                <w:rFonts w:ascii="Sylfaen" w:hAnsi="Sylfaen"/>
                <w:noProof/>
                <w:sz w:val="20"/>
                <w:szCs w:val="24"/>
                <w:lang w:val="en-US"/>
              </w:rPr>
              <w:t>25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</w:t>
            </w:r>
            <w:r w:rsidR="00062E6C" w:rsidRPr="00FD01DA">
              <w:rPr>
                <w:rFonts w:ascii="Sylfaen" w:hAnsi="Sylfaen"/>
                <w:noProof/>
                <w:sz w:val="20"/>
                <w:szCs w:val="24"/>
                <w:lang w:val="en-US"/>
              </w:rPr>
              <w:t>4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 Մաքսային նույնականացման միջոցը</w:t>
            </w:r>
          </w:p>
          <w:p w14:paraId="0400CE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E094B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միջոցի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AE21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.00669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52F0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.00658</w:t>
            </w:r>
          </w:p>
          <w:p w14:paraId="2CEE33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314C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E9B4FD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A897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C7EF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2E6E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5E95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Մաքսային նույնականացման միջոցի նույնականացուցիչը</w:t>
            </w:r>
          </w:p>
          <w:p w14:paraId="7AA11C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DB20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միջոցի եզակի նույնականացուցիչը (համարը)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8AAA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C041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A427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AB5F10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51AD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72AC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4628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9CEF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Նկարագրությունը</w:t>
            </w:r>
          </w:p>
          <w:p w14:paraId="6EA0C9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52A2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տարբերակիչ հատկանիշների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25A3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01DD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AD9E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76BFF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EBEB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C632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7CA4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BF9D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Մաքսային նույնականացման միջոցների ճանաչման հատկանիշը</w:t>
            </w:r>
          </w:p>
          <w:p w14:paraId="5119E4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Foreign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96237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կողմից նույնականացման միջոցի ճանաչման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06D5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M.CA.SDE.00451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93B9D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1512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3A6622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B008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5358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8619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13.25.5. Նկարագրությունը</w:t>
            </w:r>
          </w:p>
          <w:p w14:paraId="4B7F4C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DAC5C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86E8F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8CE7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9823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0867A8B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1081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451E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13.26. Տրանսպորտային միջոցները՝ տարանցման ժամանակ</w:t>
            </w:r>
          </w:p>
          <w:p w14:paraId="53A1EA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PITransit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5A462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«մաքսային տարանցում» մաքսային ընթացակարգին համապատասխան ապրանքների փոխադրման ժամանակ օգտագործվող տրանսպորտային միջոցների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5C33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22F09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.01136</w:t>
            </w:r>
          </w:p>
          <w:p w14:paraId="61918E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82401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F173F7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C047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923C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2B02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13.26.1. Տեղեկությունների համընկնման հատկանիշը</w:t>
            </w:r>
          </w:p>
          <w:p w14:paraId="1811E1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Equal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0EE3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Եվրասիական տնտեսական միության մաքսային տարածք ժամանող տրանսպորտային միջոցների՝ «մաքսային տարանցում» մաքսային ընթացակարգին համապատասխան ապրանքների փոխադրում իրականացնող տրանսպորտային միջոցների հետ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համընկնելու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4A34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M.CA.SDE.00616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DEC0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9DDC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BA3D03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EBA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6A3C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9144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13.26.2. Տրանսպորտային միջոցը</w:t>
            </w:r>
          </w:p>
          <w:p w14:paraId="750F40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Item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32CB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8AC52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.00671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5E7F8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.00640</w:t>
            </w:r>
          </w:p>
          <w:p w14:paraId="1F368F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B3141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03B03CC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7797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F2B1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97B0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F6129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Հերթական համարը</w:t>
            </w:r>
          </w:p>
          <w:p w14:paraId="3D8883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91676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D9AF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M.SDE.00148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2BF7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8D378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FC5E5D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1738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E1C9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FFD1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23F3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Տրանսպորտի տեսակի ծածկագիրը</w:t>
            </w:r>
          </w:p>
          <w:p w14:paraId="6F3FFB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Mode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A778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C710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ADF79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32F3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5F0041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0FD2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1CD7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71C8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2EC0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8A47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0E4F9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B39DA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5899F8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BA35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B348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D648BE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DA31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A94C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E0C8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84BF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Տրանսպորտային միջոցի գրանցման երկրի ծածկագիրը</w:t>
            </w:r>
          </w:p>
          <w:p w14:paraId="56A65B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Nationality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0EC5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C856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B1B3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3612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681FA9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5846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9A78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0574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895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6DA0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CB078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19E5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935958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CD789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B234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760350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77E9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54CB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FCFD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8C14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Տրանսպորտային միջոցի գրանցման համարը</w:t>
            </w:r>
          </w:p>
          <w:p w14:paraId="35FA8E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(csdo:TransportMeansRegId)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2CFF81" w14:textId="7DA524B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ավտոմոբիլային տրանսպորտային միջոցի, կցորդի, կիսակցորդի գրանցման համարը, </w:t>
            </w:r>
            <w:r w:rsidR="00433781" w:rsidRPr="00FD01DA">
              <w:rPr>
                <w:rFonts w:ascii="Sylfaen" w:hAnsi="Sylfaen"/>
                <w:noProof/>
                <w:sz w:val="20"/>
                <w:szCs w:val="24"/>
              </w:rPr>
              <w:t xml:space="preserve">ջրային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նավի անվանումը, օդանավի չվերթի համարը, երկաթուղային տրանսպորտային միջոցի (վագոնի, կիսավագոնի, բաց վագոնի, ցիստեռնի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այլնի) համարը, բեռնարկղի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52E9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DB8E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FD74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99F59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DE24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33EA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BFF4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A14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BC3C5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508D31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3B86BC7" w14:textId="4C48605B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0BA3A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915E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EC26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31BAB3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6EAD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F431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2AB1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D7F7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2D7C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1315BA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A9CB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E0F07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751D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E696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3C046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8339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4F9C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3632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4AB1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Տրանսպորտային միջոցի նույնականացման համարը</w:t>
            </w:r>
          </w:p>
          <w:p w14:paraId="1F7E40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(csdo:VehicleId)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7503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արտադրողի կողմից տրված՝ տրանսպորտային միջոցի (տրանսպորտային միջոցի հենասարքի, ինքնագնաց մեքենայի)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0749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9BE5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C43B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9E1208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105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AFBC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B92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89BB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Միջազգային փոխադրման տրանսպորտային միջոցի տիպի ծածկագիրը</w:t>
            </w:r>
          </w:p>
          <w:p w14:paraId="4AF255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DD87E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6BA7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163D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M.CA.SDT.00205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4396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36110D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AAD6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F8BF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DDF3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D6B3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C393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EEB59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5DABF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E2DA3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0DAFE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69D6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26FA97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CF06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2CED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AF6C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E4D2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Տրանսպորտային միջոցի մակնիշի ծածկագիրը</w:t>
            </w:r>
          </w:p>
          <w:p w14:paraId="4170A6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Vehicle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Make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9D4D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B133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1F34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M.SDT.00203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3940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2E40F4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C4EE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F149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A34C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B429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A33E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AAE42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A43A3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E9363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D10C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E42E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9A8A7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2B79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D39C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36BA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AB50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Տրանսպորտային միջոցի մոդելի անվանումը</w:t>
            </w:r>
          </w:p>
          <w:p w14:paraId="0E33A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Vehicle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Model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E064C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մոդելի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B3D1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M.SDE.00314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764D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96F1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17B4C5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3487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4ED2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DF35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087B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Փաստաթղթի համարը</w:t>
            </w:r>
          </w:p>
          <w:p w14:paraId="287320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A408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գրանցման վկայականի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F440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5C50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931A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E5B859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2C38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8E43E9" w14:textId="55CFD66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13.27. Մաքսային մարմինը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նշանակման կետը</w:t>
            </w:r>
          </w:p>
          <w:p w14:paraId="4DD022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Destination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4C3A9D2" w14:textId="10DEEA4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«մաքսային տարանցում» մաքսային ընթացակարգին համապատասխան ապրանքների փոխադրում իրականացնելիս ենթադրյալ մաքսային մարմնի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նշանակման կետի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56BB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5777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.00191</w:t>
            </w:r>
          </w:p>
          <w:p w14:paraId="119708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3C82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4A23D2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1FD7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9B42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5EDB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13.27.1. Մաքսային մարմինը</w:t>
            </w:r>
          </w:p>
          <w:p w14:paraId="5D2941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(ccdo:CustomsOfficeDetails)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B979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7580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D755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.00104</w:t>
            </w:r>
          </w:p>
          <w:p w14:paraId="6DEE6C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CF5F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6141B2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1116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87C7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FCED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E2DB2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Մաքսային մարմնի ծածկագիրը</w:t>
            </w:r>
          </w:p>
          <w:p w14:paraId="7A18AC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F8C80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2207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092EF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00B8C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7618C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62AB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6551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F681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C034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Մաքսային մարմնի անվանումը</w:t>
            </w:r>
          </w:p>
          <w:p w14:paraId="18A7CF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8BE17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9B99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M.SDE.00300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57E7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M.SDT.00204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5C85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3930AA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A187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C9A1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5030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57E2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Երկրի ծածկագիրը</w:t>
            </w:r>
          </w:p>
          <w:p w14:paraId="45A23E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C385C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9427D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D5D5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475B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940093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0D3A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7A0A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E067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EE8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9A4E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0D090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3661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41EDA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47C4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D5822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D63C5E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ADF1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76F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21024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13.27.2. Մաքսային հսկողության գոտու համարը (նույնականացուցիչը)</w:t>
            </w:r>
          </w:p>
          <w:p w14:paraId="304E79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Control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Zone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D91DB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հսկողության գոտու համարը (գրանցման համարը)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A7D9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4BDB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334E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8539AC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AAF8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0522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04AC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13.27.3. Ռեեստրում անձի </w:t>
            </w:r>
            <w:r w:rsidR="00C62FFF" w:rsidRPr="00FD01DA">
              <w:rPr>
                <w:rFonts w:ascii="Sylfaen" w:hAnsi="Sylfaen"/>
                <w:noProof/>
                <w:sz w:val="20"/>
                <w:szCs w:val="24"/>
              </w:rPr>
              <w:t>ներառումը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հաստատող փաստաթուղթը</w:t>
            </w:r>
          </w:p>
          <w:p w14:paraId="4B63D6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1A99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լիազոր տնտեսական օպերատորների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ռեեստրում ընդգրկելու մասին վկայականը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7C40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CE51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5A1CB6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A21D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6755A7" w:rsidRPr="00FD01DA" w14:paraId="75D8116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66DE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6267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3508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9BA4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23F53F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A2B6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4E7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29C9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191F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DCAD4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21B1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B3E9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201E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747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BB8A6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5D86A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85D5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6E7E5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8F16A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9B38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E889A1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4D1B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1982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AFE5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F5F6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0FF42E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5982D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06F9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8A3CF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F4C55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61B53F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8C6B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0027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05B8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786C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F47F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2B9D9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E858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8F062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EB5A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E9E5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FCB8DD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7001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E6C6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5C82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F974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*.3. Իրավաբանական անձի գրանցման համարը ռեեստրում </w:t>
            </w:r>
            <w:r w:rsidR="00C62FFF" w:rsidRPr="00FD01DA">
              <w:rPr>
                <w:rFonts w:ascii="Sylfaen" w:hAnsi="Sylfaen"/>
                <w:noProof/>
                <w:sz w:val="20"/>
                <w:szCs w:val="24"/>
              </w:rPr>
              <w:t>ներառելիս</w:t>
            </w:r>
          </w:p>
          <w:p w14:paraId="77EE69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04157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B9C3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2954A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59B0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D4878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0C93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8FB3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EC22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E512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վերագրանցման հատկանիշի ծածկագիրը</w:t>
            </w:r>
          </w:p>
          <w:p w14:paraId="530DCD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3A28B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DBFE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C1C8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4312A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C57E4A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55CF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FA19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9F5B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8F58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Վկայականի տիպի ծածկագիրը</w:t>
            </w:r>
          </w:p>
          <w:p w14:paraId="6D3FFD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AEORegistry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AE64E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4CBD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056E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79C3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C61206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EBF2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C4C5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E89E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13.27.4. Երկաթուղային կայարանի ծածկագիրը</w:t>
            </w:r>
          </w:p>
          <w:p w14:paraId="020D3A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Railway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9A58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երկաթուղային կայարանի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C4FC3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1350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M.CA.SDT.00082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F16E5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8E5FB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2585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760D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EC9C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13.27.5. Հասցեն</w:t>
            </w:r>
          </w:p>
          <w:p w14:paraId="322BA0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A7D9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սենքերի, բաց հրապարակների կամ այլ տարածքների հասցեն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5C82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0031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126F07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880E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700388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FA7B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6826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97A1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1CA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Հասցեի տեսակի ծածկագիրը</w:t>
            </w:r>
          </w:p>
          <w:p w14:paraId="226B16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45CA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D8691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E799C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7CF6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558B03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84E1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C0DC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E4E0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76F2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6430F9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DC90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A80A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9F2B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4807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0E8C9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6DA8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F8DE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8775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B656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2EC9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80296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647F7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01953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C6B6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58E8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AE62D6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7AE4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9AB1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89C5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6DBE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Տարածքի ծածկագիրը</w:t>
            </w:r>
          </w:p>
          <w:p w14:paraId="242D02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DD146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8934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ABC44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91C9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00D63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67B8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0EC3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7A10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D2ED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Տարածաշրջանը</w:t>
            </w:r>
          </w:p>
          <w:p w14:paraId="09E450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EFE9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E29D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CACD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49FA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10DA0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C183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DFA8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5914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68FB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Շրջանը</w:t>
            </w:r>
          </w:p>
          <w:p w14:paraId="4F94FE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1F43A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17D13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54EA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C1A6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1229E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89E6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4BB6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9C79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F821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Քաղաքը</w:t>
            </w:r>
          </w:p>
          <w:p w14:paraId="0A3C62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9B3A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1149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30E0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1895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F9A4F1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2598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5F7B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239F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A60E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Բնակավայրը</w:t>
            </w:r>
          </w:p>
          <w:p w14:paraId="4D7D88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D9AD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DBF9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FFE9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1B4C9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CDE672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D8C2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AA9B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1FC9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8983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Փողոցը</w:t>
            </w:r>
          </w:p>
          <w:p w14:paraId="638333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5BA5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քաղաքային ենթակառուցվածքի փողոցաճանապարհային ցանցի տարրի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FAE7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853E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AE9D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384C78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287A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E866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ACC7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6A48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Շենքի համարը</w:t>
            </w:r>
          </w:p>
          <w:p w14:paraId="4B7D9B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CC7FA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E4D5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D068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4F05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74287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E7B8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AFF9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F07F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512C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*.10. </w:t>
            </w:r>
            <w:r w:rsidR="00A72AD5" w:rsidRPr="00FD01DA">
              <w:rPr>
                <w:rFonts w:ascii="Sylfaen" w:hAnsi="Sylfaen"/>
                <w:noProof/>
                <w:sz w:val="20"/>
                <w:szCs w:val="24"/>
              </w:rPr>
              <w:t>Սենքի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համարը</w:t>
            </w:r>
          </w:p>
          <w:p w14:paraId="621B8D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1744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B61D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919D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4A94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CADD6C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58E2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FD0E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2F41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01B3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Փոստային դասիչը</w:t>
            </w:r>
          </w:p>
          <w:p w14:paraId="75581B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34C9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2A36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27538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6036E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D982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1566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16F1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43C8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6B15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*.12. Բաժանորդային արկղի համարը</w:t>
            </w:r>
          </w:p>
          <w:p w14:paraId="051E9E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2A8AE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41DE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0711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8361B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353EBF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5E0C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FF44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 Բեռնային գործողությունները</w:t>
            </w:r>
          </w:p>
          <w:p w14:paraId="16F1D1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(cacdo:PITranshipmentDetails)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60136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պլանավորվող բեռնային գործողությունների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9238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833B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.01137</w:t>
            </w:r>
          </w:p>
          <w:p w14:paraId="387DF8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A02F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0F28DA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8FD3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ACB4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8D27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13.28.1. Բեռնային գործողության տեսակի ծածկագիրը</w:t>
            </w:r>
          </w:p>
          <w:p w14:paraId="4F1E9D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(casdo:CargoOperationKindCode)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9A35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բեռնային գործողության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0D99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M.CA.SDE.01165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BE73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6AFA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67F15F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4E2F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8301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BD0E3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13.28.2. Փոխադրողի հերթական համարը</w:t>
            </w:r>
          </w:p>
          <w:p w14:paraId="77BD42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Carrier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2A31F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փոխադրողի հերթական համարը, որը շարունակում է ապրանքների փոխադրումը (տրանսպորտային փոխադրումը)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6EA86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E2EC5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6B4D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35DD00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79B7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7850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BD72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13.28.3. Ապրանքների փոխաբեռնման հատկանիշը</w:t>
            </w:r>
          </w:p>
          <w:p w14:paraId="14D869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Transhsipment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D4490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ապրանքները մի բեռնարկղից մյուսը փոխաբեռնելու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6327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DD69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12AD5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EF89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0231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2CF6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FAA4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13.4.28. Երկրի ծածկագիրը</w:t>
            </w:r>
          </w:p>
          <w:p w14:paraId="217F44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737A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որտեղ կատարվում է բեռնային գործողությունը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B1D39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3C96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779D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5DC70E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6DE9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A393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6980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7494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B6694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96C93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55BE23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0136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A368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4BFBE6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E519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023E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26F4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13.28.5. Վայրի անվանումը (անունը)</w:t>
            </w:r>
          </w:p>
          <w:p w14:paraId="128E0C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E870D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բեռնային գործողության կատարման վայրը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1504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520D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DCF5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400520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F80F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6BB7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60D9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13.28.6. Մաքսային մարմնի ծածկագիրը</w:t>
            </w:r>
          </w:p>
          <w:p w14:paraId="02787A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0704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512B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0D59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1DA9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7077B7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57FB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6AE5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FE3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13.28.7. Երկաթուղային կայարանի ծածկագիրը</w:t>
            </w:r>
          </w:p>
          <w:p w14:paraId="37AF56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Railway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97C6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երկաթուղային կայարանի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9E32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0879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M.CA.SDT.00082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3AE2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C2B282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1824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2FAE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3FB557" w14:textId="486783C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13.28.8. Տրանսպորտային միջոցը՝ ապրանքների հետ բեռնային գործողությունների կատարման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տրանսպորտային միջոցի փոխարինման ժամանակ</w:t>
            </w:r>
          </w:p>
          <w:p w14:paraId="711CA8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Transhipment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Means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8713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տեղեկություններ այն տրանսպորտային միջոցի մասին, որի օգտագործմամբ շարունակվելու է ապրանքների փոխադրումը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023C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C4DD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.00670</w:t>
            </w:r>
          </w:p>
          <w:p w14:paraId="6B7B5A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441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77B6B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AFAD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9DA3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8397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5A31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Հերթական համարը</w:t>
            </w:r>
          </w:p>
          <w:p w14:paraId="642038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14D4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12430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M.SDE.00148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46C59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BEF2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D2D33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E2BC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5854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AC69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4767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Տրանսպորտի տեսակի ծածկագիրը</w:t>
            </w:r>
          </w:p>
          <w:p w14:paraId="1768C6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Mode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9EA8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AB23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80D8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0E04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A25C46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FD03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8792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15FA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3E0B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4FBD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E177E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6DC9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D3624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46F42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B662E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558A80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EB8B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57DF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2EA6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AEDF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Տրանսպորտային միջոցի գրանցման երկրի ծածկագիրը</w:t>
            </w:r>
          </w:p>
          <w:p w14:paraId="75D2FA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Nationality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9E665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D89B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D674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449FC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1F6760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327A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A53E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5BF2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6265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CF16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CA4F9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F844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767C0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680AC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5FC4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9C4153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1B99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ED04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D9F4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7A83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Տրանսպորտային միջոցի գրանցման համարը</w:t>
            </w:r>
          </w:p>
          <w:p w14:paraId="6A0FBA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(csdo:TransportMeansRegId)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86C9716" w14:textId="4F9EB1F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այլնի) համարը, բեռնարկղի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ED0E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93FA6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9DE21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7B1DBD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6E7A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634D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9962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64DF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DB6B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12C65B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EA0B48D" w14:textId="1EAD10B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3B7E7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6F24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D050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361CF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4CDA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6238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22D1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CF0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332A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BFFCA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F0A8F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3DE8C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18E0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61F6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CBA8E1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010F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B807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05B9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2B046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Տրանսպորտային միջոցի նույնականացման համարը</w:t>
            </w:r>
          </w:p>
          <w:p w14:paraId="6F8539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(csdo:VehicleId)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03B0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արտադրողի կողմից տրված՝ տրանսպորտային միջոցի (տրանսպորտային միջոցի հենասարքի, ինքնագնաց մեքենայի)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9A40B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4A22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2634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0B220C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E8E6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D75C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096B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766C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Միջազգային փոխադրման տրանսպորտային միջոցի տիպի ծածկագիրը</w:t>
            </w:r>
          </w:p>
          <w:p w14:paraId="473BB0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80069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E937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1032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M.CA.SDT.00205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05C51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7B70D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9FA0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E4AD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F113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7A44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DA491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D6D5D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AB6D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9966D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0A5C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67B6A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0F0A17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94F9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2CA2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6B12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B5B3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Տրանսպորտային միջոցի մակնիշի ծածկագիրը</w:t>
            </w:r>
          </w:p>
          <w:p w14:paraId="50A5C5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Vehicle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Make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28D98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10BB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M.SDE.00303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E745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M.SDT.00203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508A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C0807F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701E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44DE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0E4F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11B7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B18F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BEDAB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D0E9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8F805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3BDE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CD0A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B13ED4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2573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C362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9B13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4208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Տրանսպորտային միջոցի մոդելի անվանումը</w:t>
            </w:r>
          </w:p>
          <w:p w14:paraId="484C5E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Vehicle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Model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4BF27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մոդելի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68A7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M.SDE.00314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DF709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2C7F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198E8C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8243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5486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138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904A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Փաստաթղթի համարը</w:t>
            </w:r>
          </w:p>
          <w:p w14:paraId="508BB8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B29B2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տրանսպորտային միջոցի գրանցման վկայականի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AD99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E377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7452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3ECCBF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26C2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F344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8F70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7DB99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 Հղումային հերթական համարը</w:t>
            </w:r>
          </w:p>
          <w:p w14:paraId="5E8A29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Reference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609DE2" w14:textId="2A99D6B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այն տրանսպորտային միջոցի հերթական համարը, որի օգտագործմամբ իրականացվում է ապրանքների փոխադրումը (տրանսպորտային փոխադրումը)՝ նախքան ապրանքների հետ բեռնային գործողությունների իրականացումը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տրանսպորտային միջոցի փոխարինումը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95D8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M.CA.SDE.00797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A126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5402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52D78AD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596C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9772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0710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13.28.9. Նկարագրությունը</w:t>
            </w:r>
          </w:p>
          <w:p w14:paraId="5202F7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DC67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բեռնային գործողության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07C4A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470E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0CB7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8DE04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F67C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8207E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13.29. Ապրանքի ժամանակավոր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պահման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վայրը</w:t>
            </w:r>
          </w:p>
          <w:p w14:paraId="71AB77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Unload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Warehouse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A1424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ժամանակավոր պահման</w:t>
            </w:r>
            <w:r w:rsidR="00C4069B" w:rsidRPr="00FD01DA">
              <w:rPr>
                <w:rFonts w:ascii="Sylfaen" w:hAnsi="Sylfaen"/>
                <w:noProof/>
                <w:sz w:val="20"/>
                <w:szCs w:val="24"/>
              </w:rPr>
              <w:t>՝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պլանավորվող վայրի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CDA7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9AEF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.01121</w:t>
            </w:r>
          </w:p>
          <w:p w14:paraId="27F17B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0AAC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C7A299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E1CF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E3A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6793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13.29.1. Ապրանքների գտնվելու վայրի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  <w:p w14:paraId="249F99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C695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ապրանքների պահման պլանավորվող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6F73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M.CA.SDE.00126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B8AF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M.CA.SDT.00060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3A02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F1209B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9A64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0839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E9E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6C00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D5D86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7EE50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8DCD1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0296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95077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B2D616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0C45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D699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B9A6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13.29.2. Վայրի անվանումը (անունը)</w:t>
            </w:r>
          </w:p>
          <w:p w14:paraId="373126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8D34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պլանավորվող ժամանակավոր պահման վայրի անվանումը (նավահանգստի տերմինալի անվանումը)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1308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495D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9AEA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2FC21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FEA4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F7CF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E722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13.29.3. Ապրանքի գտնվելու վայրը սահմանող փաստաթղթի մասին տեղեկությունները</w:t>
            </w:r>
          </w:p>
          <w:p w14:paraId="701E80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3022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ապրանքների ժամանակավոր պահպանումը թույլատրող փաստաթղթի կամ այլ վայրում ժամանակավոր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պահման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թույլտվության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AFBA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.00128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84C8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.00005</w:t>
            </w:r>
          </w:p>
          <w:p w14:paraId="1B1647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B3FE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2DD072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35B8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ED75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CB8E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2135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2AFD98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C6CF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1726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2EE6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05689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1DFFDD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67B9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3BEA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A9C1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7738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B2F0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9C672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D1D0D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AB4DC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D2C2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6D22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7773A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1ABE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19B5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0E6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B974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7EB982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C46F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F7BD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23186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0E2A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7D16C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1E7A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4816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887E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5730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համարը</w:t>
            </w:r>
          </w:p>
          <w:p w14:paraId="66FEB2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09FD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610B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C0049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1E61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386D61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E04E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1D48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675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DE46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ամսաթիվը</w:t>
            </w:r>
          </w:p>
          <w:p w14:paraId="5138D4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3FB3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C463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372D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E53D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F594B0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D014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AAE0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69B9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F51A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գործողության ժամկետի սկզբի ամսաթիվը</w:t>
            </w:r>
          </w:p>
          <w:p w14:paraId="28F929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(csdo:DocStartDate)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C1A8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56F9C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C0B9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8982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B78B8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A0DB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0A38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1D8F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1132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գործողության ժամկետը լրանալու ամսաթիվը</w:t>
            </w:r>
          </w:p>
          <w:p w14:paraId="6BD7E5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9119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8EC5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4E4D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FF47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D45151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407F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6F24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E0F0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13.29.4. Ռեեստրում անձի ներառումը հաստատող փաստաթուղթը</w:t>
            </w:r>
          </w:p>
          <w:p w14:paraId="4C7EEA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E5EB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ժամանակավոր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պահման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պահեստներ</w:t>
            </w:r>
            <w:r w:rsidR="00C86569" w:rsidRPr="00FD01DA">
              <w:rPr>
                <w:rFonts w:ascii="Sylfaen" w:hAnsi="Sylfaen"/>
                <w:noProof/>
                <w:sz w:val="20"/>
                <w:szCs w:val="24"/>
              </w:rPr>
              <w:t>ը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տիրապետողների ռեեստրում անձի ներառումը հաստատող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8AA9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A61F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081802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3376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3D785A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47B0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3AF8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5A90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6FCD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691D01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8BCDF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E584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00680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6A0F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3183DC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303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536F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F0E8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6C1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0BB4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F0C3B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61E1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0895A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60F4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BA279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70FA6D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07FC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6BAD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E621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A6A4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38FC7E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971B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0C03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E289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BBF7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6A59AE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80D1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DF35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11B8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1CD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58E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F3B32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CFC87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E04A2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8898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5C93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CC02BA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33D1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048F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FEF5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2D81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Իրավաբանական անձի գրանցման համարը ռեեստրում ներառելիս</w:t>
            </w:r>
          </w:p>
          <w:p w14:paraId="62C193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4E4F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49A2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F842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0ED9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CEFA73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56FB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08F3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63E2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E3D4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*.4. Փաստաթղթի վերագրանցման հատկանիշի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  <w:p w14:paraId="026A92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D8625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փաստաթղթի վերագրանցման հատկանիշի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5DB6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C2D56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57CA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25DD7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EE0B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465F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DA0A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DFBA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Վկայականի տիպի ծածկագիրը</w:t>
            </w:r>
          </w:p>
          <w:p w14:paraId="05FC97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AEORegistry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540C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82F5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0DC3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1186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35627C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2C26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DFC6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8D383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13.29.5. Ապրանքը պահեստ </w:t>
            </w:r>
            <w:r w:rsidR="002B72D4" w:rsidRPr="00FD01DA">
              <w:rPr>
                <w:rFonts w:ascii="Sylfaen" w:hAnsi="Sylfaen"/>
                <w:noProof/>
                <w:sz w:val="20"/>
                <w:szCs w:val="24"/>
              </w:rPr>
              <w:t xml:space="preserve">տեղավորելու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ամսաթիվը</w:t>
            </w:r>
          </w:p>
          <w:p w14:paraId="45565F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Warehouse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D88BE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ապրանքները ժամանակավոր պահման </w:t>
            </w:r>
            <w:r w:rsidR="002B72D4" w:rsidRPr="00FD01DA">
              <w:rPr>
                <w:rFonts w:ascii="Sylfaen" w:hAnsi="Sylfaen"/>
                <w:noProof/>
                <w:sz w:val="20"/>
                <w:szCs w:val="24"/>
              </w:rPr>
              <w:t>տեղավորելու</w:t>
            </w:r>
            <w:r w:rsidR="00C86569" w:rsidRPr="00FD01DA">
              <w:rPr>
                <w:rFonts w:ascii="Sylfaen" w:hAnsi="Sylfaen"/>
                <w:noProof/>
                <w:sz w:val="20"/>
                <w:szCs w:val="24"/>
              </w:rPr>
              <w:t>՝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պլանավորվող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06D3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ADD5C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2E61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DBF93B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40A8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79F6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ED63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13.29.6. Ապրանքների պահման պայմանները</w:t>
            </w:r>
          </w:p>
          <w:p w14:paraId="7508EF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Storage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Requirement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E174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պահման հատուկ պայմանների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3C93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EAD3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.01125</w:t>
            </w:r>
          </w:p>
          <w:p w14:paraId="3FB70A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1BB3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CDE84F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92F7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27F4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5B8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D4A0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Պահման հատուկ պայմանների անհրաժեշտության հատկանիշը</w:t>
            </w:r>
          </w:p>
          <w:p w14:paraId="401B4D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Special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Storage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Requirement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75B0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պահման հատուկ պայմանների ապահովման անհրաժեշտության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80E70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M.CA.SDE.01116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08D3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A541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D80CA4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A126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4BB3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2E83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698D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Նկարագրությունը</w:t>
            </w:r>
          </w:p>
          <w:p w14:paraId="427326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99F6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պահման հատուկ պայմանների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B9008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907F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82FF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F85B6A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C02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5C59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 Ապրանքը</w:t>
            </w:r>
          </w:p>
          <w:p w14:paraId="28D363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PIVConsignment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Item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09C5D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9BB95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67CF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.01149</w:t>
            </w:r>
          </w:p>
          <w:p w14:paraId="458A7A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8398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6755A7" w:rsidRPr="00FD01DA" w14:paraId="7066DF5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BC5A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DFAE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31AA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13.30.1. Ապրանքի հերթական համարը</w:t>
            </w:r>
          </w:p>
          <w:p w14:paraId="136B07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(casdo:ConsignmentItemOrdinal)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124B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FA28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M.CA.SDE.00183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EE30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C284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E33675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92F8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5D6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4824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13.30.2. Ապրանքի ծածկագիրը՝ ըստ ԵԱՏՄ ԱՏԳ ԱԱ-ի</w:t>
            </w:r>
          </w:p>
          <w:p w14:paraId="66AB25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Commodity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CD2B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ապրանքի ծածկագրային նշագիրը՝ ԵԱՏՄ ԱՏԳ ԱԱ-ին համապատասխան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F989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2990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A26C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56D80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0FF0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83DF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22C7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13.30.3. Ապրանքի անվանումը</w:t>
            </w:r>
          </w:p>
          <w:p w14:paraId="0E5455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53904F" w14:textId="442D902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նկարագրությունը՝ ներառյալ ապրանքի առ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տրային, ֆիրմային կամ այլ ավանդական անվանում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D40A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M.CA.SDE.00164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928F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9363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0..4</w:t>
            </w:r>
          </w:p>
        </w:tc>
      </w:tr>
      <w:tr w:rsidR="006755A7" w:rsidRPr="00FD01DA" w14:paraId="467068E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AB1D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8CFD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F489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13.30.4. Համաքաշը</w:t>
            </w:r>
          </w:p>
          <w:p w14:paraId="674597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(csdo:UnifiedGrossMassMeasure)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E38B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համաքաշը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6CF8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E83A9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027C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610CD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74B3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16B9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CD82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228E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6ECD87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CD32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20C13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A086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441F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3B78BC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366A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A634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3336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0C112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09E7BB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A06CD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207AC7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B7123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7CC5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8894C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7B4C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32D5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37FA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13.30.5. Զտաքաշը</w:t>
            </w:r>
          </w:p>
          <w:p w14:paraId="4F8A92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(csdo:UnifiedNetMassMeasure)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1D3E85" w14:textId="77777777" w:rsidR="006755A7" w:rsidRPr="00FD01DA" w:rsidRDefault="007D791E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Ապրանքի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քաշը</w:t>
            </w:r>
            <w:r w:rsidR="002B72D4" w:rsidRPr="00FD01DA">
              <w:rPr>
                <w:rFonts w:ascii="Sylfaen" w:hAnsi="Sylfaen"/>
                <w:noProof/>
                <w:sz w:val="20"/>
                <w:szCs w:val="24"/>
              </w:rPr>
              <w:t>,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զտաքաշը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F434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M.SDE.00174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81B3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BFEA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3DA6CF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3648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80FF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D6B4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D98A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6D9E2F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9CF5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874160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7CEE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CC9E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B0BC7C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9417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5391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06AF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98A4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5BE483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8C3E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748EE0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DF98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E81F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888E01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FD37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399C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3C53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13.30.6. Ապրանքի քանակը</w:t>
            </w:r>
          </w:p>
          <w:p w14:paraId="246291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(cacdo:GoodsMeasureDetails)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4674A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քանակը՝ լրացուցիչ չափման միավորի նշմամբ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9B45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.00153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B675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.00109</w:t>
            </w:r>
          </w:p>
          <w:p w14:paraId="36D0EE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574F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E3BE21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0973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A2AD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EAF4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BDCF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Ապրանքի քանակը՝ չափման միավորի նշմամբ</w:t>
            </w:r>
          </w:p>
          <w:p w14:paraId="7EC5FE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C382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ապրանքի քանակի մասին տեղեկությունները՝ չափման միավորի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նշմամբ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6004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M.CA.SDE.00215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99D1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0274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37D976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5D37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24AE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4898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09CC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E5E5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0B9933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F604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AED7D7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F418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64A82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07E06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2562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4058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8015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C354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8EE6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752822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FAF23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E8B9C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2AD0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921D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72D1B3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C1BF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E808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9AAE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2A1C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Չափման միավորի պայմանական նշագիրը</w:t>
            </w:r>
          </w:p>
          <w:p w14:paraId="3BA179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Unit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Abbreviation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CDD7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պայմանական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FC2C2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DA923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M.CA.SDT.00409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CC546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78ED5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7930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4452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2707E1" w14:textId="3EC4B9F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13.30.7. Արգելքների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սահմանափակումների կիրառումից ազատ ապրանքի հատկանիշը</w:t>
            </w:r>
          </w:p>
          <w:p w14:paraId="186640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(casdo:GoodsProhibitionFreeCode)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5B88E29" w14:textId="4E82740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արգելքների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327A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M.CA.SDE.00142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A10E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B96C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1A47D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3521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618C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5159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13.30.8. Կազմատված ապրանքի բաղադրիչների հայտարարագրման ծածկագիրը</w:t>
            </w:r>
          </w:p>
          <w:p w14:paraId="0FDC5A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Component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833E69" w14:textId="6C8B7C0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մեկ կամ մի քանի տրանսպորտային միջոցներով որոշակի ժամանակահատվածի ընթացքում երկու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ավելի անդամ պետությունների տարածքներով փոխադրվող</w:t>
            </w:r>
            <w:r w:rsidR="00C86569" w:rsidRPr="00FD01DA">
              <w:rPr>
                <w:rFonts w:ascii="Sylfaen" w:hAnsi="Sylfaen"/>
                <w:noProof/>
                <w:sz w:val="20"/>
                <w:szCs w:val="24"/>
              </w:rPr>
              <w:t>՝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կազմատած ապրանքի բաղադրիչների հայտարարագրման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FE04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M.CA.SDE.00852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FDCC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A7B0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7F2BEC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4361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02DC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D8D3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13.30.9. Ապրանքների հայտարարագր</w:t>
            </w:r>
            <w:r w:rsidR="009B5223" w:rsidRPr="00FD01DA">
              <w:rPr>
                <w:rFonts w:ascii="Sylfaen" w:hAnsi="Sylfaen"/>
                <w:noProof/>
                <w:sz w:val="20"/>
                <w:szCs w:val="24"/>
              </w:rPr>
              <w:t>ի մեջ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ապրանքի հերթական համարը</w:t>
            </w:r>
          </w:p>
          <w:p w14:paraId="3E3123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DTConsignment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Item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2121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համարն այն մաքսային հայտարարագրում, որին համապատասխան իրականացվել է նախնական մաքսային հայտարարագրումը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80AD1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211CD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FC95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606AA97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8DA8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1E4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34BDC8" w14:textId="31CAAB7F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13.30.10. Ապրանքի քանակը՝ հիմնական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լրացուցիչ չափման միավորներից տարբեր</w:t>
            </w:r>
            <w:r w:rsidR="00922456" w:rsidRPr="00FD01DA">
              <w:rPr>
                <w:rFonts w:ascii="Sylfaen" w:hAnsi="Sylfaen"/>
                <w:noProof/>
                <w:sz w:val="20"/>
                <w:szCs w:val="24"/>
              </w:rPr>
              <w:t>վող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չափման միավորով</w:t>
            </w:r>
          </w:p>
          <w:p w14:paraId="27618B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Add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410C7C" w14:textId="7B648CD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ապրանքի քանակը՝ հիմնական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լրացուցիչ չափման միավորներից տարբերվող չափման միավորով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88DC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8579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.00109</w:t>
            </w:r>
          </w:p>
          <w:p w14:paraId="429278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19CA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0..*</w:t>
            </w:r>
          </w:p>
        </w:tc>
      </w:tr>
      <w:tr w:rsidR="006755A7" w:rsidRPr="00FD01DA" w14:paraId="47EAA5C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F46D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2C2D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C7F5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3363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Ապրանքի քանակը՝ չափման միավորի նշմամբ</w:t>
            </w:r>
          </w:p>
          <w:p w14:paraId="1B6A4D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83E01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D806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6E7A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05B41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2C7B6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E79F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D2C4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B67D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ED42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20CF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58BA06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38C22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1451C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9232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9554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76082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A84C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8ECF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CCF6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164F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701FD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426D47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63F8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324DD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E050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83B9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C9D5F6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82AA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CA2C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2B15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EC99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Չափման միավորի պայմանական նշագիրը</w:t>
            </w:r>
          </w:p>
          <w:p w14:paraId="08D3EC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Unit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Abbreviation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1D99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պայմանական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938E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6C86B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M.CA.SDT.00409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1D9D3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C4B5A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6155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25E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8647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13.30.11. Վտանգավոր բեռի դասը</w:t>
            </w:r>
          </w:p>
          <w:p w14:paraId="2C7828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UNDGClass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8A7B4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վտանգավոր բեռի, նյութի կամ արտադրատեսակի դասը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D11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M.CA.SDE.01117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6426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M.CA.SDT.01123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41FB0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5CFC6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7912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CF00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4EF2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13.30.12. Վտանգավոր բեռի համարը</w:t>
            </w:r>
          </w:p>
          <w:p w14:paraId="1DB3D0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UNDGNumber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58FA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վտանգավոր բեռի, նյութի կամ արտադրատեսակի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8FCE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M.CA.SDE.01118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F8C7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M.CA.SDT.01124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0C13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79D5ED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4B69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0A51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E16D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13.30.13. Ծագման վայրի անվանումը</w:t>
            </w:r>
          </w:p>
          <w:p w14:paraId="113591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(casdo:ProductionPlaceName)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F0C26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ծագման 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3776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M.CA.SDE.00769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BE9C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D8CA4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408512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4D47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B95C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0CBD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13.30.14. Ապրանքի մականշվածքը </w:t>
            </w:r>
          </w:p>
          <w:p w14:paraId="4BD871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Label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985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մականշվածքի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BA5A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1E8E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24CB6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83ECA8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1E24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6198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1E53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13.30.15. Ապրանքի նշանակությունն ու կիրառության ոլորտը</w:t>
            </w:r>
          </w:p>
          <w:p w14:paraId="228154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Usage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A051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նշանակության ու կիրառության ոլորտի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F566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AC3A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439F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2BF17B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EC91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A73F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2C10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13.30.16. Արտադրողը</w:t>
            </w:r>
          </w:p>
          <w:p w14:paraId="798F37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Manufacturer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64BBF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արտադրանք արտադրողի (պատրաստողի)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F129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CD9C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.01117</w:t>
            </w:r>
          </w:p>
          <w:p w14:paraId="22EF07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076B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0..*</w:t>
            </w:r>
          </w:p>
        </w:tc>
      </w:tr>
      <w:tr w:rsidR="006755A7" w:rsidRPr="00FD01DA" w14:paraId="0D2040B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FCF6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85DF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DA56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3B4B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Սուբյեկտի անվանումը</w:t>
            </w:r>
          </w:p>
          <w:p w14:paraId="54DF04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AB88E95" w14:textId="31E4878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428F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7D2D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534F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5E2486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5ED0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6D83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593E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C83E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Սուբյեկտի կրճատ անվանումը</w:t>
            </w:r>
          </w:p>
          <w:p w14:paraId="1C2151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48F615" w14:textId="5C3B03B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154F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8D6E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E1F0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B234F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010D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71F4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C0B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E688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Նույնականացման եզակի մաքսային համարը</w:t>
            </w:r>
          </w:p>
          <w:p w14:paraId="6F1D3F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128C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B5F2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1BBF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96C5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A42689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BA8F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1266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F0DB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1D32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306B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56925A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9ED4D9" w14:textId="50D2988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586E5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8E9D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44F88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F604B5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B34E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DE63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A183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3679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D6CE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5C9D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3BD2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18976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7556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8592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D22A6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36C4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1B33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8CDA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AA61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Հարկ վճարողի նույնականացուցիչը</w:t>
            </w:r>
          </w:p>
          <w:p w14:paraId="2B671C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B5DA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8CCF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F96C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B7E4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21D2E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B16A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476D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429D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ACAA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Հաշվառման վերցնելու պատճառի ծածկագիրը</w:t>
            </w:r>
          </w:p>
          <w:p w14:paraId="4E1F43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5DC4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Ռուսաստանի Դաշնությունում սուբյեկտին հարկային հաշվառման </w:t>
            </w:r>
            <w:r w:rsidR="00922456" w:rsidRPr="00FD01DA">
              <w:rPr>
                <w:rFonts w:ascii="Sylfaen" w:hAnsi="Sylfaen"/>
                <w:noProof/>
                <w:sz w:val="20"/>
                <w:szCs w:val="24"/>
              </w:rPr>
              <w:t xml:space="preserve">վերցնելու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3B4D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2999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E054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70926D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A3C1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34DC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EC34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AD8D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Ֆիզիկական անձի նույնականացուցիչը</w:t>
            </w:r>
          </w:p>
          <w:p w14:paraId="412A25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E4AB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8882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133E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507E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2CEFD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24A1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486B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3FCF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D17A6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Հասցեն</w:t>
            </w:r>
          </w:p>
          <w:p w14:paraId="2F522D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B807C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0E55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E84A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078FD4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D02B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9D984C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F94C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02D0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FBE0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F178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A8EF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*.7.1. Հասցեի տեսակի ծածկագիրը</w:t>
            </w:r>
          </w:p>
          <w:p w14:paraId="4608B1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9EF4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B060C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1FA8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93D8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4A7B88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C789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0150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7788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AAE0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61DB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*.7.2. Երկրի ծածկագիրը</w:t>
            </w:r>
          </w:p>
          <w:p w14:paraId="023F6D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4AC7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D780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5F7E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D7A37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EB3E88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5FA2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DEB2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7E63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CA56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663D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5EBE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8B03F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6F61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EA808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A5137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CBD4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7B2FC6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ED57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3D8B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20DC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B9C5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E01C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*.7.3. Տարածքի ծածկագիրը</w:t>
            </w:r>
          </w:p>
          <w:p w14:paraId="6AA54D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8F84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6DA43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5086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51D0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14ECA8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8A41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067B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BD3F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394B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0A4E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*.7.4. Տարածաշրջանը</w:t>
            </w:r>
          </w:p>
          <w:p w14:paraId="4C7308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4229B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A875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B278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C449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992883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BD88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19F6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08DB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E061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019E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*.7.5. Շրջանը</w:t>
            </w:r>
          </w:p>
          <w:p w14:paraId="712CE1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C4F7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5679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85EB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A128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0974C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8002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DA26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F474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1FC6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05A2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*.7.6. Քաղաքը</w:t>
            </w:r>
          </w:p>
          <w:p w14:paraId="4F3BB2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3BE0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1D55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6F30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B55C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AD5475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64AF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9AC1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0713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7A62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2D49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*.7.7. Բնակավայրը</w:t>
            </w:r>
          </w:p>
          <w:p w14:paraId="207098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A858C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7E28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E048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47CE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4C6F4F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1ECF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108F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54B8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9C7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C417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*.7.8. Փողոցը</w:t>
            </w:r>
          </w:p>
          <w:p w14:paraId="19B815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1B82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քաղաքային ենթակառուցվածքի փողոցաճանապարհային ցանցի տարրի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87196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AEEE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0820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F813F7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B0EF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D212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21CE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01DB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5DCA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*.7.9. Շենքի համարը</w:t>
            </w:r>
          </w:p>
          <w:p w14:paraId="2E293A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B1B1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1EC69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A9CD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49C7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1EA0A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6D42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89DE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2BBE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2FC2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A3423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*.7.10. </w:t>
            </w:r>
            <w:r w:rsidR="009B06C3" w:rsidRPr="00FD01DA">
              <w:rPr>
                <w:rFonts w:ascii="Sylfaen" w:hAnsi="Sylfaen"/>
                <w:noProof/>
                <w:sz w:val="20"/>
                <w:szCs w:val="24"/>
              </w:rPr>
              <w:t>Սենքի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համարը</w:t>
            </w:r>
          </w:p>
          <w:p w14:paraId="7D4E26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3ACE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22BA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63AD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2FC0A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E953D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063E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8922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03CE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26BE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06EE0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*.7.11. Փոստային դասիչը</w:t>
            </w:r>
          </w:p>
          <w:p w14:paraId="58A471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AA60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4CA5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6B28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F57B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296082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77CC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F12B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0D7C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6828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D3F8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*.7.12. Բաժանորդային արկղի համարը</w:t>
            </w:r>
          </w:p>
          <w:p w14:paraId="1BEF02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4C81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120D4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37FAB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F2BE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5742B7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C410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C143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493C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13.30.17. Ապրանքները շրջանառության մեջ </w:t>
            </w:r>
            <w:r w:rsidR="00C86569" w:rsidRPr="00FD01DA">
              <w:rPr>
                <w:rFonts w:ascii="Sylfaen" w:hAnsi="Sylfaen"/>
                <w:noProof/>
                <w:sz w:val="20"/>
                <w:szCs w:val="24"/>
              </w:rPr>
              <w:t>թողարկած</w:t>
            </w:r>
            <w:r w:rsidR="009B06C3"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ձեռնարկությունը</w:t>
            </w:r>
          </w:p>
          <w:p w14:paraId="2D9987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Vet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Release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Organization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E16D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անասնաբուժական հսկողության ենթակա ապրանքները շրջանառության մեջ </w:t>
            </w:r>
            <w:r w:rsidR="009B06C3" w:rsidRPr="00FD01DA">
              <w:rPr>
                <w:rFonts w:ascii="Sylfaen" w:hAnsi="Sylfaen"/>
                <w:noProof/>
                <w:sz w:val="20"/>
                <w:szCs w:val="24"/>
              </w:rPr>
              <w:t xml:space="preserve">թողարկած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ձեռնարկության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42C0A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A657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.01128</w:t>
            </w:r>
          </w:p>
          <w:p w14:paraId="7074AF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904A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1E52B91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B4F8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9E14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8FAC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E9AE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Սուբյեկտի անվանումը</w:t>
            </w:r>
          </w:p>
          <w:p w14:paraId="0DC629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63B5642" w14:textId="2E47CD28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68D0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0E1D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92A8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C2216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9309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D8FB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3F16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B3E8D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Անասնաբուժասանիտարական հսկողության ենթակա գործունեություն իրականացնող ձեռնարկության գրանցման համարը</w:t>
            </w:r>
          </w:p>
          <w:p w14:paraId="39B9D8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Veterinary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Organization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A51D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ապրանքները շրջանառության մեջ դրած ձեռնարկության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7C4E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EF6F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96F8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141E8B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8974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47D9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810B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13.30.18. Բեռի, տարայի, փաթեթվածքի, տակդիրի մասին տեղեկությունները</w:t>
            </w:r>
          </w:p>
          <w:p w14:paraId="41A7FC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PIVCargo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Package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Pallet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9BF7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բեռի, տարայի, փաթեթվածքի, տակդիրի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63C4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7D73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.01147</w:t>
            </w:r>
          </w:p>
          <w:p w14:paraId="3BCF32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6D5C0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59BB1E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894C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4FA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237D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8661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Ապրանքի փաթեթվածքի մասին տեղեկատվության տեսակի ծածկագիրը</w:t>
            </w:r>
          </w:p>
          <w:p w14:paraId="32505A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(casdo:PackageAvailabilityCode)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FA65D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C4B89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M.CA.SDE.00263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E595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AD4E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909820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053A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B50C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9CFA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490E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Բեռնատեղիների քանակը</w:t>
            </w:r>
          </w:p>
          <w:p w14:paraId="66CA57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Cargo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/>
                <w:sz w:val="20"/>
                <w:szCs w:val="24"/>
              </w:rPr>
              <w:t>Quantity)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9128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ապրանքով զբաղեցված բեռնատեղիների ընդհանուր քանակը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BCAB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191F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E263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A00C4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CE48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C79B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ACDC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A6FA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Ապրանքով մասամբ զբաղեցված բեռնատեղիների քանակը</w:t>
            </w:r>
          </w:p>
          <w:p w14:paraId="1EE8C9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(casdo:CargoPartQuantity)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7C83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ապրանքով մասամբ զբաղեցված բեռնատեղիների քանակը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C9A4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M.CA.SDE.00264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C87C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4CC1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B7B14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04A6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6E0C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D9F4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7B5F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Բեռնատեղիների տեսակը</w:t>
            </w:r>
          </w:p>
          <w:p w14:paraId="550FDE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(casdo:CargoKindName)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CE43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բեռնատեղիների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09D1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M.CA.SDE.00265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C82F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DD5F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E2C1C0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1867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44A5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9798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CEF4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Բեռի, տարայի, փաթեթվածքի, տակդիրի մասին տեղեկությունները</w:t>
            </w:r>
          </w:p>
          <w:p w14:paraId="417F0E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(cacdo:PackagePalletDetails)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2587C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բեռի, տարայի, փաթեթվածքի, տակդիրի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BD85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CB4DE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.00388</w:t>
            </w:r>
          </w:p>
          <w:p w14:paraId="61C4B8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DAC7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2226CA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3D32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D4D9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A3D4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2A54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EBB1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*.5.1. Տեղեկատվության տեսակի ծածկագիրը</w:t>
            </w:r>
          </w:p>
          <w:p w14:paraId="4DFF27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Information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9C46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տեղեկատվության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4887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M.CA.SDE.00559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7EF5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A49C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C90A2D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B010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88F2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DB9A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B97F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6269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*.5.2. Փաթեթվածքի տեսակի ծածկագիրը</w:t>
            </w:r>
          </w:p>
          <w:p w14:paraId="367FED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Package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BE80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4CF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M.SDE.00149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9528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4560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523998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C4E8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2200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7012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94F3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4FAC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8B54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52C97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C3EC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536D8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9E3E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E18E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5B8046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C523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EE3C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9EB9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3E11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28AA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*.5.3. Փաթեթվածքների քանակը</w:t>
            </w:r>
          </w:p>
          <w:p w14:paraId="471755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Package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Quantity)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2A8A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փաթեթվածքների, տակդիրների քանակը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0074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8D3A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D0862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5FBE21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8E6B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D1B1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8278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E16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9B40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*.5.4. Բեռնատեղիի նկարագրությունը</w:t>
            </w:r>
          </w:p>
          <w:p w14:paraId="42F61C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(casdo:CargoDescriptionText)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6C09A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բեռի, տակդիրի, բեռնատեղիի կամ ապրանքի մականշվածքի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EB31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ADD36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7FB9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FD60F5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1CE1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0F22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A5CF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0FB4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Բեռի մականշվածքը</w:t>
            </w:r>
          </w:p>
          <w:p w14:paraId="568A0E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Cargo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Label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9514D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բեռի մականշվածքի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12F2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F219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BA9A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10530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17AB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14F2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BAA3C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13.30.19. Բեռնարկղը</w:t>
            </w:r>
          </w:p>
          <w:p w14:paraId="0CDFF1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PIContainer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642EC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84D1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26788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.01120</w:t>
            </w:r>
          </w:p>
          <w:p w14:paraId="28E7C4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E6F5B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49DB3C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34E1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BDCC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58EC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7143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Բեռնարկղի նույնականացուցիչը</w:t>
            </w:r>
          </w:p>
          <w:p w14:paraId="3839F4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Container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27728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55E9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EFD8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M.CA.SDT.00145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E5602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014716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071E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2A17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DC09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743D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0874CB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3A548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բեռնարկղի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D7C3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8354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F3A71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0BBA81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4FAD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BEDD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3579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026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4618A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CFB7F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4EA8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9D4B5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60A0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5FC07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2829A1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2D1F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13FD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ECF6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13.30.20. Ծագման երկիրը</w:t>
            </w:r>
          </w:p>
          <w:p w14:paraId="22C666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Origin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05179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ծագման երկրի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0A129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.00098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D061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.00079</w:t>
            </w:r>
          </w:p>
          <w:p w14:paraId="323462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EA1DC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1251FD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5F0C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6B71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FE9F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B2FB0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7F966A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8937F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9B64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D6561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5F39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CD9904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42C2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3F15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2925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EA9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D333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A6A33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3EC6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64FD0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4CC2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2CC90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BF8A4F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80EA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9F00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35F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D88C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կրճատ անվանումը</w:t>
            </w:r>
          </w:p>
          <w:p w14:paraId="529736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Short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E1E59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կրճատ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5D37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C2B0B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66FC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6B605C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DD2D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2B95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0057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305B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Տարածքի ծածկագիրը</w:t>
            </w:r>
          </w:p>
          <w:p w14:paraId="2934B9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6B245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00EF3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9CE3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C236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3FEBA8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081D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55F8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2D72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13.30.21. Արժեքը</w:t>
            </w:r>
          </w:p>
          <w:p w14:paraId="358F47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CAValue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Amount)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B175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արժեքը (գինը)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6F985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M.CA.SDE.00383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7D1F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386E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4D9B8F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47D9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7DCB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518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849C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արժույթի ծածկագիրը</w:t>
            </w:r>
          </w:p>
          <w:p w14:paraId="767E39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(currencyCode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832F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արժույթի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D22D3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1CED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DA7C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2D0E55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9A8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227F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8C84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B89E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39FA5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(currencyCodeListId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AC8C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արժույթների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C99AE5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C1BE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9C698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048960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FABF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9BFD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4E5B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13.30.22. Նախորդող փաստաթուղթը</w:t>
            </w:r>
          </w:p>
          <w:p w14:paraId="0029AC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PIPreceding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D336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նախորդող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EA46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49687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.00565</w:t>
            </w:r>
          </w:p>
          <w:p w14:paraId="0DCEA4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B95E3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015C2C5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B189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F4DB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8FDC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FB5A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Գրառման նույնականացուցիչը</w:t>
            </w:r>
          </w:p>
          <w:p w14:paraId="5AD4CC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(casdo:LineId)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0AB45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նախորդող փաստաթղթի մասին գրառման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9ED2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M.CA.SDE.00771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ED22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C562F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46ECB8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1D9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1F1C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9BB7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FE3E1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տեսակի ծածկագիրը</w:t>
            </w:r>
          </w:p>
          <w:p w14:paraId="544A81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47E9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D428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3532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E201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246BEF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8231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C38E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3AA5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E5BC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8793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743CE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F6671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26C52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66C4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8116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65ECF1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1838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3131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41F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7BB6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անվանումը</w:t>
            </w:r>
          </w:p>
          <w:p w14:paraId="4A02CE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B652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8386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CD4F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7097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0F5422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3BA6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736E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6EE7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B892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համարը</w:t>
            </w:r>
          </w:p>
          <w:p w14:paraId="7CCEC8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3F2E7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նախորդող այլ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97E5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4758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0A1C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A1508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F7CD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9660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FF63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9D42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ամսաթիվը</w:t>
            </w:r>
          </w:p>
          <w:p w14:paraId="230523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27CB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նախորդող այլ փաստաթղթի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ACB8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931E2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C38A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A0CFC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9A62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CDD2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1CEB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13.30.23. Լրացուցիչ փաստաթուղթը (տեղեկությունները)</w:t>
            </w:r>
          </w:p>
          <w:p w14:paraId="7C7E80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1DBBC9" w14:textId="08076356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լրացուցիչ տեղեկատվությունը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փաստաթղթերը (տեղեկությունները փաստաթղթերից)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B9E1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1ABE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.01126</w:t>
            </w:r>
          </w:p>
          <w:p w14:paraId="4E1BED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6D92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5D4B0DB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5043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2D60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D70C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0B7C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5FC5BD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FE64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528E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406D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9BDB1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BD63A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5AF6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A714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BEE5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5E4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9F7E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DD041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664E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4DBF74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A946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1251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5E1241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9A38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7BBC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03FA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AF91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7E7057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6CCF1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4FFB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830D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AF73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5B66C8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3345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0E63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0532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7EBA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համարը</w:t>
            </w:r>
          </w:p>
          <w:p w14:paraId="58BC57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62CA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4F33A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21726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D1F5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73AC3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6DC9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D789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C177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2158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ամսաթիվը</w:t>
            </w:r>
          </w:p>
          <w:p w14:paraId="765189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1D86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C665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A34FB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B155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3B53C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75C9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C287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D36D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27D9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գործողության ժամկետի սկզբի ամսաթիվը</w:t>
            </w:r>
          </w:p>
          <w:p w14:paraId="07DDDA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(csdo:DocStartDate)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0D16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այն ժամկետի սկզբի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2624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4290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9FB6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84E018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0929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89B5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13D3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B80A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*.6. Փաստաթղթի գործողության ժամկետը </w:t>
            </w:r>
            <w:r w:rsidR="00A95418" w:rsidRPr="00FD01DA">
              <w:rPr>
                <w:rFonts w:ascii="Sylfaen" w:hAnsi="Sylfaen"/>
                <w:noProof/>
                <w:sz w:val="20"/>
                <w:szCs w:val="24"/>
              </w:rPr>
              <w:t>լրանալու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ամսաթիվը</w:t>
            </w:r>
          </w:p>
          <w:p w14:paraId="476800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DE86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E12B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5973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B463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73E75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9D70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FB9E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049C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0651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Երկրի ծածկագիրը</w:t>
            </w:r>
          </w:p>
          <w:p w14:paraId="768397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5E6F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ED85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1700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8D06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F9FBDB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1F26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20AE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C648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D300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B71F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A4D38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F796A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05508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EF97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837E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1D944D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3CF9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2A77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395F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172D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անվանումը</w:t>
            </w:r>
          </w:p>
          <w:p w14:paraId="244160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29AA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 մարմնի կամ կազմակերպության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87CCB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99CF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5A8A5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26B7FE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3216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9D35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0A23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055F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նույնականացուցիչը</w:t>
            </w:r>
          </w:p>
          <w:p w14:paraId="761C83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E19F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 կամ հաստատած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BF53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6FA04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09E42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9537B7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1582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48B9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FA08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C2EB4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 Գրառման նույնականացուցիչը</w:t>
            </w:r>
          </w:p>
          <w:p w14:paraId="66BD10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(casdo:LineId)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3BC6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գրառմանը միանշանակ հղում կատարելու նպատակով օգտագործվող եզակի նույնականացուցիչը կամ գրառման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3EA1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M.CA.SDE.00771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D1A3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4883B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64F51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B4C5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0877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684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6790C5" w14:textId="5D344DAE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Փաստաթղթի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աթղթի համարը</w:t>
            </w:r>
          </w:p>
          <w:p w14:paraId="2129CA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Form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B59EB24" w14:textId="7FAE96D8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աթղթի տպագրական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9E9B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M.SDE.00142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6B2B6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1CBB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BE00B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FDA7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1F10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69E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EAA8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*.12. Հաշվառման սերիան</w:t>
            </w:r>
          </w:p>
          <w:p w14:paraId="005026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Series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DE96A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կերի կամ կերային հավելման հաշվառման սերիան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BA03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2E48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A98E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C8A291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2E7B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3CCE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B8BD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5C2A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*.13. Ապրանքի ծածկագիրը՝ ըստ ԵԱՏՄ ԱՏԳ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ԱԱ-ի</w:t>
            </w:r>
          </w:p>
          <w:p w14:paraId="5FD97F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Commodity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600ED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ապրանքի՝ թույլատրագրում նշված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ծածկագրային նշագիրը՝ ԵԱՏՄ ԱՏԳ ԱԱ-ին համապատասխան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AC7D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M.SDE.00091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4C8A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77F8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600E10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57CA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1193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52DE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3921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*.14. Ապրանքի անվանումը</w:t>
            </w:r>
          </w:p>
          <w:p w14:paraId="37CCE7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AE18462" w14:textId="46059D3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ապրանքի՝ փաստաթղթում նշված առ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տրային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A092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M.CA.SDE.00164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3224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5B32E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0..4</w:t>
            </w:r>
          </w:p>
        </w:tc>
      </w:tr>
      <w:tr w:rsidR="006755A7" w:rsidRPr="00FD01DA" w14:paraId="676EBA7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C4A1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8214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6384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E613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*.15. Ապրանքի մականշվածքը</w:t>
            </w:r>
          </w:p>
          <w:p w14:paraId="0E860A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Label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4839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մականշվածքի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D2A1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8374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51EBE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710121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F43F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3D63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207B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40ED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 Արտադրողը</w:t>
            </w:r>
          </w:p>
          <w:p w14:paraId="3EDC87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Manufacturer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50B6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արտադրանք արտադրողի (պատրաստողի)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7360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3A53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.01117</w:t>
            </w:r>
          </w:p>
          <w:p w14:paraId="759508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7741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4B359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92D9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A8C8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1D03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1DA3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06A1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*.16.1. Սուբյեկտի անվանումը</w:t>
            </w:r>
          </w:p>
          <w:p w14:paraId="595BF3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94199E" w14:textId="359EF9E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A78C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BD5D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B427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CB68B0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544C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1732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00F5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01F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1392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*.16.2. Սուբյեկտի կրճատ անվանումը</w:t>
            </w:r>
          </w:p>
          <w:p w14:paraId="25DFB1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9E7BC0" w14:textId="37F19ED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FE36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7952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5721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360801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017C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1D30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C7F3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C60A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9868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*.16.3. Նույնականացման եզակի մաքսային համարը</w:t>
            </w:r>
          </w:p>
          <w:p w14:paraId="22EE12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24899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2599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83E8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E7541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58566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1E98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DB64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A873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51AD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80D9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2EB0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երկրի ծածկագիրը</w:t>
            </w:r>
          </w:p>
          <w:p w14:paraId="74316F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88A72F" w14:textId="4EC40298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0827C6F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EC77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A9C2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CA7BD5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B836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1B14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000E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2951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2226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3C7E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36D6B8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6824D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E3C75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635C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EDBAD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BDA8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1840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60CC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A3E2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2950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4F13C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*.16.4. Հարկ վճարողի նույնականացուցիչը</w:t>
            </w:r>
          </w:p>
          <w:p w14:paraId="75B52B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26325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A44E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7165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5FE4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A91E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02DD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05D2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61D9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E48A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AA25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*.16.5. Հաշվառման վերցնելու պատճառի ծածկագիրը</w:t>
            </w:r>
          </w:p>
          <w:p w14:paraId="6E6717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3ED35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Ռուսաստանի Դաշնությունում սուբյեկտին հարկային հաշվառման 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 xml:space="preserve">վերցնելու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1740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CFF3B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9F84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AFFA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FF00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B953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CAA3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CC3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F729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*.16.6. Ֆիզիկական անձի նույնականացուցիչը</w:t>
            </w:r>
          </w:p>
          <w:p w14:paraId="46F5AD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A0825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8A9E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1E259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8D45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FA7EA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3CC4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5127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66B0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CB1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A5C5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 Հասցեն</w:t>
            </w:r>
          </w:p>
          <w:p w14:paraId="439C0A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538B5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1523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A112C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5FF609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D9EE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66324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C9D8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8924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477E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D78A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9C9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A92D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*.16.7.1. Հասցեի տեսակի ծածկագիրը</w:t>
            </w:r>
          </w:p>
          <w:p w14:paraId="473EB9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5AA1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F8F8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5DAA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65ED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4BA6C7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A2E3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0035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2349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BC2F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68B3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B327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*.16.7.2. Երկրի ծածկագիրը</w:t>
            </w:r>
          </w:p>
          <w:p w14:paraId="3D0BB2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D92F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10BC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1816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28F1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9CB18D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E03F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E8D1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C755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1EC6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B8C4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6299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B349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F199E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4E782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918CC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D258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9644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EB6C9F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846F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A557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1EC8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F7EB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001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179B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*.16.7.3. Տարածքի ծածկագիրը</w:t>
            </w:r>
          </w:p>
          <w:p w14:paraId="2CB442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A6FD3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F1B36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143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4297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5FFCE4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6F05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3250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44FC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99B6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C0F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C8B8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*.16.7.4. Տարածաշրջանը</w:t>
            </w:r>
          </w:p>
          <w:p w14:paraId="655D90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17C97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CEC0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A9DB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856D3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109892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9A2B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7B0B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6E42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F615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9CFB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7986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*.16.7.5. Շրջանը</w:t>
            </w:r>
          </w:p>
          <w:p w14:paraId="76320F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8D10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BA7B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24DA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EBB1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C34F4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DFBB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25C3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C31D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5427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865D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B337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*.16.7.6. Քաղաքը</w:t>
            </w:r>
          </w:p>
          <w:p w14:paraId="506294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E645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CFFDA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5EDE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926F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DCE77D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C647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BB06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0020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F6C2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7FFA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2B87D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*.16.7.7. Բնակավայրը</w:t>
            </w:r>
          </w:p>
          <w:p w14:paraId="6AB27E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A8CB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95C3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7FB8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E665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0D127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D954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9E69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4F47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79D6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353A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201B7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*.16.7.8. Փողոցը</w:t>
            </w:r>
          </w:p>
          <w:p w14:paraId="46EB95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D18A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FC80B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7602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238E0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CAA460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895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D36B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C7A8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8542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200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D9C6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*.16.7.9. Շենքի համարը</w:t>
            </w:r>
          </w:p>
          <w:p w14:paraId="30AA72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5EA9A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443CF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7A4D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F5BE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5637E8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4DD3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B629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73AE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FB89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946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9AED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*.16.7.10. 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>Սենքի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համարը</w:t>
            </w:r>
          </w:p>
          <w:p w14:paraId="60949A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F87A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8D6F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EFAB8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8B63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7A839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FAD4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A773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0C02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CF14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F0C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9ED3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*.16.7.11. Փոստային դասիչը</w:t>
            </w:r>
          </w:p>
          <w:p w14:paraId="01138A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A386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D6290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3B6F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3516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5145BC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C1B1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C634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E2E6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C29E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35D4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2432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*.16.7.12. Բաժանորդային արկղի համարը</w:t>
            </w:r>
          </w:p>
          <w:p w14:paraId="55AF09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0339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1CADE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D241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3436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57B447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129E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674F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008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F6DB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 Վարակազերծման մասին տեղեկությունները</w:t>
            </w:r>
          </w:p>
          <w:p w14:paraId="455645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Disinfection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A9AF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վարակազերծման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ADC4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497B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.01130</w:t>
            </w:r>
          </w:p>
          <w:p w14:paraId="5410FE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F509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25C96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FDE9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FDAC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D2F3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C202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ED63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*.17.1. Վարակազերծ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>ում անցկացնելու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հատկանիշը</w:t>
            </w:r>
          </w:p>
          <w:p w14:paraId="4721C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Disinfection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481B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վարակազերծում 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>անցկացնելու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4121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FA562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B14E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68A44D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AD39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87D5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13F3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685F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2F3A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 Կատարված վարակազերծման մասին տեղեկությունները</w:t>
            </w:r>
          </w:p>
          <w:p w14:paraId="7EE7C9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Disinfection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D1FF1D8" w14:textId="77777777" w:rsidR="006755A7" w:rsidRPr="00FD01DA" w:rsidRDefault="0023201F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անցկացրած 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>վարակազերծման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D8DA6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.01205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36EE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.01192</w:t>
            </w:r>
          </w:p>
          <w:p w14:paraId="4C6E60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697A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CE727F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7EFF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2F3C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27CE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337D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53C2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5620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>7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.2.1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>7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7. Ամսաթիվը</w:t>
            </w:r>
          </w:p>
          <w:p w14:paraId="261CEC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A17E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վարակազերծում (ախտահանում) 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 xml:space="preserve">անցկացնելու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75D7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C84A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EEE5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695C32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F4AE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CED6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09A3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C8F2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FD4C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632DE8" w14:textId="4DCFEE6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*.17.2.2. Մշակման տ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ողությունը</w:t>
            </w:r>
          </w:p>
          <w:p w14:paraId="57E504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Exposition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Duration)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E5FB0C" w14:textId="55BAA6AC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վարակազերծում </w:t>
            </w:r>
            <w:r w:rsidR="0023201F" w:rsidRPr="00FD01DA">
              <w:rPr>
                <w:rFonts w:ascii="Sylfaen" w:hAnsi="Sylfaen"/>
                <w:noProof/>
                <w:sz w:val="20"/>
                <w:szCs w:val="24"/>
              </w:rPr>
              <w:t xml:space="preserve">անցկացնելու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տ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ողությունը (էքսպոզիցիան)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DCAD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M.CA.SDE.01179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06BB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M.BDT.00021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4470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387671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6C35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5473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D4A3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84D6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3548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3644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*.17.2.3. Մշակման եղանակը</w:t>
            </w:r>
          </w:p>
          <w:p w14:paraId="00E70C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Disinfection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Method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D46B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մշակման եղանակի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3BEF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M.CA.SDE.01175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6B9F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BCB5B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F261FB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89AB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8159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41F7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D02A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A3B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AA232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*.17.2.4. Քիմիական նյութի (սուբստանցիայի) անվանումը</w:t>
            </w:r>
          </w:p>
          <w:p w14:paraId="4B7EE4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Chemical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E0177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քիմիկատի (ազդող նյութի)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4BF9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ACCC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4048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D454BE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9C4F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9D2A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7A25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F502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5EEC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B30F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*.17.2.5. Մշակման ջերմաստիճանը</w:t>
            </w:r>
          </w:p>
          <w:p w14:paraId="1571A9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Temperature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475DE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ջերմաստիճանը՝ վարակազերծում (ախտահանում) կատարելիս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EC6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M.CA.SDE.01176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120CC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63E4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6E1BBB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7E79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F989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23B5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07E7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5254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7792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*.17.2.6. Նյութի կոնցենտրացիան</w:t>
            </w:r>
          </w:p>
          <w:p w14:paraId="7233F5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Concentration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65C5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վարակազերծման (ախտահանման) ժամանակ կիրառված քիմիկատի (ազդող նյութի) կոնցենտրացիան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15846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968B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4727A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EB7B8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EC61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5ED6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5D26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99C2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B756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6EFF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4547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չափման միավորը</w:t>
            </w:r>
          </w:p>
          <w:p w14:paraId="4AE23B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005F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4F378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3131B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FFB5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DD8967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EEFE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9422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F92E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7E7C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6BD2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70B5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DDEF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D49AF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(measurementUnitCodeListId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CEB8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9B54C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10C0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C4E0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8D2662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11C3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8F79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270C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0934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382B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E77B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*.17.2.7. Նյութի բաժնեչափը</w:t>
            </w:r>
          </w:p>
          <w:p w14:paraId="717A85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64D2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վարակազերծման (ախտահանման) ժամանակ կիրառված քիմիկատի (ազդող նյութի) բաժնեչափը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AE278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2C26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C976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BAF88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A6E0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F8EC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9F73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2717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CC22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49DE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F6BA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չափման միավորը</w:t>
            </w:r>
          </w:p>
          <w:p w14:paraId="0668CB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D5A5B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7DCB0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E2D1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89A6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642688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DD3D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966E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20B5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E829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97EB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20FB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969F7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514954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534D8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50899D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BC3C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6FAC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846A68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B036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2C1A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0AF8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FCEA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B281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114C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*.17.2.8. Նկարագրությունը</w:t>
            </w:r>
          </w:p>
          <w:p w14:paraId="6FB543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FDD4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լրացուցիչ տեղեկատվությունը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C703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CD5C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59AC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FD3A47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6FB7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ECF7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11A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EBFF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 Փաստաթուղթը փաստացի ներկայացնելու մասին տեղեկությունները</w:t>
            </w:r>
          </w:p>
          <w:p w14:paraId="1EC6FB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(cacdo:DocumentPresentingDetails)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2B0D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փաստացի ներկայացնելու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607F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20706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.00185</w:t>
            </w:r>
          </w:p>
          <w:p w14:paraId="229A93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F1190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79367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5A79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FF63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8798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EE87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D027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*.18.1. Փաստաթուղթը ներկայացնելու ծածկագիրը</w:t>
            </w:r>
          </w:p>
          <w:p w14:paraId="179818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(casdo:DocPresentKindCode)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F552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ներկայացնելու հատկանիշը՝ մաքսային հայտարարագիր (դիմում) ներկայացնելիս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7337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M.CA.SDE.00770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519C8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M.CA.SDT.00165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2794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473EA7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2A40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EBED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FDD0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3165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0519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*.18.2. Փաստաթղթի տեսակի ծածկագիրը</w:t>
            </w:r>
          </w:p>
          <w:p w14:paraId="43A267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862AE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CF11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CE9B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3843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8F63D0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F751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0F5B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37F1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2F64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2759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A63A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E2A7E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F4883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BF490A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05F5B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3979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233A0B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8EF0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A3E3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68ED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778F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C97D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*.18.3. Փաստաթուղթը ներկայացնելու ամսաթիվը</w:t>
            </w:r>
          </w:p>
          <w:p w14:paraId="7EE8A9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(casdo:DocPresentDate)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B1D8F0" w14:textId="2A4F141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ամսաթիվը, մինչ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որը պետք է կատարվեն փաստաթուղթը ներկայացնելու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DC3D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M.CA.SDE.00298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72437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77B3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979F8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A8D2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9729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0D15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73A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8D74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*.18.4. Մաքսային փաստաթղթի գրանցման համարը</w:t>
            </w:r>
          </w:p>
          <w:p w14:paraId="76BB77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(cacdo:CustomsDocIdDetails)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0EF750D" w14:textId="64417055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այն հայտարարագրի, տարանցման հայտարարագրի</w:t>
            </w:r>
            <w:r w:rsidR="006418DB" w:rsidRPr="00FD01DA">
              <w:rPr>
                <w:rFonts w:ascii="Sylfaen" w:hAnsi="Sylfaen"/>
                <w:noProof/>
                <w:sz w:val="20"/>
                <w:szCs w:val="24"/>
              </w:rPr>
              <w:t>՝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մինչ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ապրանքների հայտարարագի</w:t>
            </w:r>
            <w:r w:rsidR="00062152" w:rsidRPr="00FD01DA">
              <w:rPr>
                <w:rFonts w:ascii="Sylfaen" w:hAnsi="Sylfaen"/>
                <w:noProof/>
                <w:sz w:val="20"/>
                <w:szCs w:val="24"/>
              </w:rPr>
              <w:t>ր</w:t>
            </w:r>
            <w:r w:rsidR="006418DB" w:rsidRPr="00FD01DA">
              <w:rPr>
                <w:rFonts w:ascii="Sylfaen" w:hAnsi="Sylfaen"/>
                <w:noProof/>
                <w:sz w:val="20"/>
                <w:szCs w:val="24"/>
              </w:rPr>
              <w:t>ը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ներկայաց</w:t>
            </w:r>
            <w:r w:rsidR="006418DB" w:rsidRPr="00FD01DA">
              <w:rPr>
                <w:rFonts w:ascii="Sylfaen" w:hAnsi="Sylfaen"/>
                <w:noProof/>
                <w:sz w:val="20"/>
                <w:szCs w:val="24"/>
              </w:rPr>
              <w:t xml:space="preserve">նելը,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ապրանքների բացթողման մասին դիմումի կամ «ժամանակավոր ներմուծում (թույլտվություն)» մաքսային ընթացակարգով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ակերպված ապրանքներ հանդիսացող՝ ժամանակավոր արտահանված միջազգային փոխադրման տրանսպորտային միջոցների նկատմամբ գործառնությունների կատարման մասին դիմումի գրանցման համարը, որին կցված է եղել ներկայացված փաստաթուղթը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D6A20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.00475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606D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.00433</w:t>
            </w:r>
          </w:p>
          <w:p w14:paraId="3D5019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E364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F20016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CF8B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370D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1D7A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E555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A6C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DFC6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*.18.4.1. Մաքսային մարմնի ծածկագիրը</w:t>
            </w:r>
          </w:p>
          <w:p w14:paraId="00BFA0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284B0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8419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1D542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700F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3DC0FB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E325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1668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B683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DEC2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D3BB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D313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*.18.4.2. Փաստաթղթի ամսաթիվը</w:t>
            </w:r>
          </w:p>
          <w:p w14:paraId="25A46A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F9072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8A81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902A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CAD6A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865A8A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5397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D7AB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DD90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F2BD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5E21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254D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*.18.4.3. Մաքսային փաստաթղթի համարը՝ ըստ գրանցամատյանի</w:t>
            </w:r>
          </w:p>
          <w:p w14:paraId="5E277A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8FD1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փաստաթղթի համարը՝ ըստ գրանցամատյանի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53E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F02B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M.CA.SDT.00118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B5C5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35EBE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048F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0894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30E7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1E2A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4FA0E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DC5B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*.18.4.4. Հերթական համարը</w:t>
            </w:r>
          </w:p>
          <w:p w14:paraId="3DB286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F1C7FF" w14:textId="59B430E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կատարվող փոփոխությունների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լրացումների համարը (նույնականացուցիչը)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A922F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37B4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1F0DB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AA975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B215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DF15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533C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4A7F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00936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*.18.5. Տրանսպորտային միջոցի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հայտարարագրի գրանցման համարը</w:t>
            </w:r>
          </w:p>
          <w:p w14:paraId="1C8160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(cacdo:DTMDocDetails)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65E0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տրանսպորտային միջոցի այն հայտարարագրի գրանցման համարը, որին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կցված է եղել ներկայացված փաստաթուղթը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59D6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.00265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760E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.00240</w:t>
            </w:r>
          </w:p>
          <w:p w14:paraId="621A64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7F7B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6755A7" w:rsidRPr="00FD01DA" w14:paraId="7FC11A5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14B6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A77D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8520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3B2D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610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D39A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*.18.5.1. Մաքսային մարմնի ծածկագիրը</w:t>
            </w:r>
          </w:p>
          <w:p w14:paraId="3ED740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D81B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9D95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8982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5FD0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1E6316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1D7C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4A0A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7C3A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D360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1797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20BF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*.18.5.2. Փաստաթղթի ամսաթիվը</w:t>
            </w:r>
          </w:p>
          <w:p w14:paraId="66718E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632C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C1BC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678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AAA7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EF4E7B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0316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77F9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B9BB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4F6F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76DD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A0BD0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*.18.5.3. Մաքսային փաստաթղթի համարը՝ ըստ գրանցամատյանի</w:t>
            </w:r>
          </w:p>
          <w:p w14:paraId="424DC4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6F19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համարը՝ ըստ գրանցամատյանի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418B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8E02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M.CA.SDT.00118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01D9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198992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6B22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1508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EBE4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A66E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F1D2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14DE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*.4.5.18. Տրանսպորտի տեսակի ծածկագիրը</w:t>
            </w:r>
          </w:p>
          <w:p w14:paraId="04B5EA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Transport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Mode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1EA39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B39A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2376B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2731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775A5F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391D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3456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F5D8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73C3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225D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69F0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4811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7E5DF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B2DF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338EB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F66B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57D6A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B7F8D5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6DAB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464C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EA51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052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837B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*.18.6. ՄՃՓ գրքույկի գրանցման համարը</w:t>
            </w:r>
          </w:p>
          <w:p w14:paraId="5F2878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(cacdo:TIRIdDetails)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EA33531" w14:textId="3C12D1EA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այն ՄՃՓ գրքույկի համարը, որն օգտագործվել է որպես տարանցման հայտարարագիր,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որին կցված է եղել ներկայացված փաստաթուղթը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3C74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.00150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432C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.00701</w:t>
            </w:r>
          </w:p>
          <w:p w14:paraId="641053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5A2D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AAF223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5E03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C73D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8F60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6C17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A54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1CCA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*.18.6.1. ՄՃՓ գրքույկի սերիան</w:t>
            </w:r>
          </w:p>
          <w:p w14:paraId="0E8305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TIRSeries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36BF5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ՄՃՓ գրքույկի սերիան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C3BB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M.CA.SDE.00421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2FB5C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M.CA.SDT.00094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215B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007D6F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C09B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084F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EB74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E5D4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0E4D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AD1B4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*.18.6.2. ՄՃՓ գրքույկի նույնականացման համարը</w:t>
            </w:r>
          </w:p>
          <w:p w14:paraId="1A13EA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(casdo:TIRId)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927AC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ՄՃՓ գրքույկի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1981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77EA5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M.CA.SDT.00095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AD36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2D1C12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CFDD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83F5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635C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E6D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5D1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*.18.7. Նախորդող փաստաթղթի համարը</w:t>
            </w:r>
          </w:p>
          <w:p w14:paraId="2FFBCD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(casdo:PrecedingDocId)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0AB2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76096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M.CA.SDE.00199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7A5F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A6EC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A761E6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EB99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72AD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78ED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3210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9DD8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*.18.8. Փաստաթղթի ամսաթիվը</w:t>
            </w:r>
          </w:p>
          <w:p w14:paraId="3D8F24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668B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0BD8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78F1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BDD78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D84297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7A2A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AE97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FD3BA3" w14:textId="150B810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13.30.24. Ապրանքի բեռնառաքման վայրը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ամսաթիվը</w:t>
            </w:r>
          </w:p>
          <w:p w14:paraId="22E59E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PIShipment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E0810FA" w14:textId="3C1F628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ապրանքի բեռնառաքման վայրի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ամսաթվի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802F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B94A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.01145</w:t>
            </w:r>
          </w:p>
          <w:p w14:paraId="1577EE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035F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EE9CB1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37AB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C1BF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DB64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ADDF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5F7070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9D95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718E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67AA7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7ED6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71AA65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210B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B18F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CB6D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2EE3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2CDE1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F5B84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F63F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FB2CA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ED33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D4E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16BBEC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6BE4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3AD8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8237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8843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Վայրի կամ աշխարհագրական կետի ծածկագիրը</w:t>
            </w:r>
          </w:p>
          <w:p w14:paraId="4A9900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C4EC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բեռնառաքման 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A8F6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FF402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072D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A55A62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8203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C661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A080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773D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6F1C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6A46A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849C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730F6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2255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4392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4BB65F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D433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D085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9171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A8F7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Տարածաշրջանը</w:t>
            </w:r>
          </w:p>
          <w:p w14:paraId="5A307A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0E42E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CCE3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35B7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6DC19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B49BE9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4484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9E40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0F3E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DF9E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Շրջանը</w:t>
            </w:r>
          </w:p>
          <w:p w14:paraId="45C262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D4230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38CF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8087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EB98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AC86CC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2233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2EC8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16D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22334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Քաղաքը</w:t>
            </w:r>
          </w:p>
          <w:p w14:paraId="0B9258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5FFA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06AB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BDE6A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E9810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4C4348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01B0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DE51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FBFE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66DD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Բնակավայրը</w:t>
            </w:r>
          </w:p>
          <w:p w14:paraId="6B5844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44EE7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2360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24B81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5AA63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760100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1FCC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EA94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5D49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BD8EF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Ամսաթիվը</w:t>
            </w:r>
          </w:p>
          <w:p w14:paraId="7C5EE5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F89FB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90EA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8277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51CA7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58654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5432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1549A0" w14:textId="3E64C82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13.31.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պարտականության կատարման ապահովումը</w:t>
            </w:r>
          </w:p>
          <w:p w14:paraId="63B66D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(cacdo:TransitGuaranteeDetails)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887EA8F" w14:textId="2DABCA7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«մաքսային տարանցում» մաքսային ընթացակարգի դեպքում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կատարումն ապահովելու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13E50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95F1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.00195</w:t>
            </w:r>
          </w:p>
          <w:p w14:paraId="294DC7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DF1D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323B4C8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76D4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B22A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05FB98" w14:textId="3C1AB896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13.31.1.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պարտականության կատարման ապահովումը տրամադրելու ծածկագիրը</w:t>
            </w:r>
          </w:p>
          <w:p w14:paraId="3891A9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Guarantee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Present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0E0480" w14:textId="64BE72A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կատարման ապահովումը տրամադրելու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CF7A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9FCA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1EE4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0EB61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F2E3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0602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A04456" w14:textId="493E626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13.31.2.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պարտականության կատարման ապահովումը չտրամադրելու հիմքի ծածկագիրը</w:t>
            </w:r>
          </w:p>
          <w:p w14:paraId="086A93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No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Guarantee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AE28AE" w14:textId="5612267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կատարման ապահովումը չտրամադրելու հիմքի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5B86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5546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M.CA.SDT.00312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83A8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D907F0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F8CA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8D03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C8F1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DBBB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EB13D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 xml:space="preserve">Id </w:t>
            </w:r>
            <w:r w:rsidRPr="00FD01DA">
              <w:rPr>
                <w:rFonts w:ascii="Sylfaen" w:hAnsi="Sylfaen"/>
                <w:sz w:val="20"/>
                <w:szCs w:val="24"/>
              </w:rPr>
              <w:t>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82E5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A1559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5D42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4BC79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3B8F2B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65FF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F840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BDB74C" w14:textId="340D055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13.31.3.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պարտականության կատարման ապահովում տրամադրելը (չտրամադրելը) հաստատող փաստաթուղթը</w:t>
            </w:r>
          </w:p>
          <w:p w14:paraId="112D95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(cacdo:TransitGuaranteeDocDetails)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C0025D" w14:textId="23B0FD06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պարտականության</w:t>
            </w:r>
            <w:r w:rsidR="00981400" w:rsidRPr="00FD01DA" w:rsidDel="00981400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կատարման ապահովում տրամադրելը (ընդունելը) կամ այն չտրամադրելու հիմքը հաստատող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2773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8D1E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.00673</w:t>
            </w:r>
          </w:p>
          <w:p w14:paraId="69D1EA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2912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0..*</w:t>
            </w:r>
          </w:p>
        </w:tc>
      </w:tr>
      <w:tr w:rsidR="006755A7" w:rsidRPr="00FD01DA" w14:paraId="5FCF096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44A5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7D01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C178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4859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3A8F78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1019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A1D0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D7D8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92E1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201CBF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A8A2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5D29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0E2B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B448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4DF9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07789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4DB05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17561E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3929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EF898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276FAF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FA26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A77A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0E70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0248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73994D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B3D55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05DA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A7D9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4ABE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EDB73F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869A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D42A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76E3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0D1F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Մաքսատուրքերի, հարկերի վճարման պարտականությունը կատարելու ապահովման հավաստագրի գրանցման համարը</w:t>
            </w:r>
          </w:p>
          <w:p w14:paraId="5B7CC7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(cacdo:GuaranteeCertificateIdDetails)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F8F7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մաքսատուրքերի, հարկերի վճարման պարտականության կատարումն ապահովելու հավաստագրի գրանցման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4C21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.00218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A772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.00638</w:t>
            </w:r>
          </w:p>
          <w:p w14:paraId="4FDBA5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584F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E733A8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FC90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4888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BBF0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057C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8E77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*.3.1. Մաքսային մարմնի ծածկագիրը</w:t>
            </w:r>
          </w:p>
          <w:p w14:paraId="027C45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494D1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38BA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61AA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8E32E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933C1F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9913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959E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FD0A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815A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6A9C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*.3.2. Փաստաթղթի ամսաթիվը</w:t>
            </w:r>
          </w:p>
          <w:p w14:paraId="4E0C04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094C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D32F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1D71C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46607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22A8F0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A4C6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6B3E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3941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81B4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F049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*.3.3. Ապահովման հավաստագրի համարը՝ ըստ գրանցամատյանի</w:t>
            </w:r>
          </w:p>
          <w:p w14:paraId="70508D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Guarantee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Certificate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5D75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ապահովման հավաստագրի համարը՝ ըստ գրանցամատյանի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7EE7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M.CA.SDE.00651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828D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M.CA.SDT.00176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832B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B59B5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BE9C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8685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BCB0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BCDA85" w14:textId="698621F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*.4.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վճարների վճարման պարտականությունը կատարելու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ապահովման ընդունումը հաստատող մաքսային փաստաթղթի գրանցման համարը</w:t>
            </w:r>
          </w:p>
          <w:p w14:paraId="4C17EA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Guarantee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8EBD1A" w14:textId="40B52C9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վճարների վճարման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պարտականությունը</w:t>
            </w:r>
            <w:r w:rsidR="00981400" w:rsidRPr="00FD01DA" w:rsidDel="00981400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կատարելու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ապահովման ընդունումը հաստատող մաքսային փաստաթղթի գրանցման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F975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.00723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0B34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.00258</w:t>
            </w:r>
          </w:p>
          <w:p w14:paraId="1BDEA4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5D8F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6755A7" w:rsidRPr="00FD01DA" w14:paraId="29C1071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A3F4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EA71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20CE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A418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51DB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*.4.1. Մաքսային մարմնի ծածկագիրը</w:t>
            </w:r>
          </w:p>
          <w:p w14:paraId="225A4B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D0840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0AF06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93B7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M.SDT.00184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EF2F5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A61103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39E4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F2B4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01FC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892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5A11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*.4.2. Փաստաթղթի ամսաթիվը</w:t>
            </w:r>
          </w:p>
          <w:p w14:paraId="5C546D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F25E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1561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3B56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860F3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56F40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B783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4D81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683A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9934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7CA0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*.4.3. Մաքսային փաստաթղթի համարը՝ ըստ գրանցամատյանի</w:t>
            </w:r>
          </w:p>
          <w:p w14:paraId="441D6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30BD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փաստաթղթի համարը՝ ըստ գրանցամատյանի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F095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962E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M.CA.SDT.00118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9580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C48D30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151E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4ACE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E4AB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9A31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7A6659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8E9F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այլ փաստաթղթի համարը (գրանցման համարը)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7B70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78E61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3D71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44DF04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D3F7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C03D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1FC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73077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49750E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A7BE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43B8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FA66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2CF2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0FCE5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089A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0FB9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253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993F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Ապահովման գումարը (չափը)</w:t>
            </w:r>
          </w:p>
          <w:p w14:paraId="4D352D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Guarantee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Amount)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2DC39E" w14:textId="7F214A1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="00981400" w:rsidRPr="00FD01DA" w:rsidDel="00981400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կատարման տրամադրված ապահովման գումարը (չափը), որն օգտագործվում է տարանցման հայտարարագրի ապրանքների մասով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B644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M.CA.SDE.00419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575E7E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M.CA.SDT.00001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4F87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F6362E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02E8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A4E0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40D7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9964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B667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արժույթի ծածկագիրը</w:t>
            </w:r>
          </w:p>
          <w:p w14:paraId="64B632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(currencyCode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B649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արժույթի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3897F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2B3F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2AC2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5BCA7A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D563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479E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9C89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42F2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674B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09BEA3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(currencyCodeListId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184EA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արժույթների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213AD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DB70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89C7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B45587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77CF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60B0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5B40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BBD78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Մաքսատուրքերը, հարկերը վճարելու պարտականության կատարումն ապահովելու եղանակի ծածկագիրը</w:t>
            </w:r>
          </w:p>
          <w:p w14:paraId="6EC0B9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(casdo:PaymentGuaranteeMethodCode)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86D8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մաքսատուրքերի, հարկերի վճարման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="00981400" w:rsidRPr="00FD01DA" w:rsidDel="00981400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կատարման ապահովման եղանակի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1D04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641D4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M.CA.SDT.00164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9348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17EF3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5EBC5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6B64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FCD8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2D7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10D3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C97B5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31BD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AC87F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BE975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5C46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1169BC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41FE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D52F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96F7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956C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Ապրանքի հղումային համարը</w:t>
            </w:r>
          </w:p>
          <w:p w14:paraId="06681E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(casdo:ReferenceConsignmentItemOrdinal)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71DEEF" w14:textId="5806AB4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այն ապրանքի հերթական համարը, որի մասով օգտագործվում է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="00981400" w:rsidRPr="00FD01DA" w:rsidDel="00981400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կատարման ընդհանուր ապահովումը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824F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2F5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22C6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6438771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61F9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ABB5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6956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A2B49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 Ապրանքների հերթական համարների հղումային ընդգրկույթը</w:t>
            </w:r>
          </w:p>
          <w:p w14:paraId="79C0D5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Reference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Consignment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Item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Range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CAA03B" w14:textId="7EB3916E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այն ապրանքների հերթական համարների ընդգրկույթի մասին տեղեկությունները, որոնց մասով կիրառվում է մաքսային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 վճարներ վճարելու </w:t>
            </w:r>
            <w:r w:rsidR="00981400" w:rsidRPr="00FD01DA">
              <w:rPr>
                <w:rFonts w:ascii="Sylfaen" w:hAnsi="Sylfaen"/>
                <w:noProof/>
                <w:sz w:val="20"/>
                <w:szCs w:val="24"/>
              </w:rPr>
              <w:t>պարտականության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կատարման ընդհանուր ապահովումը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71DB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.00659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FD2A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.00632</w:t>
            </w:r>
          </w:p>
          <w:p w14:paraId="4E57AB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46AE7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75E2CC4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3ECD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6487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A9D2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06F3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A647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*.10.1. Հերթական համարների ընդգրկույթի առաջին համարը</w:t>
            </w:r>
          </w:p>
          <w:p w14:paraId="110A6D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First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Reference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818A6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հերթական համարների ընդգրկույթի առաջին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4CB14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M.CA.SDE.00648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E4DF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5A5E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E8A00A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C2DB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7895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02C9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030D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3A90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*.10.2. Ընդգրկույթի վերջին հերթական համարը</w:t>
            </w:r>
          </w:p>
          <w:p w14:paraId="2ECDD4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Reference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65E7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հերթական համարների ընդգրկույթի վերջին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7447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M.CA.SDE.00649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F2AF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3A24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5134AA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48C7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0C5E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 «Մաքսային տարանցում» մաքսային ընթացակարգի հայտարարատուն</w:t>
            </w:r>
          </w:p>
          <w:p w14:paraId="739EF8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PITransit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Declarant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4AC7E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«մաքսային տարանցում» մաքսային ընթացակարգի հայտարարատուի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87460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B077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(M.CA.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.00457)</w:t>
            </w:r>
          </w:p>
          <w:p w14:paraId="23D6C4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2F7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5DF289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2329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F37A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ABD98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13.32.1. Երկրի ծածկագիրը</w:t>
            </w:r>
          </w:p>
          <w:p w14:paraId="169767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7382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5A5F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918F1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CEE87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2A94FB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24F3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A372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6BB0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85934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130A7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8D52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29C927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ABEE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DF1DC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8AE4F1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643A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1700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7EA3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13.32.2. Սուբյեկտի անվանումը</w:t>
            </w:r>
          </w:p>
          <w:p w14:paraId="425A29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FA8ED4" w14:textId="0EFEFBAB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460F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4E046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0B39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F8A82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1E21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EE1E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0A03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13.32.3. Սուբյեկտի կրճատ անվանումը</w:t>
            </w:r>
          </w:p>
          <w:p w14:paraId="654408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0661E6" w14:textId="74FD811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E6A1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C02A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1C33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C1DA1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57D4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422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2BE9B4" w14:textId="003DE68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13.32.4.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ծածկագիրը</w:t>
            </w:r>
          </w:p>
          <w:p w14:paraId="33B185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C5B0A37" w14:textId="3CC31828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A3B8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F720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AC1C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462FEA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D791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F2AE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1D75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3C81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343D1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C041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997C1C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F1F6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8341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27B160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CFA3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C17C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E3BA38" w14:textId="612052BF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13.32.5.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</w:t>
            </w:r>
          </w:p>
          <w:p w14:paraId="0C6BA9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504F9C" w14:textId="6E6B753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0ADB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08C0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A93C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9DBC9D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093C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6B5C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D3E4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13.32.6. Տնտեսավարող սուբյեկտի նույնականացուցիչը</w:t>
            </w:r>
          </w:p>
          <w:p w14:paraId="7101A0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67A10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E17E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M.SDE.00189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C1AB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E35F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C0DE2D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DB3F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220D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6C6B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698C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նույնականացման մեթոդը</w:t>
            </w:r>
          </w:p>
          <w:p w14:paraId="183842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(kind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4DFC3A" w14:textId="77777777" w:rsidR="006755A7" w:rsidRPr="00FD01DA" w:rsidRDefault="00D50BB6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տնտեսավարող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սուբյեկտների նույնականացման մեթոդը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7D209C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CEB0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672B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DBBAFC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C348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B15D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6ADA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13.32.7. Նույնականացման եզակի մաքսային համարը</w:t>
            </w:r>
          </w:p>
          <w:p w14:paraId="36486E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CC34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FC75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F31C7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AEA3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2DBA3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53CB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A35B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7E4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0501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7621E0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CAF351F" w14:textId="674FD2D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895A1D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F6E2B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8277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2CFEE8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4CB8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5C4E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4AAC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C410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5ABDDE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0BE1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D22CE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10FA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733B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718B2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FED1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A558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499B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13.32.8. Հարկ վճարողի նույնականացուցիչը</w:t>
            </w:r>
          </w:p>
          <w:p w14:paraId="57F1BF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5810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8120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DCEC9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034F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7E4EF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96FC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5A34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923A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13.32.9. Հաշվառման վերցնելու պատճառի ծածկագիրը</w:t>
            </w:r>
          </w:p>
          <w:p w14:paraId="27CE0D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E373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E39F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5D29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1E61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100B2F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A773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F45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1F50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13.32.10. Ֆիզիկական անձի նույնականացուցիչը</w:t>
            </w:r>
          </w:p>
          <w:p w14:paraId="3C70CF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C3BA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CD20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68E8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89BED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EC413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DD8D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776E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CA96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13.32.11. Անձը հաստատող փաստաթուղթը</w:t>
            </w:r>
          </w:p>
          <w:p w14:paraId="1EEE4B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V3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6CF78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60B8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80E1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50448B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0A97B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41AE58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8DD7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8AAC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FEDB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287C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182C69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CBA4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6E36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3D9D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DC9A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876EE4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E392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7836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CDE6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218D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3D91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DF1C8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A8CC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այն տեղեկագրքի (դասակարգչի) նշագիրը, որին համապատասխան նշված է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B84D3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761C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42F5F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9446E8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A0FA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B619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0A79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E495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1C379E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C44D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1E890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20BBD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82A0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AEC29B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50A7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433C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7E1E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72D6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89D1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F2DE7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F22BC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A28AD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B548A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5AFF8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4444A1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08C7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D247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FEE6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D5C5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3A04D6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6B119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3BFC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575F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E6D9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54240A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DC51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1ECF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1677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FA65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6F1D01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Series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E104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16702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E09C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F3AD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2738FA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B665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54B0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F8F64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0D33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2372F0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7B23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0452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E942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DA1C7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C9C566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59D2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F8EE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F47A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0D96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38520B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95D6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561BE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E072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9621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36F321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AB4A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472A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2CD2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9F34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4FACDC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910C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9D42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1EE1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BC3C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EEEA6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E0DC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6D17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2F3E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89C9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741314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AFC04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47B5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1610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8009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79A7D3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6F97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043E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E72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DFE1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34CC7E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42310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փաստաթուղթը տրամադրած՝ պետական իշխանության մարմնի կամ դրա կողմից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371E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8956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B735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211FAE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C33C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FE05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2A21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13.32.12. Հասցեն</w:t>
            </w:r>
          </w:p>
          <w:p w14:paraId="6F558C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F1E9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9AE8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7E3A0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527E11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7895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20D638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D3B5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DE4F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9F41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9BAF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Հասցեի տեսակի ծածկագիրը</w:t>
            </w:r>
          </w:p>
          <w:p w14:paraId="049E3C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8310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1ED1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4CAB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6AB7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9950E1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B083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9F21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769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2629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231274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16E4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4397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08C0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BC73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BDD0F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4A2D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B5A5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921F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CCB7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9DCD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DE6CE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8A92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0FF8BF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C67C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5AA93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BA1EF0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A38A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F8B1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CF63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022AC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Տարածքի ծածկագիրը</w:t>
            </w:r>
          </w:p>
          <w:p w14:paraId="6D43E8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3115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0AD3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6C85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565F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210C3E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5CB9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3EFC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696F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E09F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Տարածաշրջանը</w:t>
            </w:r>
          </w:p>
          <w:p w14:paraId="0046EA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9355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38B2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1D8A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459F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FFCBD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387F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75AA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F1B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5BEA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Շրջանը</w:t>
            </w:r>
          </w:p>
          <w:p w14:paraId="5C4A9F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E7D8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6832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A5BFB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DD25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5A54F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F1CC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3A49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2B50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A995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Քաղաքը</w:t>
            </w:r>
          </w:p>
          <w:p w14:paraId="5BD646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601B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0435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7743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5AD4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12C191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F6D8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E493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056A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E393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Բնակավայրը</w:t>
            </w:r>
          </w:p>
          <w:p w14:paraId="7C9910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08D4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BBEC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5EC6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EDD5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D4F8BC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CBFB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8C61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8FEF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E104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Փողոցը</w:t>
            </w:r>
          </w:p>
          <w:p w14:paraId="526C515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78F4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37B6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62DD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CC93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092FA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B2E6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511B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A98E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DD9B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Շենքի համարը</w:t>
            </w:r>
          </w:p>
          <w:p w14:paraId="6AAB0E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F5625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DFC9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23149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D2E4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EEB54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9A27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DFDD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4318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1F41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 Շենքային տարածքի համարը</w:t>
            </w:r>
          </w:p>
          <w:p w14:paraId="231FC8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55CA9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DB9D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3228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5207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9D7565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ACD6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AFF2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E9CA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F7BA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Փոստային դասիչը</w:t>
            </w:r>
          </w:p>
          <w:p w14:paraId="48CD7D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E4D34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D606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D353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33C3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6CF5F7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18B9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98DD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6E7B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798E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*.12. Բաժանորդային արկղի համարը</w:t>
            </w:r>
          </w:p>
          <w:p w14:paraId="3269F8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71B5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4A26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A9AD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7202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17868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8D94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97DD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15C2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13.32.13. Կոնտակտային վավերապայմանը</w:t>
            </w:r>
          </w:p>
          <w:p w14:paraId="54CB4C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4C40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կոնտակտային վավերապայմանը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5778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C488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62A65B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0313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0F1318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90D4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2EEB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12CA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FC99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Կապի տեսակի ծածկագիրը</w:t>
            </w:r>
          </w:p>
          <w:p w14:paraId="73905C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2D3D70" w14:textId="55F6EF6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9A94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3B2A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E995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248482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8CB0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55A2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3A23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648F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Կապի տեսակի անվանումը</w:t>
            </w:r>
          </w:p>
          <w:p w14:paraId="03DB47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E4F3BF9" w14:textId="676B1B5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BC75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E568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3F03C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40A091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04B2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4174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2136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023F2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Կապուղու նույնականացուցիչը</w:t>
            </w:r>
          </w:p>
          <w:p w14:paraId="1E25BC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CB852A" w14:textId="3AC7DCD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C061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57B3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7E80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6755A7" w:rsidRPr="00FD01DA" w14:paraId="29A497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0C61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0235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DC8F5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13.32.14. Առանձնացված ստորաբաժանումը</w:t>
            </w:r>
          </w:p>
          <w:p w14:paraId="4176C5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(cacdo:SubjectBranchDetails)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72E4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առանձնացված ստորաբաժանման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C665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.00465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28C3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.00298</w:t>
            </w:r>
          </w:p>
          <w:p w14:paraId="6ADBAD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A7D5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140129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5142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63B6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4BC9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6D81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001922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F5945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D6B0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3716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57193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F217D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14F8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80C1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992E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998C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AA97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28455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9C1F4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0BC919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2ABC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B9FA7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21F138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8925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832C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E0A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22BC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Սուբյեկտի անվանումը</w:t>
            </w:r>
          </w:p>
          <w:p w14:paraId="4D9EEB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CCE883" w14:textId="011259C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00E3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1246D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813D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75F091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3D2F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5185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86C0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8442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Սուբյեկտի կրճատ անվանումը</w:t>
            </w:r>
          </w:p>
          <w:p w14:paraId="35F8AE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3AECDD" w14:textId="689E76BF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9DAB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CC50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2772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9FFFA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ED54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DF2B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82E1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193306" w14:textId="4DD8AFE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ծածկագիրը</w:t>
            </w:r>
          </w:p>
          <w:p w14:paraId="5FC71A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43FAA15" w14:textId="333DC56E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6CD2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D08D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1C267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14A8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3FFB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9719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B352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7B7D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783C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DA775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53EC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B7B45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48E9FA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8EF9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5C66DC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986F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FF71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BE42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FEB894" w14:textId="1F4B44B1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</w:t>
            </w:r>
          </w:p>
          <w:p w14:paraId="54FBF0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58F0FA" w14:textId="2C8581F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F2183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B360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9066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1B3588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6EF2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4F10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34D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3F43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Տնտեսավարող սուբյեկտի նույնականացուցիչը</w:t>
            </w:r>
          </w:p>
          <w:p w14:paraId="680F1C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B65E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պետական գրանցման ժամանակ տրված գրառման համարը (ծածկագիրը)՝ ըստ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ռեեստրի (ռեգիստրի)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5ADA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M.SDE.00189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6B2D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C954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2C9F39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58DF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8340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443E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30B5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C29B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նույնականացման մեթոդը</w:t>
            </w:r>
          </w:p>
          <w:p w14:paraId="1ED284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(kind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D2D9C3D" w14:textId="77777777" w:rsidR="006755A7" w:rsidRPr="00FD01DA" w:rsidRDefault="00D50BB6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տնտեսավարող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սուբյեկտների նույնականացման մեթոդը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CF9492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8378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B8BA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5A3345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937D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3597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0BF6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EBEF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Նույնականացման եզակի մաքսային համարը</w:t>
            </w:r>
          </w:p>
          <w:p w14:paraId="534BF4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3E5E6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D0AC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6684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05AB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715E9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1ADE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D664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CD51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B52A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2972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2A1CC5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CCE822C" w14:textId="7C35D2DD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964A5D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3A99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2625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E4B46C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460D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797C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B283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7330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C0E4F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0C015C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52E9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E09E44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22458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5260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3B168E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E694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C903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98C3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8883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Հարկ վճարողի նույնականացուցիչը</w:t>
            </w:r>
          </w:p>
          <w:p w14:paraId="3D2277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E4C18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47EA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9F6A2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D2D1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67A1B2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1311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86FD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BEF2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6DB1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Հաշվառման վերցնելու պատճառի ծածկագիրը</w:t>
            </w:r>
          </w:p>
          <w:p w14:paraId="3630CE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96BEF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C0D1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C413E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037A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DB5DB0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715B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D2E2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3AE4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75D30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 Հասցեն</w:t>
            </w:r>
          </w:p>
          <w:p w14:paraId="6D0B76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BD539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1CC4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9AA1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272750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5303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D003CC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A0BB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4969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51A4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BA4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82DA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*.10.1. Հասցեի տեսակի ծածկագիրը</w:t>
            </w:r>
          </w:p>
          <w:p w14:paraId="35037C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BB6F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B2F9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3165F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5F3E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621F8E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28D2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3165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074D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23DA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6FB3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*.10.2. Երկրի ծածկագիրը</w:t>
            </w:r>
          </w:p>
          <w:p w14:paraId="714CE7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E4A1E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90F4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0CA8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0A647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54AD0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56C3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A0BD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8EB6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F507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1E94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26E4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B227D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2EE8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A56F17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CA399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501C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3E70B2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7DD9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FCB1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3EA6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9679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B4DF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*.10.3. Տարածքի ծածկագիրը</w:t>
            </w:r>
          </w:p>
          <w:p w14:paraId="43EBB4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471FE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42AB0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4CE72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0CAA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5BB74C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A3B13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D30B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5FFE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C110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A571E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*.10.4. Տարածաշրջանը</w:t>
            </w:r>
          </w:p>
          <w:p w14:paraId="261076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9DF6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1766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C311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83BB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A131C2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7C11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B709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EAC2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2A0D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24482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*.10.5. Շրջանը</w:t>
            </w:r>
          </w:p>
          <w:p w14:paraId="094482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45E82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8B7C3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CC619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CDA3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C05199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2B4A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E902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03C8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4173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04C2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*.10.6. Քաղաքը</w:t>
            </w:r>
          </w:p>
          <w:p w14:paraId="16A12E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7EA7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E8B6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ABE4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63CE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0170F8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B437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B7D0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B9AD4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3A5F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660D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*.10.7. Բնակավայրը</w:t>
            </w:r>
          </w:p>
          <w:p w14:paraId="022A21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56308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5AA2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0F518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B7B7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789A37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BB9C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6F37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A5D7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F9A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2186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*.10.8. Փողոցը</w:t>
            </w:r>
          </w:p>
          <w:p w14:paraId="793B78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85C1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6423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BA27B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6011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D95261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510B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3CF1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FC8A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475F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388C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*.10.9. Շենքի համարը</w:t>
            </w:r>
          </w:p>
          <w:p w14:paraId="325FA1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9CD6D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EC32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6CCA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9FCD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9EDFAD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E450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FE69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27F6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34B7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66C7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*.10.10. Շենքային տարածքի համարը</w:t>
            </w:r>
          </w:p>
          <w:p w14:paraId="47FB7F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5337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1854CB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DC13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EB5A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122DA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BBA7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27CD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14E2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5398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0512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*.10.11. Փոստային դասիչը</w:t>
            </w:r>
          </w:p>
          <w:p w14:paraId="5C9893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685F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1BE1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F9F8E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72DBFC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C12EA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1258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E244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5AF7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5DE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D582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*.10.12. Բաժանորդային արկղի համարը</w:t>
            </w:r>
          </w:p>
          <w:p w14:paraId="17035E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5E4E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0661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D7DE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F73E4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11385A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A815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5A74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B0B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23FB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Կոնտակտային վավերապայմանը</w:t>
            </w:r>
          </w:p>
          <w:p w14:paraId="477D71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284A8A2" w14:textId="4072D9AE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կոնտակտային վավերապայմանը՝ կապի միջոցի (կապուղու) եղանակի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նույնականացուցչի նշմամբ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462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7161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54B736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A58C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5E73452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FAE3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051FE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A4DF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19F0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3849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*.11.1. Կապի տեսակի ծածկագիրը</w:t>
            </w:r>
          </w:p>
          <w:p w14:paraId="53621F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6696C87" w14:textId="0CFE44A9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757E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8071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8445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667638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3215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798C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182F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4FF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54C4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*.11.2. Կապի տեսակի անվանումը</w:t>
            </w:r>
          </w:p>
          <w:p w14:paraId="780869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5CD97A1" w14:textId="483D8634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B3EF4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2B13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AA5A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0D0FA3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629A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C9F8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5A77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A1E8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6810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*.11.3. Կապուղու նույնականացուցիչը</w:t>
            </w:r>
          </w:p>
          <w:p w14:paraId="513C05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6A37719" w14:textId="2256296C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1CA8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8041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4B82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6755A7" w:rsidRPr="00FD01DA" w14:paraId="1263C2F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1BDA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8A9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AA61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13.32.15. Ռեեստրում անձի ներառումը հաստատող փաստաթուղթը</w:t>
            </w:r>
          </w:p>
          <w:p w14:paraId="3D5EA3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A53A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օպերատորների ռեեստրում ներառելու մասին վկայականը կամ մաքսային փոխադրողների ռեեստրում ներառելու մասին վկայականը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C210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039E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54D790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C666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E2512C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3B19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43B9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28F3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1158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298697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7DCD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3194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28D4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637F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51911E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4EC9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95A9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99C6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6119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0CFD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F5D1F7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8C61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80C7F1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832C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C43EE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C81C1B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D0AB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478C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F51F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D024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122759F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AB26B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D534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406D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9C52D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3C1C03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F157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B8C6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B3E1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D1E0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96AD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0989A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6368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BE970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B4FC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5317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11648C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F6E3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762B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6485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6B9C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Իրավաբանական անձի գրանցման համարը ռեեստրում ներառելիս</w:t>
            </w:r>
          </w:p>
          <w:p w14:paraId="766633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9CDA9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DAC3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081F1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14E8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75731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F209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6CEB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92BAB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1170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վերագրանցման հատկանիշի ծածկագիրը</w:t>
            </w:r>
          </w:p>
          <w:p w14:paraId="430BE7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AD65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0D5B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7E5C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A06B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E70989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1B07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F966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F122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CBF8C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Վկայականի տիպի ծածկագիրը</w:t>
            </w:r>
          </w:p>
          <w:p w14:paraId="0912B6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AEORegistry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DF1AF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BE079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DB3830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AB6B5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549574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9B49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05224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 Եվրասիական տնտեսական միության մաքսային տարածքով ապրանքներ փոխադրողը</w:t>
            </w:r>
          </w:p>
          <w:p w14:paraId="6A54D9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PIUnion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Carrier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418E0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Եվրասիական տնտեսական միության մաքսային տարածքով, այդ թվում՝ «մաքսային տարանցում» մաքսային ընթացակարգին համապատասխան, ապրանքների փոխադրում իրականացնող փոխադրողի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95F2B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0ECF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.00349</w:t>
            </w:r>
          </w:p>
          <w:p w14:paraId="5A2BBCC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F648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1D0F06C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A54E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B7CD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76043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13.33.1. Երկրի ծածկագիրը</w:t>
            </w:r>
          </w:p>
          <w:p w14:paraId="730613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B1749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63D0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4F6E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538B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669394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83DA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5F9B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DD93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E624F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C806F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52EA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EBF62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5043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493B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71AD6AC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C64C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786F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5775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13.33.2. Սուբյեկտի անվանումը</w:t>
            </w:r>
          </w:p>
          <w:p w14:paraId="24484A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5DEB83" w14:textId="6C4D670A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220B5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D100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FB45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A56875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E5EE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0A8D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D9A3B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13.33.3. Սուբյեկտի կրճատ անվանումը</w:t>
            </w:r>
          </w:p>
          <w:p w14:paraId="0F6AB1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15EB3B" w14:textId="196D0FE9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EDE4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6FEA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7519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82720C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93CF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98D8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A9055E" w14:textId="3ADB8909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13.33.4.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ծածկագիրը</w:t>
            </w:r>
          </w:p>
          <w:p w14:paraId="263FBF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6A7BDE8" w14:textId="0A43F362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2D6A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5B04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DA63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CCBB8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223E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BFC3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BB6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1807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9EE4E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63A17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94F293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62AB8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FDDB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464403D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4441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021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41EB72" w14:textId="0E8EEF3F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13.33.5.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</w:t>
            </w:r>
          </w:p>
          <w:p w14:paraId="5FF23B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D9A601" w14:textId="032465B3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C254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3347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4D806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F7765A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5495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F8C2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3EB8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13.33.6. Տնտեսավարող սուբյեկտի նույնականացուցիչը</w:t>
            </w:r>
          </w:p>
          <w:p w14:paraId="7C370E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7261F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CA448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M.SDE.00189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7D47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33FC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C998D3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845FB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5895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7F19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6F690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նույնականացման մեթոդը</w:t>
            </w:r>
          </w:p>
          <w:p w14:paraId="4C2173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(kind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A4EC107" w14:textId="77777777" w:rsidR="006755A7" w:rsidRPr="00FD01DA" w:rsidRDefault="00D50BB6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տնտեսավարող</w:t>
            </w:r>
            <w:r w:rsidR="006755A7" w:rsidRPr="00FD01DA">
              <w:rPr>
                <w:rFonts w:ascii="Sylfaen" w:hAnsi="Sylfaen"/>
                <w:noProof/>
                <w:sz w:val="20"/>
                <w:szCs w:val="24"/>
              </w:rPr>
              <w:t xml:space="preserve"> սուբյեկտների նույնականացման մեթոդը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A50098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B8A4D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D279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5BA26A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CB5B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8EE6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3ED9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13.33.7. Նույնականացման եզակի մաքսային համարը</w:t>
            </w:r>
          </w:p>
          <w:p w14:paraId="0831ED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7173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1646A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5CE38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91C8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22A9B9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6A35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BBA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74AC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03B0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00A1F7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0A2783F" w14:textId="07FCDC1C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ավորվել է նշված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EBE02E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041B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909E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178F4E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A093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3547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1C3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5930C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35631F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6BF88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DBA38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11DFB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499F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956920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58F2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5C00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8C0C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13.33.8. Հարկ վճարողի նույնականացուցիչը</w:t>
            </w:r>
          </w:p>
          <w:p w14:paraId="4AD53B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15925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40529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1498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393F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118C44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2C3C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2A47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F2FB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13.33.9. Հաշվառման վերցնելու պատճառի ծածկագիրը</w:t>
            </w:r>
          </w:p>
          <w:p w14:paraId="3DAE27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3D1B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6686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44E6F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275C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E1493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2DED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0D37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1034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13.33.10. Ֆիզիկական անձի նույնականացուցիչը</w:t>
            </w:r>
          </w:p>
          <w:p w14:paraId="71C0F2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1612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C2B86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2A4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EBCC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1C96A9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64A2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ADAB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9B23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13.33.11. Անձը հաստատող փաստաթուղթը</w:t>
            </w:r>
          </w:p>
          <w:p w14:paraId="1CBF18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V3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186D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1A98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6012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51B155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B28A8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109038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0A25C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58FD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F827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052D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07BC68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F53C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19E0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D6CA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2FDB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3EFA47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D854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21A3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7B00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BFAF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5B317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2A795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2DF1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85FD9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5DFF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32EA1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5FB155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8CEF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DFB9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DCD9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8D96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21E28B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0BFC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E8C95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8108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3637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98D20C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6F8D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81B2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A740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5DFD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D94B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E3571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4BD0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825AF5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E84C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BABA6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012E04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2EA6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BDA3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91F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6C48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1B2149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70861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9181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416A4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C2B7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04270A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341B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11DC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50392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AD6C1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311900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Series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3908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FADC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DD3E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A82F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16D9F4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E9B3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8AC73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0A7A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16E0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3FB5EF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A7DF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02EC5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6DA6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AC27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94D24B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833D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CB18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7810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2F90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08B8DEB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43CF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F7163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04C1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D77D5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C17071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8561C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051A6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D3FA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82ABE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7ADAE8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B19327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B191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2554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34D6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63E64F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787F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C5481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C47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F9C77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676631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94D5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DD57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7495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78577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34F0F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B447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177A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C6F9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502D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7EF3F7C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76135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CCFEB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9A09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620B0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BD4F6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0D8F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807F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373C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13.33.12. Հասցեն</w:t>
            </w:r>
          </w:p>
          <w:p w14:paraId="7028CC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2EAF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1535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A57F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021912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6F764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0..*</w:t>
            </w:r>
          </w:p>
        </w:tc>
      </w:tr>
      <w:tr w:rsidR="006755A7" w:rsidRPr="00FD01DA" w14:paraId="7B8A27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0E01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50E7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D6C1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C96F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Հասցեի տեսակի ծածկագիրը</w:t>
            </w:r>
          </w:p>
          <w:p w14:paraId="41CCA5E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0508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1D32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2AAD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5EA2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2DBB3F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0E0C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EFDC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EA2B3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895A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2D604D8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8A82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CF18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ED6C0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5639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8C1A4D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93BB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8FD17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62AA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2571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8BC0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E53B93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F574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92C0EC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FFF3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1D1B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80E41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DE1D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1718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66D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7B9C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Տարածքի ծածկագիրը</w:t>
            </w:r>
          </w:p>
          <w:p w14:paraId="2029521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3EA4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A2692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DF82E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DAE05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C3F17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E44C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456A4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0A24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3715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Տարածաշրջանը</w:t>
            </w:r>
          </w:p>
          <w:p w14:paraId="682E76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7A4A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7739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FE985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CC13C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E0313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8483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AC575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A0633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0A824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Շրջանը</w:t>
            </w:r>
          </w:p>
          <w:p w14:paraId="6933D2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251E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1C23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7A60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C1C0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93FC9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0701F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E2B6D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8D681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DE27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Քաղաքը</w:t>
            </w:r>
          </w:p>
          <w:p w14:paraId="12A6AC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F23C3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FF5A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44121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A261F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804930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4D32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915A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59DA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1AF8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Բնակավայրը</w:t>
            </w:r>
          </w:p>
          <w:p w14:paraId="77B580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90F0A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111C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83CBB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2BF28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F1B8A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88D6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8A48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FF26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838BB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Փողոցը</w:t>
            </w:r>
          </w:p>
          <w:p w14:paraId="159396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F87D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FA40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9966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0C10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929D68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468C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85372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A227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DB63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Շենքի համարը</w:t>
            </w:r>
          </w:p>
          <w:p w14:paraId="248766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96E58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95061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C2B0A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00EA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B6D666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16EB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5E28B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4DE9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0868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*.10. Շենքային տարածքի համարը</w:t>
            </w:r>
          </w:p>
          <w:p w14:paraId="0B9D09D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28FE1D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4D8A3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6115C2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09D6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3DCB3B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FDB7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78C4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0D54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79BFA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*.11. Փոստային դասիչը</w:t>
            </w:r>
          </w:p>
          <w:p w14:paraId="1DBABC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FD093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BE7B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A4839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5931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07D8E9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E7B89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A25B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941FB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9070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*.12. Բաժանորդային արկղի համարը</w:t>
            </w:r>
          </w:p>
          <w:p w14:paraId="683B25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0903F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E912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751D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E703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D4202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D398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803E6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E788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13.33.13. Կոնտակտային վավերապայմանը</w:t>
            </w:r>
          </w:p>
          <w:p w14:paraId="2E6E88D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83ED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կոնտակտային վավերապայմանը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339D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2791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68F6A0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8123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7EAD7D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6CAE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80FB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40C3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8957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Կապի տեսակի ծածկագիրը</w:t>
            </w:r>
          </w:p>
          <w:p w14:paraId="15EE6C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6C7D0D0" w14:textId="0AABB9F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A2A91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3E60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FE6EB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498574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685AF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7728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50DE3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69ED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Կապի տեսակի անվանումը</w:t>
            </w:r>
          </w:p>
          <w:p w14:paraId="32CDE08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F2B66DF" w14:textId="63513BC0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F164B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6CD2C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DE7E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0D8B57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5922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93FF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B4CB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E7AB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Կապուղու նույնականացուցիչը</w:t>
            </w:r>
          </w:p>
          <w:p w14:paraId="55B7A4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3297D1" w14:textId="1F8304E9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F6E7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2274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DDF3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6755A7" w:rsidRPr="00FD01DA" w14:paraId="5E369BD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B67C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DEDE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0031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13.33.14. Ռեեստրում անձի ներառումը հաստատող փաստաթուղթը</w:t>
            </w:r>
          </w:p>
          <w:p w14:paraId="2E87FA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A5FE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փոխադրողների ռեեստրում ընդգրկվելու մասին վկայական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1E67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17853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101FEC0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AF11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8B94EE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0693F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68A3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5968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5170F4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20B168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FF73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փաստաթղթի տեսակի ծածկագրային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0418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39EE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717C4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E35CDE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1442F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5ACCA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6A46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2698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C348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7C8E2E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B4A2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BCEEBB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1F69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2CBC0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E0BE97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28F8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DF864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E5B5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729F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624C81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FEB2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0256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5AFC2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2B53DA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D8CE27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086F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A4592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FC69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CF9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E675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E29EFD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9E25F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767010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B609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0919EF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0143BB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D9D7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29B6A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51FB6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25FE6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Իրավաբանական անձի գրանցման համարը ռեեստրում ներառելիս</w:t>
            </w:r>
          </w:p>
          <w:p w14:paraId="739E5F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DD320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91BB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CC9FC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BE7362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A559A5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44EB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00C5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A8400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ADB3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վերագրանցման հատկանիշի ծածկագիրը</w:t>
            </w:r>
          </w:p>
          <w:p w14:paraId="25D8FF1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0BF1A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E5D18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485B2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18CBF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3D56FAB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0E229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51DC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8FF4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9EA2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Վկայականի տիպի ծածկագիրը</w:t>
            </w:r>
          </w:p>
          <w:p w14:paraId="6ED948F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AEORegistry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D16D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70CFC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DF5E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2CEB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781F9EB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DDFA4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D84D6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1EB5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13.33.15. Փոխադրողի ներկայացուցիչը</w:t>
            </w:r>
          </w:p>
          <w:p w14:paraId="5025A8D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(cacdo:CarrierRepresentativeDetails)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FCA58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AE58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.00196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8B2A4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.00562</w:t>
            </w:r>
          </w:p>
          <w:p w14:paraId="04E2919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2F7D1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6755A7" w:rsidRPr="00FD01DA" w14:paraId="25CAE4A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1861E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714E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EEFE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95D62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ԱԱՀ</w:t>
            </w:r>
            <w:r w:rsidR="00076EB4" w:rsidRPr="00FD01DA">
              <w:rPr>
                <w:rFonts w:ascii="Sylfaen" w:hAnsi="Sylfaen"/>
                <w:noProof/>
                <w:sz w:val="20"/>
                <w:szCs w:val="24"/>
              </w:rPr>
              <w:t>-ն</w:t>
            </w:r>
          </w:p>
          <w:p w14:paraId="25445E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Full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AEAE6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97338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A0778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2E16D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3C2E5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1</w:t>
            </w:r>
          </w:p>
        </w:tc>
      </w:tr>
      <w:tr w:rsidR="006755A7" w:rsidRPr="00FD01DA" w14:paraId="402627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B37A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657B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43D67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87F91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6C8B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*.1.1. Անունը</w:t>
            </w:r>
          </w:p>
          <w:p w14:paraId="42308FA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First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03F7E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4AF5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A79E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842FA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B8687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B940E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FB1B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47EDB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76BA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EDFA3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*.1.2. Հայրանունը</w:t>
            </w:r>
          </w:p>
          <w:p w14:paraId="2AA46A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Middle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088CB5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ED57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E32033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B12F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7FC56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1BF4D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8BABB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47C2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ED835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CD5313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*.1.3. Ազգանունը</w:t>
            </w:r>
          </w:p>
          <w:p w14:paraId="59CD1D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CF7B5B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602CE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4B408C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C079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988F6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7FE63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AF53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10E9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BE8B7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Դերի ծածկագիրը</w:t>
            </w:r>
          </w:p>
          <w:p w14:paraId="19DA388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(casdo:RoleCode)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B6F8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դերի ծածկագրային նշագիրը, որը կատարվում է որոշակի սուբյեկտի կամ օբյեկտի կողմից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6035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EDE467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4170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6EF7435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7859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11141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3BF5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13.33.16. Փոխադրողի հերթական համարը</w:t>
            </w:r>
          </w:p>
          <w:p w14:paraId="5B394B8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Carrier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0149E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փոխադրողի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01BC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B627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151C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00C3C9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E05DE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7FC2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4584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13.33.17. Փոխադրողի հղումային համարը</w:t>
            </w:r>
          </w:p>
          <w:p w14:paraId="66098E7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Reference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Carrier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ABCD5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փոխադրողի հղումային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F249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M.CA.SDE.00849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0C791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8F85C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94D4DC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7D85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76BFF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13.34. Մաքսային փաստաթուղթը լրացնելու (ստորագրելու) համար պատասխանատու մաքսային ներկայացուցիչը</w:t>
            </w:r>
          </w:p>
          <w:p w14:paraId="68AF190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(cacdo:SignatoryRepresentativeDetails)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05F427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փաստաթուղթը լրացրած (ստորագրած) մաքսային ներկայացուցչի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1856F7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.00174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116C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.00187</w:t>
            </w:r>
          </w:p>
          <w:p w14:paraId="728280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378B89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F1C520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AE4AA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729D5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0B07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13.34.1. Ռեեստրում անձի ներառումը հաստատող փաստաթուղթը</w:t>
            </w:r>
          </w:p>
          <w:p w14:paraId="041A152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AB339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անձին մաքսային ներկայացուցիչների ռեեստրում ներառելու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E621C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ABDDD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5C6A3A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4A7F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BDD195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83464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2C28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16AEC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3C5E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53F464F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D33CE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D4B2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C81C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F6170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6738F84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21FD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FCF6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95416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FA32C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7BD96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44F688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56AF5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34FF7EA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E6870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D7DCA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E152E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991D6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08A91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BC0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26E2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Երկրի ծածկագիրը</w:t>
            </w:r>
          </w:p>
          <w:p w14:paraId="4EC570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7423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86D54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B051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20F2F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1BCA86D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AE059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1A176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017D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45D21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9971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697CDB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8BC0E2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1777669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0673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57F9D8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2823262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A33D7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7AF9B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CBC8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CD9A5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Իրավաբանական անձի գրանցման համարը ռեեստրում ներառելիս</w:t>
            </w:r>
          </w:p>
          <w:p w14:paraId="4EA5B3D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F15BE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6099F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FFF97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55DD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1BC7EB3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7B6B7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D701D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6E326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90741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վերագրանցման հատկանիշի ծածկագիրը</w:t>
            </w:r>
          </w:p>
          <w:p w14:paraId="65C21B3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9B527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B87E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CB36A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FC013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00F1C08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9721A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F1DB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6B941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1C6728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Վկայականի տիպի ծածկագիրը</w:t>
            </w:r>
          </w:p>
          <w:p w14:paraId="1EAE439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AEORegistry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E6404C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18D3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68B51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F70E7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A52EF1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7476E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015C2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39DF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13.34.2. Հայտարարատուի (դիմումատուի) հետ մաքսային ներկայացուցչի պայմանագիրը</w:t>
            </w:r>
          </w:p>
          <w:p w14:paraId="6A3C169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(cacdo:RepresentativeContractDetails)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E3C2E5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հայտարարատուի (դիմումատուի) հետ մաքսային ներկայացուցչի պայմանագիրը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C9DCD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2A619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.00005</w:t>
            </w:r>
          </w:p>
          <w:p w14:paraId="70EF129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EA8BC7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0D96BA6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AAC7E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C3C98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1612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D0EB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14E1CBA4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4E144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F6D403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443B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D9BD06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9557A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7940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99509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B6603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96EFC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78B90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A5EE2F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35D1A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այն տեղեկագրքի (դասակարգչի) նշագիրը, որին համապատասխան նշված է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B8EF26" w14:textId="77777777" w:rsidR="006755A7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BB6B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249AD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6755A7" w:rsidRPr="00FD01DA" w14:paraId="54C959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3D208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15075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C7BF5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05516A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0511284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43CED0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61EE4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FF2F9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D0F8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347715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7F300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634B0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41F90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FB3ED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համարը</w:t>
            </w:r>
          </w:p>
          <w:p w14:paraId="13A6618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F90E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B0172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7743A0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E2439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5693A93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D3D1A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1EAC3D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27F6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9E1A5B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ամսաթիվը</w:t>
            </w:r>
          </w:p>
          <w:p w14:paraId="2A661F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C02C4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6F5B2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082229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134D92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4422F32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D062C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6A290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B60A4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B519D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գործողության ժամկետի սկզբի ամսաթիվը</w:t>
            </w:r>
          </w:p>
          <w:p w14:paraId="25AE057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(csdo:DocStartDate)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15237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FF4A26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CC888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9F162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6755A7" w:rsidRPr="00FD01DA" w14:paraId="22E1AD4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D7C09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053ADF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B0762C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B244E3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գործողության ժամկետը լրանալու ամսաթիվը</w:t>
            </w:r>
          </w:p>
          <w:p w14:paraId="14097635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A089C8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68E51E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E2A8B17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26A701" w14:textId="77777777" w:rsidR="006755A7" w:rsidRPr="00FD01DA" w:rsidRDefault="006755A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E5173A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C237F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E8F1A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13.35. Մաքսային փաստաթուղթը լրացրած (ստորագրած) ֆիզիկական անձը</w:t>
            </w:r>
          </w:p>
          <w:p w14:paraId="3A8AF9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(cacdo:SignatoryPersonV2Details)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08A8E7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ներկայացուցչի աշխատողի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88F5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.01172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4004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.01142</w:t>
            </w:r>
          </w:p>
          <w:p w14:paraId="7DFF39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603EA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BA3472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CE8A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9ECA3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9C024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13.35.1. Փաստաթուղթն ստորագրած անձը</w:t>
            </w:r>
          </w:p>
          <w:p w14:paraId="3B47122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Signing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08F85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</w:t>
            </w:r>
            <w:r w:rsidR="00076EB4" w:rsidRPr="00FD01DA">
              <w:rPr>
                <w:rFonts w:ascii="Sylfaen" w:hAnsi="Sylfaen"/>
                <w:noProof/>
                <w:sz w:val="20"/>
                <w:szCs w:val="24"/>
              </w:rPr>
              <w:t>ն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ստորագրած անձի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CF525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.00204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3BDDF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.00155</w:t>
            </w:r>
          </w:p>
          <w:p w14:paraId="162988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755D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85D299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ED0B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E18B4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A8CED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1453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</w:t>
            </w:r>
            <w:r w:rsidR="00F952F9" w:rsidRPr="00FD01DA">
              <w:rPr>
                <w:rFonts w:cs="Times New Roman"/>
                <w:noProof/>
                <w:sz w:val="20"/>
                <w:szCs w:val="24"/>
              </w:rPr>
              <w:t>․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ԱԱՀ</w:t>
            </w:r>
            <w:r w:rsidR="00076EB4" w:rsidRPr="00FD01DA">
              <w:rPr>
                <w:rFonts w:ascii="Sylfaen" w:hAnsi="Sylfaen"/>
                <w:noProof/>
                <w:sz w:val="20"/>
                <w:szCs w:val="24"/>
              </w:rPr>
              <w:t>-ն</w:t>
            </w:r>
          </w:p>
          <w:p w14:paraId="21D5C6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Full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13B4E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4DB6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5F1F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2F3AB5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տարրերի արժեքների </w:t>
            </w: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5C0C9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0..1</w:t>
            </w:r>
          </w:p>
        </w:tc>
      </w:tr>
      <w:tr w:rsidR="00427F41" w:rsidRPr="00FD01DA" w14:paraId="7916191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1193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5627D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4355F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45F66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0A385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*.1.1. Անունը</w:t>
            </w:r>
          </w:p>
          <w:p w14:paraId="562120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First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FD76B8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64463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8B54F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B677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2E324D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CD8D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BF20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4110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1AF9F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F4681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*.1.2. Հայրանունը</w:t>
            </w:r>
          </w:p>
          <w:p w14:paraId="354977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Middle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E7DE2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58D2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95E8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10A05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F1641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08DE5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4582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A4724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0F1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EF8B2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*.1.3. Ազգանունը</w:t>
            </w:r>
          </w:p>
          <w:p w14:paraId="65ECCAD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82F23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636E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88544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15096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8EC59A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EE0F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CDE4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B0A47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A292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Պաշտոնի անվանումը</w:t>
            </w:r>
          </w:p>
          <w:p w14:paraId="51EC11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Position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626F7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աշխատակցի պաշտոնի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5A93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CA1D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8E3DE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3B9582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384B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C507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3374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5B83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Կոնտակտային վավերապայմանը</w:t>
            </w:r>
          </w:p>
          <w:p w14:paraId="68DAD7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E7FFB4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կոնտակտային վավերապայմանների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D6BA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AAF7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4FDD58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989BA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262071E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777C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DCEF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E8899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2C12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E85B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*.3.1. Կապի տեսակի ծածկագիրը</w:t>
            </w:r>
          </w:p>
          <w:p w14:paraId="5F1558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E9639A" w14:textId="0087423B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9EFE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2A137D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E71BB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95C149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BDF9D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2687E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3921E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D68B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B101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*.3.2. Կապի տեսակի անվանումը</w:t>
            </w:r>
          </w:p>
          <w:p w14:paraId="018487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5AD49C" w14:textId="28C7BA8E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9B38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CB6F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7FD0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5E54E7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8F28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000E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3942E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C882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3674D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*.3.3. Կապուղու նույնականացուցիչը</w:t>
            </w:r>
          </w:p>
          <w:p w14:paraId="222CAE4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25A0CC" w14:textId="418A27F3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99679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CEFA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5E26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427F41" w:rsidRPr="00FD01DA" w14:paraId="2FD907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0095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66FC8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23D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37DA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Ստորագրման ամսաթիվը</w:t>
            </w:r>
          </w:p>
          <w:p w14:paraId="00D47AF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(casdo:SigningDate)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7E73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ստորագրման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2B900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M.CA.SDE.00391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A4124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023FE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6057A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09B52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77391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D5E9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13.35.2. Անձը հաստատող փաստաթուղթը</w:t>
            </w:r>
          </w:p>
          <w:p w14:paraId="0C6696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V3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96BD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փաստաթուղթը լրացրած (ստորագրած) անձի՝ անձը հաստատող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FB1AF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472F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38F183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5117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B253C5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488E7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8F2F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1C00A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E52EC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Երկրի ծածկագիրը</w:t>
            </w:r>
          </w:p>
          <w:p w14:paraId="0E349F3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CC7A9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88A20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2BC4A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754D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433178A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892D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A820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EEE72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25B82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1772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2B8B0F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0D9117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7FE249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F1905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DF3F60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F426F3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EE74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07EB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D34A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CD21C6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Անձը հաստատող փաստաթղթի տեսակի ծածկագիրը</w:t>
            </w:r>
          </w:p>
          <w:p w14:paraId="63989D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D071D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7AC65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BFC1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7C07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D39DD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B1BE1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D55C4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42024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5E72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6DAD1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6966E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41919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EEAC7F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5C68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1ABFB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BDF509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E0E7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1370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DBC6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04EE53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տեսակի անվանումը</w:t>
            </w:r>
          </w:p>
          <w:p w14:paraId="6DBB8D3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F24B5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E5F13E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8C23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B2D17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1D0921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24C8D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39BB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D0286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AA3E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սերիան</w:t>
            </w:r>
          </w:p>
          <w:p w14:paraId="4A1A40C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Series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33C88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սերիայի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9A143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AA5939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1B77D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A081FB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80B4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8B05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6172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7A33D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համարը</w:t>
            </w:r>
          </w:p>
          <w:p w14:paraId="592482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A67AD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C45C6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19DF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A94D5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609DD4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B4F8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BBD9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F6B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DAF3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ամսաթիվը</w:t>
            </w:r>
          </w:p>
          <w:p w14:paraId="5AB649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E1ED43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փաստաթղթի տրման, ստորագրման,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BF37A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C742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58E9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98D4A1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7ACC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061C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78C9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D46CC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*.7. Փաստաթղթի գործողության ժամկետը լրանալու ամսաթիվը</w:t>
            </w:r>
          </w:p>
          <w:p w14:paraId="4E5E1D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B8F76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9CB1A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FB1A7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6FEA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2A105F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5F86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BDA7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BCD89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CEAD3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*.8. Լիազորված մարմնի նույնականացուցիչը</w:t>
            </w:r>
          </w:p>
          <w:p w14:paraId="57D7067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F1F0E7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57BD1C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A2B05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7FBD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09DCEC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6E99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128C6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A13D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C83C7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*.9. Լիազորված մարմնի անվանումը</w:t>
            </w:r>
          </w:p>
          <w:p w14:paraId="4EC560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502A7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F389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6FD1E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8BFE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DC971F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1185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2918E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AC90EA" w14:textId="58BD2A4B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13.35.3. Մաքսային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ակերպման ոլորտում մասնագետի որակավորման վկայականի համարը</w:t>
            </w:r>
          </w:p>
          <w:p w14:paraId="7640095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Qualification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Certificate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B25DFE" w14:textId="34154C62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ակերպման ոլորտում մասնագետի որակավորման վկայականի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2CC8C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M.CA.SDE.00138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3AB3A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0BFBD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1D43CA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25411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3E993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89DED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13.35.4. Լիազորությունները հաստատող փաստաթուղթը</w:t>
            </w:r>
          </w:p>
          <w:p w14:paraId="343635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(cacdo:PowerOfAttorneyDetails)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EBA91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լիազորությունները հաստատող փաստաթուղթը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66227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9DB3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.00005</w:t>
            </w:r>
          </w:p>
          <w:p w14:paraId="72ED896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BCDF6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A1D0C2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26B2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A518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9A132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6DEA9F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372B7C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A4B092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AA1B5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7E6D4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D7630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4902F0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671F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2DD02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9802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A78C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B3E5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2763ED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D54FA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1BA04D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E177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AB6095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4CE58FF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683D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107A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3602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11F8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5A6E63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7E0B0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1E242A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23DF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3A769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561C53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D01D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F9D8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F1715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9708D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համարը</w:t>
            </w:r>
          </w:p>
          <w:p w14:paraId="043A732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160533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76654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C790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0142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A99C6E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D824E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0C7BC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F61EB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0467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ամսաթիվը</w:t>
            </w:r>
          </w:p>
          <w:p w14:paraId="7B02CB3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3A44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6224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262D0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9A75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3D2637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704F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B53AE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A1E4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B94D2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Փաստաթղթի գործողության ժամկետի սկզբի ամսաթիվը</w:t>
            </w:r>
          </w:p>
          <w:p w14:paraId="56D2C85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(csdo:DocStartDate)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F5C50E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996B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AE26D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15365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59034E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3EF7D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B5E5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2381B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3457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Փաստաթղթի գործողության ժամկետը լրանալու ամսաթիվը</w:t>
            </w:r>
          </w:p>
          <w:p w14:paraId="5C00F8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C5C0EB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AE884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CAE21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F525B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AE6172C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784955B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 Փոխադրողը</w:t>
            </w:r>
          </w:p>
          <w:p w14:paraId="306AD7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(cacdo:CarrierDetails)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DD656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Եվրասիական տնտեսական միության մաքսային տարածք ապրանքների ներմուծումն իրականացնող փոխադրողի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C5E1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.00197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C5CB6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.00349</w:t>
            </w:r>
          </w:p>
          <w:p w14:paraId="7BD5BC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19C79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C6F48A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13E6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7F80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14.1. Երկրի ծածկագիրը</w:t>
            </w:r>
          </w:p>
          <w:p w14:paraId="5C62C5C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44A5D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3E09B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ACADB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6673A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4CA814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42DB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342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40DA5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1049C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903782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26034F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E59AC1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2B4A3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962B71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F1F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FE8B7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14.2. Սուբյեկտի անվանումը</w:t>
            </w:r>
          </w:p>
          <w:p w14:paraId="0DD1DD6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727046B" w14:textId="5D68A4CA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E154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7219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54F97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6A5762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6163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5F0C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14.3. Սուբյեկտի կրճատ անվանումը</w:t>
            </w:r>
          </w:p>
          <w:p w14:paraId="0E67DB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15830A5" w14:textId="56009315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4EEE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231C54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A6A2F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1FE897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B1FC6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B2CAD2C" w14:textId="725DBD42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14.4.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ծածկագիրը</w:t>
            </w:r>
          </w:p>
          <w:p w14:paraId="6BFC3BD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6906C30" w14:textId="5BC66ACD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9359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DFA0E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62CDB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493826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EC56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6DA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C8EA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AE738C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379832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AA5C98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AF07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C8B3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04607A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FEF6A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490590" w14:textId="14619EB1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14.5.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</w:t>
            </w:r>
          </w:p>
          <w:p w14:paraId="7D6735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Type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B703E09" w14:textId="411CB09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կազմակերպաիրավական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C08EA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D0A24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20F4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FC6FF3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A0361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47A8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14.6. Տնտեսավարող սուբյեկտի նույնականացուցիչը</w:t>
            </w:r>
          </w:p>
          <w:p w14:paraId="320EC3A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Business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B7458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6E2C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M.SDE.00189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A04AC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A627F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D4B2FE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39652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EB4FC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2607C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նույնականացման մեթոդը</w:t>
            </w:r>
          </w:p>
          <w:p w14:paraId="3AA0B9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(kind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052546" w14:textId="77777777" w:rsidR="00427F41" w:rsidRPr="00FD01DA" w:rsidRDefault="00D50BB6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տնտեսավարող</w:t>
            </w:r>
            <w:r w:rsidR="00427F41" w:rsidRPr="00FD01DA">
              <w:rPr>
                <w:rFonts w:ascii="Sylfaen" w:hAnsi="Sylfaen"/>
                <w:noProof/>
                <w:sz w:val="20"/>
                <w:szCs w:val="24"/>
              </w:rPr>
              <w:t xml:space="preserve"> սուբյեկտների նույնականացման մեթոդը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773B790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55CD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BC7E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D1135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8B6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FD94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14.7. Նույնականացման եզակի մաքսային համարը</w:t>
            </w:r>
          </w:p>
          <w:p w14:paraId="0037E4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B56F2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B348B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F987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BEA6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F740DE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31D6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EFFD6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D98E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1C2B21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DA670C2" w14:textId="5AF01333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408F47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C5779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8A1C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AB97A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46219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4AE4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1E81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4552766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963AB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568540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429F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1F839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11298B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8A812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8AB57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14.8. Հարկ վճարողի նույնականացուցիչը</w:t>
            </w:r>
          </w:p>
          <w:p w14:paraId="0860D5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5E0C5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սուբյեկտի նույնականացուցիչը՝ հարկ վճարողի գրանցման երկրի հարկ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B0D1D4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28D7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E317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C2A1B0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7A2D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3073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14.9. Հաշվառման վերցնելու պատճառի ծածկագիրը</w:t>
            </w:r>
          </w:p>
          <w:p w14:paraId="68BC65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E7F09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9BA3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FE119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909E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5AA22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5BF0F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377B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14.10. Ֆիզիկական անձի նույնականացուցիչը</w:t>
            </w:r>
          </w:p>
          <w:p w14:paraId="3B8827E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16F67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9EAA40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A49F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87D9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609074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EAC8B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23C23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 Անձը հաստատող փաստաթուղթը</w:t>
            </w:r>
          </w:p>
          <w:p w14:paraId="12DEA3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Identity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V3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23ED7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FEE5A8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1355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.00062</w:t>
            </w:r>
          </w:p>
          <w:p w14:paraId="1EBED8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A8C5E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B744ED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683D6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095F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9826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14.11.1. Երկրի ծածկագիրը</w:t>
            </w:r>
          </w:p>
          <w:p w14:paraId="6B1310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570D7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078D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CB94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1D41D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1DDB53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0177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5645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B7470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2CCD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ADC5D6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F7877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D15AF29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ED8F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B9AEF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7FCCFC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7D4D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0E52A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850D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14.11.2. Անձը հաստատող փաստաթղթի տեսակի ծածկագիրը</w:t>
            </w:r>
          </w:p>
          <w:p w14:paraId="425989D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(csdo:IdentityDocKindCode)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008FA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անձը հաստատող 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384CFC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24E45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5877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4C64FC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BAFC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6634E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0787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F3E0E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0A070F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ascii="Sylfaen" w:hAnsi="Sylfaen"/>
                <w:sz w:val="20"/>
                <w:szCs w:val="24"/>
              </w:rPr>
              <w:t xml:space="preserve">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BE698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8871E8F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2AC443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5C0E9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64440D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EF9D2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6D81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1ED60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14.11.3. Փաստաթղթի տեսակի անվանումը</w:t>
            </w:r>
          </w:p>
          <w:p w14:paraId="77060F2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8048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A6832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5BBBB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3DB4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7F16BD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794E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C94E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8D555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14.11.4. Փաստաթղթի սերիան</w:t>
            </w:r>
          </w:p>
          <w:p w14:paraId="7B3251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Series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45C63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փաստաթղթի սերիայի թվային կամ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762D2A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53791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D8B7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F679F9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C3061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CE1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E50A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14.11.5. Փաստաթղթի համարը</w:t>
            </w:r>
          </w:p>
          <w:p w14:paraId="66BF59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5D9A05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8E870A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36DB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8D1B9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AF2E1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62E8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8DDFD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D08F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14.11.6. Փաստաթղթի ամսաթիվը</w:t>
            </w:r>
          </w:p>
          <w:p w14:paraId="63295F6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53DA12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85CFC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3CCF9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F3A4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DE9627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BE3E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018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475E5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14.11.7. Փաստաթղթի գործողության ժամկետը լրանալու ամսաթիվը</w:t>
            </w:r>
          </w:p>
          <w:p w14:paraId="24FAC09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Validity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2BC29C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ժամկետը լրանալու ամսաթիվը, որի ընթացքում փաստաթուղթն ուժի մեջ է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9C13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AAF5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EA228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D8FB93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73FE3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D90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D041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14.11.8. Լիազորված մարմնի նույնականացուցիչը</w:t>
            </w:r>
          </w:p>
          <w:p w14:paraId="716DAD2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97BE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3809DF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38C3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4A29D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F17315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C19C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9F5C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A703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14.11.9. Լիազորված մարմնի անվանումը</w:t>
            </w:r>
          </w:p>
          <w:p w14:paraId="4D3B23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0CBA4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F7C5F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76CD3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ACBE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506656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BC14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C273F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 Հասցեն</w:t>
            </w:r>
          </w:p>
          <w:p w14:paraId="24E7CD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BBA20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7D28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279A0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0F1139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CE725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310D4F5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6BFC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D2DCE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71445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14.12.1. Հասցեի տեսակի ծածկագիրը</w:t>
            </w:r>
          </w:p>
          <w:p w14:paraId="0E58715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00CA0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5279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094E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1725A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D1C0C4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AA83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8CEB8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33D2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14.12.2. Երկրի ծածկագիրը</w:t>
            </w:r>
          </w:p>
          <w:p w14:paraId="7A106DF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5859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F69A96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394424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BFC6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281C5A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0EBE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B6D5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3723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6A0E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6AC78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9C89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D4AA1D6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32F68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B7CE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F19B6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877D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D6BF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875E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14.12.3. Տարածքի ծածկագիրը</w:t>
            </w:r>
          </w:p>
          <w:p w14:paraId="44450DB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2C02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5BF9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8146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6B2F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207142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817A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401D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AA18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14.12.4. Տարածաշրջանը</w:t>
            </w:r>
          </w:p>
          <w:p w14:paraId="207283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41F73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առաջին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A55F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45D19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AD00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AC2934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9CC4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3BB1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0640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14.12.5. Շրջանը</w:t>
            </w:r>
          </w:p>
          <w:p w14:paraId="68D464F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732A9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9BB0C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DA13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2D87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E6E30B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993B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E56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99C5B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14.12.6. Քաղաքը</w:t>
            </w:r>
          </w:p>
          <w:p w14:paraId="1E6017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78059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1EA99D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1BF22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B253BA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B8E903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4F95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5F2E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1395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14.12.7. Բնակավայրը</w:t>
            </w:r>
          </w:p>
          <w:p w14:paraId="476C80E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9A71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048CD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9CE06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5A0C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C2B645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3F81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4D29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2F53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14.12.8. Փողոցը</w:t>
            </w:r>
          </w:p>
          <w:p w14:paraId="4BAA87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1AC1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76C39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839AA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73BCCC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80239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B4BE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7B31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89DD01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14.12.9. Շենքի համարը</w:t>
            </w:r>
          </w:p>
          <w:p w14:paraId="394419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485EC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CDA8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CCF18C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F654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E55489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71572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944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3746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14.12.10. Շենքային տարածքի համարը</w:t>
            </w:r>
          </w:p>
          <w:p w14:paraId="2C8B7F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A8B9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9E18B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9FDE2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C1AE1C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E07ABF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CDCD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4CA88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EA15E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14.12.11. Փոստային դասիչը</w:t>
            </w:r>
          </w:p>
          <w:p w14:paraId="745787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D019C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DD39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EE693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EC45B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FD2A18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5C78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7823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F156D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14.12.12. Բաժանորդային արկղի համարը</w:t>
            </w:r>
          </w:p>
          <w:p w14:paraId="1D9C53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4DDB8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փոստային կապի ձեռնարկությունում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EAED9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9A941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D3FB36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99C982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8C99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E316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14.13. Կոնտակտային վավերապայմանը</w:t>
            </w:r>
          </w:p>
          <w:p w14:paraId="5CD528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88997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կոնտակտային վավերապայմանը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92B2C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E2360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183F25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99238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510BDCF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8511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EA96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ACDF1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14.13.1. Կապի տեսակի ծածկագիրը</w:t>
            </w:r>
          </w:p>
          <w:p w14:paraId="52F712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B8ACBB8" w14:textId="526F8326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B62F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54C34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D48C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379B6D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2847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42F8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F484AA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14.13.2. Կապի տեսակի անվանումը</w:t>
            </w:r>
          </w:p>
          <w:p w14:paraId="53646AD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E639E36" w14:textId="7E21AA95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B94A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7A0A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6011B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5E317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6772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95F0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2688B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14.13.3. Կապուղու նույնականացուցիչը</w:t>
            </w:r>
          </w:p>
          <w:p w14:paraId="0657F9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81BAEF8" w14:textId="6BAE4B59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91450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71CFF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4338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427F41" w:rsidRPr="00FD01DA" w14:paraId="6E1CE4B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76A4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83DA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14.14. Ռեեստրում անձի ներառումը հաստատող փաստաթուղթը</w:t>
            </w:r>
          </w:p>
          <w:p w14:paraId="0C5176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Document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C313D7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մաքսային փոխադրողների ռեեստրում ընդգրկվելու մասին վկայական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0F4F5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.00381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6308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.00303</w:t>
            </w:r>
          </w:p>
          <w:p w14:paraId="383F9A9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1BA1D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0C78F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7FF7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70F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34AE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14.14.1. Փաստաթղթի տեսակի ծածկագիրը</w:t>
            </w:r>
          </w:p>
          <w:p w14:paraId="1E120F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F552D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F78B9E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57FE5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69518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B8A65B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EC00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CCD6D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59BC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A483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4A635FB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15B02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6EB835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9DB6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7D7F5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74A8E0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6D4AA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46A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043CA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14.14.2. Երկրի ծածկագիրը</w:t>
            </w:r>
          </w:p>
          <w:p w14:paraId="609881A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5B3B8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CBC3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267B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D49E7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0D9EA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3862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1E80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3498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C667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F8158C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037E8C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E987A4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05494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AD963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D1546E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0C1E2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ED7F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52AB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14.14.3. Իրավաբանական անձի գրանցման համարը ռեեստրում ներառելիս</w:t>
            </w:r>
          </w:p>
          <w:p w14:paraId="7A8565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9D7BD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6A417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35F9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M.SDT.00178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AB8B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2105151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4D41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E2B0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8E03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14.14.4. Փաստաթղթի վերագրանցման հատկանիշի ծածկագիրը</w:t>
            </w:r>
          </w:p>
          <w:p w14:paraId="5C2136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399B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A1F99F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M.CA.SDE.00001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63059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D9EA7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514A4A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0744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E3D1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F3D36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14.14.5. Վկայականի տիպի ծածկագիրը</w:t>
            </w:r>
          </w:p>
          <w:p w14:paraId="6B02DA6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AEORegistry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781B1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8387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1E266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7F70B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31FED1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FE6C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9BC4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14.15. Փոխադրողի ներկայացուցիչը</w:t>
            </w:r>
          </w:p>
          <w:p w14:paraId="2CD0F6F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(cacdo:CarrierRepresentativeDetails)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79F717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ACFFBB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.00196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F8FC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.00562</w:t>
            </w:r>
          </w:p>
          <w:p w14:paraId="35EFB3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7CF9F5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28E8D3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D6B50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EC10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508D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14.15.1. ԱԱՀ</w:t>
            </w:r>
            <w:r w:rsidR="00A2124F" w:rsidRPr="00FD01DA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="004D41B3" w:rsidRPr="00FD01DA">
              <w:rPr>
                <w:rFonts w:ascii="Sylfaen" w:hAnsi="Sylfaen" w:cs="Times New Roman"/>
                <w:noProof/>
                <w:sz w:val="20"/>
                <w:szCs w:val="24"/>
              </w:rPr>
              <w:t>ն</w:t>
            </w:r>
          </w:p>
          <w:p w14:paraId="7D4531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Full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27C2A7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7519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763052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6CC980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51F9C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0BDCB0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F9B3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7176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E6D30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3AEE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Անունը</w:t>
            </w:r>
          </w:p>
          <w:p w14:paraId="50D093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First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AE33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F7BE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4F6AB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BE33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FE9C36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2337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0EF6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D8F5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408DB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Հայրանունը</w:t>
            </w:r>
          </w:p>
          <w:p w14:paraId="158882A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Middle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0972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27C46F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4BA5C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C7A6E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C79AA8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FA0E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0DF43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5FDC5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F95E6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Ազգանունը</w:t>
            </w:r>
          </w:p>
          <w:p w14:paraId="24C8F7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CD373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704ED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0A87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EE929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243879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8EEA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D7A5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E294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2.15.14. Դերի ծածկագիրը</w:t>
            </w:r>
          </w:p>
          <w:p w14:paraId="756C6F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(casdo:RoleCode)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BFE763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դերի ծածկագրային նշագիրը, որը կատարվում է որոշակի սուբյեկտի կամ օբյեկտի կողմից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C0ADC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7A6BDA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2C748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3E7093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B5EA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4F9A10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14.16. Փոխադրողի հերթական համարը</w:t>
            </w:r>
          </w:p>
          <w:p w14:paraId="37A2843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Carrier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0B839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փոխադրողի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67F206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60BC0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EE66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7B780C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5A61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4CB4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14.17. Փոխադրողի հղումային համարը</w:t>
            </w:r>
          </w:p>
          <w:p w14:paraId="00BC6F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Reference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Carrier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Ordinal)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81E7C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փոխադրողի հղումային հերթական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48C34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M.CA.SDE.00849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1B517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B611D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97AD361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45D3B12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 Գործակալը</w:t>
            </w:r>
          </w:p>
          <w:p w14:paraId="6540DA3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Agent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40186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նավային գործակալի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A48B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8977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.01131</w:t>
            </w:r>
          </w:p>
          <w:p w14:paraId="5CCAE7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F0D3A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A1B81D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0C2B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F338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15.1. Սուբյեկտի անվանումը</w:t>
            </w:r>
          </w:p>
          <w:p w14:paraId="0EDE89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A5168E9" w14:textId="099A86EF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325A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6BB79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130D9A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0F697D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50CD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E3C5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15.2. Սուբյեկտի կրճատ անվանումը</w:t>
            </w:r>
          </w:p>
          <w:p w14:paraId="472063B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Brief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409F0561" w14:textId="4B5785B3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տնտեսավարող սուբյեկտի </w:t>
            </w:r>
            <w:r w:rsidR="00A27E04" w:rsidRPr="00FD01DA">
              <w:rPr>
                <w:rFonts w:ascii="Sylfaen" w:hAnsi="Sylfaen"/>
                <w:noProof/>
                <w:sz w:val="20"/>
                <w:szCs w:val="24"/>
              </w:rPr>
              <w:t>համառոտ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անվանումը կամ ֆիզիկական անձի ազգանունը, անունը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9E2B2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EAA45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AEFB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02DD61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2CC2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1FD8A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15.3. Նույնականացման եզակի մաքսային համարը</w:t>
            </w:r>
          </w:p>
          <w:p w14:paraId="27C784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CAUnique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Customs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C29F9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15374F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M.CA.SDE.00626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BAE6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277E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727F09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7AEA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74A9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8E4E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երկրի ծածկագիրը</w:t>
            </w:r>
          </w:p>
          <w:p w14:paraId="6F71D1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C8BBD9B" w14:textId="5EA5C130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երկրի ծածկագրային նշագիրը, որի կանոններով ձ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F5CC70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BB092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M.SDT.00159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E45F4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68C6BD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45F4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B621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2EC3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 xml:space="preserve">բ) տեղեկագրքի (դասակարգչի) </w:t>
            </w: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lastRenderedPageBreak/>
              <w:t>նույնականացուցիչը</w:t>
            </w:r>
          </w:p>
          <w:p w14:paraId="1B09F8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(countryCodeListId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8154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աշխարհի երկրների դասակարգչի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49CEACB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lastRenderedPageBreak/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2E84B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4A770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C7A9E4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26C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D0B0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15.4. Հարկ վճարողի նույնականացուցիչը</w:t>
            </w:r>
          </w:p>
          <w:p w14:paraId="6E183C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Taxpayer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2E5AE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5703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M.SDE.00025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3136C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M.SDT.00025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C10683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CA7466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61E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8E64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15.5. Հաշվառման վերցնելու պատճառի ծածկագիրը</w:t>
            </w:r>
          </w:p>
          <w:p w14:paraId="0FAF89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Tax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Registration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Reason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C3267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4B0B3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DABC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824BE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433EE9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446A3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AC35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15.6. Ֆիզիկական անձի նույնականացուցիչը</w:t>
            </w:r>
          </w:p>
          <w:p w14:paraId="1090F21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23A44F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88A24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1C5694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M.CA.SDT.00190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D64EF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0A4264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5C0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C8879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 Հասցեն</w:t>
            </w:r>
          </w:p>
          <w:p w14:paraId="6B065F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Subject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E8411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հասցեն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BA227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6DC401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.00064</w:t>
            </w:r>
          </w:p>
          <w:p w14:paraId="7A9309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5E9AD2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403AB5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5E4B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7B1E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44DC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15.7.1. Հասցեի տեսակի ծածկագիրը</w:t>
            </w:r>
          </w:p>
          <w:p w14:paraId="42B939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Address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E3B2F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855AEC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M.SDE.00192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A1E1A1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DB1D6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28DA4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D222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CAF7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B334D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15.7.2. Երկրի ծածկագիրը</w:t>
            </w:r>
          </w:p>
          <w:p w14:paraId="6A36E41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D86FA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840A08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5B37B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075CE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1322F7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DFBBB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3161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6BD0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34380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165756E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FAE231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6848876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73FA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D6470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2E7166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5302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8489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B9D86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15.7.3. Տարածքի ծածկագիրը</w:t>
            </w:r>
          </w:p>
          <w:p w14:paraId="05441A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Territory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BE311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6CEA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C6C6F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M.SDT.00031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6F728D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EE4705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5333C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622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D8DAE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15.7.4. Տարածաշրջանը</w:t>
            </w:r>
          </w:p>
          <w:p w14:paraId="3F5DBB2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Region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9E259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առաջին մակարդակի վարչատարածքային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841D8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M.SDE.00007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66D28B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BF03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07904B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B5E3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F45D1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A455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15.7.5. Շրջանը</w:t>
            </w:r>
          </w:p>
          <w:p w14:paraId="287321E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District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E82A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C4A7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5C04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347B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5BDA61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B5F5A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9D20F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0596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15.7.6. Քաղաքը</w:t>
            </w:r>
          </w:p>
          <w:p w14:paraId="44628AF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790A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857D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27EE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FCF1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363CED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9895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B2A3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3752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15.7.7. Բնակավայրը</w:t>
            </w:r>
          </w:p>
          <w:p w14:paraId="605CFD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Settlement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A7829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բնակավայրի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EDDB3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A3FDE1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379B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AA88F3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021E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91C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E9FE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15.7.8. Փողոցը</w:t>
            </w:r>
          </w:p>
          <w:p w14:paraId="7DD2D11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Street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BAB9D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C011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7BE26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BAA2DB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EC665B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8ADA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E43FC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6F0C9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15.7.9. Շենքի համարը</w:t>
            </w:r>
          </w:p>
          <w:p w14:paraId="6E437E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Building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E517B0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E9D6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C8328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247925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62DEC6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3890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D07E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BF4C4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15.7.10. Շենքային տարածքի համարը</w:t>
            </w:r>
          </w:p>
          <w:p w14:paraId="381A4A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Room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Number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395F8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6690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B9FB5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1EC02A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4F78C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D1EB7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428D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29B8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15.7.11. Փոստային դասիչը</w:t>
            </w:r>
          </w:p>
          <w:p w14:paraId="21A79B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FD14D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91637D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6990A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M.SDT.00006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0DFCE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9C58DA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DC50C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1439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DFDE4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15.7.12. Բաժանորդային արկղի համարը</w:t>
            </w:r>
          </w:p>
          <w:p w14:paraId="0B604F3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Office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CB0A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փոստային կապի ձեռնարկությունում բաժանորդային արկղի համարը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05DD7F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B32086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7A095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4C3BA7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D8E0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D244A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15.8. Գործակալի ներկայացուցիչը</w:t>
            </w:r>
          </w:p>
          <w:p w14:paraId="645157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Agent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Representative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FA0C5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գործակալի ներկայացուցիչը հանդիսացող անձի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BD352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6ACAC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.00031</w:t>
            </w:r>
          </w:p>
          <w:p w14:paraId="59513F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 xml:space="preserve">Որոշվում է ներդրված </w:t>
            </w:r>
            <w:r w:rsidR="00EF65CF" w:rsidRPr="00FD01DA">
              <w:rPr>
                <w:rFonts w:ascii="Sylfaen" w:hAnsi="Sylfaen"/>
                <w:sz w:val="20"/>
                <w:szCs w:val="24"/>
              </w:rPr>
              <w:t>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0C1D1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4034BF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D638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D35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913486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15.8.1. ԱԱՀ</w:t>
            </w:r>
            <w:r w:rsidR="00656B88" w:rsidRPr="00FD01DA">
              <w:rPr>
                <w:rFonts w:ascii="Sylfaen" w:hAnsi="Sylfaen"/>
                <w:noProof/>
                <w:sz w:val="20"/>
                <w:szCs w:val="24"/>
              </w:rPr>
              <w:t>-ն</w:t>
            </w:r>
          </w:p>
          <w:p w14:paraId="53CDB9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Full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64646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0B4AB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93EC4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0806F5D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</w:t>
            </w:r>
            <w:r w:rsidR="00EF65CF" w:rsidRPr="00FD01DA">
              <w:rPr>
                <w:rFonts w:ascii="Sylfaen" w:hAnsi="Sylfaen"/>
                <w:sz w:val="20"/>
                <w:szCs w:val="24"/>
              </w:rPr>
              <w:t>րոշվում</w:t>
            </w:r>
            <w:r w:rsidRPr="00FD01DA">
              <w:rPr>
                <w:rFonts w:ascii="Sylfaen" w:hAnsi="Sylfaen"/>
                <w:sz w:val="20"/>
                <w:szCs w:val="24"/>
              </w:rPr>
              <w:t xml:space="preserve">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E112D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1</w:t>
            </w:r>
          </w:p>
        </w:tc>
      </w:tr>
      <w:tr w:rsidR="00427F41" w:rsidRPr="00FD01DA" w14:paraId="7DD390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864C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1E6CD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429A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262A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Անունը</w:t>
            </w:r>
          </w:p>
          <w:p w14:paraId="4F44E8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First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1970F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4B944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D8427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F422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CF7B2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6AAD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92FC6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EB02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BC2F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Հայրանունը</w:t>
            </w:r>
          </w:p>
          <w:p w14:paraId="2C7936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Middle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12D87B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BCA4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1F699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63D53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7F1CD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8E152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CD3FA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F80A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C817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Ազգանունը</w:t>
            </w:r>
          </w:p>
          <w:p w14:paraId="133111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C7828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8ADCCB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924B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D7336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D70E2B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6BB5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1F831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8F4BFA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15.8.2. Պաշտոնի անվանումը</w:t>
            </w:r>
          </w:p>
          <w:p w14:paraId="306A44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Position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7C4C8F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աշխատակցի պաշտոնի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35E3B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M.SDE.00127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11C23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F94E0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A3AECB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B5B15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6209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B10E0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15.8.3. Կոնտակտային վավերապայմանը</w:t>
            </w:r>
          </w:p>
          <w:p w14:paraId="0183A3B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22D89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պաշտոնատար անձի կոնտակտային վավերապայմանը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F1F64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880DC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.00003</w:t>
            </w:r>
          </w:p>
          <w:p w14:paraId="42AAAF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09DB9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5E1EADA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987B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C5E4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D5C2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691EF1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Կապի տեսակի ծածկագիրը</w:t>
            </w:r>
          </w:p>
          <w:p w14:paraId="578D8D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C75CE94" w14:textId="1969800E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82E5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B5A6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D010B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2EF0A2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F994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B8286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F294C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42EB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Կապի տեսակի անվանումը</w:t>
            </w:r>
          </w:p>
          <w:p w14:paraId="5C3EC60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F3EEE21" w14:textId="79E938EE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4249B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61206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C812ED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F69381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666E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A0DB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0CE65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EC6F3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Կապուղու նույնականացուցիչը</w:t>
            </w:r>
          </w:p>
          <w:p w14:paraId="7F7471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Communication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Channel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3C6628" w14:textId="607728AE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այլնի նշում)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527E82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02991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M.SDT.00015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9B77D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1..*</w:t>
            </w:r>
          </w:p>
        </w:tc>
      </w:tr>
      <w:tr w:rsidR="00427F41" w:rsidRPr="00FD01DA" w14:paraId="2403313D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32989FE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16. Հսկողության ենթակա օբյեկտների մասին տեղեկությունները</w:t>
            </w:r>
          </w:p>
          <w:p w14:paraId="243AE5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Controlled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Items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27749D8" w14:textId="45FC01A3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նախնական տեղեկատվություն ներկայացնելիս նշման ենթակա պաշարների, դեղամիջոցների, վտանգավոր բեռների, պահեստային մասերի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սարքավորումների, զենքի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զինամթերքի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588A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.00591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0B529D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.00486</w:t>
            </w:r>
          </w:p>
          <w:p w14:paraId="6112AC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477D3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0BBCBD0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84A5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C9919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16.1. Տեղեկատվության տեսակի ծածկագիրը</w:t>
            </w:r>
          </w:p>
          <w:p w14:paraId="2FE34A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Information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DB7EC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տեղեկատվության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404B6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M.CA.SDE.00559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D8B0F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0A0D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4650F34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BD0E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7A7D0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16.2. Առկայության հատկանիշը</w:t>
            </w:r>
          </w:p>
          <w:p w14:paraId="1A1B04C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Presence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99235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90E1F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DEB8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456F0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20E17A1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9211F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C7C70F" w14:textId="40D426B4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16.3. Անվանումը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քանակը</w:t>
            </w:r>
          </w:p>
          <w:p w14:paraId="4B2C69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Item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1CDF406" w14:textId="428AA59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օբյեկտների անվանման (նկարագրության)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քանակի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1739C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.00587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70FAE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.00482</w:t>
            </w:r>
          </w:p>
          <w:p w14:paraId="2FA3927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136DDA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7B9F446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1600A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23CBE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5230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16.3.1. Ապրանքի անվանումը</w:t>
            </w:r>
          </w:p>
          <w:p w14:paraId="7C1A0D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E720662" w14:textId="6E49BA90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անվանումը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(կամ)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6B8C6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M.CA.SDE.00164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3F745F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04394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0..4</w:t>
            </w:r>
          </w:p>
        </w:tc>
      </w:tr>
      <w:tr w:rsidR="00427F41" w:rsidRPr="00FD01DA" w14:paraId="78EC582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10A32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4FC06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94C9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16.3.2. Ապրանքի քանակը</w:t>
            </w:r>
          </w:p>
          <w:p w14:paraId="6602C8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(cacdo:GoodsMeasureDetails)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3DA8A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քանակի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2095D5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.00153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4E7C9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.00109</w:t>
            </w:r>
          </w:p>
          <w:p w14:paraId="6A0D95B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635CC5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E79B0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FDCA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5CA19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B093E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278BB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Ապրանքի քանակը՝ չափման միավորի նշմամբ</w:t>
            </w:r>
          </w:p>
          <w:p w14:paraId="6D26DF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Goods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6238B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26A36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57F8A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M.SDT.00122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8EB85D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70EE99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87C2B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4684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5828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2626A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A5640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չափման միավորը</w:t>
            </w:r>
          </w:p>
          <w:p w14:paraId="6EFB43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85763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95CAAB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C8CB7E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M.SDT.00074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D789C4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F6653D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2505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5F34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5C89B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1D58F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EB3A9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բ) տեղեկագրքի (դասակարգչի) նույնականացուցիչը</w:t>
            </w:r>
          </w:p>
          <w:p w14:paraId="2832E5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(measurementUnitCodeListId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969B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3C9C8C9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F2876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4F33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4D16716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AC0C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6A00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9D08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4D24F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Չափման միավորի պայմանական նշագիրը</w:t>
            </w:r>
          </w:p>
          <w:p w14:paraId="388EF4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Abbreviation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F3F74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չափման միավորի պայմանական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071EC1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M.CA.SDE.00222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D7A16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M.CA.SDT.00409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AEB9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E1F22A6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710935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 Սանիտարահամաճարակաբանական վերահսկողության նպատակներով ներկայացվող տեղեկությունները</w:t>
            </w:r>
          </w:p>
          <w:p w14:paraId="0953EC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PIVEpidemic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Control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39CD4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սանիտարահամաճարակաբանական վերահսկողության նպատակներով ներկայացվող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294421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B7CD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.01154</w:t>
            </w:r>
          </w:p>
          <w:p w14:paraId="62448ED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B2824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040564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10B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95B0A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 Ծովային բժշկասանիտարական հայտարարագիրը</w:t>
            </w:r>
          </w:p>
          <w:p w14:paraId="49A60C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Maritime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Health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Declaration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228EF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ծովային բժշկասանիտարական հայտարարագրից տեղեկություններ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78BAF9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.00590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DD6A7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.00485</w:t>
            </w:r>
          </w:p>
          <w:p w14:paraId="7D4B146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45A88D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E375D8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3AC82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D11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458CC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17.1.1. Սանիտարական հսկողությունից ազատման հատկանիշը</w:t>
            </w:r>
          </w:p>
          <w:p w14:paraId="3A37C7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Control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Free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8F22A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սանիտարական հսկողությունից ազատման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D5847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B654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3E25DD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741CFC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0C862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4164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A58A3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17.1.2. Սանիտարական հսկողության (սանիտարական հսկողությունից ազատման) մասին վկայականը</w:t>
            </w:r>
          </w:p>
          <w:p w14:paraId="458EC8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Control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1ABE8F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Սանիտարական հսկողության (սանիտարական հսկողությունից ազատման) մասին վկայականը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15571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.01176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CBB2E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.01162</w:t>
            </w:r>
          </w:p>
          <w:p w14:paraId="43E940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6521D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4D4537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CDB6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D879A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C0AE6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F057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0C59A36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5DEF2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4FC711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38AB48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B3B81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EEDAAB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926BE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4219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D7CBF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78A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4E37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EB5056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9CB4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D3F6C6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AEFE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6140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00A53F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BBCE6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EB2D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4126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5D37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6321833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B390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EC2F3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1591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E83C4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BEB1D5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43B4D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7DB0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E1D1D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3C0A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համարը</w:t>
            </w:r>
          </w:p>
          <w:p w14:paraId="1B73A7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EE553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CC56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00D4F1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9A00BA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4410B1B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D28CA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6A29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CC96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B4AF1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ամսաթիվը</w:t>
            </w:r>
          </w:p>
          <w:p w14:paraId="2DAED6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6BE7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1A888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97A25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DEE911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E61366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53C5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DCFB0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960A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0BEF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*.5. Լիազորված մարմնի անվանումը</w:t>
            </w:r>
          </w:p>
          <w:p w14:paraId="7DF7D6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7FD63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 մարմնի կամ կազմակերպության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ED05D1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A8F80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E3A51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8B17E2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7032A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5518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2FD3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0847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*.6. Լիազորված մարմնի նույնականացուցիչը</w:t>
            </w:r>
          </w:p>
          <w:p w14:paraId="3EA12A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Authority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E0A8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փաստաթուղթը տրամադրած կամ հաստատած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0B0497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5FE9B2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39290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901FF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41E2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8BFF4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CCF5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17.1.3. Կրկնակի տեսչական ստուգում անցկացնելու անհրաժեշտության հատկանիշը</w:t>
            </w:r>
          </w:p>
          <w:p w14:paraId="08F7C2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Inspection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3F758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կրկնակի տեսչական ստուգում անցկացնելու անհրաժեշտության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3179A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B8A3B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10C1E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C855D9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B01ED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9BBA5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048FAE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17.1.4. Վարակված տարածք այցելելու հատկանիշը</w:t>
            </w:r>
          </w:p>
          <w:p w14:paraId="0ACDE1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Affected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Area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Visit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75A9C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վարակված տարածք այցելելու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A389E5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91EEE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2A2D9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E124E7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638BF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FD92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EAC1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17.1.5. Վարակված տարածքում նավահանգիստ մուտք գործելու մասին տեղեկությունները</w:t>
            </w:r>
          </w:p>
          <w:p w14:paraId="4711D6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Affected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Port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69AC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վարակված տարածքում նավահանգիստ մուտք գործելու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0959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BE0CC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.01101</w:t>
            </w:r>
          </w:p>
          <w:p w14:paraId="05FE21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65EB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47C0C3B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58EEA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C8E75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5FF0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AA01A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Վայրի անվանումը (անունը)</w:t>
            </w:r>
          </w:p>
          <w:p w14:paraId="5F0EF3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BB1DA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2B05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A86DC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2D45B5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56FFDC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2021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BCF69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D89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99258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Վայրի կամ աշխարհագրական կետի ծածկագիրը</w:t>
            </w:r>
          </w:p>
          <w:p w14:paraId="3F410A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D4CF4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ծովային կամ գետային նավահանգստի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C5FBE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254C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1EBFDB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E7DFA5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66FDD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2587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BE159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50285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275D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64297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3C0FC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DB68ADF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FA44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21E46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D38011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F970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60FEF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210B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D3CC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Ամսաթիվը</w:t>
            </w:r>
          </w:p>
          <w:p w14:paraId="5F5394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476C8B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FF69C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08ABC5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567E13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4761807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8F21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6253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CE7B6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17.1.6. Մահվան դեպքերի հատկանիշը</w:t>
            </w:r>
          </w:p>
          <w:p w14:paraId="306129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Dead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A72F96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մահվան դեպքերի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D6C3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0E52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925F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1C993E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8A8E4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8212D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1987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17.1.7. Մահացածների թիվը</w:t>
            </w:r>
          </w:p>
          <w:p w14:paraId="5B5E7FA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Dead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Quantity)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354B8A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մահացածների 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3DEB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M.CA.SDE.01146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674739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8267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6F16A5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3D0A0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B645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9C9C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17.1.8. Հիվանդացության արտասովոր մակարդակի առկայության հատկանիշը</w:t>
            </w:r>
          </w:p>
          <w:p w14:paraId="0327D92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Abnormal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AC1A10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հիվանդացության արտասովոր մակարդակի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14C564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897AC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AE68A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4FCBF5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88805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AF63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8B77B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17.1.9. Հիվանդ անձի առկայության հատկանիշը</w:t>
            </w:r>
          </w:p>
          <w:p w14:paraId="2D7D3A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Board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84458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հիվանդության դեպքերի կամ վարակիչ հիվանդությունների կասկածով անձանց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0FF5F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0538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3440E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E377F3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4607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9EC7A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25F608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17.1.10. Հիվանդացածների </w:t>
            </w:r>
            <w:r w:rsidR="001A7FED" w:rsidRPr="00FD01DA">
              <w:rPr>
                <w:rFonts w:ascii="Sylfaen" w:hAnsi="Sylfaen"/>
                <w:noProof/>
                <w:sz w:val="20"/>
                <w:szCs w:val="24"/>
              </w:rPr>
              <w:t>թիվը</w:t>
            </w:r>
          </w:p>
          <w:p w14:paraId="500656A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Quantity)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E3664FD" w14:textId="60A49853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հիվանդացածների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վարակիչ հիվանդությունների կասկածով անձանց </w:t>
            </w:r>
            <w:r w:rsidR="001A7FED" w:rsidRPr="00FD01DA">
              <w:rPr>
                <w:rFonts w:ascii="Sylfaen" w:hAnsi="Sylfaen"/>
                <w:noProof/>
                <w:sz w:val="20"/>
                <w:szCs w:val="24"/>
              </w:rPr>
              <w:t>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7CCF3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M.CA.SDE.01147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C9751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M.SDT.00097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424AE1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D052F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178F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D624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434E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17.1.11. Բժշկի հետ խորհրդակցելու հատկանիշը</w:t>
            </w:r>
          </w:p>
          <w:p w14:paraId="272610C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Medical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Consultation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A5DC1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բժշկի հետ խորհրդակցելու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9C638D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47EAE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AFDFDF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48AC1D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EC8C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F44F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96374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17.1.12. Վարակման կամ հիվանդության տարածման մասին տեղեկատվության առկայության հատկանիշը</w:t>
            </w:r>
          </w:p>
          <w:p w14:paraId="16D4C1B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Spread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B1878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վարակմանը կամ հիվանդության տարածմանը հանգեցնող հանգամանքների մասին տեղեկատվության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D48D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953216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534C5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D471A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3AD08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5EEE9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F4C4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17.1.13. Վարակմանը կամ հիվանդության տարածմանը հանգեցնող հանգամանքները</w:t>
            </w:r>
          </w:p>
          <w:p w14:paraId="0223E0B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Spread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714B8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վարակմանը կամ հիվանդության տարածմանը հանգեցնող հանգամանքների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66BAC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BBDD52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A7D2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25CA16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D89D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D411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27CB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17.1.14. Բժշկասանիտարական միջոցառումների անցկացման հատկանիշը</w:t>
            </w:r>
          </w:p>
          <w:p w14:paraId="48C72D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C29384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բժշկասանիտարական միջոցառումների անցկացման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60DF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M.CA.SDE.01163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35D89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616B4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F6FC8D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A827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835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F1B0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17.1.15. Բժշկասանիտարական միջոցառումների մասին տեղեկությունները</w:t>
            </w:r>
          </w:p>
          <w:p w14:paraId="0FFBBDE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7B16F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վրա բժշկասանիտարական միջոցառումների անցկացման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155B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7760E1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.01163</w:t>
            </w:r>
          </w:p>
          <w:p w14:paraId="470655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8F9BA6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0..*</w:t>
            </w:r>
          </w:p>
        </w:tc>
      </w:tr>
      <w:tr w:rsidR="00427F41" w:rsidRPr="00FD01DA" w14:paraId="306A2EB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79DE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4FB21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FCD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28F4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Ձեռնարկված բժշկասանիտարական միջոցառման ծածկագիրը</w:t>
            </w:r>
          </w:p>
          <w:p w14:paraId="4A2CBF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BFAC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ձեռնարկված բժշկասանիտարական միջոցառման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143A2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M.CA.SDE.01149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AC3D61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F8AF4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F92100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8EBAC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9F78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E345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BDAF7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Նկարագրությունը</w:t>
            </w:r>
          </w:p>
          <w:p w14:paraId="7A5B95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(csdo:DescriptionText)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68965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ձեռնարկված բժշկասանիտարական միջոցառման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01A5C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M.SDE.00002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E5A65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CEDF3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54FA16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7D7B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E8E5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BEA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1B6B1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Ամսաթիվը</w:t>
            </w:r>
          </w:p>
          <w:p w14:paraId="7CE7779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6E3DBE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բժշկասանիտարական միջոցառման անցկացման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E783D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5DA73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89709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F13A31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F004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E778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FF41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91B3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Բժշկասանիտարական միջոցառումների անցկացման տեղը</w:t>
            </w:r>
          </w:p>
          <w:p w14:paraId="0D93FCD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Measure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57E4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բժշկասանիտարական միջոցառումների անցկացման վայրի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3E404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.01178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D9C74F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.01164</w:t>
            </w:r>
          </w:p>
          <w:p w14:paraId="76413B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F9981C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2B21F68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64FC0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2676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92AAC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AE32A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D986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*.4.1. Երկրի ծածկագիրը</w:t>
            </w:r>
          </w:p>
          <w:p w14:paraId="181492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Unified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83B9B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1BC3BA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D4A36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0BB1D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AA5F9B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6BA9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48FF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827A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9DC7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F5F2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634AD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33B20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E50302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5543543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A8C37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02D085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AF85EE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6B16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3E13D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8AE2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122EC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9A89B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*.4.2. Վայրի անվանումը (անունը)</w:t>
            </w:r>
          </w:p>
          <w:p w14:paraId="05A265D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(casdo:PlaceName)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2297E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վայրի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CDCA62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M.CA.SDE.00636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DFF9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665D0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38ECBAC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5D7DF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B723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EC42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C20A6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B1673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*.4.3. Վայրի կամ աշխարհագրական կետի ծածկագիրը</w:t>
            </w:r>
          </w:p>
          <w:p w14:paraId="075EA9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590CEB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նավահանգստի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F5694E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79C11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94AE2D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2864F7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C737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B720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79153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3015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C7213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251D9D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91F53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1DC67C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F87241F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81B4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0FFDB2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82278A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A25C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BD81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2F19ED" w14:textId="04E4B9D5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17.1.16. Անտոմս 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որների առկայության հատկանիշը</w:t>
            </w:r>
          </w:p>
          <w:p w14:paraId="77025A0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Stowaways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045DDCC" w14:textId="55EA1FC1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անտոմս 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որների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35AA7C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M.CA.SDE.01139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7E2B6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F8839E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4E5DBFE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7BBD2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13EE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AAF08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17.1.17. Նավ նստելու ամսաթիվը</w:t>
            </w:r>
          </w:p>
          <w:p w14:paraId="67F11F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Embarkation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637CB4" w14:textId="1CF7D74E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վրա անտոմս 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որներ հայտնվելու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BB3CD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BE14A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CF8C3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759104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97BFC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A544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49A0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17.1.18. Հիվանդ կենդանիների առկայության հատկանիշը</w:t>
            </w:r>
          </w:p>
          <w:p w14:paraId="2FA708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Sick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Animal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5EFEC2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վրա հիվանդ կենդանիների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0443C6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M.CA.SDE.01140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4CF50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040F73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0ED9A5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D1A9E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705A7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17.2. Նավը սանիտարական խարսխակայանում տեղավորելու անհրաժեշտության հատկանիշը</w:t>
            </w:r>
          </w:p>
          <w:p w14:paraId="1D4C372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Sanitary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Roadstead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FEC2FB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նավը սանիտարական խարսխակայանում տեղավորելու անհրաժեշտության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2EFCFA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M.CA.SDE.01141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FD444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33059B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7EEF4C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45E6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97454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17.3. Ազատ գործելակերպը նավահանգստում</w:t>
            </w:r>
          </w:p>
          <w:p w14:paraId="5049BCB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Free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Practice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7D97EFD" w14:textId="7B07BA02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որների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անձնակազմի անդամների վերաբերյալ նավահանգստում ազատ գործելակերպի թույլտվության (սահմանափակման)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DE986D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.00593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2E6417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.00487</w:t>
            </w:r>
          </w:p>
          <w:p w14:paraId="066A52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FAB49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AAB109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321E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BCD6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7910E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17.3.1. Ազատ գործելակերպի սահմանափակման հատկանիշը</w:t>
            </w:r>
          </w:p>
          <w:p w14:paraId="5889E9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Free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Practice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Restriction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DDDF1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նավահանգստում ազատ գործելակերպի համար սահմանափակումների առկայության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8094F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DDE78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AB2712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2FA2225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A7AE7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DD0D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6E2E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17.3.2. Փաստաթուղթը</w:t>
            </w:r>
          </w:p>
          <w:p w14:paraId="4AFE8A4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V4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20CD3AA" w14:textId="39E28A72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ուղ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որների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անձնակազմի անդամների վերաբերյալ նավահանգստում ազատ գործելակերպի թույլտվությունը (սահմանափակումը) հաստատող փաստաթղթի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120E7D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.00077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66BF19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.00081</w:t>
            </w:r>
          </w:p>
          <w:p w14:paraId="361FDB5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F2E55E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14C60B7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0CFA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E40A7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717E1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5FE5D6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*.1. Փաստաթղթի տեսակի ծածկագիրը</w:t>
            </w:r>
          </w:p>
          <w:p w14:paraId="7A51B2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Kind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B2865B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տեսակի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7D2813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1B4A24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M.SDT.00140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9C2629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55D884A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2738F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C1A94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872C0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B10DD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0"/>
                <w:szCs w:val="24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6CD0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797E8E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729ED1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E7A80B8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CA917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DF61D8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5F71A7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662A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775C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26D1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442A9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*.2. Փաստաթղթի անվանումը</w:t>
            </w:r>
          </w:p>
          <w:p w14:paraId="5C2278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1873F3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անվանումը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C92317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80C3C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M.SDT.00134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9E374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C60E37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BE69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F05D9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2371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47C4F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*.3. Փաստաթղթի համարը</w:t>
            </w:r>
          </w:p>
          <w:p w14:paraId="495C3B9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67772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6532F2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045655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14E1AA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6C5E08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03168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854CF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E71BA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1C302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*.4. Փաստաթղթի ամսաթիվը</w:t>
            </w:r>
          </w:p>
          <w:p w14:paraId="226F3BD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Doc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Creation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05705B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փաստաթղթի տրման, ստորագրման, հաստատման կամ գրանցման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5820A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8D306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2B672C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00E5244" w14:textId="77777777" w:rsidTr="00337ABB">
        <w:trPr>
          <w:gridAfter w:val="1"/>
          <w:wAfter w:w="201" w:type="pct"/>
        </w:trPr>
        <w:tc>
          <w:tcPr>
            <w:tcW w:w="1664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6E701F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 Հիվանդացած անձը</w:t>
            </w:r>
          </w:p>
          <w:p w14:paraId="5E8681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PIVDiseased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93124B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 xml:space="preserve">տեղեկություններ այն անձի մասին, որի 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մոտ հայտնաբերվել է հիվանդությունը կամ ի հայտ է եկել հիվանդության կասկած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D59B4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.01162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7FCA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.01152</w:t>
            </w:r>
          </w:p>
          <w:p w14:paraId="62971C9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A2F9FB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lastRenderedPageBreak/>
              <w:t>0..*</w:t>
            </w:r>
          </w:p>
        </w:tc>
      </w:tr>
      <w:tr w:rsidR="00427F41" w:rsidRPr="00FD01DA" w14:paraId="0CA39150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76FC6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FBDE5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18.1. ԱԱՀ</w:t>
            </w:r>
            <w:r w:rsidR="00F952F9" w:rsidRPr="00FD01DA">
              <w:rPr>
                <w:rFonts w:ascii="Sylfaen" w:hAnsi="Sylfaen"/>
                <w:noProof/>
                <w:sz w:val="20"/>
                <w:szCs w:val="24"/>
              </w:rPr>
              <w:t>-ն</w:t>
            </w:r>
          </w:p>
          <w:p w14:paraId="5317FAC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Full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9FCEF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ազգանունը, անունը, հայրանունը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78E0B9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.00029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F5EFF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.00016</w:t>
            </w:r>
          </w:p>
          <w:p w14:paraId="7A7C264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7D4E0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1B2EAC3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0A6DF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28CC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39765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18.1.1. Անունը</w:t>
            </w:r>
          </w:p>
          <w:p w14:paraId="347E5BA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First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6E8EB9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7FDC5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M.SDE.00109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835D4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41A58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2AE9166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E504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EA44D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5EE7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18.1.2. Հայրանունը</w:t>
            </w:r>
          </w:p>
          <w:p w14:paraId="50D4E73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Middle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B67B0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հայրանունը (երկրորդ կամ միջին անունը)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D9B6E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4EE34BE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0E2AA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C30726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CA0D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3329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3851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18.1.3. Ազգանունը</w:t>
            </w:r>
          </w:p>
          <w:p w14:paraId="7C99820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Last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Name)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281DBA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ֆիզիկական անձի ազգանունը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177971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M.SDE.00110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91576C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M.SDT.00055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77B9C8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414EC4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A2D72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25C4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18.2. Դերի ծածկագիրը</w:t>
            </w:r>
          </w:p>
          <w:p w14:paraId="0EFB8BB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(casdo:RoleCode)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32BE1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նավի վրա անձի դերի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584DB3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M.CA.SDE.00315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4D99C9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5B59837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2D9DE56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BA4D2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2E51F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18.3. Քաղաքացիության երկրի ծածկագիրը</w:t>
            </w:r>
          </w:p>
          <w:p w14:paraId="030C570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Nationality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Country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B73FC5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քաղաքացիության երկրի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BA46A0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M.SDE.00243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D855A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FE98B9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07D0823C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771C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8C4F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D8C9F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39C976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00C1CE3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6104455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91A47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035B79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1EAADE14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20E6A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A3C761F" w14:textId="0DF1AAA5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18.4. Նստեցման վայրը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ամսաթիվը</w:t>
            </w:r>
          </w:p>
          <w:p w14:paraId="3C8C4F9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Embarkation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Place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6DD71765" w14:textId="38A2935D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տրանսպորտային միջոց նստեցման վայրի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ամսաթվի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FA963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506CF8A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.01115</w:t>
            </w:r>
          </w:p>
          <w:p w14:paraId="7F8D38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7BB7CA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F22194F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1667F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9EC87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7C77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18.4.1. Վայրի կամ աշխարհագրական կետի ծածկագիրը</w:t>
            </w:r>
          </w:p>
          <w:p w14:paraId="020F007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491FBB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նստեցման (իջեցման) 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F72B2E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E46892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308AEA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7B8DCF5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31CC3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73E54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30587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BFC95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5D9BFA3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43DA707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2E184078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36E15E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14A543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D28BAE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593F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F883A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E0A1F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18.4.2. Ամսաթիվը</w:t>
            </w:r>
          </w:p>
          <w:p w14:paraId="38B1A4C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120BDE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նստեցման (իջեցման)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61F8C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59104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76808D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2BD1ABE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965D9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909256" w14:textId="17DCA791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18.5. Իջեցման վայրը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ամսաթիվը</w:t>
            </w:r>
          </w:p>
          <w:p w14:paraId="6A4AE77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(cacdo: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Disembarkation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Place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Details)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69E0A6E" w14:textId="53D6AC46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տրանսպորտային միջոցից իջեցման վայրի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ամսաթվի մասին տեղեկությունները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8030E2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CDE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.01123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41DE9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FD01DA">
                <w:rPr>
                  <w:rFonts w:ascii="Sylfaen" w:hAnsi="Sylfaen"/>
                  <w:noProof/>
                  <w:sz w:val="20"/>
                  <w:szCs w:val="24"/>
                </w:rPr>
                <w:t>CDT</w:t>
              </w:r>
            </w:smartTag>
            <w:r w:rsidRPr="00FD01DA">
              <w:rPr>
                <w:rFonts w:ascii="Sylfaen" w:hAnsi="Sylfaen"/>
                <w:noProof/>
                <w:sz w:val="20"/>
                <w:szCs w:val="24"/>
              </w:rPr>
              <w:t>.01115</w:t>
            </w:r>
          </w:p>
          <w:p w14:paraId="1205B94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0A0971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D5FDAF9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BC35C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68D4F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0C022D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18.5.1. Վայրի կամ աշխարհագրական կետի ծածկագիրը</w:t>
            </w:r>
          </w:p>
          <w:p w14:paraId="3604D54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727658A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նստեցման (իջեցման) 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13425C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M.CA.SDE.01101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08995FB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M.CA.SDT.01100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EF9B9F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BC876E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605CB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D2E08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FB9BE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423" w:type="pct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984A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eastAsiaTheme="minorEastAsia" w:hAnsi="Sylfaen"/>
                <w:noProof/>
                <w:sz w:val="20"/>
                <w:szCs w:val="24"/>
              </w:rPr>
              <w:t>ա) տեղեկագրքի (դասակարգչի) նույնականացուցիչը</w:t>
            </w:r>
          </w:p>
          <w:p w14:paraId="6C67491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(code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List</w:t>
            </w:r>
            <w:r w:rsidRPr="00FD01DA">
              <w:rPr>
                <w:rFonts w:cs="Times New Roman"/>
                <w:sz w:val="20"/>
                <w:szCs w:val="24"/>
              </w:rPr>
              <w:t>​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Id ատրիբուտ)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516C888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4BBF2086" w14:textId="77777777" w:rsidR="00427F41" w:rsidRPr="00FD01DA" w:rsidRDefault="00E77087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noProof/>
                <w:sz w:val="20"/>
                <w:szCs w:val="24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4FA15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M.SDT.00091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4FECD58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773942A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876EF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B8BFC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506" w:type="pct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A27BD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18.5.2. Ամսաթիվը</w:t>
            </w:r>
          </w:p>
          <w:p w14:paraId="6076415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Event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shd w:val="clear" w:color="auto" w:fill="auto"/>
            <w:tcMar>
              <w:left w:w="57" w:type="dxa"/>
              <w:right w:w="57" w:type="dxa"/>
            </w:tcMar>
          </w:tcPr>
          <w:p w14:paraId="33B6B7E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նստեցման (իջեցման)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3BAAD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M.SDE.00131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B9E0BD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93A28B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494AD26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C0089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1775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18.6. Տարիքը</w:t>
            </w:r>
          </w:p>
          <w:p w14:paraId="7304BDF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Age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Duration)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7F8AB9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տարիքը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9DB60E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M.SDE.00069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02135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M.BDT.00021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5091A8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0..1</w:t>
            </w:r>
          </w:p>
        </w:tc>
      </w:tr>
      <w:tr w:rsidR="00427F41" w:rsidRPr="00FD01DA" w14:paraId="1DBC43FE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75B55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CB9DBB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18.7. Սեռը</w:t>
            </w:r>
          </w:p>
          <w:p w14:paraId="012EB5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Sex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7F7B35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սեռը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4A9127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M.SDE.00071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53715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M.SDT.00064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D46BC8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13D415D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8927E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CDF2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18.8. Հիվանդության հաստատման հատկանիշը</w:t>
            </w:r>
          </w:p>
          <w:p w14:paraId="29E31A6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Confirm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877E50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հիվանդության հաստատման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7A9A7663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M.CA.SDE.01161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2BCB84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CF6C054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215EAF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167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ED583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18.9. Հիվանդության բնույթը</w:t>
            </w:r>
          </w:p>
          <w:p w14:paraId="225F373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39D4FF3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հիվանդության բնույթի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B506F9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M.CA.SDE.01156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17D703E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2EBD5F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67A80445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E4578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BFEC6AA" w14:textId="0DF0B0A6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18.10. Հիվանդության ախտանիշների դրս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որման ամսաթիվը</w:t>
            </w:r>
          </w:p>
          <w:p w14:paraId="48181B75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Date)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5FE23E14" w14:textId="7E11F265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</w:t>
            </w:r>
            <w:r w:rsidR="009C2070" w:rsidRPr="00FD01DA">
              <w:rPr>
                <w:rFonts w:ascii="Sylfaen" w:hAnsi="Sylfaen"/>
                <w:noProof/>
                <w:sz w:val="20"/>
                <w:szCs w:val="24"/>
              </w:rPr>
              <w:t>ի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վանդության ախտանիշների դրս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>որման ամսաթիվը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057478A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M.CA.SDE.01158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6045946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M.BDT.00005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685A34C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3C527471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B8B19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80F41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18.11. Բուժումը</w:t>
            </w:r>
          </w:p>
          <w:p w14:paraId="2121368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Treatment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Description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Text)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1236A667" w14:textId="6C2BB3D0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բուժման </w:t>
            </w:r>
            <w:r w:rsidR="00CE4C1D">
              <w:rPr>
                <w:rFonts w:ascii="Sylfaen" w:hAnsi="Sylfaen"/>
                <w:noProof/>
                <w:sz w:val="20"/>
                <w:szCs w:val="24"/>
              </w:rPr>
              <w:t>և</w:t>
            </w:r>
            <w:r w:rsidRPr="00FD01DA">
              <w:rPr>
                <w:rFonts w:ascii="Sylfaen" w:hAnsi="Sylfaen"/>
                <w:noProof/>
                <w:sz w:val="20"/>
                <w:szCs w:val="24"/>
              </w:rPr>
              <w:t xml:space="preserve"> նշանակված դեղամիջոցների նկարագրությունը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59A757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M.CA.SDE.01157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21992AF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M.SDT.00088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0C127D02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F71C402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9EE2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42964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18.12. Տեղեկացման հատկանիշը</w:t>
            </w:r>
          </w:p>
          <w:p w14:paraId="7A8CE807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Information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Indicator)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0AAE4F81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նավահանգստում բժշկի տեղեկացման հատկանիշը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5C2CBE2F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M.CA.SDE.01145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3B89055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M.BDT.00013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129F9708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0267683A" w14:textId="77777777" w:rsidTr="00337ABB">
        <w:trPr>
          <w:gridAfter w:val="1"/>
          <w:wAfter w:w="201" w:type="pct"/>
        </w:trPr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7939C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A936F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18.13. Հիվանդության ելքի ծածկագիրը</w:t>
            </w:r>
          </w:p>
          <w:p w14:paraId="71AF899C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Outcome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63F0F9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հիվանդության ելքի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6C471A9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M.CA.SDE.01154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ED49009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3BA6A07B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</w:tr>
      <w:tr w:rsidR="00427F41" w:rsidRPr="00FD01DA" w14:paraId="5265CEC0" w14:textId="77777777" w:rsidTr="00337ABB"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162ED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</w:p>
        </w:tc>
        <w:tc>
          <w:tcPr>
            <w:tcW w:w="1588" w:type="pct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210E486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18.14. Հիվանդի գտնվելու վայրի ծածկագիրը</w:t>
            </w:r>
          </w:p>
          <w:p w14:paraId="0D1BCC6A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sz w:val="20"/>
                <w:szCs w:val="24"/>
              </w:rPr>
              <w:t>(casdo: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Diseased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Person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Location</w:t>
            </w:r>
            <w:r w:rsidRPr="00FD01DA">
              <w:rPr>
                <w:rFonts w:cs="Times New Roman"/>
                <w:sz w:val="20"/>
                <w:szCs w:val="24"/>
              </w:rPr>
              <w:t>‌</w:t>
            </w:r>
            <w:r w:rsidRPr="00FD01DA">
              <w:rPr>
                <w:rFonts w:ascii="Sylfaen" w:hAnsi="Sylfaen" w:cs="Sylfaen"/>
                <w:sz w:val="20"/>
                <w:szCs w:val="24"/>
              </w:rPr>
              <w:t>Code)</w:t>
            </w:r>
          </w:p>
        </w:tc>
        <w:tc>
          <w:tcPr>
            <w:tcW w:w="1332" w:type="pct"/>
            <w:tcMar>
              <w:left w:w="57" w:type="dxa"/>
              <w:right w:w="57" w:type="dxa"/>
            </w:tcMar>
          </w:tcPr>
          <w:p w14:paraId="7E7DA8F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հիվանդի գտնվելու վայրի ծածկագրային նշագիրը</w:t>
            </w:r>
          </w:p>
        </w:tc>
        <w:tc>
          <w:tcPr>
            <w:tcW w:w="719" w:type="pct"/>
            <w:shd w:val="clear" w:color="auto" w:fill="auto"/>
            <w:tcMar>
              <w:left w:w="57" w:type="dxa"/>
              <w:right w:w="57" w:type="dxa"/>
            </w:tcMar>
          </w:tcPr>
          <w:p w14:paraId="35C8F1BD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M.CA.SDE.01155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14:paraId="78EEB500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M.SDT.00169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14:paraId="78A2BCEE" w14:textId="77777777" w:rsidR="00427F41" w:rsidRPr="00FD01DA" w:rsidRDefault="00427F41" w:rsidP="00FD01DA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FD01DA">
              <w:rPr>
                <w:rFonts w:ascii="Sylfaen" w:hAnsi="Sylfaen"/>
                <w:noProof/>
                <w:sz w:val="20"/>
                <w:szCs w:val="24"/>
              </w:rPr>
              <w:t>1</w:t>
            </w:r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  <w:vAlign w:val="bottom"/>
          </w:tcPr>
          <w:p w14:paraId="1636E116" w14:textId="77777777" w:rsidR="00427F41" w:rsidRPr="00FD01DA" w:rsidRDefault="00427F41" w:rsidP="00FD01DA">
            <w:pPr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noProof/>
                <w:szCs w:val="24"/>
              </w:rPr>
            </w:pPr>
            <w:r w:rsidRPr="00FD01DA">
              <w:rPr>
                <w:rFonts w:ascii="Sylfaen" w:hAnsi="Sylfaen"/>
                <w:szCs w:val="24"/>
              </w:rPr>
              <w:t>»:</w:t>
            </w:r>
          </w:p>
        </w:tc>
      </w:tr>
    </w:tbl>
    <w:p w14:paraId="26B979B6" w14:textId="77777777" w:rsidR="00556DBA" w:rsidRPr="008C76AE" w:rsidRDefault="00556DBA" w:rsidP="008A5572">
      <w:pPr>
        <w:widowControl w:val="0"/>
        <w:tabs>
          <w:tab w:val="left" w:pos="1134"/>
        </w:tabs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14:paraId="347F0C6A" w14:textId="46A9BF67" w:rsidR="0047741A" w:rsidRPr="008C76AE" w:rsidRDefault="0047741A" w:rsidP="00E77087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8C76AE">
        <w:rPr>
          <w:rFonts w:ascii="Sylfaen" w:hAnsi="Sylfaen"/>
          <w:sz w:val="24"/>
        </w:rPr>
        <w:t>4.</w:t>
      </w:r>
      <w:r w:rsidR="00E77087" w:rsidRPr="0096621B">
        <w:rPr>
          <w:rFonts w:ascii="Sylfaen" w:hAnsi="Sylfaen"/>
          <w:sz w:val="24"/>
        </w:rPr>
        <w:tab/>
      </w:r>
      <w:r w:rsidRPr="008C76AE">
        <w:rPr>
          <w:rFonts w:ascii="Sylfaen" w:hAnsi="Sylfaen"/>
          <w:sz w:val="24"/>
        </w:rPr>
        <w:t xml:space="preserve">5-րդ աղյուսակի 1-ին, 2-րդ </w:t>
      </w:r>
      <w:r w:rsidR="00CE4C1D">
        <w:rPr>
          <w:rFonts w:ascii="Sylfaen" w:hAnsi="Sylfaen"/>
          <w:sz w:val="24"/>
        </w:rPr>
        <w:t>և</w:t>
      </w:r>
      <w:r w:rsidRPr="008C76AE">
        <w:rPr>
          <w:rFonts w:ascii="Sylfaen" w:hAnsi="Sylfaen"/>
          <w:sz w:val="24"/>
        </w:rPr>
        <w:t xml:space="preserve"> 4-րդ դիրքերում՝ «Արժեքների տիրույթը» սյունակում «ԳՕՍՏ ԻՍՕ 8601-2001-ին» բառերը փոխարինել «</w:t>
      </w:r>
      <w:smartTag w:uri="urn:schemas-microsoft-com:office:smarttags" w:element="stockticker">
        <w:r w:rsidRPr="008C76AE">
          <w:rPr>
            <w:rFonts w:ascii="Sylfaen" w:hAnsi="Sylfaen"/>
            <w:sz w:val="24"/>
          </w:rPr>
          <w:t>ISO</w:t>
        </w:r>
      </w:smartTag>
      <w:r w:rsidRPr="008C76AE">
        <w:rPr>
          <w:rFonts w:ascii="Sylfaen" w:hAnsi="Sylfaen"/>
          <w:sz w:val="24"/>
        </w:rPr>
        <w:t xml:space="preserve"> 8601-ին» բառերով։</w:t>
      </w:r>
    </w:p>
    <w:p w14:paraId="090C1B6C" w14:textId="740A6254" w:rsidR="001136C9" w:rsidRPr="008C76AE" w:rsidRDefault="00133B02" w:rsidP="00E77087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8C76AE">
        <w:rPr>
          <w:rFonts w:ascii="Sylfaen" w:hAnsi="Sylfaen"/>
          <w:sz w:val="24"/>
        </w:rPr>
        <w:t>5</w:t>
      </w:r>
      <w:r w:rsidR="00E77087" w:rsidRPr="00E77087">
        <w:rPr>
          <w:rFonts w:ascii="Sylfaen" w:hAnsi="Sylfaen"/>
          <w:sz w:val="24"/>
        </w:rPr>
        <w:t>.</w:t>
      </w:r>
      <w:r w:rsidR="00E77087" w:rsidRPr="00E77087">
        <w:rPr>
          <w:rFonts w:ascii="Sylfaen" w:hAnsi="Sylfaen"/>
          <w:sz w:val="24"/>
        </w:rPr>
        <w:tab/>
      </w:r>
      <w:r w:rsidRPr="008C76AE">
        <w:rPr>
          <w:rFonts w:ascii="Sylfaen" w:hAnsi="Sylfaen"/>
          <w:sz w:val="24"/>
        </w:rPr>
        <w:t>7-րդ աղյուսակը շարադրել հետ</w:t>
      </w:r>
      <w:r w:rsidR="00CE4C1D">
        <w:rPr>
          <w:rFonts w:ascii="Sylfaen" w:hAnsi="Sylfaen"/>
          <w:sz w:val="24"/>
        </w:rPr>
        <w:t>և</w:t>
      </w:r>
      <w:r w:rsidRPr="008C76AE">
        <w:rPr>
          <w:rFonts w:ascii="Sylfaen" w:hAnsi="Sylfaen"/>
          <w:sz w:val="24"/>
        </w:rPr>
        <w:t>յալ խմբագրությամբ՝</w:t>
      </w:r>
    </w:p>
    <w:p w14:paraId="3084BAB4" w14:textId="77777777" w:rsidR="00C105DE" w:rsidRPr="008C76AE" w:rsidRDefault="00C105DE" w:rsidP="008A5572">
      <w:pPr>
        <w:pStyle w:val="af"/>
        <w:widowControl w:val="0"/>
        <w:tabs>
          <w:tab w:val="left" w:pos="1134"/>
        </w:tabs>
        <w:spacing w:before="0" w:after="160" w:line="360" w:lineRule="auto"/>
        <w:jc w:val="both"/>
        <w:rPr>
          <w:rFonts w:ascii="Sylfaen" w:hAnsi="Sylfaen"/>
          <w:sz w:val="24"/>
        </w:rPr>
      </w:pPr>
    </w:p>
    <w:p w14:paraId="6EFB5544" w14:textId="77777777" w:rsidR="001136C9" w:rsidRPr="008C76AE" w:rsidRDefault="001136C9" w:rsidP="008A5572">
      <w:pPr>
        <w:widowControl w:val="0"/>
        <w:tabs>
          <w:tab w:val="left" w:pos="1134"/>
        </w:tabs>
        <w:spacing w:after="160" w:line="360" w:lineRule="auto"/>
        <w:ind w:firstLine="709"/>
        <w:jc w:val="right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lastRenderedPageBreak/>
        <w:t>«Աղյուսակ 7</w:t>
      </w:r>
    </w:p>
    <w:p w14:paraId="3B0315A7" w14:textId="77777777" w:rsidR="001136C9" w:rsidRPr="008C76AE" w:rsidRDefault="001136C9" w:rsidP="008A5572">
      <w:pPr>
        <w:widowControl w:val="0"/>
        <w:tabs>
          <w:tab w:val="left" w:pos="1134"/>
        </w:tabs>
        <w:spacing w:after="160" w:line="360" w:lineRule="auto"/>
        <w:ind w:firstLine="709"/>
        <w:jc w:val="center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Ջրային տրանսպորտով ներմուծվող ապրանքների մասին նախնական տեղեկատվության կառուցվածքում օգտագործվող տվյալների ընդհանուր պարզ տիպերը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90"/>
        <w:gridCol w:w="2124"/>
        <w:gridCol w:w="2693"/>
        <w:gridCol w:w="3102"/>
        <w:gridCol w:w="5588"/>
        <w:gridCol w:w="448"/>
      </w:tblGrid>
      <w:tr w:rsidR="005C5A9D" w:rsidRPr="006B7B8B" w14:paraId="22777D8A" w14:textId="77777777" w:rsidTr="00337ABB">
        <w:trPr>
          <w:gridAfter w:val="1"/>
          <w:wAfter w:w="149" w:type="pct"/>
          <w:tblHeader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627C91" w14:textId="77777777" w:rsidR="005C5A9D" w:rsidRPr="006B7B8B" w:rsidRDefault="005C5A9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D51726F" w14:textId="77777777" w:rsidR="005C5A9D" w:rsidRPr="006B7B8B" w:rsidRDefault="005C5A9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89FE92A" w14:textId="77777777" w:rsidR="005C5A9D" w:rsidRPr="006B7B8B" w:rsidRDefault="005C5A9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C0B424" w14:textId="77777777" w:rsidR="005C5A9D" w:rsidRPr="006B7B8B" w:rsidRDefault="005C5A9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CBB8A7" w14:textId="77777777" w:rsidR="005C5A9D" w:rsidRPr="006B7B8B" w:rsidRDefault="005C5A9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5C5A9D" w:rsidRPr="006B7B8B" w14:paraId="5782860A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17EAAD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92E87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EE12A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Post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Code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4F35B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Փոստային դասիչը_Ծածկագիրը։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CC702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19F7EE6D" w14:textId="23589EAE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[A-Z0-9][A-Z0-9 -]{1,8}[A-Z0-9]</w:t>
            </w:r>
          </w:p>
        </w:tc>
      </w:tr>
      <w:tr w:rsidR="005C5A9D" w:rsidRPr="006B7B8B" w14:paraId="66AF3292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5D218C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DCD1A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62B1D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CommunicationChannelIdType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4CEF8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Կապուղին_Նույնականացուցիչը։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8DDBE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1E39AF7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260D48D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</w:tr>
      <w:tr w:rsidR="005C5A9D" w:rsidRPr="006B7B8B" w14:paraId="235E2A41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33F12A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B7C83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88349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TaxpayerIdType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56DD4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Հարկ վճարողը_Նույնականացուցիչը։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72A9E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նույնականացուցչի արժեքը՝ հարկ վճարողի գրանցման երկրում ընդունված կանոններին համապատասխան։ </w:t>
            </w:r>
          </w:p>
          <w:p w14:paraId="5EECF1F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430B4B8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1BEC08AF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87C4C5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94AC8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AAC34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Tax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Registration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Reason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Code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1262A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Հարկային հաշվառման վերցնելու պատճառը_ 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5F245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2E01F3A0" w14:textId="4C02E945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\d{9}</w:t>
            </w:r>
          </w:p>
        </w:tc>
      </w:tr>
      <w:tr w:rsidR="005C5A9D" w:rsidRPr="006B7B8B" w14:paraId="47E86B4C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15E6F5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5.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4A267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B348F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TerritoryCodeType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026D5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Տարածքը_Ծածկագիրը։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288A9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4259148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6E76355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5C5A9D" w:rsidRPr="006B7B8B" w14:paraId="394BF142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691AA7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6.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303C8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8FDCC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Name120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161D0F" w14:textId="0DE7A405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120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657CA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4F6CC37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1A93F5D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</w:tr>
      <w:tr w:rsidR="005C5A9D" w:rsidRPr="006B7B8B" w14:paraId="7D547A9C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733FE1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7.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66587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5D33E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Name300Type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9E3C13" w14:textId="381204A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300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73A67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0C58C3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65A1700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</w:tr>
      <w:tr w:rsidR="005C5A9D" w:rsidRPr="006B7B8B" w14:paraId="4DE7443E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F0B559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8.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969E8C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M.SDT.00064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14052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Sex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Code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1610A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Սեռը_ 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8A3AC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ծածկագրի արժեքը՝ կենսաբանական սեռերի տեսակների տեղեկագրքին համապատասխան։ </w:t>
            </w:r>
          </w:p>
          <w:p w14:paraId="04FCAE4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6CB7453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5</w:t>
            </w:r>
          </w:p>
        </w:tc>
      </w:tr>
      <w:tr w:rsidR="005C5A9D" w:rsidRPr="006B7B8B" w14:paraId="6A002E83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31E2B4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9.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D2E79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M.SDT.00065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0C2BC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CommodityCodeType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F9596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ԵԱՏՄ ԱՏԳ ԱԱ_ 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E7768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ԵԱՏՄ ԱՏԳ ԱԱ-ից ծածկագրի արժեքը՝ 2, 4, 6, 8, 9 կամ 10 նիշերի մակարդակով։ </w:t>
            </w:r>
          </w:p>
          <w:p w14:paraId="65BBA044" w14:textId="65AEF73C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\d{2}|\d{4}|\d{6}|\d{8,10}</w:t>
            </w:r>
          </w:p>
        </w:tc>
      </w:tr>
      <w:tr w:rsidR="005C5A9D" w:rsidRPr="006B7B8B" w14:paraId="6D3A38A5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054151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10.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A77F3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M.SDT.00067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C8431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Name20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C18DD0" w14:textId="7D2C1833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6A259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03151E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2F1FACF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4CFDB808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9BFA64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11.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E1B04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33BD6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Name250Type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F5E1B2" w14:textId="4017DB1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250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E05C3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183F12D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46C34A1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5C5A9D" w:rsidRPr="006B7B8B" w14:paraId="4844D496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89F1C9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12.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0D6E8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M.SDT.00069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5722D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Name40Type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DF6E9C" w14:textId="3094F49F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40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A349D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HAnsi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B5477A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527E09A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5C5A9D" w:rsidRPr="006B7B8B" w14:paraId="39759587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9C4993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13.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BF400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M.SDT.00072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082C2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Text250Type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92A551" w14:textId="0F623378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Տեքստը։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250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DCE36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տողը։ </w:t>
            </w:r>
          </w:p>
          <w:p w14:paraId="3E0CAB2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070DDA1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5C5A9D" w:rsidRPr="006B7B8B" w14:paraId="3CA34E69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F633B5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14.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2A948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90B69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Measurement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Unit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Code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B8A31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Չափման միավորը_Ծածկագիրը։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551E4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տառաթվային ծածկագիրը։ </w:t>
            </w:r>
          </w:p>
          <w:p w14:paraId="2676F50A" w14:textId="2582901B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[0-9A-Z]{2,3}|\d{3,4}</w:t>
            </w:r>
          </w:p>
        </w:tc>
      </w:tr>
      <w:tr w:rsidR="005C5A9D" w:rsidRPr="006B7B8B" w14:paraId="2DC13D13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03DA73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15.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E0527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C9175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Text4000Type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906814" w14:textId="39CF365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Տեքստը։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4000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F57F1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տողը։ </w:t>
            </w:r>
          </w:p>
          <w:p w14:paraId="5619553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24E62FB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4000</w:t>
            </w:r>
          </w:p>
        </w:tc>
      </w:tr>
      <w:tr w:rsidR="005C5A9D" w:rsidRPr="006B7B8B" w14:paraId="72B4B736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50C137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16.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11477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EFEDC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ReferenceDataIdType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810E8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Տեղեկագիրքը (դասակարգիչը)_Նույնականացուցիչը։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17563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A52670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0647272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6CD2657E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E5827D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17.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CBB03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34917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Id20Type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BD4764" w14:textId="7284D291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Նույնականացուցիչը: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6893E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AFEF72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525DA01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48B728E3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8C9140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18.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AD357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E901A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Id50Type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F235D3" w14:textId="45D7BC31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Նույնականացուցիչը: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50 </w:t>
            </w:r>
            <w:r w:rsidRPr="006B7B8B">
              <w:rPr>
                <w:rFonts w:ascii="Sylfaen" w:hAnsi="Sylfaen"/>
                <w:sz w:val="20"/>
              </w:rPr>
              <w:lastRenderedPageBreak/>
              <w:t>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07896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պայմանանշանների նորմալացված տողը: </w:t>
            </w:r>
          </w:p>
          <w:p w14:paraId="002E7B7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Նվազագույն երկարությունը՝ 1: </w:t>
            </w:r>
          </w:p>
          <w:p w14:paraId="1243A90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5C5A9D" w:rsidRPr="006B7B8B" w14:paraId="51D041EB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A8640A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19.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129BF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M.SDT.00097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F52AE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Quantity4Type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7B4B7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Քանակը։ Քառանիշ։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0AD78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Հաշվարկման տասական համակարգում ոչ բացասական ամբողջ թիվը: </w:t>
            </w:r>
          </w:p>
          <w:p w14:paraId="7FFAC12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Թվանշանների առավելագույն քանակը՝ 4</w:t>
            </w:r>
          </w:p>
        </w:tc>
      </w:tr>
      <w:tr w:rsidR="005C5A9D" w:rsidRPr="006B7B8B" w14:paraId="136A5F60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DA4EB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20.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2CAF5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4EE8D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IdentityDocKindCodeType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46F98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Անձը հաստատող փաստաթղթի տեսակը_Ծածկագիրը: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DEF10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3D17C9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36A5D85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5B528E01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D99574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21.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476A1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M.SDT.00101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BDE45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TransportMeansRegIdType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EEFF8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Տրանսպորտային միջոցի գրանցման համարը_Նույնականացուցիչը։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CECBE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471CE5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7D059C8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5C5A9D" w:rsidRPr="006B7B8B" w14:paraId="70F8675C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1EA797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22.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0FFC8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M.SDT.00104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58D65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PackageKindCodeType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2379B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Փաթեթվածքի տեսակը_Ծածկագիրը։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01E8A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փաթեթվածքի տեսակի ծածկագրի արժեքը՝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1B463F55" w14:textId="517F87C8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[A-Z0-9]{2}</w:t>
            </w:r>
          </w:p>
        </w:tc>
      </w:tr>
      <w:tr w:rsidR="005C5A9D" w:rsidRPr="006B7B8B" w14:paraId="008E2024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A21934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23.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AD9F3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C17A6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Ordinal3Type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81026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Հերթական համարը: Եռանիշ։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460C8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Հաշվարկման տասական համակարգում ոչ բացասական ամբողջ թիվը:</w:t>
            </w:r>
          </w:p>
          <w:p w14:paraId="2F5C3C9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Թվանշանների առավելագույն քանակը՝ 3</w:t>
            </w:r>
          </w:p>
        </w:tc>
      </w:tr>
      <w:tr w:rsidR="005C5A9D" w:rsidRPr="006B7B8B" w14:paraId="7CE8AA1D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73B508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24.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F4D75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M.SDT.00108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F5E4F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Id40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5DD90E" w14:textId="35328854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Նույնականացուցիչը: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40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5CDB8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4B5FBEF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332DBE4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5C5A9D" w:rsidRPr="006B7B8B" w14:paraId="055B4ED6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D306F6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25.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BEB88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BAC10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UnifiedCountryCodeType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8B1DA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Երկրի ծածկագիրը՝ տեղեկագրքին (դասակարգչին) արված հղմամբ_Ծածկագիրը: Երկտառ։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FD64C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երկրի երկտառ ծածկագրի արժեքը՝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3105A0B" w14:textId="4494322A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[A-Z]{2}</w:t>
            </w:r>
          </w:p>
        </w:tc>
      </w:tr>
      <w:tr w:rsidR="005C5A9D" w:rsidRPr="006B7B8B" w14:paraId="33779ACB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EC1E5E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26.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55BF9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A3A340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UnifiedPhysicalMeasureType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BAAC4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Ֆիզիկական մեծությունը_Չափումը։ տարբերակ 2։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7044C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թիվ</w:t>
            </w:r>
            <w:r w:rsidR="009C2070" w:rsidRPr="006B7B8B">
              <w:rPr>
                <w:rFonts w:ascii="Sylfaen" w:hAnsi="Sylfaen"/>
                <w:sz w:val="20"/>
              </w:rPr>
              <w:t>ը</w:t>
            </w:r>
            <w:r w:rsidRPr="006B7B8B">
              <w:rPr>
                <w:rFonts w:ascii="Sylfaen" w:hAnsi="Sylfaen"/>
                <w:sz w:val="20"/>
              </w:rPr>
              <w:t xml:space="preserve">՝ հաշվարկման տասական համակարգում։ </w:t>
            </w:r>
          </w:p>
          <w:p w14:paraId="350BABF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Թվանշանների առավելագույն քանակը՝ 24: </w:t>
            </w:r>
          </w:p>
          <w:p w14:paraId="1BD0C73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Կոտորակային թվանշանների առավ. քանակը՝ 6</w:t>
            </w:r>
          </w:p>
        </w:tc>
      </w:tr>
      <w:tr w:rsidR="005C5A9D" w:rsidRPr="006B7B8B" w14:paraId="4AC63091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7A235C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27.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AB2A1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7A412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Name500Type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22EADB" w14:textId="54E864DC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500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98C46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75B36C2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7F49BC3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500</w:t>
            </w:r>
          </w:p>
        </w:tc>
      </w:tr>
      <w:tr w:rsidR="005C5A9D" w:rsidRPr="006B7B8B" w14:paraId="34854213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42197F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28.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D8E96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7F5DE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UnifiedCode20Type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422B07" w14:textId="22EE1B2F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Ծածկագիրը: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20 պայմանանշան: տարբերակ 2։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7989A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ծածկագրի արժեքը՝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9A2AAE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3083349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3156AEC1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4495BC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29.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314E6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M.SDT.00144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9977B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Currency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Code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V3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91BCE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Արժույթը_Ծածկագիրը։ Տառային՝ տարբերակ 3։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09EB6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արժույթի տառային ծածկագրի արժեքը՝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0E997CD5" w14:textId="3C27A31A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[A-Z]{3}</w:t>
            </w:r>
          </w:p>
        </w:tc>
      </w:tr>
      <w:tr w:rsidR="005C5A9D" w:rsidRPr="006B7B8B" w14:paraId="647AA61D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7ADE81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30.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B6E42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M.SDT.00155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5AF46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Quantity5Type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5FA7A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Քանակը։ Հնգանիշ։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B08CE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Հաշվարկման տասական համակարգում ոչ բացասական ամբողջ թիվը: </w:t>
            </w:r>
          </w:p>
          <w:p w14:paraId="3019AFD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Թվանշանների առավելագույն քանակը՝ 5</w:t>
            </w:r>
          </w:p>
        </w:tc>
      </w:tr>
      <w:tr w:rsidR="005C5A9D" w:rsidRPr="006B7B8B" w14:paraId="47BB13C8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043816C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31.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C8F2B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M.SDT.00156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1502B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Quantity8Type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16205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Քանակը։ Ութանիշ։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E2843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Հաշվարկման տասական համակարգում ոչ բացասական ամբողջ թիվը: </w:t>
            </w:r>
          </w:p>
          <w:p w14:paraId="54F7F69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Թվանշանների առավելագույն քանակը՝ 8</w:t>
            </w:r>
          </w:p>
        </w:tc>
      </w:tr>
      <w:tr w:rsidR="005C5A9D" w:rsidRPr="006B7B8B" w14:paraId="234651F4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F2CA34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32.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4411F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72324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Business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Entity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Id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FFD03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Տնտեսավարող սուբյեկտը_Նույնականացուցիչը։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E4BD6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պայմանանշանների նորմալացված տողը։</w:t>
            </w:r>
          </w:p>
          <w:p w14:paraId="2A43F5C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Նվազագույն երկարությունը՝ 1:</w:t>
            </w:r>
          </w:p>
          <w:p w14:paraId="0C39DFA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3209AB2F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C2C545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33.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16DAC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D4080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Business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Entity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Id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Kind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Id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4467B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Տնտեսավարող սուբյեկտների նույնականացման մեթոդը_Նույնականացուցիչը։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4C487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5E84439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Նվազագույն երկարությունը՝ 1:</w:t>
            </w:r>
          </w:p>
          <w:p w14:paraId="13229DB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184020EF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F8EFE9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34.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187C3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61F0C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UnqualifiedCountryCodeType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5F790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Երկրի ծածկագիրը՝ առանց տեղեկագրքի (դասակարգչի) հղման_ Ծածկագիրը։ Երկտառ։ </w:t>
            </w:r>
            <w:r w:rsidRPr="006B7B8B">
              <w:rPr>
                <w:rFonts w:ascii="Sylfaen" w:hAnsi="Sylfaen"/>
                <w:sz w:val="20"/>
              </w:rPr>
              <w:lastRenderedPageBreak/>
              <w:t>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B3073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>երկրի երկտառ ծածկագրի արժեք</w:t>
            </w:r>
            <w:r w:rsidR="009C2070" w:rsidRPr="006B7B8B">
              <w:rPr>
                <w:rFonts w:ascii="Sylfaen" w:hAnsi="Sylfaen"/>
                <w:sz w:val="20"/>
              </w:rPr>
              <w:t>ը՝</w:t>
            </w:r>
            <w:r w:rsidRPr="006B7B8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</w:t>
            </w:r>
            <w:r w:rsidRPr="006B7B8B">
              <w:rPr>
                <w:rFonts w:ascii="Sylfaen" w:hAnsi="Sylfaen"/>
                <w:sz w:val="20"/>
              </w:rPr>
              <w:lastRenderedPageBreak/>
              <w:t xml:space="preserve">(դասակարգչի) նույնականացուցիչը» ատրիբուտում։ </w:t>
            </w:r>
          </w:p>
          <w:p w14:paraId="1E28A49F" w14:textId="062B7525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[A-Z]{2}</w:t>
            </w:r>
          </w:p>
        </w:tc>
      </w:tr>
      <w:tr w:rsidR="005C5A9D" w:rsidRPr="006B7B8B" w14:paraId="2B27B0B3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3C3B00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35.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B0687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A43B4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Code20Type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82E67C" w14:textId="60C3522D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Ծածկագիրը: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D11F2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A4070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55AEBA2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5850C35A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B290A8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36.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64376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M.SDT.00161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AE30F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VehicleIdType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9AAAE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Տրանսպորտային միջոցը_Նույնականացուցիչը։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9A90D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4DB47CA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201ECAA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5C5A9D" w:rsidRPr="006B7B8B" w14:paraId="66A5F944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63425E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37.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F5CE7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FF700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AddressKindCodeType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A3FA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Հասցեի տեսակը_Ծածկագիրը։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E87B2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 xml:space="preserve">ծածկագրի արժեքը՝ հասցեների տեսակների տեղեկագրքին համապատասխան։ </w:t>
            </w:r>
          </w:p>
          <w:p w14:paraId="12C860D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2C37759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34BB42A9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588B62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38.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E7F4B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A4AAB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CommunicationChannelCodeV2Type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036D15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Տեղեկատվական միջավայրի տեսակը_Ծածկագիրը. տարբերակ 2։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0A487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ծածկագրի արժեքը՝ կապի միջոցների (կապուղիների) տեսակների ցանկին համապատասխան։</w:t>
            </w:r>
          </w:p>
          <w:p w14:paraId="3F8B67E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621E053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C5A9D" w:rsidRPr="006B7B8B" w14:paraId="7488FB6E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F916E7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39.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F056A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397AD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Code1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29939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Ծածկագիրը: 1 պայմանանշան: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0F143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2885DF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Երկարությունը՝ 1</w:t>
            </w:r>
          </w:p>
        </w:tc>
      </w:tr>
      <w:tr w:rsidR="005C5A9D" w:rsidRPr="006B7B8B" w14:paraId="22421C14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22A82B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40.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9A412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C3471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Code2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8B453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Ծածկագիրը: 2 պայմանանշան: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EA9B6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859A5F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Երկարությունը՝ 2</w:t>
            </w:r>
          </w:p>
        </w:tc>
      </w:tr>
      <w:tr w:rsidR="005C5A9D" w:rsidRPr="006B7B8B" w14:paraId="532E65F7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3BE93B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41.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6F5E9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8C9EB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Id25Type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B2E1B3" w14:textId="378D3BBE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Նույնականացուցիչը: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25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89617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06D49CE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5BB53E9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25</w:t>
            </w:r>
          </w:p>
        </w:tc>
      </w:tr>
      <w:tr w:rsidR="005C5A9D" w:rsidRPr="006B7B8B" w14:paraId="6C1D1F94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0AA965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42.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115A6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M.SDT.00181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C65C5C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Code6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D23D0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Ծածկագիրը: 6 պայմանանշան: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7CA02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E187A6A" w14:textId="77777777" w:rsidR="005C5A9D" w:rsidRPr="006B7B8B" w:rsidRDefault="0061759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Երկարությունը՝ 6</w:t>
            </w:r>
          </w:p>
        </w:tc>
      </w:tr>
      <w:tr w:rsidR="005C5A9D" w:rsidRPr="006B7B8B" w14:paraId="0D552E06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516043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43.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E6A89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DF19F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CustomsOfficeCodeType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F4533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Մաքսային մարմինը_Ծածկագիրը։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29B5E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մարմինների դասակարգչին համապատասխան։ </w:t>
            </w:r>
          </w:p>
          <w:p w14:paraId="4B336276" w14:textId="04617ADB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[0-9]{2}|[0-9]{5}|[0-9]{8}</w:t>
            </w:r>
          </w:p>
        </w:tc>
      </w:tr>
      <w:tr w:rsidR="005C5A9D" w:rsidRPr="006B7B8B" w14:paraId="5560E0A4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D357E6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44.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DFE37B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M.SDT.00203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269FC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VehicleMakeCodeType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CB802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Տրանսպորտային միջոցի մակնիշը_Ծածկագիրը։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017971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ճանապարհային տրանսպորտային միջոցի մակնիշի ծածկագրի արժեք</w:t>
            </w:r>
            <w:r w:rsidR="009C2070" w:rsidRPr="006B7B8B">
              <w:rPr>
                <w:rFonts w:ascii="Sylfaen" w:hAnsi="Sylfaen"/>
                <w:sz w:val="20"/>
              </w:rPr>
              <w:t>ը՝</w:t>
            </w:r>
            <w:r w:rsidRPr="006B7B8B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029CD340" w14:textId="29A5894E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\d{3}</w:t>
            </w:r>
          </w:p>
        </w:tc>
      </w:tr>
      <w:tr w:rsidR="005C5A9D" w:rsidRPr="006B7B8B" w14:paraId="58E8375F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96DBBC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45.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7871D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M.SDT.00204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B44E4D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Name50Type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2CB551" w14:textId="36555181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Անվանումը։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50 պայմանանշան։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34B9F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0D02FB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5DC4907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5C5A9D" w:rsidRPr="006B7B8B" w14:paraId="424AA3F7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A10C2E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46.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5D244A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M.SDT.00314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0461415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Code1to3Type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7D445E" w14:textId="5192D8C5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Ծածկագիրը: 1-ից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3 պայմանանշան: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B4A2B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D314C8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Նվազագույն երկարությունը՝ 1: </w:t>
            </w:r>
          </w:p>
          <w:p w14:paraId="6FD10F7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Առավելագույն երկարությունը՝ 3</w:t>
            </w:r>
          </w:p>
        </w:tc>
      </w:tr>
      <w:tr w:rsidR="005C5A9D" w:rsidRPr="006B7B8B" w14:paraId="6C8FB14C" w14:textId="77777777" w:rsidTr="00337ABB">
        <w:trPr>
          <w:gridAfter w:val="1"/>
          <w:wAfter w:w="149" w:type="pct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8117DE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47.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7D7106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M.SDT.90001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65B0B3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 xml:space="preserve">EDocCodeType 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387B5F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Էլեկտրոնային փաստաթուղթը (տեղեկությունները)_Ծածկագիրը։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E1DC21" w14:textId="60E01F25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ծածկագրի արժեքը՝ էլեկտրոնային փաստաթղթերի 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համապատասխան: </w:t>
            </w:r>
          </w:p>
          <w:p w14:paraId="12C6B80E" w14:textId="565FE424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R(\.[A-Z]{2}\.[A-Z]{2}\.[0-9]{2})?\.[0-9]{3}</w:t>
            </w:r>
          </w:p>
        </w:tc>
      </w:tr>
      <w:tr w:rsidR="005C5A9D" w:rsidRPr="006B7B8B" w14:paraId="483D0B5B" w14:textId="77777777" w:rsidTr="00337ABB">
        <w:trPr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91A3FF" w14:textId="77777777" w:rsidR="005C5A9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48.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4D6359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M.SDT.90003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E934E2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UniversallyUniqueIdType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9E9D24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Համընդհանուր եզակի_Նույնականացուցիչը։ Տիպը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FF3C27" w14:textId="77777777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6B7B8B">
                <w:rPr>
                  <w:rFonts w:ascii="Sylfaen" w:hAnsi="Sylfaen"/>
                  <w:sz w:val="20"/>
                </w:rPr>
                <w:t>ISO</w:t>
              </w:r>
            </w:smartTag>
            <w:r w:rsidRPr="006B7B8B">
              <w:rPr>
                <w:rFonts w:ascii="Sylfaen" w:hAnsi="Sylfaen"/>
                <w:sz w:val="20"/>
              </w:rPr>
              <w:t xml:space="preserve">/IEC 9834-8-ին համապատասխան։ </w:t>
            </w:r>
          </w:p>
          <w:p w14:paraId="52B38859" w14:textId="627C86AF" w:rsidR="005C5A9D" w:rsidRPr="006B7B8B" w:rsidRDefault="005C5A9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Ձ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14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82928D" w14:textId="77777777" w:rsidR="005C5A9D" w:rsidRPr="006B7B8B" w:rsidRDefault="00A74B6F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»:</w:t>
            </w:r>
          </w:p>
        </w:tc>
      </w:tr>
    </w:tbl>
    <w:p w14:paraId="68E97D9E" w14:textId="77777777" w:rsidR="0001052D" w:rsidRPr="008C76AE" w:rsidRDefault="0001052D" w:rsidP="008A5572">
      <w:pPr>
        <w:widowControl w:val="0"/>
        <w:tabs>
          <w:tab w:val="left" w:pos="1134"/>
        </w:tabs>
        <w:spacing w:after="160" w:line="36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</w:p>
    <w:p w14:paraId="60851540" w14:textId="77777777" w:rsidR="00EB4F87" w:rsidRPr="008C76AE" w:rsidRDefault="00C105DE" w:rsidP="008A5572">
      <w:pPr>
        <w:pStyle w:val="af"/>
        <w:widowControl w:val="0"/>
        <w:tabs>
          <w:tab w:val="left" w:pos="1134"/>
        </w:tabs>
        <w:spacing w:before="0" w:after="160" w:line="360" w:lineRule="auto"/>
        <w:jc w:val="both"/>
        <w:rPr>
          <w:rFonts w:ascii="Sylfaen" w:hAnsi="Sylfaen"/>
          <w:sz w:val="24"/>
        </w:rPr>
      </w:pPr>
      <w:r w:rsidRPr="008C76AE">
        <w:rPr>
          <w:rFonts w:ascii="Sylfaen" w:hAnsi="Sylfaen"/>
          <w:sz w:val="24"/>
        </w:rPr>
        <w:t xml:space="preserve"> </w:t>
      </w:r>
    </w:p>
    <w:p w14:paraId="6C8D25F1" w14:textId="02A5A7BE" w:rsidR="0081469E" w:rsidRPr="008C76AE" w:rsidRDefault="00AE5624" w:rsidP="008A5572">
      <w:pPr>
        <w:pStyle w:val="af"/>
        <w:widowControl w:val="0"/>
        <w:tabs>
          <w:tab w:val="left" w:pos="1134"/>
        </w:tabs>
        <w:spacing w:before="0" w:after="160" w:line="360" w:lineRule="auto"/>
        <w:jc w:val="both"/>
        <w:rPr>
          <w:rFonts w:ascii="Sylfaen" w:hAnsi="Sylfaen"/>
          <w:sz w:val="24"/>
        </w:rPr>
      </w:pPr>
      <w:r w:rsidRPr="008C76AE">
        <w:rPr>
          <w:rFonts w:ascii="Sylfaen" w:hAnsi="Sylfaen"/>
          <w:sz w:val="24"/>
        </w:rPr>
        <w:t>6. 9-րդ աղյուսակը շարադրել հետ</w:t>
      </w:r>
      <w:r w:rsidR="00CE4C1D">
        <w:rPr>
          <w:rFonts w:ascii="Sylfaen" w:hAnsi="Sylfaen"/>
          <w:sz w:val="24"/>
        </w:rPr>
        <w:t>և</w:t>
      </w:r>
      <w:r w:rsidRPr="008C76AE">
        <w:rPr>
          <w:rFonts w:ascii="Sylfaen" w:hAnsi="Sylfaen"/>
          <w:sz w:val="24"/>
        </w:rPr>
        <w:t>յալ խմբագրությամբ՝</w:t>
      </w:r>
    </w:p>
    <w:p w14:paraId="7DF58BC1" w14:textId="77777777" w:rsidR="0081469E" w:rsidRPr="008C76AE" w:rsidRDefault="0081469E" w:rsidP="008A5572">
      <w:pPr>
        <w:widowControl w:val="0"/>
        <w:tabs>
          <w:tab w:val="left" w:pos="1134"/>
        </w:tabs>
        <w:spacing w:after="160" w:line="360" w:lineRule="auto"/>
        <w:ind w:firstLine="709"/>
        <w:jc w:val="right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«Աղյուսակ 9</w:t>
      </w:r>
    </w:p>
    <w:p w14:paraId="4FFF5908" w14:textId="77777777" w:rsidR="0081469E" w:rsidRPr="008C76AE" w:rsidRDefault="0081469E" w:rsidP="008A5572">
      <w:pPr>
        <w:widowControl w:val="0"/>
        <w:tabs>
          <w:tab w:val="left" w:pos="1134"/>
        </w:tabs>
        <w:spacing w:after="160" w:line="360" w:lineRule="auto"/>
        <w:ind w:firstLine="709"/>
        <w:jc w:val="center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Ջրային տրանսպորտով ներմուծվող ապրանքների մասին նախնական տեղեկատվության կառուցվածքում օգտագործվող «Մաքսային վարչարարություն» առարկայական ոլորտի տվյալների կիրառական պարզ տիպերը</w:t>
      </w: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38"/>
        <w:gridCol w:w="1790"/>
        <w:gridCol w:w="3051"/>
        <w:gridCol w:w="2555"/>
        <w:gridCol w:w="6078"/>
        <w:gridCol w:w="430"/>
      </w:tblGrid>
      <w:tr w:rsidR="0081469E" w:rsidRPr="006B7B8B" w14:paraId="48AA7060" w14:textId="77777777" w:rsidTr="00337ABB">
        <w:trPr>
          <w:gridAfter w:val="1"/>
          <w:wAfter w:w="145" w:type="pct"/>
          <w:tblHeader/>
          <w:jc w:val="center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0773BB" w14:textId="77777777" w:rsidR="0081469E" w:rsidRPr="006B7B8B" w:rsidRDefault="0081469E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lastRenderedPageBreak/>
              <w:t>Համարը՝ ը/կ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EF8F05" w14:textId="77777777" w:rsidR="0081469E" w:rsidRPr="006B7B8B" w:rsidRDefault="0081469E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4E9498" w14:textId="77777777" w:rsidR="0081469E" w:rsidRPr="006B7B8B" w:rsidRDefault="0081469E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A78CFF" w14:textId="77777777" w:rsidR="0081469E" w:rsidRPr="006B7B8B" w:rsidRDefault="0081469E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2034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D8DD32" w14:textId="77777777" w:rsidR="0081469E" w:rsidRPr="006B7B8B" w:rsidRDefault="0081469E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6B7B8B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81469E" w:rsidRPr="006B7B8B" w14:paraId="77F672D5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5E8F8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E7409E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M.CA.SDT.00001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6D506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Payment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Amount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With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Currency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47291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Վճարը՝ արժույթի նշմամբ_Դրամական գումարը։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010099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թիվ՝ հաշվարկման տասական համակարգում։</w:t>
            </w:r>
          </w:p>
          <w:p w14:paraId="3F80B6D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Թվանշանների առավելագույն քանակը՝ 20:</w:t>
            </w:r>
          </w:p>
          <w:p w14:paraId="47F4087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Կոտորակային թվանշանների առավ. քանակը՝ 2</w:t>
            </w:r>
          </w:p>
        </w:tc>
      </w:tr>
      <w:tr w:rsidR="0081469E" w:rsidRPr="006B7B8B" w14:paraId="28B29241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043E6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59A565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M.CA.SDT.00060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2B018A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GoodsLocationCodeType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E6C98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Ապրանքների գտնվելու վայրը_Ծածկագիրը: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CEE577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ապրանքների գտնվելու վայրի ծածկագրի արժեք</w:t>
            </w:r>
            <w:r w:rsidR="00D70D9D" w:rsidRPr="006B7B8B">
              <w:rPr>
                <w:rFonts w:ascii="Sylfaen" w:hAnsi="Sylfaen"/>
                <w:noProof/>
                <w:sz w:val="20"/>
              </w:rPr>
              <w:t>ը՝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D45C565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</w:tr>
      <w:tr w:rsidR="0081469E" w:rsidRPr="006B7B8B" w14:paraId="7A173B08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A18414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54E383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M.CA.SDT.00082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8CFD0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RailwayStationCodeType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393363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Երկաթուղային կայարանը_Ծածկագիրը: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751024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F9113D" w14:textId="0FCFB17A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(\d{5})|(\d{6})</w:t>
            </w:r>
          </w:p>
        </w:tc>
      </w:tr>
      <w:tr w:rsidR="0081469E" w:rsidRPr="006B7B8B" w14:paraId="74FA8EC5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409512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4.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A3B46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M.CA.SDT.00094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4D67C0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TIRSeries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Id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922CC1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ՄՃՓ գրքույկի սերիան_Նույնականացուցիչը։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BD9A1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7468D684" w14:textId="607B689A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</w:tr>
      <w:tr w:rsidR="0081469E" w:rsidRPr="006B7B8B" w14:paraId="347DF80F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440F7B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5.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12BB87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M.CA.SDT.00095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B0D55B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TIRId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5B715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ՄՃՓ գրքույկը_Նույնականացուցիչը։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7D9538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9D25119" w14:textId="457F3EBD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</w:tr>
      <w:tr w:rsidR="0081469E" w:rsidRPr="006B7B8B" w14:paraId="54D6649E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A23854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6.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7E965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M.CA.SDT.00118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A1C3B2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CustomsDocumentIdType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DD752E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Մաքսային փաստաթղթի համարը՝ ըստ գրանցամատյանի_ Նույնականացուցիչը: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546A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0D4E99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5:</w:t>
            </w:r>
          </w:p>
          <w:p w14:paraId="1312D732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Առավելագույն երկարությունը՝ 7</w:t>
            </w:r>
          </w:p>
        </w:tc>
      </w:tr>
      <w:tr w:rsidR="0081469E" w:rsidRPr="006B7B8B" w14:paraId="5AC33A41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ED7DE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7.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0C2AA6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CD1BB0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ReregistrationCodeType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AC12AB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Փաստաթղթի վերագրանցման հատկանիշը_Ծածկագիրը։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54FAE6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29F5AF" w14:textId="575C406A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\d{1}|\d{2}|\d{3}|[А-ЯЁ]{1}</w:t>
            </w:r>
          </w:p>
        </w:tc>
      </w:tr>
      <w:tr w:rsidR="0081469E" w:rsidRPr="006B7B8B" w14:paraId="611EF8C5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EADF4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8.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84110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M.CA.SDT.00145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F0E63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ContainerIdType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27F71B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Բեռնարկղը_ Նույնականացուցիչը։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3FAC7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C8FD9E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46B677CE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</w:tr>
      <w:tr w:rsidR="0081469E" w:rsidRPr="006B7B8B" w14:paraId="6443A3F0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3A7CB9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9.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FB945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M.CA.SDT.00164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0373D8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PaymentGuaranteeMethodCodeType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7FEEFA" w14:textId="2DCCD53A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Մաքսային 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այլ վճարների վճարումն ապահովելու եղա</w:t>
            </w:r>
            <w:r w:rsidR="00D70D9D" w:rsidRPr="006B7B8B">
              <w:rPr>
                <w:rFonts w:ascii="Sylfaen" w:hAnsi="Sylfaen"/>
                <w:sz w:val="20"/>
              </w:rPr>
              <w:t>ն</w:t>
            </w:r>
            <w:r w:rsidRPr="006B7B8B">
              <w:rPr>
                <w:rFonts w:ascii="Sylfaen" w:hAnsi="Sylfaen"/>
                <w:sz w:val="20"/>
              </w:rPr>
              <w:t>ա</w:t>
            </w:r>
            <w:r w:rsidR="00D70D9D" w:rsidRPr="006B7B8B">
              <w:rPr>
                <w:rFonts w:ascii="Sylfaen" w:hAnsi="Sylfaen"/>
                <w:sz w:val="20"/>
              </w:rPr>
              <w:t>կ</w:t>
            </w:r>
            <w:r w:rsidRPr="006B7B8B">
              <w:rPr>
                <w:rFonts w:ascii="Sylfaen" w:hAnsi="Sylfaen"/>
                <w:sz w:val="20"/>
              </w:rPr>
              <w:t>ը_Ծածկագիրը։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FFA791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Մաքսատուրքերը, հարկերը վճարելու պարտականության կատարումն ապահովելու եղանակի ծածկագրի արժեք</w:t>
            </w:r>
            <w:r w:rsidR="00D70D9D" w:rsidRPr="006B7B8B">
              <w:rPr>
                <w:rFonts w:ascii="Sylfaen" w:hAnsi="Sylfaen"/>
                <w:noProof/>
                <w:sz w:val="20"/>
              </w:rPr>
              <w:t>ը՝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5CC28BC" w14:textId="3B404199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\d{2}</w:t>
            </w:r>
          </w:p>
        </w:tc>
      </w:tr>
      <w:tr w:rsidR="0081469E" w:rsidRPr="006B7B8B" w14:paraId="6BA933E6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520C2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10.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F65B8B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M.CA.SDT.00165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22854B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DocPresentKindCodeType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03EA6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Փաստաթղթի ներկայացման հատկանիշը_Ծածկագիրը։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504D2F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փաստաթղթերը ներկայացնելու տեսակի ծածկագրի արժեքը՝ փաստաթղթերը ներկայացնելու հատկանիշների ցանկին համապատասխան:</w:t>
            </w:r>
          </w:p>
          <w:p w14:paraId="7EADC69B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</w:tr>
      <w:tr w:rsidR="0081469E" w:rsidRPr="006B7B8B" w14:paraId="3F5716A8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38E7AE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11.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1CD20F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M.CA.SDT.00176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B346BF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Id8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ADB0D5" w14:textId="39DA2322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Նույնականացուցիչը: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8 պայմանանշան։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65A2A1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1CBB1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244327B5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8</w:t>
            </w:r>
          </w:p>
        </w:tc>
      </w:tr>
      <w:tr w:rsidR="0081469E" w:rsidRPr="006B7B8B" w14:paraId="0AFD722E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0D04F3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12.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83908F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4D6CDC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CACountryCodeType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55DC29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Երկիրը_Ծածկագիրը։ </w:t>
            </w:r>
            <w:r w:rsidRPr="006B7B8B">
              <w:rPr>
                <w:rFonts w:ascii="Sylfaen" w:hAnsi="Sylfaen"/>
                <w:sz w:val="20"/>
              </w:rPr>
              <w:lastRenderedPageBreak/>
              <w:t>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EBD920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lastRenderedPageBreak/>
              <w:t>երկրի երկտառ ծածկագրի արժեք</w:t>
            </w:r>
            <w:r w:rsidR="00D70D9D" w:rsidRPr="006B7B8B">
              <w:rPr>
                <w:rFonts w:ascii="Sylfaen" w:hAnsi="Sylfaen"/>
                <w:noProof/>
                <w:sz w:val="20"/>
              </w:rPr>
              <w:t>ը՝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</w:t>
            </w:r>
            <w:r w:rsidRPr="006B7B8B">
              <w:rPr>
                <w:rFonts w:ascii="Sylfaen" w:hAnsi="Sylfaen"/>
                <w:noProof/>
                <w:sz w:val="20"/>
              </w:rPr>
              <w:lastRenderedPageBreak/>
              <w:t>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EF57E5C" w14:textId="2E821B68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  <w:szCs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  <w:szCs w:val="20"/>
              </w:rPr>
              <w:t>անմուշը՝ ([A-Z]{2})|(\d{2})</w:t>
            </w:r>
          </w:p>
        </w:tc>
      </w:tr>
      <w:tr w:rsidR="0081469E" w:rsidRPr="006B7B8B" w14:paraId="374CF1FC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12119F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13.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3AE278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M.CA.SDT.00183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0EEA09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Id2Type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35504F" w14:textId="627C88C8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Նույնականացուցիչը: Մինչ</w:t>
            </w:r>
            <w:r w:rsidR="00CE4C1D">
              <w:rPr>
                <w:rFonts w:ascii="Sylfaen" w:hAnsi="Sylfaen"/>
                <w:sz w:val="20"/>
              </w:rPr>
              <w:t>և</w:t>
            </w:r>
            <w:r w:rsidRPr="006B7B8B">
              <w:rPr>
                <w:rFonts w:ascii="Sylfaen" w:hAnsi="Sylfaen"/>
                <w:sz w:val="20"/>
              </w:rPr>
              <w:t xml:space="preserve"> 2 պայմանանշան։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56B60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92D1E8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118BB289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</w:tr>
      <w:tr w:rsidR="0081469E" w:rsidRPr="006B7B8B" w14:paraId="186E928D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EC1D93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14.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375FC1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61304E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CAUniqueCustomsNumberIdType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86D4D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Նույնականացման մաքսային համարը_Նույնականացուցիչը: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A0E26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1B35A9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E64194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</w:tr>
      <w:tr w:rsidR="0081469E" w:rsidRPr="006B7B8B" w14:paraId="35F1BCA1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F8DF25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15.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589ED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D909C4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PersonIdType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584E50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Ֆիզիկական անձը_Նույնականացուցիչը: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C1300C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1E5D2629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768DB8A6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</w:tr>
      <w:tr w:rsidR="0081469E" w:rsidRPr="006B7B8B" w14:paraId="083C1527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DE3DF0" w14:textId="77777777" w:rsidR="0081469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16.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FAE4AD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M.CA.SDT.00192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237512" w14:textId="77777777" w:rsidR="0081469E" w:rsidRPr="006B7B8B" w:rsidRDefault="0081469E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DeclarationFeatureCodeType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4F2487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Ապրանքների մաքսային հայտարարագրման առանձնահատկությունը_Ծածկագիրը։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394BF3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ապրանքների մաքսային հայտարարագրման առանձնահատկության ծածկագրի արժեք</w:t>
            </w:r>
            <w:r w:rsidR="00D70D9D" w:rsidRPr="006B7B8B">
              <w:rPr>
                <w:rFonts w:ascii="Sylfaen" w:hAnsi="Sylfaen"/>
                <w:noProof/>
                <w:sz w:val="20"/>
              </w:rPr>
              <w:t>ը՝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C237B40" w14:textId="77777777" w:rsidR="0081469E" w:rsidRPr="006B7B8B" w:rsidRDefault="0081469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lastRenderedPageBreak/>
              <w:t>Երկարությունը՝ 3</w:t>
            </w:r>
          </w:p>
        </w:tc>
      </w:tr>
      <w:tr w:rsidR="00672078" w:rsidRPr="006B7B8B" w14:paraId="62F257E8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0436EA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17.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BB55E6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M.CA.SDT.00193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B1673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Id6Type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8EE99" w14:textId="12257F02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eastAsiaTheme="minorHAnsi" w:hAnsi="Sylfaen"/>
                <w:noProof/>
                <w:sz w:val="20"/>
              </w:rPr>
              <w:t>Նույնականացուցիչը: Մինչ</w:t>
            </w:r>
            <w:r w:rsidR="00CE4C1D">
              <w:rPr>
                <w:rFonts w:ascii="Sylfaen" w:eastAsiaTheme="minorHAnsi" w:hAnsi="Sylfaen"/>
                <w:noProof/>
                <w:sz w:val="20"/>
              </w:rPr>
              <w:t>և</w:t>
            </w:r>
            <w:r w:rsidRPr="006B7B8B">
              <w:rPr>
                <w:rFonts w:ascii="Sylfaen" w:eastAsiaTheme="minorHAnsi" w:hAnsi="Sylfaen"/>
                <w:noProof/>
                <w:sz w:val="20"/>
              </w:rPr>
              <w:t xml:space="preserve"> 6 պայմանանշան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E665F6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HAnsi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eastAsiaTheme="minorHAnsi" w:hAnsi="Sylfaen"/>
                <w:noProof/>
                <w:sz w:val="20"/>
              </w:rPr>
              <w:t>Պայմանանշանների նորմալացված տողը:</w:t>
            </w:r>
          </w:p>
          <w:p w14:paraId="21E243F1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HAnsi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eastAsiaTheme="minorHAnsi" w:hAnsi="Sylfaen"/>
                <w:noProof/>
                <w:sz w:val="20"/>
              </w:rPr>
              <w:t>Նվազագույն երկարությունը՝ 1:</w:t>
            </w:r>
          </w:p>
          <w:p w14:paraId="00554986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eastAsiaTheme="minorHAnsi" w:hAnsi="Sylfaen"/>
                <w:noProof/>
                <w:sz w:val="20"/>
              </w:rPr>
              <w:t>Առավելագույն երկարությունը՝ 6</w:t>
            </w:r>
          </w:p>
        </w:tc>
      </w:tr>
      <w:tr w:rsidR="00672078" w:rsidRPr="006B7B8B" w14:paraId="356854BD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2346A6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18.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5A12F1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M.CA.SDT.00201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569B7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EDoc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Indicator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0553DF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Էլեկտրոնային փաստաթղթի հատկանիշը_Ծածկագիրը։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6F42F0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էլեկտրոնային փաստաթղթի ներկայացման հատկանիշի ծածկագրային նշագիրը։</w:t>
            </w:r>
          </w:p>
          <w:p w14:paraId="1D67E27B" w14:textId="0E099C28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(ЭД)|(ОО)</w:t>
            </w:r>
          </w:p>
        </w:tc>
      </w:tr>
      <w:tr w:rsidR="00672078" w:rsidRPr="006B7B8B" w14:paraId="3E4429EB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879825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19.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E4BA34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M.CA.SDT.00205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C832FD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TransportTypeCodeType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58BC13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Միջազգային փոխադրման տրանսպորտային միջոցի տիպը _ Ծածկագիրը: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3E62A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ծածկագրի արժեք</w:t>
            </w:r>
            <w:r w:rsidR="00D70D9D" w:rsidRPr="006B7B8B">
              <w:rPr>
                <w:rFonts w:ascii="Sylfaen" w:hAnsi="Sylfaen"/>
                <w:noProof/>
                <w:sz w:val="20"/>
              </w:rPr>
              <w:t>ը՝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711BB1D" w14:textId="3C1D4051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\d{3}</w:t>
            </w:r>
          </w:p>
        </w:tc>
      </w:tr>
      <w:tr w:rsidR="00672078" w:rsidRPr="006B7B8B" w14:paraId="26CB16C1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8E2CD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20.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F1C8C8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M.CA.SDT.00312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B09997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No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Guarantee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Cause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Code</w:t>
            </w:r>
            <w:r w:rsidRPr="006B7B8B">
              <w:rPr>
                <w:rFonts w:cs="Times New Roman"/>
                <w:noProof/>
                <w:sz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11624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Ապահովում չտրամադրելու հիմքը_ 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B2636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41B5DC3B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78CE8B83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</w:tr>
      <w:tr w:rsidR="00672078" w:rsidRPr="006B7B8B" w14:paraId="4418E77A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4AED2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21.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239DC7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M.CA.SDT.00409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68E64A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Measure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Unit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Abbreviation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575643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Չափման միավորի պայմանական նշագիրը_Ծածկագիրը: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516B6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1795442C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54650FB8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</w:tr>
      <w:tr w:rsidR="00672078" w:rsidRPr="006B7B8B" w14:paraId="7B9903E9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7500CD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lastRenderedPageBreak/>
              <w:t xml:space="preserve">22.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AC64E8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M.CA.SDT.00713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A7E71C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TransitProcedureCodeType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59D3F2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Տարանցման հայտարարագր</w:t>
            </w:r>
            <w:r w:rsidR="003D1B5E" w:rsidRPr="006B7B8B">
              <w:rPr>
                <w:rFonts w:ascii="Sylfaen" w:hAnsi="Sylfaen"/>
                <w:noProof/>
                <w:sz w:val="20"/>
              </w:rPr>
              <w:t xml:space="preserve">ի մեջ </w:t>
            </w:r>
            <w:r w:rsidRPr="006B7B8B">
              <w:rPr>
                <w:rFonts w:ascii="Sylfaen" w:hAnsi="Sylfaen"/>
                <w:sz w:val="20"/>
              </w:rPr>
              <w:t>տեղափոխման առանձնահատկությունը_Ծածկագիրը: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24BC4A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32582BE7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</w:tr>
      <w:tr w:rsidR="00672078" w:rsidRPr="006B7B8B" w14:paraId="1D37EB86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37F2AD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23.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659DCE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M.CA.SDT.01100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63C233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LocationCodeType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1DFA9E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Գտնվելու վայրի ծածկագիրը՝ տեղեկագրքին (դասակարգչին) արվող հղումով_Ծածկագիրը։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243BF2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գտնվելու վայրի ծածկագրի արժեք</w:t>
            </w:r>
            <w:r w:rsidR="009A4666" w:rsidRPr="006B7B8B">
              <w:rPr>
                <w:rFonts w:ascii="Sylfaen" w:hAnsi="Sylfaen"/>
                <w:noProof/>
                <w:sz w:val="20"/>
              </w:rPr>
              <w:t>ը՝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A1C5D66" w14:textId="340A0A36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[A-Z]{3}|[А-Я]{3}|[0-9A-Z]{5}</w:t>
            </w:r>
          </w:p>
        </w:tc>
      </w:tr>
      <w:tr w:rsidR="00672078" w:rsidRPr="006B7B8B" w14:paraId="410BDA74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532284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24.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5FC338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M.CA.SDT.01101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D12E0F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VesselTypeCodeType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E0D2CF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Ջրային նավի տիպը_ Ծածկագիրը։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04357B" w14:textId="77777777" w:rsidR="00656B8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 xml:space="preserve">Ջրային նավի տիպի ծածկագրի արժեքը՝ ՄԱԿ-ի թիվ 28 </w:t>
            </w:r>
            <w:r w:rsidR="00D70D9D" w:rsidRPr="006B7B8B">
              <w:rPr>
                <w:rFonts w:ascii="Sylfaen" w:hAnsi="Sylfaen"/>
                <w:noProof/>
                <w:sz w:val="20"/>
              </w:rPr>
              <w:t>ա</w:t>
            </w:r>
            <w:r w:rsidRPr="006B7B8B">
              <w:rPr>
                <w:rFonts w:ascii="Sylfaen" w:hAnsi="Sylfaen"/>
                <w:noProof/>
                <w:sz w:val="20"/>
              </w:rPr>
              <w:t>ռաջարկությամբ սահմանված՝ տրանսպորտային միջոցների տիպերի ծածկագրերի ցանկին համապատասխան։</w:t>
            </w:r>
          </w:p>
          <w:p w14:paraId="188460D7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2983D194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4</w:t>
            </w:r>
          </w:p>
        </w:tc>
      </w:tr>
      <w:tr w:rsidR="00672078" w:rsidRPr="006B7B8B" w14:paraId="0BD0F1D6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C87D1D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25.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74ADBB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M.CA.SDT.01104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39C3DC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VesselRegistryIdType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1BC289" w14:textId="77777777" w:rsidR="00672078" w:rsidRPr="006B7B8B" w:rsidRDefault="00A9541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ՋրայինR</w:t>
            </w:r>
            <w:r w:rsidR="00D61514" w:rsidRPr="006B7B8B">
              <w:rPr>
                <w:rFonts w:ascii="Sylfaen" w:hAnsi="Sylfaen"/>
                <w:sz w:val="20"/>
              </w:rPr>
              <w:t>ն</w:t>
            </w:r>
            <w:r w:rsidR="00672078" w:rsidRPr="006B7B8B">
              <w:rPr>
                <w:rFonts w:ascii="Sylfaen" w:hAnsi="Sylfaen"/>
                <w:sz w:val="20"/>
              </w:rPr>
              <w:t>ավի գրանցման համարը՝ ըստ ռեեստրի_ Նույնականացուցիչը։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02E606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 xml:space="preserve">Ռեեստրում </w:t>
            </w:r>
            <w:r w:rsidR="00D61514" w:rsidRPr="006B7B8B">
              <w:rPr>
                <w:rFonts w:ascii="Sylfaen" w:hAnsi="Sylfaen"/>
                <w:noProof/>
                <w:sz w:val="20"/>
              </w:rPr>
              <w:t xml:space="preserve">ջրային </w:t>
            </w:r>
            <w:r w:rsidRPr="006B7B8B">
              <w:rPr>
                <w:rFonts w:ascii="Sylfaen" w:hAnsi="Sylfaen"/>
                <w:noProof/>
                <w:sz w:val="20"/>
              </w:rPr>
              <w:t xml:space="preserve">նավի գրանցման համարի արժեքը, որը սահմանված է </w:t>
            </w:r>
            <w:r w:rsidR="00656B88" w:rsidRPr="006B7B8B">
              <w:rPr>
                <w:rFonts w:ascii="Sylfaen" w:hAnsi="Sylfaen"/>
                <w:noProof/>
                <w:sz w:val="20"/>
              </w:rPr>
              <w:t>«</w:t>
            </w:r>
            <w:r w:rsidRPr="006B7B8B">
              <w:rPr>
                <w:rFonts w:ascii="Sylfaen" w:hAnsi="Sylfaen"/>
                <w:noProof/>
                <w:sz w:val="20"/>
              </w:rPr>
              <w:t>Ռեեստրի տեսակի նույնականացուցիչ</w:t>
            </w:r>
            <w:r w:rsidR="00656B88" w:rsidRPr="006B7B8B">
              <w:rPr>
                <w:rFonts w:ascii="Sylfaen" w:hAnsi="Sylfaen"/>
                <w:noProof/>
                <w:sz w:val="20"/>
              </w:rPr>
              <w:t>»</w:t>
            </w:r>
            <w:r w:rsidRPr="006B7B8B">
              <w:rPr>
                <w:rFonts w:ascii="Sylfaen" w:hAnsi="Sylfaen"/>
                <w:noProof/>
                <w:sz w:val="20"/>
              </w:rPr>
              <w:t xml:space="preserve"> ատրիբուտով</w:t>
            </w:r>
          </w:p>
          <w:p w14:paraId="783F4F5D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2FD4A529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</w:tr>
      <w:tr w:rsidR="00672078" w:rsidRPr="006B7B8B" w14:paraId="7BC5C5AC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DA4D58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26.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D6286B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M.CA.SDT.01122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D98FF4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VesselIMOIdType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743985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Նավի եզակի նույնականացուցիչը_Նույ</w:t>
            </w:r>
            <w:r w:rsidRPr="006B7B8B">
              <w:rPr>
                <w:rFonts w:ascii="Sylfaen" w:hAnsi="Sylfaen"/>
                <w:sz w:val="20"/>
              </w:rPr>
              <w:lastRenderedPageBreak/>
              <w:t>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CF476E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lastRenderedPageBreak/>
              <w:t>պայմանանշանների նորմալացված տողը:</w:t>
            </w:r>
          </w:p>
          <w:p w14:paraId="68F435ED" w14:textId="48E35FC1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(</w:t>
            </w:r>
            <w:smartTag w:uri="urn:schemas-microsoft-com:office:smarttags" w:element="stockticker">
              <w:r w:rsidRPr="006B7B8B">
                <w:rPr>
                  <w:rFonts w:ascii="Sylfaen" w:hAnsi="Sylfaen"/>
                  <w:noProof/>
                  <w:sz w:val="20"/>
                </w:rPr>
                <w:t>IMO</w:t>
              </w:r>
            </w:smartTag>
            <w:r w:rsidRPr="006B7B8B">
              <w:rPr>
                <w:rFonts w:ascii="Sylfaen" w:hAnsi="Sylfaen"/>
                <w:noProof/>
                <w:sz w:val="20"/>
              </w:rPr>
              <w:t>)\d7</w:t>
            </w:r>
          </w:p>
        </w:tc>
      </w:tr>
      <w:tr w:rsidR="00672078" w:rsidRPr="006B7B8B" w14:paraId="4BF551E6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3D4BFF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27.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9960DB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M.CA.SDT.01123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25AF11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UNDGClassIdType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B9DC2B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Վտանգավոր բեռի դասը_ Նույնականացուցիչը։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4031EB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վտանգավոր բեռի, նյութի կամ արտադրատեսակի դասի արժեքը՝ Վտանգավոր բեռների փոխադրման տիպային կանոններին համապատասխան</w:t>
            </w:r>
          </w:p>
          <w:p w14:paraId="40C7C51C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Նվազագույն երկարությունը՝ 1:</w:t>
            </w:r>
          </w:p>
          <w:p w14:paraId="4AE19A9D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Առավելագույն երկարությունը՝ 3</w:t>
            </w:r>
          </w:p>
        </w:tc>
      </w:tr>
      <w:tr w:rsidR="00672078" w:rsidRPr="006B7B8B" w14:paraId="49D751C8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3CEBB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28.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2E9E2C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M.CA.SDT.01124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76C757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UNDGNumberIdType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CA27C6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Վտանգավոր բեռի համարը_ Նույնականացուցիչը։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64C898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վտանգավոր բեռի, նյութի կամ արտադրատեսակի համարի արժեքը՝ Վտանգավոր բեռների փոխադրման տիպային կանոններին համապատասխան։</w:t>
            </w:r>
          </w:p>
          <w:p w14:paraId="38705E1D" w14:textId="24280581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Ձ</w:t>
            </w:r>
            <w:r w:rsidR="00CE4C1D">
              <w:rPr>
                <w:rFonts w:ascii="Sylfaen" w:hAnsi="Sylfaen"/>
                <w:noProof/>
                <w:sz w:val="20"/>
              </w:rPr>
              <w:t>և</w:t>
            </w:r>
            <w:r w:rsidRPr="006B7B8B">
              <w:rPr>
                <w:rFonts w:ascii="Sylfaen" w:hAnsi="Sylfaen"/>
                <w:noProof/>
                <w:sz w:val="20"/>
              </w:rPr>
              <w:t>անմուշը՝ (UN)\d{4}</w:t>
            </w:r>
          </w:p>
        </w:tc>
      </w:tr>
      <w:tr w:rsidR="00672078" w:rsidRPr="006B7B8B" w14:paraId="1F7CB30E" w14:textId="77777777" w:rsidTr="00337ABB">
        <w:trPr>
          <w:gridAfter w:val="1"/>
          <w:wAfter w:w="145" w:type="pct"/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6937ED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29.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9369DF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M.CA.SDT.01129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5163A2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 xml:space="preserve">PreliminaryInformationSeqIdType 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80C9B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Նախնական տեղեկատվության հերթական համարը_Նույնականացուցիչը: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B8461C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74669C07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Երկարությունը՝ 9</w:t>
            </w:r>
          </w:p>
        </w:tc>
      </w:tr>
      <w:tr w:rsidR="00672078" w:rsidRPr="006B7B8B" w14:paraId="5DB32640" w14:textId="77777777" w:rsidTr="00337ABB">
        <w:trPr>
          <w:jc w:val="center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EDD2F7" w14:textId="77777777" w:rsidR="00672078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 xml:space="preserve">30.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C30E04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M.CA.SDT.01130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FDA9D0" w14:textId="77777777" w:rsidR="00672078" w:rsidRPr="006B7B8B" w:rsidRDefault="00672078" w:rsidP="006B7B8B">
            <w:pPr>
              <w:widowControl w:val="0"/>
              <w:tabs>
                <w:tab w:val="left" w:pos="1134"/>
              </w:tabs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6B7B8B">
              <w:rPr>
                <w:rFonts w:ascii="Sylfaen" w:hAnsi="Sylfaen"/>
                <w:noProof/>
                <w:sz w:val="20"/>
                <w:szCs w:val="20"/>
              </w:rPr>
              <w:t>Temperature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Measure</w:t>
            </w:r>
            <w:r w:rsidRPr="006B7B8B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6B7B8B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685BDD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sz w:val="20"/>
              </w:rPr>
              <w:t>Ջերմամշակման ջերմաստիճանը_Չափումը: Տիպը</w:t>
            </w:r>
          </w:p>
        </w:tc>
        <w:tc>
          <w:tcPr>
            <w:tcW w:w="2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991C2E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թիվը հաշվարկման տասական համակարգում։</w:t>
            </w:r>
          </w:p>
          <w:p w14:paraId="70DAE3F4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Թվանշանների առավելագույն քանակը՝ 4:</w:t>
            </w:r>
          </w:p>
          <w:p w14:paraId="18680047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1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8DF685A" w14:textId="77777777" w:rsidR="00672078" w:rsidRPr="006B7B8B" w:rsidRDefault="0067207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6B7B8B">
              <w:rPr>
                <w:rFonts w:ascii="Sylfaen" w:hAnsi="Sylfaen"/>
                <w:noProof/>
                <w:sz w:val="20"/>
              </w:rPr>
              <w:t>»:</w:t>
            </w:r>
          </w:p>
        </w:tc>
      </w:tr>
    </w:tbl>
    <w:p w14:paraId="3CCF521F" w14:textId="77777777" w:rsidR="00EB4F87" w:rsidRPr="008C76AE" w:rsidRDefault="00EB4F87" w:rsidP="008A5572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</w:p>
    <w:p w14:paraId="788E462D" w14:textId="77777777" w:rsidR="00255DBF" w:rsidRPr="008C76AE" w:rsidRDefault="00255DBF" w:rsidP="008A5572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8C76AE">
        <w:rPr>
          <w:rFonts w:ascii="Sylfaen" w:hAnsi="Sylfaen"/>
          <w:sz w:val="24"/>
        </w:rPr>
        <w:t>7.</w:t>
      </w:r>
      <w:r w:rsidR="00E77087">
        <w:rPr>
          <w:rFonts w:ascii="Sylfaen" w:hAnsi="Sylfaen"/>
          <w:sz w:val="24"/>
          <w:lang w:val="en-US"/>
        </w:rPr>
        <w:tab/>
      </w:r>
      <w:r w:rsidRPr="008C76AE">
        <w:rPr>
          <w:rFonts w:ascii="Sylfaen" w:hAnsi="Sylfaen"/>
          <w:sz w:val="24"/>
        </w:rPr>
        <w:t>12-րդ կետում՝</w:t>
      </w:r>
    </w:p>
    <w:p w14:paraId="0527212A" w14:textId="77777777" w:rsidR="00255DBF" w:rsidRPr="008C76AE" w:rsidRDefault="00255DB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lastRenderedPageBreak/>
        <w:t>ա)</w:t>
      </w:r>
      <w:r w:rsidR="00E77087" w:rsidRPr="00E77087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առաջին պարբերության մեջ «բերվում է» բառերը փոխարինել «բերված է» բառով.</w:t>
      </w:r>
    </w:p>
    <w:p w14:paraId="493002A0" w14:textId="77777777" w:rsidR="00255DBF" w:rsidRPr="008C76AE" w:rsidRDefault="001E5012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բ)</w:t>
      </w:r>
      <w:r w:rsidR="00E77087" w:rsidRPr="00E77087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չորրորդ պարբերության մեջ «փաստաթղթի էլեկտրոնային տարբերակի» բառերը փոխարինել «ջրային տրանսպորտով ներմուծվող ապրանքների մասին նախնական տեղեկատվության» բառերով.</w:t>
      </w:r>
    </w:p>
    <w:p w14:paraId="51E1A112" w14:textId="63E6AF4C" w:rsidR="001E5012" w:rsidRPr="008C76AE" w:rsidRDefault="001E5012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գ)</w:t>
      </w:r>
      <w:r w:rsidR="00E77087" w:rsidRPr="00E77087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հինգերորդ պարբերությունից հետո լրացնել հետ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յալ բովանդակությամբ պարբերությամբ.</w:t>
      </w:r>
    </w:p>
    <w:p w14:paraId="57ED0D6C" w14:textId="051AB3B2" w:rsidR="001E5012" w:rsidRPr="008C76AE" w:rsidRDefault="001E5012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«վավերապայմանի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 կանոն»՝ սահմանում է 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 կանոնը.».</w:t>
      </w:r>
    </w:p>
    <w:p w14:paraId="3C28D8ED" w14:textId="13A419F0" w:rsidR="005366A2" w:rsidRPr="008C76AE" w:rsidRDefault="00A74B6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դ)</w:t>
      </w:r>
      <w:r w:rsidR="00E77087" w:rsidRPr="00E77087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վեցերորդ պարբերությունը լրացնել «վավերապայմանի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ավորման» բառերով.</w:t>
      </w:r>
    </w:p>
    <w:p w14:paraId="0616DD22" w14:textId="6ECFA941" w:rsidR="005366A2" w:rsidRPr="008C76AE" w:rsidRDefault="00A74B6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ե)</w:t>
      </w:r>
      <w:r w:rsidR="00E77087" w:rsidRPr="00E77087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յոթերորդից տասնմեկերորդ պարբերությունները շարադրել հետ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յալ խմբագրությամբ.</w:t>
      </w:r>
    </w:p>
    <w:p w14:paraId="362E1D72" w14:textId="3887521B" w:rsidR="005366A2" w:rsidRPr="00E77087" w:rsidRDefault="005366A2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«կանոնի տեսակ»՝ 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 կանոնի տեսակի ծածկագրային նշագիրը։ Հնարավոր արժեքները՝</w:t>
      </w:r>
    </w:p>
    <w:p w14:paraId="222C6BD1" w14:textId="77777777" w:rsidR="00E77087" w:rsidRPr="00E77087" w:rsidRDefault="00E77087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</w:p>
    <w:p w14:paraId="1D30FCC1" w14:textId="77777777" w:rsidR="005366A2" w:rsidRPr="008C76AE" w:rsidRDefault="005366A2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«1»՝ ընդհանուր կանոն, որը կիրառվում է յուրաքանչյուր անդամ պետությունում, սահմանվում է Եվրասիական տնտեսական միության իրավունքով.</w:t>
      </w:r>
    </w:p>
    <w:p w14:paraId="7B5D4B0E" w14:textId="6AE21B89" w:rsidR="005366A2" w:rsidRPr="008C76AE" w:rsidRDefault="005366A2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2՝ կանոն, որով սահմանվում են անդամ պետություններում 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 առանձնահատկությունները, սահմանվում է Եվրասիական տնտեսական միության իրավունքով.</w:t>
      </w:r>
    </w:p>
    <w:p w14:paraId="45155B36" w14:textId="69F838CB" w:rsidR="005366A2" w:rsidRPr="008C76AE" w:rsidRDefault="005366A2" w:rsidP="008A5572">
      <w:pPr>
        <w:widowControl w:val="0"/>
        <w:tabs>
          <w:tab w:val="left" w:pos="1134"/>
        </w:tabs>
        <w:spacing w:after="160" w:line="36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3՝ կանոն, որով սահմանվում են անդամ պետությունում 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ավավորման առանձնահատկությունները, սահմանվում է անդամ պետության օրենսդրությամբ.</w:t>
      </w:r>
    </w:p>
    <w:p w14:paraId="5F58FBA9" w14:textId="250A4182" w:rsidR="005366A2" w:rsidRPr="008C76AE" w:rsidRDefault="005366A2" w:rsidP="008A5572">
      <w:pPr>
        <w:widowControl w:val="0"/>
        <w:tabs>
          <w:tab w:val="left" w:pos="1134"/>
        </w:tabs>
        <w:spacing w:after="160" w:line="36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lastRenderedPageBreak/>
        <w:t>«երկրի ծածկագիրը»՝ աշխարհի երկրների դասակարգչին համապատասխան այն անդամ պետության ծածկագրային նշագիրը (AM, BY, KZ, KG, RU), որտեղ կիրառվում է «2» կամ «3» տեսակի ծածկագրի արժեքով վավերապայմանի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 կանոնը.»։</w:t>
      </w:r>
    </w:p>
    <w:p w14:paraId="73BB6273" w14:textId="6687DE17" w:rsidR="00007EC7" w:rsidRPr="008C76AE" w:rsidRDefault="00007EC7" w:rsidP="008A5572">
      <w:pPr>
        <w:pStyle w:val="af"/>
        <w:widowControl w:val="0"/>
        <w:tabs>
          <w:tab w:val="left" w:pos="1134"/>
        </w:tabs>
        <w:spacing w:before="0" w:after="160" w:line="360" w:lineRule="auto"/>
        <w:jc w:val="both"/>
        <w:rPr>
          <w:rFonts w:ascii="Sylfaen" w:hAnsi="Sylfaen"/>
          <w:sz w:val="24"/>
        </w:rPr>
      </w:pPr>
      <w:r w:rsidRPr="008C76AE">
        <w:rPr>
          <w:rFonts w:ascii="Sylfaen" w:hAnsi="Sylfaen"/>
          <w:sz w:val="24"/>
        </w:rPr>
        <w:t>8.</w:t>
      </w:r>
      <w:r w:rsidR="00E77087" w:rsidRPr="00E77087">
        <w:rPr>
          <w:rFonts w:ascii="Sylfaen" w:hAnsi="Sylfaen"/>
          <w:sz w:val="24"/>
        </w:rPr>
        <w:tab/>
      </w:r>
      <w:r w:rsidRPr="008C76AE">
        <w:rPr>
          <w:rFonts w:ascii="Sylfaen" w:hAnsi="Sylfaen"/>
          <w:sz w:val="24"/>
        </w:rPr>
        <w:t>10-րդ աղյուսակը շարադրել հետ</w:t>
      </w:r>
      <w:r w:rsidR="00CE4C1D">
        <w:rPr>
          <w:rFonts w:ascii="Sylfaen" w:hAnsi="Sylfaen"/>
          <w:sz w:val="24"/>
        </w:rPr>
        <w:t>և</w:t>
      </w:r>
      <w:r w:rsidRPr="008C76AE">
        <w:rPr>
          <w:rFonts w:ascii="Sylfaen" w:hAnsi="Sylfaen"/>
          <w:sz w:val="24"/>
        </w:rPr>
        <w:t>յալ խմբագրությամբ՝</w:t>
      </w:r>
    </w:p>
    <w:p w14:paraId="76BCD0BB" w14:textId="77777777" w:rsidR="00E77087" w:rsidRDefault="00E7708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14:paraId="44A098FC" w14:textId="77777777" w:rsidR="00007EC7" w:rsidRPr="008C76AE" w:rsidRDefault="00007EC7" w:rsidP="008A5572">
      <w:pPr>
        <w:widowControl w:val="0"/>
        <w:tabs>
          <w:tab w:val="left" w:pos="1134"/>
        </w:tabs>
        <w:spacing w:after="160" w:line="360" w:lineRule="auto"/>
        <w:ind w:firstLine="709"/>
        <w:jc w:val="right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lastRenderedPageBreak/>
        <w:t>«Աղյուսակ 10</w:t>
      </w:r>
    </w:p>
    <w:p w14:paraId="6019C98C" w14:textId="4F875B0E" w:rsidR="0081469E" w:rsidRPr="008C76AE" w:rsidRDefault="00007EC7" w:rsidP="008A5572">
      <w:pPr>
        <w:widowControl w:val="0"/>
        <w:tabs>
          <w:tab w:val="left" w:pos="1134"/>
        </w:tabs>
        <w:spacing w:after="160" w:line="360" w:lineRule="auto"/>
        <w:ind w:firstLine="709"/>
        <w:jc w:val="center"/>
        <w:rPr>
          <w:rFonts w:ascii="Sylfae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Ջրային տրանսպորտով ներմուծվող ապրանքների մասին նախնական տեղեկատվության կառուցվածքի վավերապայմանների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ավորման նկարագրությունը</w:t>
      </w:r>
    </w:p>
    <w:tbl>
      <w:tblPr>
        <w:tblStyle w:val="TableGrid"/>
        <w:tblW w:w="5148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237"/>
        <w:gridCol w:w="12"/>
        <w:gridCol w:w="238"/>
        <w:gridCol w:w="20"/>
        <w:gridCol w:w="227"/>
        <w:gridCol w:w="29"/>
        <w:gridCol w:w="218"/>
        <w:gridCol w:w="29"/>
        <w:gridCol w:w="218"/>
        <w:gridCol w:w="29"/>
        <w:gridCol w:w="230"/>
        <w:gridCol w:w="3178"/>
        <w:gridCol w:w="1105"/>
        <w:gridCol w:w="954"/>
        <w:gridCol w:w="2038"/>
        <w:gridCol w:w="939"/>
        <w:gridCol w:w="849"/>
        <w:gridCol w:w="9"/>
        <w:gridCol w:w="3977"/>
      </w:tblGrid>
      <w:tr w:rsidR="00E77087" w:rsidRPr="006B7B8B" w14:paraId="4B2DAA2E" w14:textId="77777777" w:rsidTr="00451714">
        <w:trPr>
          <w:tblHeader/>
        </w:trPr>
        <w:tc>
          <w:tcPr>
            <w:tcW w:w="1603" w:type="pct"/>
            <w:gridSpan w:val="1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5DD12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Վավերապայմանի անվանումը</w:t>
            </w:r>
          </w:p>
        </w:tc>
        <w:tc>
          <w:tcPr>
            <w:tcW w:w="380" w:type="pct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710ED3E0" w14:textId="77777777" w:rsidR="00AD5BCD" w:rsidRPr="006B7B8B" w:rsidRDefault="00EB565B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ind w:left="113" w:right="113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Կարգի կետը (կետերը)</w:t>
            </w:r>
          </w:p>
        </w:tc>
        <w:tc>
          <w:tcPr>
            <w:tcW w:w="328" w:type="pct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33E7F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Բազմ.</w:t>
            </w:r>
          </w:p>
        </w:tc>
        <w:tc>
          <w:tcPr>
            <w:tcW w:w="2689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16D60" w14:textId="6E6C96D5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Վավերապայմանի ձ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ավորման կանոնը*</w:t>
            </w:r>
          </w:p>
        </w:tc>
      </w:tr>
      <w:tr w:rsidR="00E77087" w:rsidRPr="006B7B8B" w14:paraId="139AE359" w14:textId="77777777" w:rsidTr="00451714">
        <w:trPr>
          <w:cantSplit/>
          <w:trHeight w:val="1937"/>
          <w:tblHeader/>
        </w:trPr>
        <w:tc>
          <w:tcPr>
            <w:tcW w:w="1603" w:type="pct"/>
            <w:gridSpan w:val="1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68A4B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42214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C5A5E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3A0CA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Կանոնի ծածկագիրը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090C3AA8" w14:textId="77777777" w:rsidR="00AD5BCD" w:rsidRPr="006B7B8B" w:rsidRDefault="00EB565B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ind w:left="113" w:right="113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Կանոնի տեսակը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3532E745" w14:textId="77777777" w:rsidR="00AD5BCD" w:rsidRPr="006B7B8B" w:rsidRDefault="00EB565B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ind w:left="113" w:right="113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Երկրի ծածկագիրը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F0A4B" w14:textId="77777777" w:rsidR="00AD5BCD" w:rsidRPr="006B7B8B" w:rsidRDefault="00EB565B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Կանոնի նկարագրությունը</w:t>
            </w:r>
          </w:p>
        </w:tc>
      </w:tr>
      <w:tr w:rsidR="00E77087" w:rsidRPr="006B7B8B" w14:paraId="4F848587" w14:textId="77777777" w:rsidTr="00451714">
        <w:trPr>
          <w:cantSplit/>
          <w:tblHeader/>
        </w:trPr>
        <w:tc>
          <w:tcPr>
            <w:tcW w:w="1603" w:type="pct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089CD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34759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2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52547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3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4100D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894D9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5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2FF4E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6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92F33" w14:textId="77777777" w:rsidR="00AD5BCD" w:rsidRPr="006B7B8B" w:rsidRDefault="00AD5BCD" w:rsidP="006B7B8B">
            <w:pPr>
              <w:pStyle w:val="ae"/>
              <w:keepNext w:val="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7</w:t>
            </w:r>
          </w:p>
        </w:tc>
      </w:tr>
      <w:tr w:rsidR="00E77087" w:rsidRPr="006B7B8B" w14:paraId="4A0AEC76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369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 Էլեկտրոնային փաստաթղթի (տեղեկությունների) ծածկագիրը</w:t>
            </w:r>
          </w:p>
          <w:p w14:paraId="5FE9BA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602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6E2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E45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02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F62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AC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«Էլեկտրոնային փաստաթղթի (տեղեկությունների) ծածկագիրը (csdo:EDocCode)» վավերապայմանը պետք է պարունակի «R.039» արժեքը</w:t>
            </w:r>
          </w:p>
        </w:tc>
      </w:tr>
      <w:tr w:rsidR="00E77087" w:rsidRPr="006B7B8B" w14:paraId="0EF29381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E35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 Էլեկտրոնային փաստաթղթի (տեղեկությունների) նույնականացուցիչը</w:t>
            </w:r>
          </w:p>
          <w:p w14:paraId="41F43F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0BE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111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39A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F2B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AAE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1DEF0" w14:textId="3865A71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«Էլեկտրոնային փաստաթղթի (տեղեկությունների) նույնականացուցիչը (csdo: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EDoc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Id)» վավերապայմանի արժեքը պետք է համապատասխանի հետ</w:t>
            </w:r>
            <w:r w:rsidR="00CE4C1D">
              <w:rPr>
                <w:rFonts w:ascii="Sylfaen" w:hAnsi="Sylfaen" w:cs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 w:cs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անմուշին՝ «[0-9a-fA-F]{8}-[0-9a-fA-F]{4}-[0-9a-fA-F]{4}-[0-9a-fA-F]{4}-[0-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9a-fA-F]{12}»</w:t>
            </w:r>
          </w:p>
        </w:tc>
      </w:tr>
      <w:tr w:rsidR="00E77087" w:rsidRPr="006B7B8B" w14:paraId="1CFF1FD4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168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3. Սկզբնական էլեկտրոնային փաստաթղթի (տեղեկությունների) նույնականացուցիչը</w:t>
            </w:r>
          </w:p>
          <w:p w14:paraId="35D25A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313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AFC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A9A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692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3C8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9A300" w14:textId="0A05443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«Սկզբնական էլեկտրոնային փաստաթղթի (տեղեկությունների) նույնականացուցիչը (csdo:EDocRefId)» վավերապայմանը լրացված է, ապա դրա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«[0-9a-fA-F]{8}-[0-9a-fA-F]{4}-[0-9a-fA-F]{4}-[0-9a-fA-F]{4}-[0-9a-fA-F]{12}»</w:t>
            </w:r>
          </w:p>
        </w:tc>
      </w:tr>
      <w:tr w:rsidR="00E77087" w:rsidRPr="006B7B8B" w14:paraId="58803104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4BFEB" w14:textId="37EB63E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4. Էլեկտրոնային փաստաթղթի (տեղեկությունների) ամսաթիվը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ժամը</w:t>
            </w:r>
          </w:p>
          <w:p w14:paraId="53F33A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Time)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30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FE8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52D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478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22E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E917D" w14:textId="1E33E944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«Էլեկտրոնային փաստաթղթի (տեղեկությունների) ամսաթիվը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ժամը (csdo:EDocDateTime)»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«YYYY-MM-DD hh:mm:ss ±hhmm»</w:t>
            </w:r>
          </w:p>
        </w:tc>
      </w:tr>
      <w:tr w:rsidR="00E77087" w:rsidRPr="006B7B8B" w14:paraId="6C3A97A0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540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5. Էլեկտրոնային փաստաթղթի հատկանիշը</w:t>
            </w:r>
          </w:p>
          <w:p w14:paraId="1DEEAE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Indicator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078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0A6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02D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8DCF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200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3F92D" w14:textId="3B6D7F94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«Էլեկտրոնային փաստաթղթի հատկանիշը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(casdo:EDocIndicatorCode)»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1D5AF8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ЭД՝ եթե նախնական տեղեկատվությունը ներկայացվել է էլեկտրոնային փաստաթղթի տեսքով.</w:t>
            </w:r>
          </w:p>
          <w:p w14:paraId="45FF3F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ОО՝ մնացած դեպքերում</w:t>
            </w:r>
          </w:p>
        </w:tc>
      </w:tr>
      <w:tr w:rsidR="00E77087" w:rsidRPr="006B7B8B" w14:paraId="2337DE0A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7D5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6. Նախնական տեղեկատվության գրանցման համարը</w:t>
            </w:r>
          </w:p>
          <w:p w14:paraId="593108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F6B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A51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FA0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48C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1E1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C66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«Նախնական տեղեկատվության գրանցման համարը (cacdo:PreliminaryInformationIdDetails)»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E77087" w:rsidRPr="006B7B8B" w14:paraId="7462E504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EF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ED2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5B5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4C4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500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D9D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969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Code)» վավերապայմանն արմատային մակարդակում չի լրացվել, ապա «Նախնական տեղեկատվության գրանցման համարը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վավերապայմանը պետք է լրացվի ու պար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ունակի տեղեկությունների պարտադիր կազմը պարունակող՝ նախկինում ներկայացված նախնական տեղեկատվության գրանցման համարը</w:t>
            </w:r>
          </w:p>
        </w:tc>
      </w:tr>
      <w:tr w:rsidR="00E77087" w:rsidRPr="006B7B8B" w14:paraId="3432C45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8BD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697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6.1. Երկրի ծածկագիրը</w:t>
            </w:r>
          </w:p>
          <w:p w14:paraId="13783B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DD0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F11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05E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2FD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875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2D9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A54915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3C7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B91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A5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AF5DE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762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21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F5E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0B6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C6E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EB1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77087" w:rsidRPr="006B7B8B" w14:paraId="3C53060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8A3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A15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6.2. Ամսաթիվը</w:t>
            </w:r>
          </w:p>
          <w:p w14:paraId="747A04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751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7783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C4E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FEA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421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5985E" w14:textId="01A9CD5A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(csdo:EventDate)»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 YYYY-MM-DD</w:t>
            </w:r>
          </w:p>
        </w:tc>
      </w:tr>
      <w:tr w:rsidR="00E77087" w:rsidRPr="006B7B8B" w14:paraId="55DBDEB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C1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E5B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6.3. Նախնական տեղեկատվության հերթական համարը</w:t>
            </w:r>
          </w:p>
          <w:p w14:paraId="7687BF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Seq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1A5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761C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E39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95D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F60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6EE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0D9799A6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BCD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7. Նախնական տեղեկատվության հղումային համարը</w:t>
            </w:r>
          </w:p>
          <w:p w14:paraId="4D02AC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ECE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465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032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054C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093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427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իրականացվում է նախկինում ներկայացված նախնական տեղեկատվության կրկնակի ներկայացում, ապա «Նախնական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տեղեկատվության հղումային համարը (cacdo:RefPreliminaryInformationIdDetails)» վավերապայմանը պետք է լրացվի, հակառակ դեպքում «Նախնական տեղեկատվության հղումային համարը (cacdo:RefPreliminaryInformationIdDetails)» վավերապայմանը չպետք է լրացվի</w:t>
            </w:r>
          </w:p>
        </w:tc>
      </w:tr>
      <w:tr w:rsidR="00E77087" w:rsidRPr="006B7B8B" w14:paraId="2C9961B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E35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F5C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7.1. Երկրի ծածկագիրը</w:t>
            </w:r>
          </w:p>
          <w:p w14:paraId="4D154D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099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890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03B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8DD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90B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D12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223B67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6EC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ADC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002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8C149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CE1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5FF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814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8E1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5BE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7DD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77087" w:rsidRPr="006B7B8B" w14:paraId="10A31F9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CD7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651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7.2. Ամսաթիվը</w:t>
            </w:r>
          </w:p>
          <w:p w14:paraId="2633AB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3AC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AC9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467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8EA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672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C38FD" w14:textId="176D697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(csdo:EventDate)»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 YYYY-MM-DD</w:t>
            </w:r>
          </w:p>
        </w:tc>
      </w:tr>
      <w:tr w:rsidR="00E77087" w:rsidRPr="006B7B8B" w14:paraId="12BC7F4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EFF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92F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7.3. Նախնական տեղեկատվության հերթական համարը</w:t>
            </w:r>
          </w:p>
          <w:p w14:paraId="1E7EC0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Seq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31E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CF9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F05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407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169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2ED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2BC0101E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B4C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8. Նախնական տեղեկատվությունը ներկայացնելու նպատակը</w:t>
            </w:r>
          </w:p>
          <w:p w14:paraId="0356AA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F1B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5</w:t>
            </w:r>
          </w:p>
          <w:p w14:paraId="5A56DA3F" w14:textId="77777777" w:rsidR="00053A1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6 ա)</w:t>
            </w:r>
          </w:p>
          <w:p w14:paraId="50FF8019" w14:textId="77777777" w:rsidR="00053A1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6 բ)</w:t>
            </w:r>
          </w:p>
          <w:p w14:paraId="74E2176B" w14:textId="77777777" w:rsidR="00EE4047" w:rsidRPr="006B7B8B" w:rsidRDefault="00EE404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</w:p>
          <w:p w14:paraId="20A969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ՆՏ-ի օգտագործման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կարգը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414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393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D9B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DBD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5E2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վավերապայմանը պետք է լրացվի, եթե նախնական տեղեկատվությունը ներկայացնելու նպատակը համապատասխանում է «01», «01», «03», «04», «15», «16», «17», «18» ծածկագրային արժեքներով ջրային տրանսպորտով ներմուծվող ապրանքների մասին նախնական տեղեկատվությունը ներկայացնելու նպատակների ցանկում թվարկված՝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նախնական տեղեկատվությունը ներկայացնելու նպատակներին</w:t>
            </w:r>
          </w:p>
        </w:tc>
      </w:tr>
      <w:tr w:rsidR="00E77087" w:rsidRPr="006B7B8B" w14:paraId="7CFD1808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71D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800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E5F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387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185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A34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9292A" w14:textId="0C91B808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ներկայացելու նպատակը (casdo:PreliminaryInformationUsageCode)» վավերապայմանը լրացված է, ապա վավերապայմանի օրինակը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«01», «03», «04», «15», «16», «17», «18»</w:t>
            </w:r>
          </w:p>
        </w:tc>
      </w:tr>
      <w:tr w:rsidR="00E77087" w:rsidRPr="006B7B8B" w14:paraId="30B1AF37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FDA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5DF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F3B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16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906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AC5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1BC4D" w14:textId="253A8BAA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«15», «16», «17», «18», ապա «Նախնական տեղեկատվությունը ներկայացելու նպատակը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(casdo:PreliminaryInformationUsageCode)» վավերապայմանի մնացած օրինակները չպետք է պարունակեն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արժեքները՝ «15», «16», «17», «18»</w:t>
            </w:r>
          </w:p>
        </w:tc>
      </w:tr>
      <w:tr w:rsidR="00E77087" w:rsidRPr="006B7B8B" w14:paraId="068D87BB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B91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0D8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DA9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ACC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61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032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76229" w14:textId="4DD8ED3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ներկայացելու նպատակը (casdo:PreliminaryInformationUsageCode)» վավերապայմանի օրինակներից մեկը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«03», «04», «15», «16», «17», «18», ապա «Նախնական տեղեկատվությունը ներկայացնելու նպատակը (casdo:PreliminaryInformationUsageCode)» վավերապայմանի օրինակներից մեկը պետք է պարունակի «01» արժեքը</w:t>
            </w:r>
          </w:p>
        </w:tc>
      </w:tr>
      <w:tr w:rsidR="00E77087" w:rsidRPr="006B7B8B" w14:paraId="59BF345D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CB3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85F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CF9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86B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3EB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DEF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B12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լրացված չէ, ապա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պետք է լրացվի</w:t>
            </w:r>
          </w:p>
        </w:tc>
      </w:tr>
      <w:tr w:rsidR="00E77087" w:rsidRPr="006B7B8B" w14:paraId="55578862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8B8DE" w14:textId="2030C83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9. Ժամանման ամսաթիվը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ժամը</w:t>
            </w:r>
          </w:p>
          <w:p w14:paraId="5BE8D1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Arrival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Time</w:t>
            </w:r>
            <w:r w:rsidRPr="006B7B8B">
              <w:rPr>
                <w:rFonts w:ascii="Sylfaen" w:hAnsi="Sylfaen"/>
                <w:sz w:val="22"/>
                <w:szCs w:val="24"/>
              </w:rPr>
              <w:t>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60B1A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զ)</w:t>
            </w:r>
          </w:p>
          <w:p w14:paraId="1BD49E25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ա)</w:t>
            </w:r>
          </w:p>
          <w:p w14:paraId="46C39FAC" w14:textId="77777777" w:rsidR="00AD5BC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166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694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1E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D9B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EB1E" w14:textId="7B0EF53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«01», «03», ապա «Ժամանման ամսաթիվը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ժամը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(casdo:ArrivalDateTime)» վավերապայմանը պետք է լրացվի, հակառակ դեպքում «Ժամանման ամսաթիվը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ժամը (casdo:ArrivalDateTime)» վավերապայմանը չպետք է լրացվի</w:t>
            </w:r>
          </w:p>
        </w:tc>
      </w:tr>
      <w:tr w:rsidR="00E77087" w:rsidRPr="006B7B8B" w14:paraId="3B9D5A02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7F1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7EE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07A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AA9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0AE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428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2AB95" w14:textId="67C75898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«Ժամանման ամսաթիվն ու ժամը (casdo:ArrivalDateTime)» վավերապայմանը լրացված է, ապա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YYYY-MM-DDThh:mm:ss.ccc±hh:mm, որտեղ ссс-ը պայմանանշաններ են, որոնցով նշվում է միլիվայրկյանների արժեքը (կարող են բացակայել)</w:t>
            </w:r>
          </w:p>
        </w:tc>
      </w:tr>
      <w:tr w:rsidR="00E77087" w:rsidRPr="006B7B8B" w14:paraId="67180A73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2C1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10. Եվրասիական տնտեսական միության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մաքսային տարածք ժամանման վայրը</w:t>
            </w:r>
          </w:p>
          <w:p w14:paraId="7F0D0C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PIVEntry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Check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Point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7FF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A4F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9901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87B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DEE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1F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«Եվրասիական տնտեսական միության մաքսային տարածք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ժամանման վայրը (cacdo:PIAREntryCheckPointDetails)» վավերապայմանը պետք է լրացվի</w:t>
            </w:r>
          </w:p>
        </w:tc>
      </w:tr>
      <w:tr w:rsidR="00E77087" w:rsidRPr="006B7B8B" w14:paraId="232A3FA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5C6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B20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10.1. Մաքսային մարմնի ծածկագիրը</w:t>
            </w:r>
          </w:p>
          <w:p w14:paraId="610944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D49D6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դ) </w:t>
            </w:r>
          </w:p>
          <w:p w14:paraId="36565B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AB9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4F5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1BE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84A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EB2B2" w14:textId="1630C343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«06», «13», ապա «Մաքսային մարմնի ծածկագիրը (csdo:CustomsOfficeCode)» վավերապայմանը պետք է լրացվի, հակառակ դեպքում «Մաքսային մարմնի ծածկագիրը (csdo:CustomsOfficeCode)» վավերապայմանը չպետք է լրացվի</w:t>
            </w:r>
          </w:p>
        </w:tc>
      </w:tr>
      <w:tr w:rsidR="00E77087" w:rsidRPr="006B7B8B" w14:paraId="6144B370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83C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26D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F3F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3BF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863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F34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C69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670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«Մաքսային մարմնի ծածկագիրը (csdo:CustomsOfficeCode)» վավերապայմանը պետք է պարունակի մաքսային մարմնի ծածկագիրը՝ Եվրասիական տնտեսական միության անդամ պետությունում կիրառվող՝ մաքսային մարմինների դասակարգչին համապատասխան</w:t>
            </w:r>
          </w:p>
        </w:tc>
      </w:tr>
      <w:tr w:rsidR="00E77087" w:rsidRPr="006B7B8B" w14:paraId="7118167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4B1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4A3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10.2. Վայրի կամ աշխարհագրական կետի ծածկագիրը</w:t>
            </w:r>
          </w:p>
          <w:p w14:paraId="6440D2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5798B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5 </w:t>
            </w:r>
          </w:p>
          <w:p w14:paraId="6F749F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6B1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2426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B32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E8E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E4D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Վայրի կամ աշխարհագրական կետի ծածկագիրը (casdo:LocationCode) վավերապայմանը պետք է լրացվի</w:t>
            </w:r>
          </w:p>
          <w:p w14:paraId="18E0548B" w14:textId="77777777" w:rsidR="00BA3C1F" w:rsidRPr="006B7B8B" w:rsidRDefault="00BA3C1F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42C7F8AD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3FE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8E6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153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716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17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B1C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535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CF3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Վայրի կամ աշխարհագրական կետի ծածկագիրը (casdo:LocationCode) վավերապայմանը պետք է պարունակի Եվրասիական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տնտեսական միության տարածք ժամանման նավահանգստի ծածկագրային նշագիր</w:t>
            </w:r>
            <w:r w:rsidR="009A4666" w:rsidRPr="006B7B8B">
              <w:rPr>
                <w:rFonts w:ascii="Sylfaen" w:hAnsi="Sylfaen"/>
                <w:noProof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այն դասակարագչին համապատասխան, որի նույնականացուցիչը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նշված է «տեղեկագրքի (դասակարգչի) նույնականացուցիչը (codeListld ատրիբուտ)» ատրիբուտում</w:t>
            </w:r>
          </w:p>
        </w:tc>
      </w:tr>
      <w:tr w:rsidR="00451714" w:rsidRPr="006B7B8B" w14:paraId="73F6EC4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BED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F7D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DE2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0795D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7DC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329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A66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034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3A4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1E8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E77087" w:rsidRPr="006B7B8B" w14:paraId="2B477EC6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2BC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 Նախնական տեղեկատվությունը ներկայացրած անձը</w:t>
            </w:r>
          </w:p>
          <w:p w14:paraId="49A7A4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PIDeclarant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9FCE0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ա)</w:t>
            </w:r>
          </w:p>
          <w:p w14:paraId="60170440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</w:t>
            </w:r>
          </w:p>
          <w:p w14:paraId="6E0AF426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բ) </w:t>
            </w:r>
          </w:p>
          <w:p w14:paraId="35453B09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  <w:p w14:paraId="3BF68B0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դ)</w:t>
            </w:r>
          </w:p>
          <w:p w14:paraId="7C4085AC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ե)</w:t>
            </w:r>
          </w:p>
          <w:p w14:paraId="52551A8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25E7C7C6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47E7ADC7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 </w:t>
            </w:r>
          </w:p>
          <w:p w14:paraId="1E0283A3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թ) </w:t>
            </w:r>
          </w:p>
          <w:p w14:paraId="6180BD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6E8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C21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2DA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4F3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B85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«Նախնական տեղեկատվությունը ներկայացրած անձը (cacdo:PIDeclarantDetails)» վավերապայմանի կազմում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«Տեղեկությունների համընկնման հատկանիշը (casdo:EqualIndicator)» վավերապայմանը պետք է լրացվի</w:t>
            </w:r>
          </w:p>
        </w:tc>
      </w:tr>
      <w:tr w:rsidR="00E77087" w:rsidRPr="006B7B8B" w14:paraId="7415AA78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74A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D37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71B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56B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0E7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2B0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593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պարունակում է «1» արժեքը, ապա «Նախնական տեղեկատվությունը ներկայացրած անձը (cacdo:PIDeclarantDetails)» վավերապայմանի կազմում պետք է լրացվի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1 վավերապայման՝ «Տեղեկությունների համընկնման հատկանիշը (casdo:EqualIndicator)»։ «Նախնական տեղեկատվությունը ներկայացրած անձը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(cacdo:PIDeclarantDetails)» վավերապայմանի կազմում այլ վավերապայմաններ չպետք է լրացվեն</w:t>
            </w:r>
          </w:p>
        </w:tc>
      </w:tr>
      <w:tr w:rsidR="00E77087" w:rsidRPr="006B7B8B" w14:paraId="19AB0087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9B8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896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99E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ACA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820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185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3337D" w14:textId="3E54E9B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պարունակում է «0» արժեքը, կամ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չի լրացվել, ապա «Նախնական տեղեկատվությունը ներկայացրած անձը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(cacdo:PIDeclarantDetails)» վավերապայմանի կազմի մեջ մտնող վավերապայմանների համար կիրառվում են այդ վավերապայմանների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ավորման կանոնները</w:t>
            </w:r>
          </w:p>
        </w:tc>
      </w:tr>
      <w:tr w:rsidR="00E77087" w:rsidRPr="006B7B8B" w14:paraId="5032A3AA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004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3EF9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ADD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CD8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768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11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95C9C" w14:textId="774DCA8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պարունակում է «0» արժեքը, կամ «Նախնական տեղեկատվությունը ներկայացրած անձը (cacdo:PIDeclarantDetails)» վավերապայմանի կազմում «Տեղեկությունների համընկնման հատկանիշը (casdo:EqualIndicator)»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չի լրացվել, ապա «Նախնական տեղեկատվությունը ներկայացրած անձը (cacdo:PIDeclarantDetails)» վավերապայմանի համար սուբյեկտի անվանման մասի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 «Սուբյեկտի անվանումը (csdo:SubjectName)», «Սուբյեկտի կրճատ անվանումը (csdo:SubjectBriefName)»</w:t>
            </w:r>
          </w:p>
        </w:tc>
      </w:tr>
      <w:tr w:rsidR="00E77087" w:rsidRPr="006B7B8B" w14:paraId="09ED098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D86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148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11.1. Սուբյեկտի անվանումը</w:t>
            </w:r>
          </w:p>
          <w:p w14:paraId="5DE5EC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CFC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461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A35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698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7C8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E7A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304BDB1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3B2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76B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11.2. Սուբյեկտի կրճատ անվանումը</w:t>
            </w:r>
          </w:p>
          <w:p w14:paraId="5F29B7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F7D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192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FFE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D76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3E7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C0F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280EAEF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002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574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11.3. Նույնականացման եզակի մաքսային համարը</w:t>
            </w:r>
          </w:p>
          <w:p w14:paraId="2E2193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179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9E7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8D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E91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01F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AM, </w:t>
            </w:r>
          </w:p>
          <w:p w14:paraId="16AB80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BY, </w:t>
            </w:r>
          </w:p>
          <w:p w14:paraId="4C7E82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KG, </w:t>
            </w:r>
          </w:p>
          <w:p w14:paraId="2C6635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329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E77087" w:rsidRPr="006B7B8B" w14:paraId="21FC05E3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B34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120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A88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727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2DF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7CF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C55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366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451714" w:rsidRPr="006B7B8B" w14:paraId="19B9BA8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A9D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9946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043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016176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(атрибут 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960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005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12C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1B8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3C1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208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451714" w:rsidRPr="006B7B8B" w14:paraId="6E950F0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595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DBB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B5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 xml:space="preserve">բ) տեղեկագրքի (դասակարգչի) </w:t>
            </w: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0B9C4F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(countryCodeListId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5D3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792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210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0EC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FD8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1F8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«Նույնականացման եզակի մաքսային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E77087" w:rsidRPr="006B7B8B" w14:paraId="321756B5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DEA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C75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11.4. Հարկ վճարողի նույնականացուցիչը</w:t>
            </w:r>
          </w:p>
          <w:p w14:paraId="04C650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C2E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B32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4F5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9DE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465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691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E77087" w:rsidRPr="006B7B8B" w14:paraId="0CB95DEB" w14:textId="77777777" w:rsidTr="00337ABB">
        <w:tc>
          <w:tcPr>
            <w:tcW w:w="8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61B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523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DF5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AD6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DBB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E166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F7C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5EA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E77087" w:rsidRPr="006B7B8B" w14:paraId="3FC5FA4E" w14:textId="77777777" w:rsidTr="00337ABB">
        <w:tc>
          <w:tcPr>
            <w:tcW w:w="8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4B5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C3A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44E8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51B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C7A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739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5F6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062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E77087" w:rsidRPr="006B7B8B" w14:paraId="72517C69" w14:textId="77777777" w:rsidTr="00337ABB">
        <w:tc>
          <w:tcPr>
            <w:tcW w:w="8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05F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F95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43D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D2A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092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7AA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3E0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9132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E77087" w:rsidRPr="006B7B8B" w14:paraId="3B82DA0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ECB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04B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53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95E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C47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D0B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B31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325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E77087" w:rsidRPr="006B7B8B" w14:paraId="55089F9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3A7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C43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11.5. Հաշվառման վերցնելու պատճառի ծածկագիրը</w:t>
            </w:r>
          </w:p>
          <w:p w14:paraId="61849B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3C7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C73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F1D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2F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D89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1C8FE" w14:textId="26569608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նույնականացուցիչը (csdo:TaxpayerId)»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վավերապայմանը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նախնական տեղեկատվությունը ներկայացվում են իրավաբանական անձի կողմից, ապա «Հաշվառման վերցնելու պատճառի ծածկագիրը (csdo:ТaxRegistrationReasonCode)» վավերապայմանը պետք է լրացվի, հակառակ դեպքում «Հաշվառման վերցնելու պատճառի ծածկագիրը (csdo:ТaxRegistrationReasonCode)» վավերապայմանը չպետք է լրացվի</w:t>
            </w:r>
          </w:p>
        </w:tc>
      </w:tr>
      <w:tr w:rsidR="00E77087" w:rsidRPr="006B7B8B" w14:paraId="16A5817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F9D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702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11.6. Ֆիզիկական անձի նույնականացուցիչը</w:t>
            </w:r>
          </w:p>
          <w:p w14:paraId="3B548C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101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6686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F3B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573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320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364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E77087" w:rsidRPr="006B7B8B" w14:paraId="3C815E86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451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B05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CB2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9C8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0A7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16D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75C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84B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E77087" w:rsidRPr="006B7B8B" w14:paraId="2A664260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405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ADD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3F3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282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6DF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C2A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434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850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E77087" w:rsidRPr="006B7B8B" w14:paraId="1B95BDA1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D2E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F8A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787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51F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5E7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D83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F3F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B82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E77087" w:rsidRPr="006B7B8B" w14:paraId="76BA0A8E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884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FF5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B51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F67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9A1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1DD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63B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3D2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«Ֆիզիկական անձի նույնականացուցիչը (casdo:PersonId)»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E77087" w:rsidRPr="006B7B8B" w14:paraId="317C8E0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3E2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308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 Հասցեն</w:t>
            </w:r>
          </w:p>
          <w:p w14:paraId="24F5951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452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050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2F7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570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912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B51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վավերապայմանը պետք է լրացվի</w:t>
            </w:r>
          </w:p>
        </w:tc>
      </w:tr>
      <w:tr w:rsidR="00E77087" w:rsidRPr="006B7B8B" w14:paraId="77BDDB20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1CC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9E2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364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363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CFB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E82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33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569EF" w14:textId="74C89E70" w:rsidR="00AD5BCD" w:rsidRPr="006B7B8B" w:rsidRDefault="00A6634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«Հասցեն (ccdo:SubjectAddressDetails)» վավերապայմանի համար պետք է լրացվի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վավերապայմաններից առնվազն 1-ը՝ «Քաղաքը (csdo:CityName)», «Բնակավայրը (csdo:SettlementNamе)»</w:t>
            </w:r>
          </w:p>
        </w:tc>
      </w:tr>
      <w:tr w:rsidR="00451714" w:rsidRPr="006B7B8B" w14:paraId="3A1AE4D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4A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864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BE8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11.7.1. Հասցեի տեսակի ծածկագիրը</w:t>
            </w:r>
          </w:p>
          <w:p w14:paraId="5F7F5F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C5A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01E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C48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5E5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48C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BCD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451714" w:rsidRPr="006B7B8B" w14:paraId="231CDCC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97C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7C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F03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1EC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03D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89D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B44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D6F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0BD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(csdo:AddressKindCode)» վավերապայմանը պետք է պարունակի «1» արժեքը՝ գրանցման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հասցեն</w:t>
            </w:r>
          </w:p>
        </w:tc>
      </w:tr>
      <w:tr w:rsidR="00451714" w:rsidRPr="006B7B8B" w14:paraId="6CB513D1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F5A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832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94F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11.7.2. Երկրի ծածկագիրը</w:t>
            </w:r>
          </w:p>
          <w:p w14:paraId="68C062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2C1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56B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1ED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D0A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1E6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F2C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451714" w:rsidRPr="006B7B8B" w14:paraId="393CC09C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62F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049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E86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AF1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DF3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94D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EF3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7F2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CDC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նախնական տեղեկատվությունը ներկայացրած անձի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6BE6F63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5EF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017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738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5FB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35912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DF7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F59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A3C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61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D03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04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(դասակարգչի) նույնականացուցիչը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(codeListId ատրիբուտ)» ատրիբուտը պետք է պարունակի «2021» արժեքը</w:t>
            </w:r>
          </w:p>
        </w:tc>
      </w:tr>
      <w:tr w:rsidR="00451714" w:rsidRPr="006B7B8B" w14:paraId="49DEBFC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11F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1FC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C84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11.7.3. Տարածքի ծածկագիրը</w:t>
            </w:r>
          </w:p>
          <w:p w14:paraId="13F1C1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BA2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A0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DE5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91B3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69B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2BF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29C0889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47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A5C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E58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11.7.4. Տարածաշրջանը</w:t>
            </w:r>
          </w:p>
          <w:p w14:paraId="207CCA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543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9F9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C45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A90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54C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3FF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965D9A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5EB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6D0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942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11.7.5. Շրջանը</w:t>
            </w:r>
          </w:p>
          <w:p w14:paraId="0F0804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F0D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299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FEC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2CC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46D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AA2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4DBC7B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C14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D8A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975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11.7.6. Քաղաքը</w:t>
            </w:r>
          </w:p>
          <w:p w14:paraId="746B07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156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E8D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124C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C24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9F6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8A0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D1BA97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A05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4C0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AAB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11.7.7. Բնակավայրը</w:t>
            </w:r>
          </w:p>
          <w:p w14:paraId="71D77B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091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BC3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27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4FC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B6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D62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(csdo:SettlementNamе)» վավերապայմանը լրացված է,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291DE6A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039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C82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AD4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11.7.8. Փողոցը</w:t>
            </w:r>
          </w:p>
          <w:p w14:paraId="1831A9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B03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DEC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39D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15F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253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9B1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5890D8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5F0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8FD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7D7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11.7.9. Շենքի համարը</w:t>
            </w:r>
          </w:p>
          <w:p w14:paraId="35874E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8DF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8E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655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BED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A24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971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1A3F88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866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4DB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74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11.7.10. Շենքային տարածքի համարը</w:t>
            </w:r>
          </w:p>
          <w:p w14:paraId="573CA2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00B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75B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73A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B0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FA1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243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A8F1FB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16D8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336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37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11.7.11. Փոստային դասիչը</w:t>
            </w:r>
          </w:p>
          <w:p w14:paraId="2CB686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3C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9FB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5FF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6C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D16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78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662541A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09B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E40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CD5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11.7.12. Բաժանորդային արկղի համարը</w:t>
            </w:r>
          </w:p>
          <w:p w14:paraId="6B902B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E82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573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599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820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D6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E8C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«Բաժանորդային արկղի համարը (csdo:PostOfficeBoxId)» վավերապայմանը չպետք է լրացվի</w:t>
            </w:r>
          </w:p>
        </w:tc>
      </w:tr>
      <w:tr w:rsidR="00E77087" w:rsidRPr="006B7B8B" w14:paraId="498C7D9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526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D31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11.8. Ռեեստրում անձի ներառումը հաստատող փաստաթուղթը</w:t>
            </w:r>
          </w:p>
          <w:p w14:paraId="6C2A78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EF931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բ)</w:t>
            </w:r>
          </w:p>
          <w:p w14:paraId="205A8A7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</w:t>
            </w:r>
          </w:p>
          <w:p w14:paraId="4C7EE3E0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բ)</w:t>
            </w:r>
          </w:p>
          <w:p w14:paraId="3AF8F0C0" w14:textId="77777777" w:rsidR="00AD5BC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8D0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03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E66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F34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CE3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նախնական տեղեկատվությունը ներկայացվում է մաքսային ներկայացուցիչների ռեեստրում ընդգրկված անձի կողմից, ապա «Ռեեստրում անձի ներառումը հաստատող փաստաթուղթը (cacdo:RegisterDocumentIdDetails)» վավերապայմանը պետք է լրացվի, հակառակ դեպքում «Ռեեստրում անձի ներառումը հաստատող փաստաթուղթը (cacdo:RegisterDocumentIdDetails)» վավերապայմանը չպետք է լրացվի</w:t>
            </w:r>
          </w:p>
        </w:tc>
      </w:tr>
      <w:tr w:rsidR="00451714" w:rsidRPr="006B7B8B" w14:paraId="1DBAD80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B4B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9E3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624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11.8.1. Փաստաթղթի տեսակի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</w:t>
            </w:r>
          </w:p>
          <w:p w14:paraId="0480C5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CF2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DE0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4F9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945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E02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5A6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«Փաստաթղթի տեսակի ծածկագիրը» (csdo:DocKindCode) վավերապայմանը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պետք է լրացվի</w:t>
            </w:r>
          </w:p>
        </w:tc>
      </w:tr>
      <w:tr w:rsidR="00451714" w:rsidRPr="006B7B8B" w14:paraId="69C0004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F6E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A11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A80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0E3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6A8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E04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090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428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B46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«Փաստաթղթի տեսակի ծածկագիրը (csdo:DocKindCode)» վավերապայմանը պետք է պարունակի «09034» արժեքը</w:t>
            </w:r>
          </w:p>
        </w:tc>
      </w:tr>
      <w:tr w:rsidR="00451714" w:rsidRPr="006B7B8B" w14:paraId="4E70487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71B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02B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61A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435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5BE49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356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322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C3E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9CE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D4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DDB3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460E0513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7E1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DE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7CB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2.8.11. Երկրի ծածկագիրը</w:t>
            </w:r>
          </w:p>
          <w:p w14:paraId="2081A1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D88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846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9EA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487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BB6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93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451714" w:rsidRPr="006B7B8B" w14:paraId="5505117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595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0A2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7F2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6BF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10E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50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F74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022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A6B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վավերապայմանը 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պարունակի այն անդամ պետության երկտառ ծածկագրի արժեքը, որի լիազորված մարմնի կողմից անձը ներառվել է ռեեստրում՝ աշխարհի երկրների դասակարգչին համապատասխան</w:t>
            </w:r>
          </w:p>
        </w:tc>
      </w:tr>
      <w:tr w:rsidR="00451714" w:rsidRPr="006B7B8B" w14:paraId="1B84F92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B3B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526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4B9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F54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00E4B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043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31A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C2D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C50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DFF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B7A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1F0E07B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6C6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710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17A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11.8.3. Իրավաբանական անձի գրանցման համարը ռեեստրում ներառելիս</w:t>
            </w:r>
          </w:p>
          <w:p w14:paraId="44C0B9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08A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5A7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5F0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24C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4EB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2FF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«Իրավաբանական անձի գրանցման համարը ռեեստրում ներառելիս (casdo:RegistrationNumberId)» վավերապայմանը պետք է պարունակի մաքսային ներկայացուցիչների ռեեստրում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անձին ներառելու մասին վկայող փաստաթղթի գրանցման համարը կամ մաքսային ներկայացուցիչների ռեեստրում անձի գրանցման համարը՝ առանց վերագրանցման հատկանիշը (լրացման տառը) նշելու</w:t>
            </w:r>
          </w:p>
        </w:tc>
      </w:tr>
      <w:tr w:rsidR="00451714" w:rsidRPr="006B7B8B" w14:paraId="6E44EB7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BCA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B5A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B04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11.8.4. Փաստաթղթի վերագրանցման հատկանիշի ծածկագիրը</w:t>
            </w:r>
          </w:p>
          <w:p w14:paraId="61D9C4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DD0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25E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1CA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02D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F58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D2BC5" w14:textId="77777777" w:rsidR="00AD5BCD" w:rsidRPr="006B7B8B" w:rsidRDefault="00AD5BCD" w:rsidP="006B7B8B">
            <w:pPr>
              <w:pStyle w:val="a2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 xml:space="preserve">եթե մաքսային ներկայացուցիչների ռեեստրում անձին ներառելու մասին վկայող փաստաթղթի գրանցման համարը կամ մաքսային ներկայացուցիչների ռեեստրում անձի գրանցման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</w:t>
            </w:r>
            <w:r w:rsidRPr="006B7B8B">
              <w:rPr>
                <w:rFonts w:ascii="Sylfaen" w:hAnsi="Sylfaen"/>
                <w:sz w:val="22"/>
              </w:rPr>
              <w:lastRenderedPageBreak/>
              <w:t>ծածկագիրը (casdo:ReregistrationCode)» վավերապայմանը չպետք է լրացվի</w:t>
            </w:r>
          </w:p>
        </w:tc>
      </w:tr>
      <w:tr w:rsidR="00451714" w:rsidRPr="006B7B8B" w14:paraId="1163E3B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96E2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6E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710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11.8.5. Վկայականի տիպի ծածկագիրը</w:t>
            </w:r>
          </w:p>
          <w:p w14:paraId="0B556B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C0C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B50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381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429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AE6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A4A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«Վկայականի տեսակի ծածկագիրը</w:t>
            </w:r>
          </w:p>
          <w:p w14:paraId="6FA7BF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E77087" w:rsidRPr="006B7B8B" w14:paraId="744260E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2BF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DBA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11.9. Տեղեկությունների համընկնման հատկանիշը</w:t>
            </w:r>
          </w:p>
          <w:p w14:paraId="5F832A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Equal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Indicator)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12FA2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ա)</w:t>
            </w:r>
          </w:p>
          <w:p w14:paraId="368D453A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5 գ)</w:t>
            </w:r>
          </w:p>
          <w:p w14:paraId="64A580B5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</w:t>
            </w:r>
          </w:p>
          <w:p w14:paraId="3C479A43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բ)</w:t>
            </w:r>
          </w:p>
          <w:p w14:paraId="21F5D58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գ)</w:t>
            </w:r>
          </w:p>
          <w:p w14:paraId="6F0C958B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դ)</w:t>
            </w:r>
          </w:p>
          <w:p w14:paraId="50D1F3F9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ե)</w:t>
            </w:r>
          </w:p>
          <w:p w14:paraId="218988A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344D19EF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0CE8AB70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ը)</w:t>
            </w:r>
          </w:p>
          <w:p w14:paraId="55059159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թ) </w:t>
            </w:r>
          </w:p>
          <w:p w14:paraId="51A5DC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7332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308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7AC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736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4FB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«Տեղեկությունների համընկնման հատկանիշը (casdo:EqualIndicator)» վավերապայմանը պետք է լրացվի</w:t>
            </w:r>
          </w:p>
        </w:tc>
      </w:tr>
      <w:tr w:rsidR="00E77087" w:rsidRPr="006B7B8B" w14:paraId="5BC59E52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D32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065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241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E61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D09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009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0BC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59F02" w14:textId="0DA49791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«Տեղեկությունների համընկնման հատկանիշը (casdo:EqualIndicator)»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1C5215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1՝ նախնական տեղեկատվությունը ներկայացրած անձը համընկնում է Եվրասիական տնտեսական միության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մաքսային տարածք ապրանքների ներմուծում իրականացնող փոխադրողի հետ.</w:t>
            </w:r>
          </w:p>
          <w:p w14:paraId="141745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նախնական տեղեկատվությունը ներկայացրած անձը չի համընկնում Եվրասիական տնտեսական միության մաքսային տարածք ապրանքների ներմուծում իրականացնող փոխադրողի հետ</w:t>
            </w:r>
          </w:p>
        </w:tc>
      </w:tr>
      <w:tr w:rsidR="00E77087" w:rsidRPr="006B7B8B" w14:paraId="18C17D88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79A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12. Տրանսպորտային միջոցը</w:t>
            </w:r>
          </w:p>
          <w:p w14:paraId="06DCD9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PIVBorder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D9C23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դ)</w:t>
            </w:r>
          </w:p>
          <w:p w14:paraId="10ABC26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5 ե)</w:t>
            </w:r>
          </w:p>
          <w:p w14:paraId="284CF103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5 թ)</w:t>
            </w:r>
          </w:p>
          <w:p w14:paraId="2AC6B78A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5 ժա)</w:t>
            </w:r>
          </w:p>
          <w:p w14:paraId="247BEC7F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5 ժբ)</w:t>
            </w:r>
          </w:p>
          <w:p w14:paraId="412C82E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 6 բ)</w:t>
            </w:r>
          </w:p>
          <w:p w14:paraId="63A7A02D" w14:textId="77777777" w:rsidR="00AD5BC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գ)</w:t>
            </w:r>
          </w:p>
          <w:p w14:paraId="30B8D5A2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  <w:p w14:paraId="3DE88849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ե)</w:t>
            </w:r>
          </w:p>
          <w:p w14:paraId="1CC1299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3965743A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04289DE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253E6FA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</w:t>
            </w:r>
          </w:p>
          <w:p w14:paraId="674F01A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  <w:p w14:paraId="5CFE901F" w14:textId="77777777" w:rsidR="00AD5BC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7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BE1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9AA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09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A18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C5898" w14:textId="750015F3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</w:t>
            </w:r>
            <w:r w:rsidR="00496BA4" w:rsidRPr="006B7B8B">
              <w:rPr>
                <w:rFonts w:ascii="Sylfaen" w:hAnsi="Sylfaen"/>
                <w:noProof/>
                <w:sz w:val="22"/>
                <w:szCs w:val="24"/>
              </w:rPr>
              <w:t xml:space="preserve">ելու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նպատակը (casdo:PreliminaryInformationUsageCode)» վավերապայմանն արմատային մակարդակում պարունակում է «01» արժեքը, կամ «Ապրանքային խմբաքանակը (cacdo:PIVConsignmentDetails)» վավերապայմանի կազմում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«Նախնական տեղեկատվությունը ներկայացնելու նպատակը (casdo:PreliminaryInformationUsageCode)» վավեր</w:t>
            </w:r>
            <w:r w:rsidR="00496BA4" w:rsidRPr="006B7B8B">
              <w:rPr>
                <w:rFonts w:ascii="Sylfaen" w:hAnsi="Sylfaen"/>
                <w:noProof/>
                <w:sz w:val="22"/>
                <w:szCs w:val="24"/>
              </w:rPr>
              <w:t>ա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պայմանը պարունակում է «05», «07», «08», «09»,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«11», «12», «13» արժեքներից մեկը, ապա «Տրանսպորտային միջոցը (cacdo:PIVBorderTransportDetails)» վավերապայմանի համար պետք է լրացվի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վավերապայմաններից առնվազն մեկը՝</w:t>
            </w:r>
          </w:p>
          <w:p w14:paraId="023F98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D61514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եզակի նույնականացուցիչը (casdo:VessellMOId)»,</w:t>
            </w:r>
          </w:p>
          <w:p w14:paraId="5CC8A7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ազգային գրանցման մասին տեղեկությունները (cacdo:VesselRegistrationDetails)»</w:t>
            </w:r>
          </w:p>
        </w:tc>
      </w:tr>
      <w:tr w:rsidR="00E77087" w:rsidRPr="006B7B8B" w14:paraId="6F897455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986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10A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491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E57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B1B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A06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8BEB6" w14:textId="68CAC627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</w:t>
            </w:r>
            <w:r w:rsidR="00496BA4" w:rsidRPr="006B7B8B">
              <w:rPr>
                <w:rFonts w:ascii="Sylfaen" w:hAnsi="Sylfaen"/>
                <w:noProof/>
                <w:sz w:val="22"/>
                <w:szCs w:val="24"/>
              </w:rPr>
              <w:t>ելու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նպատակը (casdo:PreliminaryInformationUsageCode)» վավերապայմանն արմատային մակարդակում պարունակում է «01» արժեքը, կամ «Ապրանքային խմբաքանակը (cacdo:PIVConsignmentDetails)» վավերապայմանի կազմում «Նախնական տեղեկատվությունը ներկայացնելու նպատակը (casdo:PreliminaryInformationUsageCode)» վավեր</w:t>
            </w:r>
            <w:r w:rsidR="00496BA4" w:rsidRPr="006B7B8B">
              <w:rPr>
                <w:rFonts w:ascii="Sylfaen" w:hAnsi="Sylfaen"/>
                <w:noProof/>
                <w:sz w:val="22"/>
                <w:szCs w:val="24"/>
              </w:rPr>
              <w:t>ա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պայմանը պարունակում է «05», «07», «08», «09»,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«11», «12», «13» արժեքներից մեկը, ապա «Տրանսպորտային միջոցը (cacdo:PIVBorderTransportDetails)» վավերապայմանի համար պետք է լրացվի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վավերապայմաններից առնվազն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մեկը՝</w:t>
            </w:r>
          </w:p>
          <w:p w14:paraId="15090DE8" w14:textId="77777777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տիպի անվանումը (casdo:VesselTypeName)»</w:t>
            </w:r>
          </w:p>
          <w:p w14:paraId="176743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տեսակի ծածկագիրը (casdo:VesselTypeCode)»</w:t>
            </w:r>
          </w:p>
        </w:tc>
      </w:tr>
      <w:tr w:rsidR="00E77087" w:rsidRPr="006B7B8B" w14:paraId="5D92ABAB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0D0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3D1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2FF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945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B61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40D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1339B" w14:textId="70FFAC59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չի պարունակում «01» արժեքը, «Նախնական տեղեկատվության գրանցման համարը (cacdo։PreliminaryInformationldDetails)» վավերապայմանը չի լրացվել, ապա պետք է լրացվի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վավերապայմաններից առնվազն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մեկը՝</w:t>
            </w:r>
          </w:p>
          <w:p w14:paraId="2C95A7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եզակի նույնականացուցիչը (casdo:VessellMOId)»,</w:t>
            </w:r>
          </w:p>
          <w:p w14:paraId="04481D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ազգային գրանցման մասին տեղեկությունները (cacdo:VesselRegistrationDetails)»</w:t>
            </w:r>
          </w:p>
        </w:tc>
      </w:tr>
      <w:tr w:rsidR="00E77087" w:rsidRPr="006B7B8B" w14:paraId="75CBB1C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0A4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F12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12.1. Հերթական համարը</w:t>
            </w:r>
          </w:p>
          <w:p w14:paraId="45899E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BE8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115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F83F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70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D5D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93B11" w14:textId="77777777" w:rsidR="00AD5BCD" w:rsidRPr="006B7B8B" w:rsidRDefault="00B913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առնվազն 1 օրինակի համար «Տրանսպորտային միջոցները տարանցման ժամանակ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վավերապայմանի կազմում «Տեղեկությունների համընկնման հատկանիշը (casdo:EqualIndicator)» վավերապայմանը պարունակում է «1» արժեքը, ապա «Հերթական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(csdo:ObjectOrdinal)» վավերապայմանը պետք է լրացվի, հակառակ դեպքում «Հերթական համարը (csdo:ObjectOrdinal)» վավերապայմանը չպետք է լրացվի</w:t>
            </w:r>
          </w:p>
        </w:tc>
      </w:tr>
      <w:tr w:rsidR="00E77087" w:rsidRPr="006B7B8B" w14:paraId="2008BA14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0C8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858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445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66B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843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94D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D68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016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«Հերթական համարը (csdo:ObjectOrdinal)» վավերապայմանը լրացվել է, ապա «Հերթական համարը (csdo:ObjectOrdinal)» վավերապայմանը պետք է սկսվի «1» արժեքից</w:t>
            </w:r>
          </w:p>
        </w:tc>
      </w:tr>
      <w:tr w:rsidR="00E77087" w:rsidRPr="006B7B8B" w14:paraId="34F77518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5C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FB5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692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094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9ED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005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E106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747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«Հերթական համարը (csdo:ObjectOrdinal)» վավերապայմանը լրացվել է, ապա «Հերթական համարը (csdo:ObjectOrdinal)» վավերապայմանը չպետք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պարունակի կրկնվող արժեքներ</w:t>
            </w:r>
          </w:p>
        </w:tc>
      </w:tr>
      <w:tr w:rsidR="00E77087" w:rsidRPr="006B7B8B" w14:paraId="0795620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3F9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7F2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12.2. Տրանսպորտի տեսակի ծածկագիրը։</w:t>
            </w:r>
          </w:p>
          <w:p w14:paraId="6A13FC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D53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B3F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05B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75A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3FA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98878" w14:textId="77777777" w:rsidR="00AD5BCD" w:rsidRPr="006B7B8B" w:rsidRDefault="00D249A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առնվազն 1 օրինակի համար «Տրանսպորտային միջոցները տարանցման ժամանակ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վավերապայմանի կազմում «Տեղեկությունների համընկնման հատկանիշը (casdo:EqualIndicator)» վավե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րապայմանը պարունակում է «1» արժեքը, ապա «Տրանսպորտի տեսակի ծածկագիրը (csdo: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Code)» վավերապայմանը պետք է պարունակի «10» արժեքը, հակառակ դեպքում վավերապայմանը չպետք է լրացվի</w:t>
            </w:r>
          </w:p>
        </w:tc>
      </w:tr>
      <w:tr w:rsidR="00451714" w:rsidRPr="006B7B8B" w14:paraId="07115C2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D5D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A76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273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029FB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5BA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FC6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9DB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E89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69D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E5C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E77087" w:rsidRPr="006B7B8B" w14:paraId="786DD86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9B2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383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12.3. Բեռնարկղային փոխադրումների հատկանիշը</w:t>
            </w:r>
          </w:p>
          <w:p w14:paraId="2070E5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(casdo:ContainerIndicator)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134BE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5 թ) </w:t>
            </w:r>
          </w:p>
          <w:p w14:paraId="7D2115E4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ա) </w:t>
            </w:r>
          </w:p>
          <w:p w14:paraId="7951C6DB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բ) </w:t>
            </w:r>
          </w:p>
          <w:p w14:paraId="5146C9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  <w:p w14:paraId="23B2DC85" w14:textId="77777777" w:rsidR="00C105D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  <w:p w14:paraId="1FC28D6B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ե)</w:t>
            </w:r>
          </w:p>
          <w:p w14:paraId="05B8171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0259AED0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4594078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5AF28996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թ)</w:t>
            </w:r>
          </w:p>
          <w:p w14:paraId="25951669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  <w:p w14:paraId="63898898" w14:textId="77777777" w:rsidR="00AD5BCD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7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A0F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FEA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B.039.00058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E60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0A3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74B86" w14:textId="27D52A1D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«Բեռնարկղային փոխադրումների հատկանիշը (casdo:ContainerIndicator)»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</w:t>
            </w:r>
          </w:p>
          <w:p w14:paraId="4A192487" w14:textId="77777777" w:rsidR="00A07B27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1՝ ապրանքները փոխադրվում են բեռնարկղով. </w:t>
            </w:r>
          </w:p>
          <w:p w14:paraId="419B28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0՝ ապրանքները բեռնարկղով չեն փոխադրվում</w:t>
            </w:r>
          </w:p>
        </w:tc>
      </w:tr>
      <w:tr w:rsidR="00E77087" w:rsidRPr="006B7B8B" w14:paraId="301B6D1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46E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E07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12.4. Տրանսպորտային միջոցի գրանցման համարը</w:t>
            </w:r>
          </w:p>
          <w:p w14:paraId="398F68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(csdo:TransportMeansRegId)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77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դ) 6 ա) 6 բ) 6 գ)</w:t>
            </w:r>
          </w:p>
          <w:p w14:paraId="1333E58C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 6 ե) 6 ե) 6 զ)</w:t>
            </w:r>
          </w:p>
          <w:p w14:paraId="48F9E554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35DFAD9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</w:t>
            </w:r>
          </w:p>
          <w:p w14:paraId="61127CA6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</w:tc>
        <w:tc>
          <w:tcPr>
            <w:tcW w:w="328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4D8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28B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B.039.01062</w:t>
            </w:r>
          </w:p>
        </w:tc>
        <w:tc>
          <w:tcPr>
            <w:tcW w:w="32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BC8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9C4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6D3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առնվազն 1 օրինակի համար «Տրանսպորտային միջոցները տարանցման ժամանակ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վավերապայմանի կազմում «Տեղեկությունների համընկնման հատկանիշը (casdo:EqualIndicator)» վավե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րապայմանը պարունակում է «1» արժեքը, ապա «Տրանսպորտային միջոցի գրանցման համարը (csdo: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Id)» վավերապայմանը պետք է լրացվի</w:t>
            </w:r>
          </w:p>
        </w:tc>
      </w:tr>
      <w:tr w:rsidR="00E77087" w:rsidRPr="006B7B8B" w14:paraId="1F7C911B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5F8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C06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C0B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43D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937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DC4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600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ABF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«Տրանսպորտային միջոցի գրանցման համարը (csdo:TransportMeansRegId)» վավերապայմանը լրացված է, ապա «Տրանսպորտային միջոցի գրանցման համարը (csdo: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Id)» վավերապայմանը պետք է լրացվի</w:t>
            </w:r>
          </w:p>
        </w:tc>
      </w:tr>
      <w:tr w:rsidR="00451714" w:rsidRPr="006B7B8B" w14:paraId="3CD573F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77A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E65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73A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673147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33E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7F3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208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993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D38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6B5B3" w14:textId="77777777" w:rsidR="00C37776" w:rsidRPr="006B7B8B" w:rsidRDefault="00DE0B9F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«Տրանսպորտային միջոցի գրանցման համարը (csdo: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Id)» վավերապայմանը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լրացված է, «Նախնական տեղեկատվությունը ներկայացնելու նպատակը (casdo:PreliminaryInformationUsageCode)» վավերապայմանն արմատային մակարդակում պարունակում է «01»» արժեքը, ապա «Տրանսպորտային միջոցի գրանցման համարը (csdo:TransportMeansRegId)»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վավերապայմանի «երկրի ծածկագիրը (countryCode ատրիբուտ)» ատրիբուտը պետք է պարունակի նավի գրանցման երկրի (դրոշի պետության) ծածկագրի երկտառ արժեքը՝ աշխարհի երկրների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դասակարգչին համապատասխան</w:t>
            </w:r>
          </w:p>
        </w:tc>
      </w:tr>
      <w:tr w:rsidR="00451714" w:rsidRPr="006B7B8B" w14:paraId="2ACF882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D84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E37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D31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B77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0DE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5EF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F69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AE2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95C88" w14:textId="77777777" w:rsidR="00C37776" w:rsidRPr="006B7B8B" w:rsidRDefault="00DE0B9F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առնվազն 1 օրինակի համար «Տրանսպորտային միջոցները տարանցման ժամանակ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վավերապայմանի կազմում «Տեղեկությունների համընկնման հատկանիշը (casdo:Equal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«Տրանսպորտային միջոցի գրանցման համարը (csdo: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lastRenderedPageBreak/>
              <w:t>վավերապայմանը պետք է պարունակի նավի գրանցման երկրի (դրոշի պետության) ծածկագրի երկտառ արժեքը՝ աշխարհի երկրների</w:t>
            </w:r>
            <w:r w:rsidR="008C76AE"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դասակարգչին համապատ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ասխան </w:t>
            </w:r>
          </w:p>
        </w:tc>
      </w:tr>
      <w:tr w:rsidR="00451714" w:rsidRPr="006B7B8B" w14:paraId="5B83183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703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3C3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4EF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7002F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(countryCodeListId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CF2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43F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FD8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57E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353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90C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«Տրանսպորտային միջոցի գրանցման համարը (csdo:TransportMeansRegId)»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E77087" w:rsidRPr="006B7B8B" w14:paraId="4DBA5A7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541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579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12.5. 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եզակի նույնականացուցիչը</w:t>
            </w:r>
          </w:p>
          <w:p w14:paraId="346601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Vessel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IMOId)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9AD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դ)</w:t>
            </w:r>
          </w:p>
          <w:p w14:paraId="4D992B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ա)</w:t>
            </w:r>
          </w:p>
          <w:p w14:paraId="08324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  <w:p w14:paraId="0B385D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  <w:p w14:paraId="0C6BB5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ե)</w:t>
            </w:r>
          </w:p>
          <w:p w14:paraId="1B13B1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զ)</w:t>
            </w:r>
          </w:p>
          <w:p w14:paraId="5D89C5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է)</w:t>
            </w:r>
          </w:p>
          <w:p w14:paraId="097D41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ը)</w:t>
            </w:r>
          </w:p>
          <w:p w14:paraId="253DBD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  <w:p w14:paraId="4C8A4C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  <w:p w14:paraId="70946E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503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47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C06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A2B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214F2" w14:textId="77B054C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</w:t>
            </w:r>
            <w:r w:rsidR="00145CEC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ավի եզակի նույնականացուցիչը (casdo:VesselIMOId)» վավերապայմանը լրացված է, ապա արժեքը պետք է համապատասխանի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(</w:t>
            </w:r>
            <w:smartTag w:uri="urn:schemas-microsoft-com:office:smarttags" w:element="stockticker">
              <w:r w:rsidRPr="006B7B8B">
                <w:rPr>
                  <w:rFonts w:ascii="Sylfaen" w:hAnsi="Sylfaen"/>
                  <w:noProof/>
                  <w:sz w:val="22"/>
                  <w:szCs w:val="24"/>
                </w:rPr>
                <w:t>IMO</w:t>
              </w:r>
            </w:smartTag>
            <w:r w:rsidRPr="006B7B8B">
              <w:rPr>
                <w:rFonts w:ascii="Sylfaen" w:hAnsi="Sylfaen"/>
                <w:noProof/>
                <w:sz w:val="22"/>
                <w:szCs w:val="24"/>
              </w:rPr>
              <w:t>)\d{7}</w:t>
            </w:r>
          </w:p>
        </w:tc>
      </w:tr>
      <w:tr w:rsidR="00E77087" w:rsidRPr="006B7B8B" w14:paraId="527A3D7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E27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7AB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12.6. 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տիպի անվանումը</w:t>
            </w:r>
          </w:p>
          <w:p w14:paraId="555888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Vessel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134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դ)</w:t>
            </w:r>
          </w:p>
          <w:p w14:paraId="37D8A2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ա)</w:t>
            </w:r>
          </w:p>
          <w:p w14:paraId="0CF0DE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  <w:p w14:paraId="0F902A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  <w:p w14:paraId="28C3BB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ե)</w:t>
            </w:r>
          </w:p>
          <w:p w14:paraId="780B2A7B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զ)</w:t>
            </w:r>
          </w:p>
          <w:p w14:paraId="5F69B40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է)</w:t>
            </w:r>
          </w:p>
          <w:p w14:paraId="752C80C7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4755456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</w:t>
            </w:r>
          </w:p>
          <w:p w14:paraId="2D539A71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8B2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D3C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A87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BBB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155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ավի տիպի անվանումը (casdo:VesselTypeName)» վավերապայմանը լրացված է, ապա պետք է պարունակի 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 xml:space="preserve">ջրային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նավի տիպի անվանումը՝ նավերի ռեեստրից քաղվածքին համապատասխան</w:t>
            </w:r>
          </w:p>
        </w:tc>
      </w:tr>
      <w:tr w:rsidR="00E77087" w:rsidRPr="006B7B8B" w14:paraId="7F73131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58F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D80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12.7. 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տիպի ծածկագիրը</w:t>
            </w:r>
          </w:p>
          <w:p w14:paraId="0F5396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Vessel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E931C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դ)</w:t>
            </w:r>
          </w:p>
          <w:p w14:paraId="084E5E7C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 </w:t>
            </w:r>
          </w:p>
          <w:p w14:paraId="418B6F32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բ) </w:t>
            </w:r>
          </w:p>
          <w:p w14:paraId="1D35BB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  <w:p w14:paraId="315AFB1A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ե)</w:t>
            </w:r>
          </w:p>
          <w:p w14:paraId="0A5FE60C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1C09066B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2148093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639674B8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</w:t>
            </w:r>
          </w:p>
          <w:p w14:paraId="1E08ACB5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66A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F0C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AF2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37A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22A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ավի տիպի ծածկագիրը (casdo:VesselTypeCode)» վավերապայմանը լրացված է, ապա պետք է պարունակի 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 xml:space="preserve">ջրային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նավի տիպի ծածկագրային նշագիրը՝ նավերի ռեեստրից քաղվածքին համապատասխան</w:t>
            </w:r>
          </w:p>
        </w:tc>
      </w:tr>
      <w:tr w:rsidR="00E77087" w:rsidRPr="006B7B8B" w14:paraId="76FFE47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0AE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02E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12.8. Բրուտտո ռեգիստրային տոննաժը</w:t>
            </w:r>
          </w:p>
          <w:p w14:paraId="04D148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Gross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Tonnage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75A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8BF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44D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CDC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530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17C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«Սանիտարահամաճարակաբանական վերահսկողության նպատակներով ներկայացվող տեղեկությունները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PIVEpidemic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Control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Details)» վավերապայմանի կազմում «Ծովային բժշկասանիտարական հայտարարագիրը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Maritime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Health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վավերապայմանը լրացված է, ապա «Բրուտտո ռեգիստրային տոննաժը (casdo: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Gross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Tonnage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Measure)» վավերապայմանը պետք է լրացվի</w:t>
            </w:r>
          </w:p>
        </w:tc>
      </w:tr>
      <w:tr w:rsidR="00451714" w:rsidRPr="006B7B8B" w14:paraId="188D51B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BC3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426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68B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0FC4DE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(measurementUnitCode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BDC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ED1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2AC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C5A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1E0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AC2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«Բրուտտո ռեգիստրային տոննաժը (casdo: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Gross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Tonnage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Measure)» վավերապայմանի «չափման միավորը (measurementUnitCode ատրիբուտ)»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lastRenderedPageBreak/>
              <w:t>ատրիբուտը պետք է պարունակի այն չափման միավորի, որով նշված է տոննաժը, ծածկագրի արժեք</w:t>
            </w:r>
            <w:r w:rsidR="009A4666" w:rsidRPr="006B7B8B">
              <w:rPr>
                <w:rFonts w:ascii="Sylfaen" w:hAnsi="Sylfaen" w:cs="Sylfaen"/>
                <w:noProof/>
                <w:sz w:val="22"/>
                <w:szCs w:val="24"/>
              </w:rPr>
              <w:t>ը՝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 այն դասակարգչին համապատասխան, որի նույնականացուցիչը սահմանվել է «տեղե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կագրքի (դասակարգչի) նույնականացուցիչը (measurementUnitCodeListId ատրիբուտ)» ատրիբուտում</w:t>
            </w:r>
          </w:p>
        </w:tc>
      </w:tr>
      <w:tr w:rsidR="00451714" w:rsidRPr="006B7B8B" w14:paraId="005947D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51E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2A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0BA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088998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(measurementUnitCodeListId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99A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9EE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69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568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79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FA7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E77087" w:rsidRPr="006B7B8B" w14:paraId="2A36699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61E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ED1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12.9. 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ազգային գրանցման մասին տեղեկությունները</w:t>
            </w:r>
          </w:p>
          <w:p w14:paraId="19879C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Vessel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E13E8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դ)</w:t>
            </w:r>
          </w:p>
          <w:p w14:paraId="39CE644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5 է)</w:t>
            </w:r>
          </w:p>
          <w:p w14:paraId="3DEAC095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</w:t>
            </w:r>
          </w:p>
          <w:p w14:paraId="71EAE01A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 6 բ)</w:t>
            </w:r>
          </w:p>
          <w:p w14:paraId="5AA44CB1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գ)</w:t>
            </w:r>
          </w:p>
          <w:p w14:paraId="6C1EF6E4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ե)</w:t>
            </w:r>
          </w:p>
          <w:p w14:paraId="7AF28BC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45EA24CB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է)</w:t>
            </w:r>
          </w:p>
          <w:p w14:paraId="42925A2F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039AA022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</w:t>
            </w:r>
          </w:p>
          <w:p w14:paraId="5DFDF0C5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  <w:p w14:paraId="720AAD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7 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187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924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E89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AA1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52A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69D302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DB2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5C0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2C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12.9.1. Երկրի ծածկագիրը</w:t>
            </w:r>
          </w:p>
          <w:p w14:paraId="44ED0C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776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F1E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A7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4C0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1C1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661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«Երկրի ծածկագիրը (csdo:UnifiedCountryCode)» վավերապայմանը պետք է պարունակի նավի գրանցման երկրի (դրոշի պետության) երկտառ ծածկագրի արժեքը՝ աշխարհի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երկրների դասակարգչին համապատասխան</w:t>
            </w:r>
          </w:p>
        </w:tc>
      </w:tr>
      <w:tr w:rsidR="00451714" w:rsidRPr="006B7B8B" w14:paraId="5DCE266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C73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4E5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DF5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47D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C53AE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CF4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A12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6B6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D52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C13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60B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5E5485A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42B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AD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1DF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12.9.2. 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գրանցման համարը</w:t>
            </w:r>
          </w:p>
          <w:p w14:paraId="3EA117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Vessel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D5C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991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98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A88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D0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3C8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7306AC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753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398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609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02A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ռեեստրի տեսակի նույնականացուցիչը</w:t>
            </w:r>
          </w:p>
          <w:p w14:paraId="0D92A7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(registryListId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C47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763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74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20D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CCB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2A893" w14:textId="53E9C1C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</w:t>
            </w:r>
            <w:r w:rsidR="008008E7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գրանցման համարը (casdo:VesselRegistryId)» վավերապայմանի «ռեեստրի տեսակի նույնականացուցիչը (registryListId ատրիբուտ)» ատրիբուտը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մեկը՝ </w:t>
            </w:r>
          </w:p>
          <w:p w14:paraId="1349DE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Պետական ռեեստր (Պետական նավային ռեեստր).</w:t>
            </w:r>
          </w:p>
          <w:p w14:paraId="13FBF2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Նավերի միջազգային ռեեստր.</w:t>
            </w:r>
          </w:p>
          <w:p w14:paraId="43A2C9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3՝ Բերբոուտ-չարտերային ռեեստր.</w:t>
            </w:r>
          </w:p>
          <w:p w14:paraId="571A4E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4՝ Փոքրաչափ նավերի ռեեստր (նավային ռեեստր)</w:t>
            </w:r>
          </w:p>
        </w:tc>
      </w:tr>
      <w:tr w:rsidR="00451714" w:rsidRPr="006B7B8B" w14:paraId="1677158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C9D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85A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6E7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12.9.3. Վայրի կամ աշխարհագրական կետի ծածկագիրը</w:t>
            </w:r>
          </w:p>
          <w:p w14:paraId="7B29CA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9A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F2D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15E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B7C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FBB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623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(casdo:LocationCode)» վավերապայմանը պետք է պարունակի նավի գրանցման նավահանգստի ծածկագրային նշագիր</w:t>
            </w:r>
            <w:r w:rsidR="009A4666" w:rsidRPr="006B7B8B">
              <w:rPr>
                <w:rFonts w:ascii="Sylfaen" w:hAnsi="Sylfaen"/>
                <w:noProof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այն դասակարգչին համապատասխան, որի նույնականացուցիչը նշված է «տեղեկագրքի (դասակարգչի) նույնականացուցիչը (codeListId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ատրիբուտ)» ատրիբուտում</w:t>
            </w:r>
          </w:p>
        </w:tc>
      </w:tr>
      <w:tr w:rsidR="00451714" w:rsidRPr="006B7B8B" w14:paraId="2981C39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2A4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754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0E0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0DF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02E92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121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CE6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D35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A5B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6E0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CE0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123F40B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9E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4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047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12.9.4. Ամսաթիվը</w:t>
            </w:r>
          </w:p>
          <w:p w14:paraId="327E0E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7E2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6DF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AFB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E4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D92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C7773" w14:textId="14BAD10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(csdo:EventDate)»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 YYYY-MM-DD</w:t>
            </w:r>
          </w:p>
        </w:tc>
      </w:tr>
      <w:tr w:rsidR="00E77087" w:rsidRPr="006B7B8B" w14:paraId="399BA2A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32A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1CE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12.10. Ջրային տրանսպորտային միջոցի ուղերթը</w:t>
            </w:r>
          </w:p>
          <w:p w14:paraId="476CD3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Voyage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25777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ե)</w:t>
            </w:r>
          </w:p>
          <w:p w14:paraId="35E2371D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 </w:t>
            </w:r>
          </w:p>
          <w:p w14:paraId="426926EE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  <w:p w14:paraId="570758AB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գ)</w:t>
            </w:r>
          </w:p>
          <w:p w14:paraId="4FE17AA7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ե)</w:t>
            </w:r>
          </w:p>
          <w:p w14:paraId="182B2D0A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4B6BA057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7AF2FCEC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56DDE956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</w:t>
            </w:r>
          </w:p>
          <w:p w14:paraId="1A4D6EF9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  <w:p w14:paraId="27A6FB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7 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35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570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888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222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CC702" w14:textId="77777777" w:rsidR="00A95418" w:rsidRPr="006B7B8B" w:rsidRDefault="00C37776" w:rsidP="006B7B8B">
            <w:pPr>
              <w:pStyle w:val="aff0"/>
              <w:widowControl w:val="0"/>
              <w:tabs>
                <w:tab w:val="left" w:pos="1134"/>
                <w:tab w:val="left" w:pos="5388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«Ջրային տրանսպորտային միջոցի ուղերթը (cacdo:VoyageDetails)» վավերապայմանը պետք է լրացվի ուղերթի համարի վերաբերյալ տեղեկությունների առկայության դեպքում</w:t>
            </w:r>
          </w:p>
        </w:tc>
      </w:tr>
      <w:tr w:rsidR="00451714" w:rsidRPr="006B7B8B" w14:paraId="4B66712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B64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672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0C4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12.10.1. </w:t>
            </w:r>
            <w:r w:rsidR="00A70AD6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ուղերթի համարը</w:t>
            </w:r>
          </w:p>
          <w:p w14:paraId="41AD08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Voyage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F72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01A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12E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7D8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D7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D6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5AE06775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EEB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14F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12.11. Երթուղու կետը</w:t>
            </w:r>
          </w:p>
          <w:p w14:paraId="1F20A6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PIVItinerary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Point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1D96B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ե)</w:t>
            </w:r>
          </w:p>
          <w:p w14:paraId="561EBD2E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</w:t>
            </w:r>
          </w:p>
          <w:p w14:paraId="744C6958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25A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0..4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1E1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5AD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F98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844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lastRenderedPageBreak/>
              <w:t>PIVItineraryPointDetails)» վավերապայմանը պետք է լրացվի, հակառակ դեպքում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 PIVItineraryPointDetails)» վավերապայմանը չպետք է լրացվի</w:t>
            </w:r>
          </w:p>
        </w:tc>
      </w:tr>
      <w:tr w:rsidR="00E77087" w:rsidRPr="006B7B8B" w14:paraId="53DE7B10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DEA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AE7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221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99E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14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53B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0EA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641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PIVItineraryPointDetails)» վավերապայմանը լրացված է, ապա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պետք է լրացվի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 PIVItinaryPointDetails)» վավերապայման</w:t>
            </w:r>
            <w:r w:rsidR="006D366E" w:rsidRPr="006B7B8B">
              <w:rPr>
                <w:rFonts w:ascii="Sylfaen" w:hAnsi="Sylfaen" w:cs="Sylfaen"/>
                <w:noProof/>
                <w:sz w:val="22"/>
                <w:szCs w:val="24"/>
              </w:rPr>
              <w:t>ի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 առնվազն 2 օրինակ</w:t>
            </w:r>
          </w:p>
        </w:tc>
      </w:tr>
      <w:tr w:rsidR="00E77087" w:rsidRPr="006B7B8B" w14:paraId="1CA49791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405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E47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C8D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B4A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E3E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09A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5DF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246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PIVItineraryPointDetails)» վավերապայմանը լրացված է, ապա պետք է լրացվի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PIVItineraryPointDetails)» վավերապայմանի 1 օրինակ, որում «Երթուղու կետի տիպի ծածկագիրը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lastRenderedPageBreak/>
              <w:t>(casdo:ItineraryPointCode)» վավերապայմանը պարունա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կում է «1» արժեքը </w:t>
            </w:r>
          </w:p>
        </w:tc>
      </w:tr>
      <w:tr w:rsidR="00E77087" w:rsidRPr="006B7B8B" w14:paraId="238D3079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74B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EAB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B5C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BA6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A1A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D43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290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A6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PIVItineraryPointDetails)» վավերապայմանը լրացված է, ապա պետք է լրացվի «Երթուղու կետը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PIVItineraryPointDetails)» վավերապայմանի 1 օրինակ, որում «Երթուղու կետի տիպի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(casdo:ItineraryPointCode)» վավերապայմանը պարունակում է «3» արժեքը</w:t>
            </w:r>
          </w:p>
        </w:tc>
      </w:tr>
      <w:tr w:rsidR="00451714" w:rsidRPr="006B7B8B" w14:paraId="7A5D5D1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55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C28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630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12.11.1. Վայրի կամ աշխարհագրական կետի ծածկագիրը</w:t>
            </w:r>
          </w:p>
          <w:p w14:paraId="36939A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D24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832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9E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D90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A0D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27F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«Վայրի կամ աշխարհագրական կետի ծածկագիրը (casdo:LocationCode)» վավերապայմանը պետք է պարունակի ծովային կամ գետային նավահանգստի ծածկագրային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նշագիր</w:t>
            </w:r>
            <w:r w:rsidR="009A4666" w:rsidRPr="006B7B8B">
              <w:rPr>
                <w:rFonts w:ascii="Sylfaen" w:hAnsi="Sylfaen"/>
                <w:noProof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այն դասակարգչին համապատասխան, որի նույնականացուցիչը նշվել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21E796A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A47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1F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E67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39D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70F8D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 </w:t>
            </w:r>
            <w:r w:rsidRPr="006B7B8B">
              <w:rPr>
                <w:rFonts w:ascii="Sylfaen" w:hAnsi="Sylfaen"/>
                <w:sz w:val="22"/>
                <w:szCs w:val="24"/>
              </w:rPr>
              <w:t>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9B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B92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A2A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DB6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C02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8F7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20BEFCF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BE9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B43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EF4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12.11.2. Երթուղու կետի տիպի ծածկագիրը</w:t>
            </w:r>
          </w:p>
          <w:p w14:paraId="095D3B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Itinerary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Point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725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56C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780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0AF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58A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251A9" w14:textId="1F9DBB6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«Երթուղու կետի տիպի ծածկագիրը (casdo:ItineraryPointCode)»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60C3A9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1՝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մեկնման նավահանգիստը,</w:t>
            </w:r>
          </w:p>
          <w:p w14:paraId="4D4B27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վերջին մուտք գործելու նավահանգիստը,</w:t>
            </w:r>
          </w:p>
          <w:p w14:paraId="572753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3՝ ժամանման նավահանգիստը,</w:t>
            </w:r>
          </w:p>
          <w:p w14:paraId="1AC208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4՝ հաջորդ մուտք գործելու նավահանգիստը</w:t>
            </w:r>
          </w:p>
        </w:tc>
      </w:tr>
      <w:tr w:rsidR="00E77087" w:rsidRPr="006B7B8B" w14:paraId="479B811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B1F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2F7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12.12. Տրանսպորտային միջոցի ներմուծման նպատակի ծածկագիրը</w:t>
            </w:r>
          </w:p>
          <w:p w14:paraId="311224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Purpose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482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ա)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34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F6E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69E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4D7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99344" w14:textId="02B28E8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«03» արժեքը, ապա «Տրանսպորտային միջոցի ներմուծման նպատակի ծածկագիրը (casdo:TransportMeansEntryPurposeCode)»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մեկը՝ </w:t>
            </w:r>
          </w:p>
          <w:p w14:paraId="15337EA9" w14:textId="48B7CFB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մաքսային տարածքում բեռների,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որների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ուղեբեռի միջազգային փոխադրումն սկսելու համար. </w:t>
            </w:r>
          </w:p>
          <w:p w14:paraId="738EC7FF" w14:textId="02204A0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3՝ մաքսային տարածքում բեռների,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որների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ուղեբեռի միջազգային փոխադրումն ավարտելու համար, հակառակ դեպքում «Տրանսպորտային միջոցի ներմուծման նպատակի ծածկագիրը (casdo:TransportMeansEntryPurposeCode)» վավերապայմանը չպետք է լրացվի</w:t>
            </w:r>
          </w:p>
        </w:tc>
      </w:tr>
      <w:tr w:rsidR="00E77087" w:rsidRPr="006B7B8B" w14:paraId="11A6798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428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4F6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12.13. Անձնակազմի անդամների թիվը</w:t>
            </w:r>
          </w:p>
          <w:p w14:paraId="1F2704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Crew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AB6BD" w14:textId="77777777" w:rsidR="00C105DE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ժա)</w:t>
            </w:r>
          </w:p>
          <w:p w14:paraId="6571475A" w14:textId="77777777" w:rsidR="00C105DE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</w:t>
            </w:r>
          </w:p>
          <w:p w14:paraId="45CB279A" w14:textId="77777777" w:rsidR="00C37776" w:rsidRPr="006B7B8B" w:rsidRDefault="00C105D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B2B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287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84B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CF3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3C8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արժեքը, ապա «Անձնակազմի անդամների թիվը (casdo: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Crew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Quantity)» վավերապայմանը պետք է լրացվի, հակառակ դեպքում «Անձնակազմի անդամների թիվը (ca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Crew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Quantity)» վավերապայմանը չպետք է լրացվի</w:t>
            </w:r>
          </w:p>
        </w:tc>
      </w:tr>
      <w:tr w:rsidR="00E77087" w:rsidRPr="006B7B8B" w14:paraId="355F14A2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0D2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B94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1E6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1C7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A6F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332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CAD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239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«Անձնակազմի անդամների թիվը (casdo:CrewQuantity)» վավերապայմանի արժեքը պետք է հավասար լինի «</w:t>
            </w:r>
            <w:r w:rsidR="00A70AD6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նավապետը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PIVMaster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Details)», «Տրանսպորտային միջոցի անձնակազմի անդամը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PIVCrew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Member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վավերապայմանների օրինակների ընդհանուր թվին</w:t>
            </w:r>
          </w:p>
        </w:tc>
      </w:tr>
      <w:tr w:rsidR="00E77087" w:rsidRPr="006B7B8B" w14:paraId="67702CA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74B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79833" w14:textId="5212B4B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12.14.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որների թիվը </w:t>
            </w:r>
          </w:p>
          <w:p w14:paraId="6496D2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Passengers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C55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5 ժբ) 6 ա)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3E1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D30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448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DE2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AB3CA" w14:textId="37ED34C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«Նախնական տեղեկատվությունը ներկայացնելու նպատակը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(casdo:PreliminaryInformationUsageCode)» վավերապայմանն արմատային մակարդակում պարունակում է «01» արժեքը, ապա «Ուղ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թիվը (casdo:PassengersQuantity)» վավերապայմանը պետք է լրացվի, հակառակ դեպքում «Ուղ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թիվը (casdo:PassengersQuantity)» վավերապայմանը չպետք է լրացվի</w:t>
            </w:r>
          </w:p>
        </w:tc>
      </w:tr>
      <w:tr w:rsidR="00E77087" w:rsidRPr="006B7B8B" w14:paraId="529C876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E5F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937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874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CCB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9AD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AA1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2FE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918E2" w14:textId="5994D28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թիվը (casdo:РassengersQuantity)» վավերապայմանի արժեքը պետք է հավասար լինի «Ուղ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որը (cacdo:PIVPassengerDetail» վավերապայմանի օրինակների թվին</w:t>
            </w:r>
          </w:p>
        </w:tc>
      </w:tr>
      <w:tr w:rsidR="00E77087" w:rsidRPr="006B7B8B" w14:paraId="68EECA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2F9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3D5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12.15. </w:t>
            </w:r>
            <w:r w:rsidR="00D54145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նավապետը</w:t>
            </w:r>
          </w:p>
          <w:p w14:paraId="42A0C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PIVMaster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CFB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ժա) 6 ա) 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A60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1B7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B28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E79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016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)» վավերապայմանն արմատային մակարդակում պարունակում է «01» արժեքը, ապա «</w:t>
            </w:r>
            <w:r w:rsidR="00D54145" w:rsidRPr="006B7B8B">
              <w:rPr>
                <w:rFonts w:ascii="Sylfaen" w:hAnsi="Sylfaen"/>
                <w:noProof/>
                <w:sz w:val="22"/>
                <w:szCs w:val="24"/>
              </w:rPr>
              <w:t>Ջրային նավ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նավապետը (cacdo:PIVMasterDetails)» վավերապայմանը պետք է լրացվի, հակառակ դեպքում «</w:t>
            </w:r>
            <w:r w:rsidR="00D54145" w:rsidRPr="006B7B8B">
              <w:rPr>
                <w:rFonts w:ascii="Sylfaen" w:hAnsi="Sylfaen"/>
                <w:noProof/>
                <w:sz w:val="22"/>
                <w:szCs w:val="24"/>
              </w:rPr>
              <w:t>Ջրային 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ավի նավապետը (cacdo:PIVMasterDetails)» վավերապայմանը չպետք է լրացվի</w:t>
            </w:r>
          </w:p>
        </w:tc>
      </w:tr>
      <w:tr w:rsidR="00451714" w:rsidRPr="006B7B8B" w14:paraId="6AAECD4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F80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10F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173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12.15.1.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364D76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126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44F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207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DCF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02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FCE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«ԱԱՀ (ccdo:FullNameDetails)» վավերապայմանը պետք է լրացվի անձը հաստատող փաստաթղթին համապատասխան</w:t>
            </w:r>
          </w:p>
        </w:tc>
      </w:tr>
      <w:tr w:rsidR="00451714" w:rsidRPr="006B7B8B" w14:paraId="45FD0F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AE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912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34B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689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Անունը</w:t>
            </w:r>
          </w:p>
          <w:p w14:paraId="7DE55D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DF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6D3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53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897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240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689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45BEA7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C8A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DC8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2BE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9F8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Հայրանունը</w:t>
            </w:r>
          </w:p>
          <w:p w14:paraId="79D5A1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900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3A2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D0F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B1E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BA0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9C9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DE906B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DA1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625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481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4A2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Ազգանունը</w:t>
            </w:r>
          </w:p>
          <w:p w14:paraId="029BA8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101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C3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01B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24C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D0D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B95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B7A495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3BE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2DF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D54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2.15.12. Քաղաքացիության երկրի ծածկագիրը</w:t>
            </w:r>
          </w:p>
          <w:p w14:paraId="0391EA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B64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02D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AB4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2AF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06D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108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(csdo:NationalityCountryCode)» վավերապայմանը պետք է լրացվի</w:t>
            </w:r>
          </w:p>
        </w:tc>
      </w:tr>
      <w:tr w:rsidR="00451714" w:rsidRPr="006B7B8B" w14:paraId="34EF998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CE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26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205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952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33B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EE5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F1A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51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48E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«Քաղաքացիության երկրի ծածկագիրը (csdo:NationalityCountryCode)» վավերապայմանը պետք է պարունակի նավի նավապետի քաղաքացիության երկրի երկտառ ծածկագրի արժեքը՝ աշխարհի երկրների դասակարգչին համապատասխան </w:t>
            </w:r>
          </w:p>
        </w:tc>
      </w:tr>
      <w:tr w:rsidR="00451714" w:rsidRPr="006B7B8B" w14:paraId="4ADA07A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2DF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FFD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B9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3E3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DC17C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D3F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0DA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8C0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033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673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BEC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«Քաղաքացիության երկրի ծածկագիրը (csdo:NationalityCountryCode)» վավերապայմանի «տեղեկագրքի (դասակարգչի) նույնականացուցիչը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(codeListId)» ատրիբուտը պետք է պարունակի «2021» արժեքը</w:t>
            </w:r>
          </w:p>
        </w:tc>
      </w:tr>
      <w:tr w:rsidR="00451714" w:rsidRPr="006B7B8B" w14:paraId="415589A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3EB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E49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F7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12.15.3. Ծննդյան ամսաթիվը</w:t>
            </w:r>
          </w:p>
          <w:p w14:paraId="3855E9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Birth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4B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D68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2EF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72E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5C2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7BC75" w14:textId="6E5A308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«Ծննդյան ամսաթիվը (csdo:BirthDate)»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7AFFE8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DB7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2B9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4D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12.15.4. Վայրի անվանումը (անունը)</w:t>
            </w:r>
          </w:p>
          <w:p w14:paraId="7790D1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(casdo:PlaceName)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AEC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8C3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3A6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FD0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B54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CF7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745E8F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B74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885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605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12.15.5. Անձը հաստատող փաստաթուղթը</w:t>
            </w:r>
          </w:p>
          <w:p w14:paraId="667903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908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12B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BDC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AB7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E80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6FA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AEE6B2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697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D78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BA7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CA5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3D7CBA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2A7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E41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ADA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29C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821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A4E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«Երկրի ծածկագիրը (csdo:UnifiedCountryCode)» վավերապայմանը պետք է պարունակի երկրի երկտառ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ծածկագրի արժեքը՝ աշխարհի երկրների դասակարգչին համապատասխան</w:t>
            </w:r>
          </w:p>
        </w:tc>
      </w:tr>
      <w:tr w:rsidR="00451714" w:rsidRPr="006B7B8B" w14:paraId="2274281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0F5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418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2B1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05A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BF1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74C88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30F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456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DBF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C5C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2CB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3F8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15DE164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DE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A08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7A6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FFF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569C8A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(csdo:IdentityDocKindCode)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267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38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79E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F42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987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5B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451714" w:rsidRPr="006B7B8B" w14:paraId="7D6DCEAD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842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DE4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892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A65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07C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4E1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934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C19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B53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147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«Անձը հաստատող փաստաթղթի տեսակի ծածկագիրը (csdo: IdentityDocKindCode)» վավերապայմանը պետք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451714" w:rsidRPr="006B7B8B" w14:paraId="2476B2E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EB7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14E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969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538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057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AB98B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57A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825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404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280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5BF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6CF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07F5BC7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A6C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160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D9B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FD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տեսակի անվանումը</w:t>
            </w:r>
          </w:p>
          <w:p w14:paraId="68EE4D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F91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3C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A69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BA7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9B1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8FB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9EAEB6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BAE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677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294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BC2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44015D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876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D0E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348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BDE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71C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A2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26B73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6E7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B56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FD4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9FF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31C676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CF8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06C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FB2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050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8F6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0F4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6D5734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049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A98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97B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057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7121E8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02B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DC7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336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0A2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27B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F50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451714" w:rsidRPr="006B7B8B" w14:paraId="66A5B922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412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F62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88E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E7B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D39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867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F75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B.039.00098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FED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9A8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E7D32" w14:textId="6B39772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(csdo:DocCreationDate)»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169AA9E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C42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46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8E3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5F1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5C48ED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5E1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A64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0BD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D2C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24F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07162" w14:textId="2EB0454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0CE1770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59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8A4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EE8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B53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4A9E2B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FB1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703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51C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8D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987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5E5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748608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FDD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B73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288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BFA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5B421A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585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65E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6D2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D62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D91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150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0866F97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4A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2D9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12.16. Տրանսպորտային միջոցի անձնակազմի անդամը</w:t>
            </w:r>
          </w:p>
          <w:p w14:paraId="3181A7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PIVCrew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2D6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ժա) 6 ա) 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43C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B0E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7F2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F49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250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«Տրանսպորտային միջոցի անձնակազմի անդամը (cacdo:PIVCrewMemberDetails)» վավերապայմանը պետք է լրացվի, հակառակ դեպքում «Տրանսպորտային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միջոցի անձնակազմի անդամը (cacdo:PIVCrewMemberDetails)» վավերապայմանը չպետք է լրացվի</w:t>
            </w:r>
          </w:p>
        </w:tc>
      </w:tr>
      <w:tr w:rsidR="00451714" w:rsidRPr="006B7B8B" w14:paraId="308F4FB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D48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859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F03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12.16.1.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2E21A2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C3F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E26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078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4B0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574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B83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«ԱԱՀ (ccdo:FullNameDetails)» վավերապայմանը պետք է լրացվի անձը հաստատող փաստաթղթին համապատասխան</w:t>
            </w:r>
          </w:p>
        </w:tc>
      </w:tr>
      <w:tr w:rsidR="00451714" w:rsidRPr="006B7B8B" w14:paraId="3F6D24A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2C1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736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214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A48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Անունը</w:t>
            </w:r>
          </w:p>
          <w:p w14:paraId="373BA2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79D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958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3F9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D5F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4FB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0D0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BD759B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469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1E6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39A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DEE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Հայրանունը</w:t>
            </w:r>
          </w:p>
          <w:p w14:paraId="50B151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505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5FA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C73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95A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D86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70D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82452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988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9CA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5A1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501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Ազգանունը</w:t>
            </w:r>
          </w:p>
          <w:p w14:paraId="3467C8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FA1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2C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95A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C3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82C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DE9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B7B007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C98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164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F12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12.16.2. Քաղաքացիության երկրի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</w:t>
            </w:r>
          </w:p>
          <w:p w14:paraId="794AEB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CA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736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517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351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BD3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720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«Քաղաքացիության երկրի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 (csdo:NationalityCountryCode)» վավերապայմանը պետք է լրացվի</w:t>
            </w:r>
          </w:p>
        </w:tc>
      </w:tr>
      <w:tr w:rsidR="00451714" w:rsidRPr="006B7B8B" w14:paraId="4F04A9D5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DE1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DC0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42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03F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5D2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3E1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A28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C04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D26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«Քաղաքացիության երկրի ծածկագիրը (csdo:NationalityCountryCode)» վավերապայմանը պետք է պարունակի անձնակազմի անդամի քաղաքացիության երկրի երկտառ ծածկագրի արժեքը՝ աշխարհի երկրների դասակարգչին համապատասխան </w:t>
            </w:r>
          </w:p>
        </w:tc>
      </w:tr>
      <w:tr w:rsidR="00451714" w:rsidRPr="006B7B8B" w14:paraId="56C2D74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423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4A3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23A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DF8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B75AA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366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A81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F7B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F57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5F2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2DF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(csdo:NationalityCountryCode)» վավերապայմանի «տեղեկագրքի (դասակարգչի) նույնականացուցիչը (codeListId)» ատրիբուտը պետք է պարունակի «2021» արժեքը</w:t>
            </w:r>
          </w:p>
        </w:tc>
      </w:tr>
      <w:tr w:rsidR="00451714" w:rsidRPr="006B7B8B" w14:paraId="121C3F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9A7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8D6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0F5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12.16.3. Ծննդյան ամսաթիվը</w:t>
            </w:r>
          </w:p>
          <w:p w14:paraId="13655F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Birth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DE0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848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4EF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1D0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AB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F304A" w14:textId="5D70291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«Ծննդյան ամսաթիվը (csdo:BirthDate)»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01127CC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0E4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93F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42D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12.16.4. Վայրի անվանումը (անունը)</w:t>
            </w:r>
          </w:p>
          <w:p w14:paraId="2E55DB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(casdo:PlaceName)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7D7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806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CA3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BEE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B5C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9C4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EABB46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88E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E4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23D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12.16.5. Անձը հաստատող փաստաթուղթը</w:t>
            </w:r>
          </w:p>
          <w:p w14:paraId="41AC3A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CCF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6EC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F34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75F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F27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A37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4DB02B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584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E7B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08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50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0ADEB4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179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DAF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864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54A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02E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7D9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1E0ED81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485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D6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1E3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624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B7A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37C34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76B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0D8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D8F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79D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46F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C54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4BD02E3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43E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6CA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457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E46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5C2EF8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(csdo:IdentityDocKindCode)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E19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C1D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54C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AC4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2FB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445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451714" w:rsidRPr="006B7B8B" w14:paraId="7FA6786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9C8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36B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EA6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EB2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AC8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1AF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4F7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841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675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747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դասակարգչին համապատասխան</w:t>
            </w:r>
          </w:p>
        </w:tc>
      </w:tr>
      <w:tr w:rsidR="00451714" w:rsidRPr="006B7B8B" w14:paraId="5066832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739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AA0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615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27F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9B6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FF274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6AC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476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EA8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D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960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730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069C5E8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31B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AB7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77D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932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տեսակի անվանումը</w:t>
            </w:r>
          </w:p>
          <w:p w14:paraId="414F68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9F0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67B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73C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28E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533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5D0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FBA63C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3B4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8AF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134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95B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44603D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866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1E3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14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F0F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F02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12B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3E83E0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2E2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333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CB8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1D0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068087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B5F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A5B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1E8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F57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D33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6B7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5FB1ED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11D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8EB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C3F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2D9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370DDC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C5D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A6B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BD2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A8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370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E08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(csdo:DocCreationDate)» վավերապայմանը պետք է լրացվի</w:t>
            </w:r>
          </w:p>
        </w:tc>
      </w:tr>
      <w:tr w:rsidR="00451714" w:rsidRPr="006B7B8B" w14:paraId="54468FF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B87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1B9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A2C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277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47A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20F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A30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9B4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8EE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85235" w14:textId="37C97E3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(csdo:DocCreationDate)»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69A4886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14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634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B97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77A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6B57D6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00D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2F0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085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6E5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10C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56C9D" w14:textId="4204121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1B01532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25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E2C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1C4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0D5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592856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B6F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2C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D5E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1C0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C2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638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4DE177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069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DE5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8C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CDD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40DBC5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D68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1B9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365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08C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BA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D3B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420DA5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80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B47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4AF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12.16.6. Պաշտոնի անվանումը</w:t>
            </w:r>
          </w:p>
          <w:p w14:paraId="687B8A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D18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EFF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279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DB2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474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606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1067925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527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A884A" w14:textId="3267B72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12.17.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որը</w:t>
            </w:r>
          </w:p>
          <w:p w14:paraId="290B78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PIVPassenger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BEC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ժբ) 6 ա) 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41B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8C4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AC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276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88307" w14:textId="7182D1F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թիվը (casdo:PassengersQuantity)» վավերապայմանը պարունակում է 0-ից ավելի արժեք, ապա «Ուղ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PIVPassenger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Details)» վավերապայմանը պետք է լրացվի </w:t>
            </w:r>
          </w:p>
        </w:tc>
      </w:tr>
      <w:tr w:rsidR="00451714" w:rsidRPr="006B7B8B" w14:paraId="4226320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6C6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92A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4F7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12.17.1.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757288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A98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662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78E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553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773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39C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«ԱԱՀ (ccdo:FullNameDetails)» վավերապայմանը պետք է լրացվի</w:t>
            </w:r>
            <w:r w:rsidR="003E79B4" w:rsidRPr="006B7B8B">
              <w:rPr>
                <w:rFonts w:ascii="Sylfaen" w:hAnsi="Sylfaen"/>
                <w:noProof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անձը հաստատող փաստաթղթին համապատասխան</w:t>
            </w:r>
          </w:p>
        </w:tc>
      </w:tr>
      <w:tr w:rsidR="00451714" w:rsidRPr="006B7B8B" w14:paraId="0A310C7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B17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84A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B47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706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Անունը</w:t>
            </w:r>
          </w:p>
          <w:p w14:paraId="3D7F63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37C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DE0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D67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17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D43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4C8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432AAB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844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5BF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071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70F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Հայրանունը</w:t>
            </w:r>
          </w:p>
          <w:p w14:paraId="4AB237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6ED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933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643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3A1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EED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38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2CBC2F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D37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777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08C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B54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Ազգանունը</w:t>
            </w:r>
          </w:p>
          <w:p w14:paraId="649D4B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B9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42D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FF6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82D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B7F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621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3A3A6ED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406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FC0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F47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12.17.2. Քաղաքացիության երկրի ծածկագիրը</w:t>
            </w:r>
          </w:p>
          <w:p w14:paraId="35DC4A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394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276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8DD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7F6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A72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7F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(csdo:NationalityCountryCode)» վավերապայմանը պետք է լրացվի</w:t>
            </w:r>
          </w:p>
        </w:tc>
      </w:tr>
      <w:tr w:rsidR="00451714" w:rsidRPr="006B7B8B" w14:paraId="2A744FF7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7B0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FC0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850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4F2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531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F47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49B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DD8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F90D6" w14:textId="242E79F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(csdo:NationalityCountryCode)» վավերապայմանը պետք է պարունակի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որի քաղաքացիության երկրի երկտառ ծածկագրի արժեքը՝ աշխարհի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երկրների դասակարգչին համապատասխան </w:t>
            </w:r>
          </w:p>
        </w:tc>
      </w:tr>
      <w:tr w:rsidR="00451714" w:rsidRPr="006B7B8B" w14:paraId="2540BE8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71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B7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6E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30A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E468E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​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 </w:t>
            </w:r>
            <w:r w:rsidRPr="006B7B8B">
              <w:rPr>
                <w:rFonts w:ascii="Sylfaen" w:hAnsi="Sylfaen"/>
                <w:sz w:val="22"/>
                <w:szCs w:val="24"/>
              </w:rPr>
              <w:t>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398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A01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B6F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EEE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D78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FD6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(csdo:NationalityCountryCode)» վավերապայմանի «տեղեկագրքի (դասակարգչի) նույնականացուցիչը (codeListId)» ատրիբուտը պետք է պարունակի «2021» արժեքը</w:t>
            </w:r>
          </w:p>
        </w:tc>
      </w:tr>
      <w:tr w:rsidR="00451714" w:rsidRPr="006B7B8B" w14:paraId="777D609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A40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920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E27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12.17.3. Ծննդյան ամսաթիվը</w:t>
            </w:r>
          </w:p>
          <w:p w14:paraId="325B97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Birth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B82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80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215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D37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0FB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C9BAF" w14:textId="4F09809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«Ծննդյան ամսաթիվը (csdo:BirthDate)»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7967440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05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B26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F32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12.17.4. Վայրի անվանումը (անունը)</w:t>
            </w:r>
          </w:p>
          <w:p w14:paraId="5002F0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(casdo:PlaceName)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443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96F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C45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D0E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880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4B9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90795E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8D6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F05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317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12.17.5. Անձը հաստատող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փաստաթուղթը</w:t>
            </w:r>
          </w:p>
          <w:p w14:paraId="11BA06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A9A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485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042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3BD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46B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24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A171A2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F31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7B3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EC5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AB5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6BD23B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E1A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1E6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B97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DF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281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8B6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4C3ADCF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3D5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5BF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F9D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300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B5B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DDEEA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4EE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643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135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9E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276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9B9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74A18F0D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D8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13E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743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952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*.2. Անձը հաստատող փաստաթղթի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տեսակի ծածկագիրը</w:t>
            </w:r>
          </w:p>
          <w:p w14:paraId="7001A9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09F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F1F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E8C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A6E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014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1C8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«Անձը հաստատող փաստաթղթի տեսակի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(csdo:IdentityDocKindCode» վավերապայմանը պետք է լրացվի</w:t>
            </w:r>
          </w:p>
        </w:tc>
      </w:tr>
      <w:tr w:rsidR="00451714" w:rsidRPr="006B7B8B" w14:paraId="3A7293C1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9EE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E38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B14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BE2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E02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CD0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0B8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FF0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8EC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D92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451714" w:rsidRPr="006B7B8B" w14:paraId="2A1C7AD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B37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C6C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8D3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E07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BC0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9CFEB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C6A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AAA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1EF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3E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D06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E7D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6CDE790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1F9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F2B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53C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303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տեսակի անվանումը</w:t>
            </w:r>
          </w:p>
          <w:p w14:paraId="387844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98E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C9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BC4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E67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B9A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260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40AC1A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6EF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453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7F9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903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618749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F51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714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B6A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767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A5B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6E1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CE2370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491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896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BAC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ADF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70216E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C4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75A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1B0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25C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783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67B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6C303F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578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1B3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27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DA0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6C63F0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FE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DDF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8F0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E88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741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C5A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7B16D658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E9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32A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631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7D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BD6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A3B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C36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9B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DCB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486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953F1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1F34627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9F5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812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C1A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3A1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5A45AB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FBB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6D9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81F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030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85A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D7168" w14:textId="5DF006F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գործողության ժամկետի լրանալու ամսաթիվը (csdo:DocValidityDate)» վավերապայմանը 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1AAD858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27E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E6C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8B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C69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2C20E1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56D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799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B6E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924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DD5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BDA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27CDF7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79D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439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AD1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1EC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4508DD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EF4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3FF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318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0A9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D26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669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B3C117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60A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895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C658D" w14:textId="50D16A2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12.17.6. Նստեցման վայրը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ամսաթիվը</w:t>
            </w:r>
          </w:p>
          <w:p w14:paraId="2100B6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402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878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2C2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B1B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7C2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8AA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39D309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7DD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D13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A4B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460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*.1. Վայրի կամ աշխարհագրական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կետի ծածկագիրը</w:t>
            </w:r>
          </w:p>
          <w:p w14:paraId="5694B6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3A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835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857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ADE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802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C28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«Վայրի կամ աշխարհագրական կետի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 (casdo:LocationCode)» վավերապայմանը պետք է լրացվի</w:t>
            </w:r>
          </w:p>
        </w:tc>
      </w:tr>
      <w:tr w:rsidR="00451714" w:rsidRPr="006B7B8B" w14:paraId="5A019E1C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D00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074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774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057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19C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F0F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928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381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D44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AB153" w14:textId="5E9E4F21" w:rsidR="00A95418" w:rsidRPr="006B7B8B" w:rsidRDefault="00C37776" w:rsidP="006B7B8B">
            <w:pPr>
              <w:pStyle w:val="aff0"/>
              <w:widowControl w:val="0"/>
              <w:tabs>
                <w:tab w:val="left" w:pos="1134"/>
                <w:tab w:val="left" w:pos="2127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ուղ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որի նստեցման նավահանգստի ծածկագրային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դասակարգչին համապատասխան, որի նույնականացուցիչը նշվել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4230839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B73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6AB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435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952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FC9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81EFB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49E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7AA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08B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2F3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63F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3F6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«տեղեկագրքի (դասակարգչի) նույնականացուցիչը (codeListId ատրիբուտ)» ատրիբուտը պետք է պարունակի օգտագործվող դասակարգչի նույնականացուցիչը՝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ըստ Միության ՆՏՏ ռեեստրի**</w:t>
            </w:r>
          </w:p>
        </w:tc>
      </w:tr>
      <w:tr w:rsidR="00451714" w:rsidRPr="006B7B8B" w14:paraId="2FFF5AE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1E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4B5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CEF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7F5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Ամսաթիվը</w:t>
            </w:r>
          </w:p>
          <w:p w14:paraId="31F2DD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094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C26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6AD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5D4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84E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A32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«Ամսաթիվը (csdo:EventDate)» վավերապայմանը լրացված է, ապա վավերապայմանի արժեքը պետք է համապատասխանի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6936A4F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E1B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17B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094A6" w14:textId="304A7DD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12.17.7. Իջեցման վայրը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ամսաթիվը</w:t>
            </w:r>
          </w:p>
          <w:p w14:paraId="750370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E5A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FB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A06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0AF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8F7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965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3A974C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32F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731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382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090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Վայրի կամ աշխարհագրական կետի ծածկագիրը</w:t>
            </w:r>
          </w:p>
          <w:p w14:paraId="231E43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20A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95E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A2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221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436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488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451714" w:rsidRPr="006B7B8B" w14:paraId="3177B56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1B9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4C0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738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DD0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322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D75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40A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54E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BE6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67231" w14:textId="67DB63C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ուղ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որի իջեցման նավահանգստի ծածկագրային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դասակարգչին համապատասխան, որի նույնականացուցիչը նշված է «տեղեկագրքի (դասակարգչի) նույնականացուցիչը (codeListId ատրիբուտ)» ատրիբուտում</w:t>
            </w:r>
          </w:p>
        </w:tc>
      </w:tr>
      <w:tr w:rsidR="00451714" w:rsidRPr="006B7B8B" w14:paraId="4FCEE01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78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01F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32B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AC2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563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F0CB0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7EB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ED1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577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E67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A8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C3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77A284C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833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1A2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F09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D36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Ամսաթիվը</w:t>
            </w:r>
          </w:p>
          <w:p w14:paraId="4DBEE0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356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8C9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91A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AE9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96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153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«Ամսաթիվը (csdo:EventDate)» վավերապայմանը լրացված է, ապա վավերապայմանի արժեքը պետք է համապատասխանի YYYY-MM-DD</w:t>
            </w:r>
            <w:r w:rsidR="009A4666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E77087" w:rsidRPr="006B7B8B" w14:paraId="78794783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BD9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13. Ապրանքային խմբաքանակը</w:t>
            </w:r>
          </w:p>
          <w:p w14:paraId="1766A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41F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5 ժդ) 6 ա) 6 բ) 6 գ) 6 դ)</w:t>
            </w:r>
          </w:p>
          <w:p w14:paraId="059D1C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ե) 6 զ) 6 է) 6 ը) 6 թ) 6 ժ) 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7A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16D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D75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767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7C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</w:t>
            </w:r>
            <w:r w:rsidR="00D00F51" w:rsidRPr="006B7B8B">
              <w:rPr>
                <w:rFonts w:ascii="Sylfaen" w:hAnsi="Sylfaen"/>
                <w:noProof/>
                <w:sz w:val="22"/>
                <w:szCs w:val="24"/>
              </w:rPr>
              <w:t>ջրային նավ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ուղերթի ընթացքում իրականացվում է ապրանքների փոխադրում, ապա վավերապայմանը պետք է լրացվի</w:t>
            </w:r>
          </w:p>
        </w:tc>
      </w:tr>
      <w:tr w:rsidR="00E77087" w:rsidRPr="006B7B8B" w14:paraId="68A60B35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968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021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05B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9A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11C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87E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55476" w14:textId="3CF7055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«Տրանսպորտային միջոցը (cacdo:PIVBorderTransportDetails)» վավերապայմանի կազմում «Բեռնարկղային փոխադրումների հատկանիշը (casdo:ContainerIndicator)» վավերապայմանը պարունակում է «1» արժեքը, ապա «Ապրանքային խմբաքանակը (cacdo:PIVConsignmentDetails)» վավերապայմանի յուրաքանչյուր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օրինակի համար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կազմում</w:t>
            </w:r>
            <w:r w:rsidR="0059736F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«Բեռնարկղը (cacdo:PIContainerDetails)», «Ապրանքը (cacdo։PIVConsignmentltemDetails)» վավերապայմանի կազմում</w:t>
            </w:r>
            <w:r w:rsidR="0059736F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«Բեռնարկղը (cacdo:PIContainerDetails)»</w:t>
            </w:r>
          </w:p>
        </w:tc>
      </w:tr>
      <w:tr w:rsidR="00E77087" w:rsidRPr="006B7B8B" w14:paraId="47DC864D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8D0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0E2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19F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0AE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36A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752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90CB" w14:textId="50319ED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վավերապայմանը պարունակում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արժեներից մեկը՝ «05», «07», «08», «09», «11», «12», «13», «Նախնական տեղեկատվական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լրացված է, «Տրանսպորտային միջոցը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PIVBorder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վավերապայմանի կազմում «Բեռնարկղային փոխադրումների հատկանիշը (casdo:ContainerIndicator)» վավերապայմանը պարունակում է «1» արժեքը, ապա «Ապրանքային խմբաքանակը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վավերապայմանի յուրաքանչյուր օրինակի համար կարող է լրացվել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վավերապայմաններից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կազմում</w:t>
            </w:r>
            <w:r w:rsidR="0059736F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«Բեռնարկղը (cacdo:PIContainerDetails)», «Ապրանքը (cacdo։PIVConsignmentltemDetails)» վավերապայմանի կազմում</w:t>
            </w:r>
            <w:r w:rsidR="0059736F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«Բեռնարկղը (cacdo:PIContainerDetails)»</w:t>
            </w:r>
          </w:p>
        </w:tc>
      </w:tr>
      <w:tr w:rsidR="00E77087" w:rsidRPr="006B7B8B" w14:paraId="47808BE9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907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35B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B6E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10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9B1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8B4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4C7C4" w14:textId="2569791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</w:t>
            </w:r>
            <w:r w:rsidR="0059736F" w:rsidRPr="006B7B8B">
              <w:rPr>
                <w:rFonts w:ascii="Sylfaen" w:hAnsi="Sylfaen" w:cs="Sylfaen"/>
                <w:sz w:val="22"/>
                <w:szCs w:val="24"/>
              </w:rPr>
              <w:t>ք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ներից մեկը՝ «05»,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«07», «08», «09», «11», «12», «13», «Նախնական տեղեկատվական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լրացված չէ, «Տրանսպորտային միջոցը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PIVBorder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«Բեռնարկղային փոխադրումների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հատկանիշը (casdo:ContainerIndicator)» վավերապայմանը պարունակում է «1» արժեքը, ապա «Ապրանքային խմբաքանակը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յուրաքանչյուր օրինակի համար պետք է լրացվի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կազմում</w:t>
            </w:r>
            <w:r w:rsidR="0059736F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«Բեռնարկղը (cacdo:PIContainerDetails)», «Ապրանքը (cacdo։PIVConsignmentltemDetails)» վավերապայմանի կազմում</w:t>
            </w:r>
            <w:r w:rsidR="0059736F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«Բեռնարկղը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(cacdo:PIContainerDetails)»</w:t>
            </w:r>
          </w:p>
        </w:tc>
      </w:tr>
      <w:tr w:rsidR="00E77087" w:rsidRPr="006B7B8B" w14:paraId="7E7AC227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43E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EC7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64D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8DE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9B8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2AD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341A" w14:textId="77777777" w:rsidR="00C37776" w:rsidRPr="006B7B8B" w:rsidRDefault="0059736F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</w:t>
            </w:r>
            <w:r w:rsidR="00C37776" w:rsidRPr="006B7B8B">
              <w:rPr>
                <w:rFonts w:ascii="Sylfaen" w:hAnsi="Sylfaen"/>
                <w:sz w:val="22"/>
                <w:szCs w:val="24"/>
              </w:rPr>
              <w:t>թե «Նախնական տեղեկատվությունը ներկայացնելու նպատակը (casdo:PreliminaryInformationUsageCode)» վավերապայմանն արմատային մակարդակում պարունակում է «01» արժեքը, ապա պետք է լրացվի «Ապրանքային խմբաքանակը (cacdo:PIVConsignmentDetails)» վավերապայմանի կազմում</w:t>
            </w:r>
            <w:r w:rsidRPr="006B7B8B">
              <w:rPr>
                <w:rFonts w:ascii="Sylfaen" w:hAnsi="Sylfaen"/>
                <w:sz w:val="22"/>
                <w:szCs w:val="24"/>
              </w:rPr>
              <w:t>՝</w:t>
            </w:r>
            <w:r w:rsidR="00C37776" w:rsidRPr="006B7B8B">
              <w:rPr>
                <w:rFonts w:ascii="Sylfaen" w:hAnsi="Sylfaen"/>
                <w:sz w:val="22"/>
                <w:szCs w:val="24"/>
              </w:rPr>
              <w:t xml:space="preserve"> «Համաքաշը (csdo:UnifiedGrossMassMeasure)», «Ապրանքը cacdo:PIVConsignmentItemDetails)» վավերապայմանի կազմում</w:t>
            </w:r>
            <w:r w:rsidRPr="006B7B8B">
              <w:rPr>
                <w:rFonts w:ascii="Sylfaen" w:hAnsi="Sylfaen"/>
                <w:sz w:val="22"/>
                <w:szCs w:val="24"/>
              </w:rPr>
              <w:t>՝</w:t>
            </w:r>
            <w:r w:rsidR="00C37776" w:rsidRPr="006B7B8B">
              <w:rPr>
                <w:rFonts w:ascii="Sylfaen" w:hAnsi="Sylfaen"/>
                <w:sz w:val="22"/>
                <w:szCs w:val="24"/>
              </w:rPr>
              <w:t xml:space="preserve"> «Համաքաշը (csdo:UnifiedGrossMassMeasure)» վավերապայմաններից առնվազն մեկը</w:t>
            </w:r>
          </w:p>
        </w:tc>
      </w:tr>
      <w:tr w:rsidR="00E77087" w:rsidRPr="006B7B8B" w14:paraId="09F84F1F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743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7F1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8D1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352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D90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1A4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868C5" w14:textId="4DA6C51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Details)»վավերապայմանի կազմում «Նախնական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պարունակում է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«05» </w:t>
            </w:r>
            <w:r w:rsidR="0059736F" w:rsidRPr="006B7B8B">
              <w:rPr>
                <w:rFonts w:ascii="Sylfaen" w:hAnsi="Sylfaen"/>
                <w:noProof/>
                <w:sz w:val="22"/>
                <w:szCs w:val="24"/>
              </w:rPr>
              <w:t>արժեքը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, ապա «Ապրանքային խմբաքանակը (cacdo:PIVConsignmentDetails)» վավերապայմանի կազմում </w:t>
            </w:r>
            <w:r w:rsidR="00B15E22" w:rsidRPr="006B7B8B">
              <w:rPr>
                <w:rFonts w:ascii="Sylfaen" w:hAnsi="Sylfaen"/>
                <w:noProof/>
                <w:sz w:val="22"/>
                <w:szCs w:val="24"/>
              </w:rPr>
              <w:t xml:space="preserve">պետք է լրացվի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«Համաքաշը (csdo:UnifiedGrossMassMeasure)», «Ապրանքը (cacdo:PIVConsignmentItemDetails)» վավերապայմանի կազմում</w:t>
            </w:r>
            <w:r w:rsidR="00B15E22" w:rsidRPr="006B7B8B">
              <w:rPr>
                <w:rFonts w:ascii="Sylfaen" w:hAnsi="Sylfaen"/>
                <w:noProof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«Համաքաշը (csdo:UnifiedGrossMassMeasure)», «Ապրանքը (cacdo:PIVConsignmentItemDetails)»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վավերապայմանի կազմում</w:t>
            </w:r>
            <w:r w:rsidR="00CC0E13" w:rsidRPr="006B7B8B">
              <w:rPr>
                <w:rFonts w:ascii="Sylfaen" w:hAnsi="Sylfaen"/>
                <w:noProof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«Ապրանքի քանակը՝ հիմնական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լրացուցիչ չափման միավորներից տարբերվող չափման միավորով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վավերապայմաններից առնվազն մեկը </w:t>
            </w:r>
          </w:p>
        </w:tc>
      </w:tr>
      <w:tr w:rsidR="00E77087" w:rsidRPr="006B7B8B" w14:paraId="0AC2FDF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00D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55F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13.1. Հերթական համարը</w:t>
            </w:r>
          </w:p>
          <w:p w14:paraId="03CBB5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184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02C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776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D42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6BA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18C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«Հերթական համարը (csdo:Object Ordinal)» վավերապայմանը պետք է սկսվի «1» արժեքից</w:t>
            </w:r>
          </w:p>
        </w:tc>
      </w:tr>
      <w:tr w:rsidR="00E77087" w:rsidRPr="006B7B8B" w14:paraId="1CA6E876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5C4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964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4D6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0C6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EC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82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587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A41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«Հերթական համարը (csdo:Object Ordinal)» վավերապայմանը չպետք է պարունակի կրկնվող արժեքներ </w:t>
            </w:r>
          </w:p>
        </w:tc>
      </w:tr>
      <w:tr w:rsidR="00E77087" w:rsidRPr="006B7B8B" w14:paraId="54C1E9B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0C3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6B8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13.2. Նախնական տեղեկատվությունը ներկայացնելու նպատակը</w:t>
            </w:r>
          </w:p>
          <w:p w14:paraId="2199D5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Seq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A43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 6 դ)</w:t>
            </w:r>
          </w:p>
          <w:p w14:paraId="2A129D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ե) 6 զ) 6 է) 6 ը) 6 թ) 6 ժ) 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3D6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A9E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297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8DC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E55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վավերապայմանը պետք է լրացվի, եթե նախնական տեղեկատվությունը ներկայացնելու նպատակը համապատասխանում է «05», «06», «07», «08», «09», «11», «12», «13»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ծածկագրային արժեքներով օդային տրանսպորտով ներմուծվող ապրանքների մասին նախնական տեղեկատվությունը ներկայացնելու նպատակների ցանկում թվարկված՝ նախնական տեղեկատվությունը ներկայացնելու նպատակներին</w:t>
            </w:r>
          </w:p>
        </w:tc>
      </w:tr>
      <w:tr w:rsidR="00E77087" w:rsidRPr="006B7B8B" w14:paraId="48A1A47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077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749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DB2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B7E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41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E77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B17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7DC0C" w14:textId="4E9ABE8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PIARConsignment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կազմում «Նախնական տեղեկատվությունը ներկայացնելու նպատակը (casdo:PreliminaryInformationUsageCode)»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լրացված է, ապա վավերապայմանի օրինակը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«05», «06», «07», «08», «09», «11» «12», «13»</w:t>
            </w:r>
          </w:p>
        </w:tc>
      </w:tr>
      <w:tr w:rsidR="00E77087" w:rsidRPr="006B7B8B" w14:paraId="2F99D42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FE0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9EB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13.3. Տրանսպորտային (փոխադրման) փաստաթուղթը</w:t>
            </w:r>
          </w:p>
          <w:p w14:paraId="045260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F55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 6 գ) 6 դ)</w:t>
            </w:r>
          </w:p>
          <w:p w14:paraId="03B5F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ե) 6 զ) 6 է) 6 ը) 6 թ) 6 ժ)</w:t>
            </w:r>
          </w:p>
          <w:p w14:paraId="75F635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7 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091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F08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883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DA2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3F1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8E3E22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D8C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C4A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3ED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13.3.1. Փաստաթղթի տեսակի ծածկագիրը</w:t>
            </w:r>
          </w:p>
          <w:p w14:paraId="61B45D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8A7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FCF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B78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671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A74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3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4D718BF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79B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1ED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33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E55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9B8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73E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2F1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32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091AE" w14:textId="3A1B0CB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451714" w:rsidRPr="006B7B8B" w14:paraId="21C2E6C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34E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F56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B7F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024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365FC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986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8D5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3DC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31B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874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786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3FF165F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78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CEA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A64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2.3.13. Փաստաթղթի անվանումը</w:t>
            </w:r>
          </w:p>
          <w:p w14:paraId="0C63D1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15C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830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122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679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9F1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E94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«02099» արժեքը, ապա «Փաստաթղթի անվանումը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Name)»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լրացվի, հակառակ դեպքում «Փաստաթղթի անվանումը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Name)»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չպետք է լրացվի</w:t>
            </w:r>
          </w:p>
        </w:tc>
      </w:tr>
      <w:tr w:rsidR="00451714" w:rsidRPr="006B7B8B" w14:paraId="67A4A72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1D9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07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E16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13.3.3. Փաստաթղթի համարը</w:t>
            </w:r>
          </w:p>
          <w:p w14:paraId="19CDBE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E0C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4FE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FAE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C0E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D58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32E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համարը (csdo:DocId)» վավերապայմանը պետք է լրացվի</w:t>
            </w:r>
          </w:p>
        </w:tc>
      </w:tr>
      <w:tr w:rsidR="00451714" w:rsidRPr="006B7B8B" w14:paraId="617492C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C5E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B7E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31B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13.3.4. Փաստաթղթի ամսաթիվը</w:t>
            </w:r>
          </w:p>
          <w:p w14:paraId="3AA2BB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D84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230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970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B76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ED7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C0A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0E6AFC6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FDD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44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066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084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883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57D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AC2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48F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15D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2B258D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E77087" w:rsidRPr="006B7B8B" w14:paraId="0E1D7DD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174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1BE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13.4. Մաքսային փաստաթղթի գրանցման համարը</w:t>
            </w:r>
          </w:p>
          <w:p w14:paraId="3FDCA5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1EF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8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EA9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24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B3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A9D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838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մաքսային մարմնի կողմից գրանցվել է ԵԱՏՄ ՄՕ-ի 114-րդ հոդվածով սահմանված՝ մաքսային հայտարարագրման առանձնահատկություններին համապատասխան ներկայացված էլեկտրոնային փաստաթղթի տեսքով մաքսային հայտարարագիր, ապա «Մաքսային փաստաթղթի գրանցման համարը (cacdo:CustomsDocIdDetails)»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6695EF5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1B0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92A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26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13.4.1. Մաքսային մարմնի ծածկագիրը</w:t>
            </w:r>
          </w:p>
          <w:p w14:paraId="7D3CF4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DEE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668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418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370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94F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205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D9AA26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B11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4E1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5CA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13.4.2. Փաստաթղթի ամսաթիվը</w:t>
            </w:r>
          </w:p>
          <w:p w14:paraId="08AE3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2FA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EDF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179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53E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F59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F03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59239AE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532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849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E92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13.4.3. Մաքսային փաստաթղթի համարը՝ ըստ գրանցամատյանի</w:t>
            </w:r>
          </w:p>
          <w:p w14:paraId="082A30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FC0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37F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1E3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B2A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0CD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69F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84D06D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9F7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6CD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F16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13.4.4. Հերթական համարը</w:t>
            </w:r>
          </w:p>
          <w:p w14:paraId="047AA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2F3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913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A11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0BC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D5E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FB6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 վավերապայմանը չպետք է լրացվի</w:t>
            </w:r>
          </w:p>
        </w:tc>
      </w:tr>
      <w:tr w:rsidR="00E77087" w:rsidRPr="006B7B8B" w14:paraId="62A03DB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B15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61A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13.5. Հայտարարագրի տիպը</w:t>
            </w:r>
          </w:p>
          <w:p w14:paraId="345364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B94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D16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F79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C80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48A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FDA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(casdo:PreliminaryInformationUsageCode)» վավերապայմանը պարունակում է «06» արժեքը, ապա «Հայտարարագրի տիպը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«ТТ» արժեքը՝ ապրանքների փոխադրում՝ «մաքսային տարանցում» մաքսային ընթացակարգին համապատասխ</w:t>
            </w:r>
            <w:r w:rsidRPr="006B7B8B">
              <w:rPr>
                <w:rFonts w:ascii="Sylfaen" w:hAnsi="Sylfaen"/>
                <w:sz w:val="22"/>
                <w:szCs w:val="24"/>
              </w:rPr>
              <w:t>ան, հակառակ դեպքում «Հայտարարագրի տիպը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վավերապայմանը չպետք է լրացվի</w:t>
            </w:r>
          </w:p>
        </w:tc>
      </w:tr>
      <w:tr w:rsidR="00E77087" w:rsidRPr="006B7B8B" w14:paraId="0E2A350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D71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31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13.6. Մաքսային հայտարարագրման առանձնահատկության ծածկագիրը</w:t>
            </w:r>
          </w:p>
          <w:p w14:paraId="649E0D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072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691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755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F9B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1F8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F76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վավերապայմանի կազմում «Նախնական տեղեկատվությունը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ներկայացնելու նպատակը (casdo:PreliminaryInformationUsageCode)» վավերապայմանը պարունակում է «06» արժեքը, ապա «Մաքսային հայտարարագրման առանձնահատկության ծածկագիրը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կարող է լրացվել, հակառակ դեպքում «Մաքսային հայտարարագրման առանձնահատկության ծածկագիրը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չպետք է լրացվի</w:t>
            </w:r>
          </w:p>
        </w:tc>
      </w:tr>
      <w:tr w:rsidR="00E77087" w:rsidRPr="006B7B8B" w14:paraId="69BFDEB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132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FD8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FDE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48E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C15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096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217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EF8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հայտարարագրման առանձնահատկության ծածկագիրը (casdo:DeclarationFeatureCode)» վավերապայմանը լրացվել է, ապա «Մաքսային հայտարարագրման առանձնահատկության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(casdo:DeclarationFeatureCode)» վավերապայմանը պետք է պարունակի «ПТД» արժեքը</w:t>
            </w:r>
          </w:p>
        </w:tc>
      </w:tr>
      <w:tr w:rsidR="00451714" w:rsidRPr="006B7B8B" w14:paraId="7C58860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08E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49E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2D0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C067C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1C7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41E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BA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CB3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A90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9B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«Մաքսային հայտարարագրման առանձնահատկության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վավերապայմանի «տեղեկագրքի (դասակարգչի) նույնականացուցիչը (codeListId ատրիբուտ)» ատրիբուտը պետք է պարունակի «2007» արժեքը</w:t>
            </w:r>
          </w:p>
        </w:tc>
      </w:tr>
      <w:tr w:rsidR="00E77087" w:rsidRPr="006B7B8B" w14:paraId="448E1CE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A81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406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13.7. Ապրանքների տեղափոխման տեսակի ծածկագիրը</w:t>
            </w:r>
          </w:p>
          <w:p w14:paraId="30CC81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Procedure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921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7F2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F95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CEC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B4C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208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վավերապայմանի կազմում «Նախնական տեղեկատվությունը ներկայացնելու նպատակը (casdo:PreliminaryInformationUsageCode)» վավերապայմանը պարունակում է «06» արժեքը, ապա «Ապրանքների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տեղափոխման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Procedure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րունակի ապրանքների տեղափոխման տեսակի ծածկագրի արժեքը՝ ապրանքների տեղափոխման տեսակների դասակարգչին համապատասխան՝ «մաքսային տարանցում» մաքսային ընթացակարգին համապատասխան </w:t>
            </w:r>
          </w:p>
        </w:tc>
      </w:tr>
      <w:tr w:rsidR="00451714" w:rsidRPr="006B7B8B" w14:paraId="25B4690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862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D12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7D0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59D61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E9A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963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5AE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08C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84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2DA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«Ապրանքների տեղափոխման տեսակի ծածկագիրը (casdo:TransitProcedureCode)» վավերապայմանի «տեղեկագրքի (դասակարգչի) նույնականացուցիչը (codeListId ատրիբուտ)» ատրիբուտը պետք է պարունակի «2019» արժեքը</w:t>
            </w:r>
          </w:p>
        </w:tc>
      </w:tr>
      <w:tr w:rsidR="00E77087" w:rsidRPr="006B7B8B" w14:paraId="209F789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DB8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D8E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13.8. 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հայտարարագրվող ապրանքների նշանակության ծածկագիրը</w:t>
            </w:r>
          </w:p>
          <w:p w14:paraId="06F1D7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65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29D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CF9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21A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F53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13372" w14:textId="77777777" w:rsidR="00C37776" w:rsidRPr="006B7B8B" w:rsidRDefault="00C37776" w:rsidP="00337AB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="00337ABB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վավերապայմանի կազմում «Նախնական տեղեկատվությունը ներկայացնելու նպատակը (casdo:PreliminaryInformationUsageCode)» վավերապայմանը պարունակում է «06» արժեքը, ապա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>հայտարարագրվող ապրանքների նշանակության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Feat</w:t>
            </w:r>
            <w:r w:rsidRPr="006B7B8B">
              <w:rPr>
                <w:rFonts w:ascii="Sylfaen" w:hAnsi="Sylfaen"/>
                <w:sz w:val="22"/>
                <w:szCs w:val="24"/>
              </w:rPr>
              <w:t>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կարող է լրացվել, հակառակ դեպքում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հայտարարագրվող ապրանքների նշանակության ծածկագիրը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E77087" w:rsidRPr="006B7B8B" w14:paraId="33361BCA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189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C35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E09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215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445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869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B4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C6F70" w14:textId="0CD58D1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«Տարանցման հայտարարագր</w:t>
            </w:r>
            <w:r w:rsidR="003D1B5E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լրացվել է, ապա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6D9C1BE3" w14:textId="3A855F3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ФЛ՝ Միության մաքսային սահմանով չուղեկցվող ուղեբեռում տեղափոխվող կամ փոխադրողի կողմից առաքվող անձնական օգտագործման ապրանքների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անձնական օգտագործման տրանսպորտային միջոցների մաքսային հայտարարագրման դեպքում.</w:t>
            </w:r>
          </w:p>
          <w:p w14:paraId="18E6CB94" w14:textId="4D877AD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СП՝ տրանսպորտի 2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ավելի տեսակներով փոխադրվող (տրանսպորտով փոխադրվող) ապրանքների մաքսային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հայտարարագրման դեպքում.</w:t>
            </w:r>
          </w:p>
          <w:p w14:paraId="691CA6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МП՝ միջազգային փոստային առաքանիների մաքսային հայտարարագրման դեպքում.</w:t>
            </w:r>
          </w:p>
          <w:p w14:paraId="0B393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ВН՝ ռազմական նշանակության ապրանքների մաքսային հայտարարագրման դեպքում.</w:t>
            </w:r>
          </w:p>
          <w:p w14:paraId="2C1289EF" w14:textId="59B28F0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ГП՝ այն ապրանքների մաքսային հայտարարագրման դեպքում, որոնց նկատմամբ չեն կիրառվում արգելքներ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սահմանափակումներ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որոնք անհրաժեշտ են տարերային աղետների, բնական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տեխնածին բնույթի արտակարգ իրավիճակների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անքների վերացման համար, ինչպես նա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այն ապրանքների դեպքում, որոնք նախատեսված են մարդասիրական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տեխնիկական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օգնության համար.</w:t>
            </w:r>
          </w:p>
          <w:p w14:paraId="5E425EA7" w14:textId="6438553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b/>
                <w:noProof/>
                <w:sz w:val="22"/>
                <w:szCs w:val="24"/>
              </w:rPr>
              <w:t>ЧМ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՝ 2018 թվականի FIFA ֆուտբոլի աշխարհի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առաջնության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2017 թվականի FIFA կոնֆեդերացիաների գավաթի, 2020 թվականի UEFA ֆուտբոլի Եվրոպայի առաջնության, 2021/2022 մրցաշրջանի UEFA չեմպիոնների լիգայի կազմակերպման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</w:t>
            </w:r>
          </w:p>
        </w:tc>
      </w:tr>
      <w:tr w:rsidR="00E77087" w:rsidRPr="006B7B8B" w14:paraId="6E2019E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4D6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91B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13.9. Փաստաթղթերը որպես մաքսային հայտարարագիր օգտագործելու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</w:t>
            </w:r>
          </w:p>
          <w:p w14:paraId="291FE5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CD9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5AC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276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4AA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37A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989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վավերապայմանի կազմում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«Նախնական տեղեկատվությունը ներկայացնելու նպատակը (casdo:PreliminaryInformationUsageCode)» վավերապայմանը պարունակում է «06» արժեքը, ապա «Փաստաթղթերը որպես մաքսային հայտարարագիր օգտագործելու ծածկագիրը (casdo:DocUsageCode)» վավերապայմանը կարող է լրացվել, հակառակ դեպքում «Փաստաթղթերը որպես մաքսային հայտարարագիր օգտագործելու ծածկագիրը (casdo:DocUsageCode)» վավերապայմանը չպետք է լրացվի</w:t>
            </w:r>
          </w:p>
        </w:tc>
      </w:tr>
      <w:tr w:rsidR="00E77087" w:rsidRPr="006B7B8B" w14:paraId="75681C7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80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AB5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B37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B39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AC8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917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D0D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7C929" w14:textId="39ECC43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«Փաստաթղթերը որպես մաքսային հայտարարագիր օգտագործելու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լրացվել է, ապա «Փաստաթղթերը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որպես մաքսային հայտարարագիր օգտագործելու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  <w:p w14:paraId="774D1231" w14:textId="5D6C58A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color w:val="000000"/>
                <w:sz w:val="22"/>
                <w:szCs w:val="24"/>
              </w:rPr>
            </w:pPr>
            <w:r w:rsidRPr="006B7B8B">
              <w:rPr>
                <w:rFonts w:ascii="Sylfaen" w:hAnsi="Sylfaen"/>
                <w:color w:val="000000"/>
                <w:sz w:val="22"/>
                <w:szCs w:val="24"/>
              </w:rPr>
              <w:t xml:space="preserve">АТА՝ ԱՏԱ կառնետը՝ դրան կցված տրանսպորտային (փոխադրման) </w:t>
            </w:r>
            <w:r w:rsidR="00CE4C1D">
              <w:rPr>
                <w:rFonts w:ascii="Sylfaen" w:hAnsi="Sylfaen"/>
                <w:color w:val="000000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color w:val="000000"/>
                <w:sz w:val="22"/>
                <w:szCs w:val="24"/>
              </w:rPr>
              <w:t xml:space="preserve"> առ</w:t>
            </w:r>
            <w:r w:rsidR="00CE4C1D">
              <w:rPr>
                <w:rFonts w:ascii="Sylfaen" w:hAnsi="Sylfaen"/>
                <w:color w:val="000000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color w:val="000000"/>
                <w:sz w:val="22"/>
                <w:szCs w:val="24"/>
              </w:rPr>
              <w:t>տրային փաստաթղթերով, որպես տարանցման հայտարարագիր օգտագործելու դեպքում.</w:t>
            </w:r>
          </w:p>
          <w:p w14:paraId="62BFDC02" w14:textId="1146307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color w:val="000000"/>
                <w:sz w:val="22"/>
                <w:szCs w:val="24"/>
              </w:rPr>
              <w:t>СД՝ տրանսպորտային (փոխադրման), առ</w:t>
            </w:r>
            <w:r w:rsidR="00CE4C1D">
              <w:rPr>
                <w:rFonts w:ascii="Sylfaen" w:hAnsi="Sylfaen"/>
                <w:color w:val="000000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color w:val="000000"/>
                <w:sz w:val="22"/>
                <w:szCs w:val="24"/>
              </w:rPr>
              <w:t xml:space="preserve">տրային </w:t>
            </w:r>
            <w:r w:rsidR="00CE4C1D">
              <w:rPr>
                <w:rFonts w:ascii="Sylfaen" w:hAnsi="Sylfaen"/>
                <w:color w:val="000000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color w:val="000000"/>
                <w:sz w:val="22"/>
                <w:szCs w:val="24"/>
              </w:rPr>
              <w:t xml:space="preserve"> (կամ) այլ փաստաթղթեր որպես տարանցման հայտարարագիր օգտագործելու դեպքում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</w:p>
        </w:tc>
      </w:tr>
      <w:tr w:rsidR="00E77087" w:rsidRPr="006B7B8B" w14:paraId="623E3BB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885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DC7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13.10. Թերթերի քանակը</w:t>
            </w:r>
          </w:p>
          <w:p w14:paraId="3C98FA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FAE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8C1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C6B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621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1C7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546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117CCB9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5BC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F70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13.11. Ապրանքների քանակը</w:t>
            </w:r>
          </w:p>
          <w:p w14:paraId="52E318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858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DE3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2D2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46B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BA6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F4D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«Ապրանքների քանակը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Quantity)» վավերապայմանը պետք է լրացվի, հակառակ դեպքում «Ապրանքների քանակը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Quantity)» վավերապայմանը չպետք է լրացվի</w:t>
            </w:r>
          </w:p>
        </w:tc>
      </w:tr>
      <w:tr w:rsidR="00E77087" w:rsidRPr="006B7B8B" w14:paraId="2E35250F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B12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A76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42C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142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C62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BE6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421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019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հայտարարագրվող ապրանքների նշանակության ծածկագիրը (casdo:TransitFeatureCode)» վավերապայմանը պարունակում է «МП» արժեքը, ապա «Ապրանքների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քանակը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Quantity)» վավերապայմանը պետք է պարունակի «1» արժեքը</w:t>
            </w:r>
          </w:p>
        </w:tc>
      </w:tr>
      <w:tr w:rsidR="00E77087" w:rsidRPr="006B7B8B" w14:paraId="6EF55FC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B79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127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13.12. Բեռնատեղիների քանակը</w:t>
            </w:r>
          </w:p>
          <w:p w14:paraId="77E61B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891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</w:t>
            </w:r>
          </w:p>
          <w:p w14:paraId="30B788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AC8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986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80C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C1A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7E0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 կամ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«Բեռնատեղիների քանակը (casdo:CargoQuantity)» վավերապայմանը պետք է լրացվի,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հակառակ դեպքում «Բեռնատեղիների քանակը (casdo:CargoQuantity)» վավերապայմանը չպետք է լրացվի</w:t>
            </w:r>
          </w:p>
        </w:tc>
      </w:tr>
      <w:tr w:rsidR="00E77087" w:rsidRPr="006B7B8B" w14:paraId="676A670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986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C0B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3D4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869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E1F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5E9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DC7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65151" w14:textId="45EE811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«Բեռնատեղիների քանակը (casdo:CargoQuantity)» վավերապայմանը լրացվել է, ապա լիրքով, լցվածքով, խուռնաբեռն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եղանակներով փոխադրման դեպքում «Բեռնատեղիների քանակը (casdo:CargoQuantity)» վավերապայմանը պետք է պարունակի «0» արժեքը</w:t>
            </w:r>
          </w:p>
        </w:tc>
      </w:tr>
      <w:tr w:rsidR="00E77087" w:rsidRPr="006B7B8B" w14:paraId="6D4D3D3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FE9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E66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13.13. Ուղարկման երկրի ծածկագիրը</w:t>
            </w:r>
          </w:p>
          <w:p w14:paraId="3680F6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(casdo:DepartureCountryCode)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7F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 6 դ) 6 ը)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1DC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F02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584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6E5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99F9E" w14:textId="0EAFDD9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«05»,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«06», «11», ապա «Ուղարկման երկրի ծածկագիրը (casdo:DepartureCountryCode)» վավերապայմանը պետք է լրացվի, հակառակ դեպքում «Ուղարկման երկիրը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Departure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01567FF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1AE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9E6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7D3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21A13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301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73D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88E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ABB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9D1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025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«Ուղարկման երկրի ծածկագիրը (casdo:DepartureCountryCode)»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77087" w:rsidRPr="006B7B8B" w14:paraId="686AF86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7E8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D1C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13.14. Նշանակման երկրի ծածկագիրը</w:t>
            </w:r>
          </w:p>
          <w:p w14:paraId="3CD5A4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B19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6 գ) 6 դ) 6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ը)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452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3CB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673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86F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F2D55" w14:textId="7C64555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«Ապրանքային խմբաքանակը (cacdo:PIVConsignmentDetails)»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«05»,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«06», «11», ապա «Նշանակման երկրի ծածկագիրը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վավերապայմանը պետք է լրացվի, հակառակ դեպքում «Նշանակման երկիրը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7077295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8A8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877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6B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D48B2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AFE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7E6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349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184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E0C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6C0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«Նշանակման 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վավերապայմանի «տեղեկագրքի (դասակարգչի) նույնականացուցիչը (</w:t>
            </w:r>
            <w:r w:rsidRPr="006B7B8B">
              <w:rPr>
                <w:rFonts w:ascii="Sylfaen" w:hAnsi="Sylfaen"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E77087" w:rsidRPr="006B7B8B" w14:paraId="153D9BE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A6B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BB4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13.15. Հանրագումարը (ընդհանուր գումարը)</w:t>
            </w:r>
          </w:p>
          <w:p w14:paraId="27AA85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Total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Amount)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73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 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ED1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5B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24F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98A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4D433" w14:textId="6DEE1E2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>«05», «06», ապա «Հանրագումարը (ընդհանուր գումարը)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Total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վավերապայմանը կարող է լրացվել</w:t>
            </w:r>
          </w:p>
        </w:tc>
      </w:tr>
      <w:tr w:rsidR="00E77087" w:rsidRPr="006B7B8B" w14:paraId="1B09AB00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55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C5B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B0C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430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2A0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3B8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9E6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1B0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)» վավերապայմանը պարունակում է «06» արժեքը,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չի պարունակում «05» արժեքը,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>հայտարարագրվող ապրանքների նշանակության ծածկագիրը (casdo:TransitFeatureCode)» վավերապայմանը պարունակում է «МП» արժեքը, ապա «Հանրագումարը (ընդհանուր գումարը)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Total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վավերապայմանը չպ</w:t>
            </w:r>
            <w:r w:rsidRPr="006B7B8B">
              <w:rPr>
                <w:rFonts w:ascii="Sylfaen" w:hAnsi="Sylfaen"/>
                <w:sz w:val="22"/>
                <w:szCs w:val="24"/>
              </w:rPr>
              <w:t>ետք է լրացվի</w:t>
            </w:r>
          </w:p>
        </w:tc>
      </w:tr>
      <w:tr w:rsidR="00E77087" w:rsidRPr="006B7B8B" w14:paraId="1650B352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1E6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E21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07D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2AD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F2B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4A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09F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41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չի պարունակում «МП» արժեքը, «Ապրանքային խմբաքանակը (cacdo:PIVConsignmentDetails)» վավերապայմանի օրինակի «Ապրանքը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վավերապայմանի օրինակների կազմում «Արժեքը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(casdo:CAValueAmount)» վավերապայմանը լրացվել է, ապա «Հանրագումարը (ընդհանուր գումարը)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Total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վավերապայմանը պետք է լրացվի</w:t>
            </w:r>
          </w:p>
        </w:tc>
      </w:tr>
      <w:tr w:rsidR="00E77087" w:rsidRPr="006B7B8B" w14:paraId="59EBB515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C08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C2F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6C8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21B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36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EE9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83A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D49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չի պարունակում «05», «06» արժեքները, ապա «Հանրագումարը (ընդհանուր գումարը)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Total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</w:t>
            </w:r>
            <w:r w:rsidRPr="006B7B8B">
              <w:rPr>
                <w:rFonts w:ascii="Sylfaen" w:hAnsi="Sylfaen"/>
                <w:sz w:val="22"/>
                <w:szCs w:val="24"/>
              </w:rPr>
              <w:t>ավերապայմանը չպետք է լրացվի</w:t>
            </w:r>
          </w:p>
        </w:tc>
      </w:tr>
      <w:tr w:rsidR="00451714" w:rsidRPr="006B7B8B" w14:paraId="6000DA5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B9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4F9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29F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արժույթի ծածկագիրը</w:t>
            </w:r>
          </w:p>
          <w:p w14:paraId="401C3B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8E9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F4F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5A6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A35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5E6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60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«Հանրագումարը (ընդհանուր գումարը)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(casdo:TotalAmount)»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451714" w:rsidRPr="006B7B8B" w14:paraId="6448CA9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530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F59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A76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020E7F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D6B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3E7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9C9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3B0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53A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95D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«Հանրագումարը (ընդհանուր գումարը)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Total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Amount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վավերապայմանի «տեղեկագրքի (դասակարգչի) նույնականացուցիչը» 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Id ատրիբուտ) ատրիբուտը պետք է պարունակի «2022» արժեքը</w:t>
            </w:r>
          </w:p>
        </w:tc>
      </w:tr>
      <w:tr w:rsidR="00E77087" w:rsidRPr="006B7B8B" w14:paraId="1890510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1AA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947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13.16. Համաքաշը</w:t>
            </w:r>
          </w:p>
          <w:p w14:paraId="52816E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Gross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5A7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 6 գ) 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6E7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79F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5D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361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5F9E2" w14:textId="344E42A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արժեքը կամ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«05», «06», ապա «Համաքաշը (csdo:UnifiedGrossMassMeasure)» վավերապայմանը պետք է լրացվի, հակառակ դեպքում «Համաքաշը (csdo:UnifiedGrossMassMeasure)» վավերապայմանը չպետք է լրացվի</w:t>
            </w:r>
          </w:p>
        </w:tc>
      </w:tr>
      <w:tr w:rsidR="00E77087" w:rsidRPr="006B7B8B" w14:paraId="7E895B9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26C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B02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2CF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FC6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23C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192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D4B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0DF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ներկայացնելու նպատակը (casdo:PreliminaryInformationUsageCode)» վավերապայմանը պարունակում է «06» արժեքը, «Նախնական տեղեկատվությունը ներկայացնելու նպատակը (casdo:PreliminaryInformationUsageCode)» վավերապայմանն արմատային մակարդակում պարունակում է «01» արժեքը,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չի պարունակում «05» արժեքը,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հայտարարագրվող ապրանքների նշանակության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(casdo:TransitFeatureCode)» վավերապայմանը չի պարունակում «ЧМ» արժեքը, ապա «Համաքաշը (csdo:UnifiedGrossMassMeasure)» վավերապայմանը չպետք է լրացվի</w:t>
            </w:r>
          </w:p>
        </w:tc>
      </w:tr>
      <w:tr w:rsidR="00E77087" w:rsidRPr="006B7B8B" w14:paraId="2DF1D80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AE1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D86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78F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317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154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15D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F5C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A02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«Համաքաշը (csdo:UnifiedGrossMassMeasure)» վավերապայմանը լրացվել է, ապա վավերապայմանը պետք է պարունակի ապրանքային խմբաքանակում ապրանքների ընդհանուր համաքաշը՝ արտահայտված կիլոգրամներով</w:t>
            </w:r>
          </w:p>
        </w:tc>
      </w:tr>
      <w:tr w:rsidR="00451714" w:rsidRPr="006B7B8B" w14:paraId="11D4325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A5F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E4A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7AC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4C1F6C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509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166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753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E58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FF6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FA9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«Համաքաշը (csdo:UnifiedGrossMassMeasure)» վավերապայմանի «չափման միավորը (measurementUnitCode ատրիբուտ)» ատրիբուտը պետք է պարունակի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«166» արժեքը</w:t>
            </w:r>
          </w:p>
        </w:tc>
      </w:tr>
      <w:tr w:rsidR="00451714" w:rsidRPr="006B7B8B" w14:paraId="583106B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CAB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AEF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CA0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40614A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26C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831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068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35C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B64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C5E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E77087" w:rsidRPr="006B7B8B" w14:paraId="119EE5F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AF1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DC0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 Ուղարկողը</w:t>
            </w:r>
          </w:p>
          <w:p w14:paraId="785347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(cacdo:PIConsignorDetails)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200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 6 դ) 6 զ) 6 ը) 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900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629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00E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145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40E22" w14:textId="5C69006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«05»,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«06», «08», «11», «13», ապա «Ուղարկողը (cacdo:PIConsignorDetails)»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լրացվի, հակառակ դեպքում «Ուղարկողը (cacdo:PIConsignorDetails)»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E77087" w:rsidRPr="006B7B8B" w14:paraId="1A1D6757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86C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A20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67F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53E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B16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C9E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746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09A1" w14:textId="146E52B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«Ուղարկողը (cacdo:PIConsignorDetails)» վավերապայմանի համար սուբյեկտի անվանման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74BE8C9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246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C0B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ACE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13.17.1. Երկրի ծածկագիրը</w:t>
            </w:r>
          </w:p>
          <w:p w14:paraId="01FD5D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9AD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58C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D7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ED5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CF2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6F4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</w:p>
        </w:tc>
      </w:tr>
      <w:tr w:rsidR="00451714" w:rsidRPr="006B7B8B" w14:paraId="7BF98CC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38E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FB6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07B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E22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FCD35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EF9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947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75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DD3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4F0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BAB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58E23A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9F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334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3AE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13.17.2. Սուբյեկտի անվանումը</w:t>
            </w:r>
          </w:p>
          <w:p w14:paraId="09AC2E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165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F62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DE8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4DD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83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195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68892C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ADA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BB5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A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13.17.3. Սուբյեկտի կրճատ անվանումը</w:t>
            </w:r>
          </w:p>
          <w:p w14:paraId="324BF5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5D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1C5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9F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F8C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8D9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C5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6DCDA5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310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145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BEF19" w14:textId="49A717E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13.17.4.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ծածկագիրը</w:t>
            </w:r>
          </w:p>
          <w:p w14:paraId="7F4055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914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67F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62B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69A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E65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0BC19" w14:textId="3819DC7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ծածկագիրը (csdo:BusinessEntityTypeCode)» վավերապայմանը չպետք է լրացվի</w:t>
            </w:r>
          </w:p>
        </w:tc>
      </w:tr>
      <w:tr w:rsidR="00451714" w:rsidRPr="006B7B8B" w14:paraId="4FA5434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1B5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233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1E7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F88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40E59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34D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18A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4B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A9D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ED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277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C0970C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377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783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18497" w14:textId="6D86E47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13.17.5.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անվանումը</w:t>
            </w:r>
          </w:p>
          <w:p w14:paraId="3BA86B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45A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D6F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5BB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8C1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ADF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1305F" w14:textId="670D341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անվանումը (csdo:BusinessEntityTypeName)» վավերապայմանը չպետք է լրացվի</w:t>
            </w:r>
          </w:p>
        </w:tc>
      </w:tr>
      <w:tr w:rsidR="00451714" w:rsidRPr="006B7B8B" w14:paraId="5448082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821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E5B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F0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13.17.6. Տնտեսավարող սուբյեկտի նույնականացուցիչը</w:t>
            </w:r>
          </w:p>
          <w:p w14:paraId="7C76E9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834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D3F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5C4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946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82C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B1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451714" w:rsidRPr="006B7B8B" w14:paraId="08BEC99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D58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820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E7F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C8D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նույնականացման մեթոդը</w:t>
            </w:r>
          </w:p>
          <w:p w14:paraId="0E0AC4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(kindId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AC3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8D6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ABF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518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2E1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1D9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9E503F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993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B04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DE2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13.17.7. Նույնականացման եզակի մաքսային համարը</w:t>
            </w:r>
          </w:p>
          <w:p w14:paraId="11DB95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227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43D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8D9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67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7FE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423E8A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7456B9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  <w:p w14:paraId="3E14D2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F70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451714" w:rsidRPr="006B7B8B" w14:paraId="2BB6F181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5A5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45E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718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FE7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EFF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C7D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92A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070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61D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451714" w:rsidRPr="006B7B8B" w14:paraId="3E92A4B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BA4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761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36A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807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6EBDBA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9B5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A27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43A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531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746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8CB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451714" w:rsidRPr="006B7B8B" w14:paraId="4EF85B5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6B9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6C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BB9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9DB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5B9CB9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3DD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06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3A6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659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D0A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69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«2021» արժեքը</w:t>
            </w:r>
          </w:p>
        </w:tc>
      </w:tr>
      <w:tr w:rsidR="00451714" w:rsidRPr="006B7B8B" w14:paraId="07592CE1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522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29E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562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13.17.8. Հարկ վճարողի նույնականացուցիչը</w:t>
            </w:r>
          </w:p>
          <w:p w14:paraId="673139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3B0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C01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761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630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EBE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276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451714" w:rsidRPr="006B7B8B" w14:paraId="0D361D55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B71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BA8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3EE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2CB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4A2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300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690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DCF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5C9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451714" w:rsidRPr="006B7B8B" w14:paraId="4E563294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FFD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EE2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3AE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47D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E6F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5E5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F09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D10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A23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451714" w:rsidRPr="006B7B8B" w14:paraId="569B5941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F36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B51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7C0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E17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3A5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C63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3B9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105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8E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451714" w:rsidRPr="006B7B8B" w14:paraId="2ECD35B2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BE3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A9E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072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ED2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097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678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38D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856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B53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451714" w:rsidRPr="006B7B8B" w14:paraId="732B556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1B4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DF2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9B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13.17.9. Հաշվառման վերցնելու պատճառի ծածկագիրը</w:t>
            </w:r>
          </w:p>
          <w:p w14:paraId="516346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9EC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ED5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CB9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D17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DB4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B92CC" w14:textId="42625D1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ուղարկողն իրավաբանական անձ է, ապա «Հաշվառման վերցնելու պատճառի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պետք է լրացվի, հակառակ դեպքում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0618D435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7C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2D6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B1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13.17.10. Ֆիզիկական անձի նույնականացուցիչը</w:t>
            </w:r>
          </w:p>
          <w:p w14:paraId="1A4A0A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BF3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B19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79A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001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604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5B6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451714" w:rsidRPr="006B7B8B" w14:paraId="33D7E92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1A3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3E8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B4E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21C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D86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AF6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156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CCE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9C5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451714" w:rsidRPr="006B7B8B" w14:paraId="330AF9EE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8F1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E8E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77F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C51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4D0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407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B39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9A4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6B0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451714" w:rsidRPr="006B7B8B" w14:paraId="7BCCC930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2E0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87B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9CF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F3E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883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893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B89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E6A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987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451714" w:rsidRPr="006B7B8B" w14:paraId="13F6837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F2D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153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DF0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07D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7FD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B3F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C25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DF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96B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«Ֆիզիկական անձի նույնականացուցիչը (casdo:PersonId)» վավերապայմանը չպետք է լրացվի</w:t>
            </w:r>
          </w:p>
        </w:tc>
      </w:tr>
      <w:tr w:rsidR="00451714" w:rsidRPr="006B7B8B" w14:paraId="7A18508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EA7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189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168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13.17.11. Անձը հաստատող փաստաթուղթը</w:t>
            </w:r>
          </w:p>
          <w:p w14:paraId="1B7892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6FB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2BD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619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8AC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B6F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A3E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ներկայացնելու նպատակը (casdo:PreliminaryInformationUsageCode)» վավերապայմանը պարունակում է «06» արժեքը, ապա «Անձը հաստատող փաստաթուղթը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(ccdo:IdentityDocV3Details)» վավերապայմանը կարող է լրացվել, հակառակ դեպքում «Անձը հաստատող փաստաթուղթը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(ccdo:IdentityDocV3Details)»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2E2D6A9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565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CED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72D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F4E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097D3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C3B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DE2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B1B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397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E39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3C3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786B862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ED9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E87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64E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CBA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D75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F887B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560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848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012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36B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F11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0B4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481CDC1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579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E4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B1C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EC5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08D854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8B4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5EF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24A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D8C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2CC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E35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(csdo:IdentityDocKindCode» վավերապայմանը պետք է լրացվի</w:t>
            </w:r>
          </w:p>
        </w:tc>
      </w:tr>
      <w:tr w:rsidR="00451714" w:rsidRPr="006B7B8B" w14:paraId="70BAB802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45F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EE4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05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38E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02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EF0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E10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9BC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814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3D8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դասակարգչին համապատասխան</w:t>
            </w:r>
          </w:p>
        </w:tc>
      </w:tr>
      <w:tr w:rsidR="00451714" w:rsidRPr="006B7B8B" w14:paraId="3CAF2A0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219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903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A73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9D6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48B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1F282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5AC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25B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D9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E22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CA8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6D2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08E479D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CBF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A43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6FA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E0F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տեսակի անվանումը</w:t>
            </w:r>
          </w:p>
          <w:p w14:paraId="3305C8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5C4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252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58E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C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5AF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233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անվանումը (csdo:DocKindName)» վավերապայմանը չպետք է լրացվի</w:t>
            </w:r>
          </w:p>
        </w:tc>
      </w:tr>
      <w:tr w:rsidR="00451714" w:rsidRPr="006B7B8B" w14:paraId="14E85BE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3F8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623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F92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03B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7B0D48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0A9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E52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A25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672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452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2C4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A42533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B8A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151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612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DEC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1759F4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F8E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CE8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DAA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B1F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A9B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B31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6F1A75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086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6DA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407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C46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5E292E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355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BF0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944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0D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5C0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91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7001DBA8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E3E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2CC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814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7F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05C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8EC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6AC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1FF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FE6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BBC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2B258D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057AA86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4B8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DC2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A77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801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1C0A29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81D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6E7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4D5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78C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134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E08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գործողության ժամկետը լրանալու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4E5523B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C16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58F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D48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616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70F74A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F61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4FD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0BD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474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2BA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0CB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451714" w:rsidRPr="006B7B8B" w14:paraId="762EDFC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8FB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FCD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2B0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B2E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65EF1D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540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F51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C9B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4FE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90B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E03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«Լիազորված մարմնի անվանումը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(csdo:AuthorityName)» վավերապայմանը չպետք է լրացվի</w:t>
            </w:r>
          </w:p>
        </w:tc>
      </w:tr>
      <w:tr w:rsidR="00451714" w:rsidRPr="006B7B8B" w14:paraId="21F36E8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C8E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35B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A34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13.17.12. Հասցեն</w:t>
            </w:r>
          </w:p>
          <w:p w14:paraId="4C2503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740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B77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F26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FE7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F3C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E7A38" w14:textId="0572517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(cacdo:PIVConsignmentDetails)» վավերապայմանը պարունակում է «Նախնական տեղեկատվությունը ներկայացնելու նպատակը (casdo:PreliminaryInformationUsageCode)» վավերապայմանի բացառապես 1 օրինակ, «Նախնական տեղեկատվությունը ներկայացնելու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նպատակը (casdo:PreliminaryInformationUsageCode)» վավերապայմանը փաստաթղթի արմատային մակարդակում չի լրացվել,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պարունակում է «МП»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«Միջազգային փոստային առաքանիների փոխանակման (հանձնման) հաստատության ծածկագիրը (casdo: ExchangePostOfficeCode)» վավերապայմանը լրացվել է, ապա «Հասցեն (ccdo:SubjectAddressDetails)» վավերապայմանը չպետք է լրացվի, հակառակ դեպքում «Հասցեն (ccdo:SubjectAddressDetails)»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6F3EEF5B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486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4BB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819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631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19B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847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B37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80E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B02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լրացվել է, ապա պետք է լրացվի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բացառապես 1 օրինակ</w:t>
            </w:r>
          </w:p>
        </w:tc>
      </w:tr>
      <w:tr w:rsidR="00451714" w:rsidRPr="006B7B8B" w14:paraId="268F1B80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157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DEE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0FA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87A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FF9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52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205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AE3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D6240" w14:textId="3044C65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6106192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EC6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F92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CDB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37B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Հասցեի տեսակի ծածկագիրը</w:t>
            </w:r>
          </w:p>
          <w:p w14:paraId="794D08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DB5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D7D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C5F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DD8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F91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FCF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(csdo:AddressKindCode)»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6A3CDA5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118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662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FC6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8A1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9C7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75D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A50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D89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B00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DF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42CCAAB3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1B1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41A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127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A4D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276014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AED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C42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124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53D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83F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D84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65D6236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D5B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04D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C31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B51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EEE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75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854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42E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41B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300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ուղարկողի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1E76608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870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B0D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A5E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7D8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D02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1972C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A46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F05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29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2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83D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E98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6F51122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0D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83E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62A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993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Տարածքի ծածկագիրը</w:t>
            </w:r>
          </w:p>
          <w:p w14:paraId="069E01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E95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748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99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D75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0B6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92A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6FF77C1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304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B50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213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41F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Տարածաշրջանը</w:t>
            </w:r>
          </w:p>
          <w:p w14:paraId="441203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58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24E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104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F1C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041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D09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C03E3D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F60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3F4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DA0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4CE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Շրջանը</w:t>
            </w:r>
          </w:p>
          <w:p w14:paraId="082267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070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7D2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920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E3D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BAE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638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E1DFBE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99E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19E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FB7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9D1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Քաղաքը</w:t>
            </w:r>
          </w:p>
          <w:p w14:paraId="3863A8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62D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227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A81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02A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CA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1E0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2A6A3F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48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E8D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704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601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Բնակավայրը</w:t>
            </w:r>
          </w:p>
          <w:p w14:paraId="11D524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684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B53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5CF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8DB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E64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84D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493E68F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C76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888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453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23D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Փողոցը</w:t>
            </w:r>
          </w:p>
          <w:p w14:paraId="2265AB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260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8A9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CD6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8E7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451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8F3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4223EA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EC9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1CB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B72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CA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Շենքի համարը</w:t>
            </w:r>
          </w:p>
          <w:p w14:paraId="2A0971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1BD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144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1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62B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099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1E6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F7280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BC4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57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0BC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9A8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Շենքային տարածքի համարը</w:t>
            </w:r>
          </w:p>
          <w:p w14:paraId="3633BB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D29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0CA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E65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AFA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963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D3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4CBF42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40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E8C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947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9D5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Փոստային դասիչը</w:t>
            </w:r>
          </w:p>
          <w:p w14:paraId="5ED221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CA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563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345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08E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7F5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D48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7BA7B4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1EA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D75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3FD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AE6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*.12. Բաժանորդային արկղի համարը</w:t>
            </w:r>
          </w:p>
          <w:p w14:paraId="09E015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202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7F0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D8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02B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609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796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PostOfficeBoxId)» վավերապայմանը չպետք է լրացվի</w:t>
            </w:r>
          </w:p>
        </w:tc>
      </w:tr>
      <w:tr w:rsidR="00451714" w:rsidRPr="006B7B8B" w14:paraId="3493210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CC3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4CF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75C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13.17.13. Կոնտակտային վավերապայմանը</w:t>
            </w:r>
          </w:p>
          <w:p w14:paraId="2030A1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F1A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541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B9D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1A4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1AD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C2E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«Կոնտակտային վավերապայմանը (ccdo:CommunicationDetails)» վավերապայմանը չպետք է լրացվի</w:t>
            </w:r>
          </w:p>
        </w:tc>
      </w:tr>
      <w:tr w:rsidR="00451714" w:rsidRPr="006B7B8B" w14:paraId="18CA549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25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826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9AC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2DF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Կապի տեսակի ծածկագիրը</w:t>
            </w:r>
          </w:p>
          <w:p w14:paraId="7ED73A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D35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BA5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065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F7E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223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96B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FDCF98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B33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2E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E65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11D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Կապի տեսակի անվանումը</w:t>
            </w:r>
          </w:p>
          <w:p w14:paraId="114162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B40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A37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C78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252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223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4A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D8319E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E65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B79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470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BCF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Կապուղու նույնականացուցիչը</w:t>
            </w:r>
          </w:p>
          <w:p w14:paraId="0E1B48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73D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E66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6E3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A41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C99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F0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F3B66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6BC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393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D69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13.17.14. Տեղեկությունների համընկնման հատկանիշը</w:t>
            </w:r>
          </w:p>
          <w:p w14:paraId="4C0992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Equal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35F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40C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E99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004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3BC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8B4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451714" w:rsidRPr="006B7B8B" w14:paraId="144E20B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41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F81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976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13.17.15. Միջազգային փոստային առաքանիների փոխանակման (հանձնման) հաստատության ծածկագիրը</w:t>
            </w:r>
          </w:p>
          <w:p w14:paraId="3A0399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Exchange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450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709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EAF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6E5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51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773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պարունակում է «МП» արժեքը, ապա «Միջազգային փոստային առաքանիների փոխանակման (հանձնման) հիմնարկության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Exchange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կարող է լրացվել, հակառակ դեպքում «Միջազգային փոստային առաքանիների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փոխանակման (հանձնման) հիմնարկության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Exchange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E77087" w:rsidRPr="006B7B8B" w14:paraId="136BA51E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92C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B49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 Ստացողը</w:t>
            </w:r>
          </w:p>
          <w:p w14:paraId="21512D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(cacdo:PIConsigneeDetails)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9655B" w14:textId="77777777" w:rsid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գ) </w:t>
            </w:r>
          </w:p>
          <w:p w14:paraId="7A922760" w14:textId="77777777" w:rsid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դ) </w:t>
            </w:r>
          </w:p>
          <w:p w14:paraId="53FD8D7A" w14:textId="77777777" w:rsid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զ) </w:t>
            </w:r>
          </w:p>
          <w:p w14:paraId="4129680C" w14:textId="77777777" w:rsid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ը)</w:t>
            </w:r>
          </w:p>
          <w:p w14:paraId="6C896F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08A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4EE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8CD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3B3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F13E9" w14:textId="27A2E47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«05»,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«06», «08», «11», «13», ապա «Ստացողը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PIConsignee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չպետք է լրացվի</w:t>
            </w:r>
          </w:p>
        </w:tc>
      </w:tr>
      <w:tr w:rsidR="00E77087" w:rsidRPr="006B7B8B" w14:paraId="566122E1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A3C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360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31D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E9F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D47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B.039.00199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1B6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2EF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449D3" w14:textId="081922A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«Ստացողը (cacdo:PIConsigneeDetails)» վավերապայմանի համար սուբյեկտի անվանման մասին տեղեկությունները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1B4841D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3FB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402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6F4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13.18.1. Երկրի ծածկագիրը</w:t>
            </w:r>
          </w:p>
          <w:p w14:paraId="55C4C1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794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AB6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CEB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E6D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95C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6C5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</w:p>
        </w:tc>
      </w:tr>
      <w:tr w:rsidR="00451714" w:rsidRPr="006B7B8B" w14:paraId="2396A0C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206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F2F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E3D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38D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D103E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C8B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0E1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0AC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8E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A63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5D0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07845C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2BF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69B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E17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13.18.2. Սուբյեկտի անվանումը</w:t>
            </w:r>
          </w:p>
          <w:p w14:paraId="37F867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4AB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50B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37E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EA2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89E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73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8CB2FE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9A2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481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211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13.18.3. Սուբյեկտի կրճատ անվանումը</w:t>
            </w:r>
          </w:p>
          <w:p w14:paraId="05BE54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617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5DE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3B9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213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4B7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2FC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538BFC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880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231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13FE2" w14:textId="334D75D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13.18.4.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ծածկագիրը</w:t>
            </w:r>
          </w:p>
          <w:p w14:paraId="019CC0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3E0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0C6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0DB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9A3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7B2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C56BE" w14:textId="775A8B9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ծածկագիրը (csdo:BusinessEntityTypeCode)» վավերապայմանը չպետք է լրացվի</w:t>
            </w:r>
          </w:p>
        </w:tc>
      </w:tr>
      <w:tr w:rsidR="00451714" w:rsidRPr="006B7B8B" w14:paraId="2DEFFA4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1AF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642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40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673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102D0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E1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1DC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6F1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62F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BEE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7EB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35C692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1B8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116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7C3FF" w14:textId="713E305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13.18.5.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անվանումը</w:t>
            </w:r>
          </w:p>
          <w:p w14:paraId="3426F5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4C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78B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C47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860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949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FDC8A" w14:textId="093CFA0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անվանումը (csdo:BusinessEntityTypeName)» վավերապայմանը չպետք է լրացվի</w:t>
            </w:r>
          </w:p>
        </w:tc>
      </w:tr>
      <w:tr w:rsidR="00451714" w:rsidRPr="006B7B8B" w14:paraId="256B5C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BFB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5E0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9AA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13.18.6. Տնտեսավարող սուբյեկտի նույնականացուցիչը</w:t>
            </w:r>
          </w:p>
          <w:p w14:paraId="772BDA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F2C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744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AC8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309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E22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3F1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«Տնտեսավարող սուբյեկտի նույնականացուցիչը (csdo:BusinessEntityId)»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63D93A6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C69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32A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79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C2E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նույնականացման մեթոդը</w:t>
            </w:r>
          </w:p>
          <w:p w14:paraId="199877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(kindId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F0C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43D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11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C89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EA6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E3A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818B37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202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CDE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887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13.18.7. Նույնականացման եզակի մաքսային համարը</w:t>
            </w:r>
          </w:p>
          <w:p w14:paraId="4CE663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0EB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C6C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1DA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C8F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D71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2DE946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6933CB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  <w:p w14:paraId="032549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914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451714" w:rsidRPr="006B7B8B" w14:paraId="54F28CDC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A9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C81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987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144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855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1BC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9FB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6DF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02A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451714" w:rsidRPr="006B7B8B" w14:paraId="67B6C4E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2B5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F6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8C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B1D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265ABC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50E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2E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860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797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95B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232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համարը (casdo:CAUniqueCustomsNumberId)» վավերապայմանի «երկրի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(countryCode ատրիբուտ)» ատրիբուտը պետք է պարունակի «KZ» արժեքը</w:t>
            </w:r>
          </w:p>
        </w:tc>
      </w:tr>
      <w:tr w:rsidR="00451714" w:rsidRPr="006B7B8B" w14:paraId="7C42194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D1B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801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B42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F76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31D3D4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8FC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BA1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A4A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515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A9A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3B3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451714" w:rsidRPr="006B7B8B" w14:paraId="086D8F6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10C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6D1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03E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13.18.8. Հարկ վճարողի նույնականացուցիչը</w:t>
            </w:r>
          </w:p>
          <w:p w14:paraId="53869B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A64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EE8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537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61A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5F3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F5C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451714" w:rsidRPr="006B7B8B" w14:paraId="773C7B5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219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938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E33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D84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D2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B97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6B2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991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F7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նույնականացուցիչը (csdo:TaxpayerId)»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լրացվել է, ապա պետք է պարունակի վճարողի հաշվառման համարը (ՎՀՀ)</w:t>
            </w:r>
          </w:p>
        </w:tc>
      </w:tr>
      <w:tr w:rsidR="00451714" w:rsidRPr="006B7B8B" w14:paraId="0F757CD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4E2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847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637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CCF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BB3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B97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F59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AA1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B76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451714" w:rsidRPr="006B7B8B" w14:paraId="49F7F5BE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3B0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721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1CC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CAD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9AD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F9B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BC3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8D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296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451714" w:rsidRPr="006B7B8B" w14:paraId="65BB403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B59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64D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782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F7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C94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B30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33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EF4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520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նույնականացուցիչը (csdo:TaxpayerId)» վավերապայմանը լրացվել է, ապա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պետք է պարունակի հարկ վճարողի նույնականացման համարը (ՀՎՆՀ)</w:t>
            </w:r>
          </w:p>
        </w:tc>
      </w:tr>
      <w:tr w:rsidR="00451714" w:rsidRPr="006B7B8B" w14:paraId="3F40E98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C1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0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BCE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13.18.9. Հաշվառման վերցնելու պատճառի ծածկագիրը</w:t>
            </w:r>
          </w:p>
          <w:p w14:paraId="05E987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9A1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9C2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479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9D2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2E4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A4834" w14:textId="6F5933A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ստացողն իրավաբանական անձ է, ապա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լրացվի, հակառակ դեպքում «Հաշվառման վերցնելու պատճառի ծածկագ</w:t>
            </w:r>
            <w:r w:rsidRPr="006B7B8B">
              <w:rPr>
                <w:rFonts w:ascii="Sylfaen" w:hAnsi="Sylfaen"/>
                <w:sz w:val="22"/>
                <w:szCs w:val="24"/>
              </w:rPr>
              <w:t>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7CE4FF1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AC1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F30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CA1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13.18.10. Ֆիզիկական անձի նույնականացուցիչը</w:t>
            </w:r>
          </w:p>
          <w:p w14:paraId="44BDBE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12E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631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210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500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D0A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D26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«Ֆիզիկական անձի նույնականացուցիչը (casdo:PersonId)» վավերապայմանը լրացվել է, ապա պետք է պարունակի հանրային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ծառայությունների համարանիշը (ՀԾՀ) կամ ՀԾՀ-ի բացակայության մասին տեղեկանքի համարը</w:t>
            </w:r>
          </w:p>
        </w:tc>
      </w:tr>
      <w:tr w:rsidR="00451714" w:rsidRPr="006B7B8B" w14:paraId="1E38547E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B50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75B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EC1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E2E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843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568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C43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E00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8B3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451714" w:rsidRPr="006B7B8B" w14:paraId="73B7672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E32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8B2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25D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ED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E3B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5AD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4A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D31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250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451714" w:rsidRPr="006B7B8B" w14:paraId="0B3D497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D8B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309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90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C0A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2F3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569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F26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34E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17D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«Ֆիզիկական անձի նույնականացուցիչը (casdo:PersonId)» վավերապայմանը լրացվել է, ապա պետք է պարունակի անձնական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նույնականացման համարը (ԱՆՀ)</w:t>
            </w:r>
          </w:p>
        </w:tc>
      </w:tr>
      <w:tr w:rsidR="00451714" w:rsidRPr="006B7B8B" w14:paraId="73D09DC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789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425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166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85D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F88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417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581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A1A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C49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«Ֆիզիկական անձի նույնականացուցիչը (casdo:PersonId)» վավերապայմանը չպետք է լրացվի</w:t>
            </w:r>
          </w:p>
        </w:tc>
      </w:tr>
      <w:tr w:rsidR="00451714" w:rsidRPr="006B7B8B" w14:paraId="7A0BD95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250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7E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355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13.18.11. Անձը հաստատող փաստաթուղթը</w:t>
            </w:r>
          </w:p>
          <w:p w14:paraId="7DF3C9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F99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23A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9B8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74F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017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8BE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«Անձը հաստատող փաստաթուղթը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(ccdo:IdentityDocV3Details)» վավերապայմանը կարող է լրացվել, հակառակ դեպքում «Անձը հաստատող փաստաթուղթը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(ccdo:IdentityDocV3Details)»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26FCBD4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CF0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ED8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300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AD2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1253D6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28C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02A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A1A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967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C7A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224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31F33C7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701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B8D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DE2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70C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CBD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7BD94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570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11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3FC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DE1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89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717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247BCF9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41A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EA0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107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421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5CCAEA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53A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FD4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8F6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905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C49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837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«Անձը հաստատող փաստաթղթի տեսակի ծածկագիրը (csdo:IdentityDocKindCode»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6A9D17F9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7D0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51B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644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E0E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216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BBF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9FD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73F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0B0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C9F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451714" w:rsidRPr="006B7B8B" w14:paraId="4C637C3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DA3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8D2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E6D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6C8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396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DEDC2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E0B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B75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A5F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03A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171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6B9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6808540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1DF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A3D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BCD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439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*.3. Փաստաթղթի տեսակի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անվանումը</w:t>
            </w:r>
          </w:p>
          <w:p w14:paraId="164341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9B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B89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109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EA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12E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2C8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անվանումը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(csdo:DocKindName)» վավերապայմանը չպետք է լրացվի</w:t>
            </w:r>
          </w:p>
        </w:tc>
      </w:tr>
      <w:tr w:rsidR="00451714" w:rsidRPr="006B7B8B" w14:paraId="2DEFEEC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C6D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45E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9BB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577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7643C5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5FC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23C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C2A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383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742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F99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242302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90F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92A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D31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5B7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2879AD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372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AE6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0B0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F14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45F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FA0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B66889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F12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B19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8D7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FDF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2648E9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738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AB9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804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DF6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39B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37A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6E3204E2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346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60C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2D9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076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162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35C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5D8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310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EB4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280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1A3BC7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241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FC9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CDC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4A9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*.7. Փաստաթղթի գործողության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ժամկետը լրանալու ամսաթիվը</w:t>
            </w:r>
          </w:p>
          <w:p w14:paraId="0467E9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A1B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C0E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0AA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093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284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F2A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գործողության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ժամկետը լրանալու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6857503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552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FFC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63B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78C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16A4E4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A69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D15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574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8E6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575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BF5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451714" w:rsidRPr="006B7B8B" w14:paraId="506FCAE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D69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F03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8DA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A84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096877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2A8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9A2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39B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7BE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489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6F9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«Լիազորված մարմնի անվանումը (csdo:AuthorityName)» վավերապայմանը չպետք է լրացվի</w:t>
            </w:r>
          </w:p>
        </w:tc>
      </w:tr>
      <w:tr w:rsidR="00451714" w:rsidRPr="006B7B8B" w14:paraId="4381427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6C6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A1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B89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13.18.12. Հասցեն</w:t>
            </w:r>
          </w:p>
          <w:p w14:paraId="64B2A4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922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901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F64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AC4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555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67272" w14:textId="0760D18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«06» արժեքը, «Ապրանքային խմբաքանակը (cacdo:PIVConsignmentDetails)» վավերապայմանը պարունակում է «Նախնական տեղեկատվությունը ներկայացնելու նպատակը (casdo:PreliminaryInformationUsageCode)» վավերապայմանի բացառապես 1 օրինակ, «Նախնական տեղեկատվությունը ներկայացնելու նպատակը (casdo:PreliminaryInformationUsageCode)» վավերապայմանը փաստաթղթի արմատային մակարդակում չի լրացվել,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հայտարարագրվող ապրանքների նշանակության ծածկագիրը (casdo:TransitFeatureCode)» վավերապայմանը պարունակում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«МП»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«Միջազգային փոստային առաքանիների փոխանակման (հանձնման) հաստատության ծածկագիրը (casdo: ExchangePostOfficeCode)» վավերապայմանը լրացվել է, ապա «Հասցեն (ccdo:SubjectAddressDetails)» վավերապայմանը չպետք է լրացվի, հակառակ դեպքում «Հասցեն (ccdo:SubjectAddressDetails)» վավերապայմանը 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3D07E7C8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00B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9DF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284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793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5DE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A60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A36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ADB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DB0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լրացվել է, ապա պետք է լրացվի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բացառապես 1 օրինակ</w:t>
            </w:r>
          </w:p>
        </w:tc>
      </w:tr>
      <w:tr w:rsidR="00451714" w:rsidRPr="006B7B8B" w14:paraId="645195F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3AC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BC0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5B8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607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561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D7C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CFD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BA1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CF576" w14:textId="1FC79F2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72AE43B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421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E02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31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3D7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Հասցեի տեսակի ծածկագիրը</w:t>
            </w:r>
          </w:p>
          <w:p w14:paraId="142311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6E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EDB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2FB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4ED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466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F61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451714" w:rsidRPr="006B7B8B" w14:paraId="5A84D0A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9FB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DC8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AFD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47B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F88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FB4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019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9FC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661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268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3498B66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4E9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E25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27D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770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165D77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D9F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E0E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34E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CA6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C23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51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290D62C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B29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8A8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8CA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87A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8A3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23E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C0A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0A5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443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D6D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ստացողի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54E3524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3BB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74C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11F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214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4B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9AFAB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F0B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BA0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FC7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8D5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AF4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038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69CF845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74F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C0F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516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6D3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Տարածքի ծածկագիրը</w:t>
            </w:r>
          </w:p>
          <w:p w14:paraId="039CDF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B19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8F8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B65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F59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8EA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B68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«Տարածքի ծածկագիրը (csdo:TerritoryCode)»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72009C8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3F2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B2D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EBC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184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Տարածաշրջանը</w:t>
            </w:r>
          </w:p>
          <w:p w14:paraId="5317E4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D20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519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362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8B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94C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99E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EC8D99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237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AA2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BEB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33B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Շրջանը</w:t>
            </w:r>
          </w:p>
          <w:p w14:paraId="5E9E9D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C51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BB5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D7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34F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3C9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473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DA4C29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FB3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8FE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800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4D4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Քաղաքը</w:t>
            </w:r>
          </w:p>
          <w:p w14:paraId="4DA4AC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BC7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1FF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1D6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206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BEA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D23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47A155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A03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4A8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10E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3AC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Բնակավայրը</w:t>
            </w:r>
          </w:p>
          <w:p w14:paraId="6B7379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C23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157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45D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DBC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A47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874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անվանումը</w:t>
            </w:r>
          </w:p>
        </w:tc>
      </w:tr>
      <w:tr w:rsidR="00451714" w:rsidRPr="006B7B8B" w14:paraId="2523EA7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281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566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34F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CED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Փողոցը</w:t>
            </w:r>
          </w:p>
          <w:p w14:paraId="5081CC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918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C20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84B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DEA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C5C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6BA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336AC2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5A5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DDE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D30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44D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Շենքի համարը</w:t>
            </w:r>
          </w:p>
          <w:p w14:paraId="172DB9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212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357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06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6A4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74D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E14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7CC9EF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638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87C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06D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518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Շենքային տարածքի համարը</w:t>
            </w:r>
          </w:p>
          <w:p w14:paraId="0C9C42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DC7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42B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1FD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21A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B24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CAB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ACFD91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97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63E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E2C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D3F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Փոստային դասիչը</w:t>
            </w:r>
          </w:p>
          <w:p w14:paraId="1DE460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C6D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419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078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532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DD4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FA1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50BC740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845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D8E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6BA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293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*.12. Բաժանորդային արկղի համարը</w:t>
            </w:r>
          </w:p>
          <w:p w14:paraId="3269B5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5E7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C30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C43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E4B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0D0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285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PostOfficeBoxId)»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չպետք է լրացվի</w:t>
            </w:r>
          </w:p>
        </w:tc>
      </w:tr>
      <w:tr w:rsidR="00451714" w:rsidRPr="006B7B8B" w14:paraId="5186D00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C18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38A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6D1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13.18.13. Կոնտակտային վավերապայմանը</w:t>
            </w:r>
          </w:p>
          <w:p w14:paraId="5CC6E5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460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6AC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6C8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442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ABE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9BF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«Կոնտակտային վավերապայմանը (ccdo:CommunicationDetails)» վավերապայմանը չպետք է լրացվի</w:t>
            </w:r>
          </w:p>
        </w:tc>
      </w:tr>
      <w:tr w:rsidR="00451714" w:rsidRPr="006B7B8B" w14:paraId="27194EC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89B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126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082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4D3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Կապի տեսակի ծածկագիրը</w:t>
            </w:r>
          </w:p>
          <w:p w14:paraId="784372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95E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313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18F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B1E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92B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5E9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97514E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F88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3B5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E10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AEE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Կապի տեսակի անվանումը</w:t>
            </w:r>
          </w:p>
          <w:p w14:paraId="25D087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807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263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5EA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666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736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1E4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D3012C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095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9DB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60C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643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Կապուղու նույնականացուցիչը</w:t>
            </w:r>
          </w:p>
          <w:p w14:paraId="0032EE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3E3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C6E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852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14C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3AD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D73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85E4D1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3D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781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58B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13.18.14. Տեղեկությունների համընկնման հատկանիշը</w:t>
            </w:r>
          </w:p>
          <w:p w14:paraId="1BCB2C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Equal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DC5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A26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53D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6D0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359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3E6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451714" w:rsidRPr="006B7B8B" w14:paraId="2BECE06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0D5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5E8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2A0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13.18.15. Միջազգային փոստային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առաքանիների փոխանակման (հանձնման) հաստատության ծածկագիրը</w:t>
            </w:r>
          </w:p>
          <w:p w14:paraId="7DC42B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Exchange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360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34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521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2D8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F5C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8C2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մեջ </w:t>
            </w:r>
            <w:r w:rsidRPr="006B7B8B">
              <w:rPr>
                <w:rFonts w:ascii="Sylfaen" w:hAnsi="Sylfaen"/>
                <w:sz w:val="22"/>
                <w:szCs w:val="24"/>
              </w:rPr>
              <w:t>հայտարարագրվող ապրանքների նշանակության ծածկագիրը (casdo:TransitFeatureCode)» վավերապայմանը պարունակում է «МП» արժեքը, ապա «Միջազգային փոստային առաքանիների փոխանակման (հանձնման) հիմնարկության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Exchange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</w:t>
            </w:r>
            <w:r w:rsidRPr="006B7B8B">
              <w:rPr>
                <w:rFonts w:ascii="Sylfaen" w:hAnsi="Sylfaen"/>
                <w:sz w:val="22"/>
                <w:szCs w:val="24"/>
              </w:rPr>
              <w:t>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կարող է լրացվել, հակառակ դեպքում «Միջազգային փոստային առաքանիների փոխանակման (հանձնման) հիմնարկության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Exchange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E77087" w:rsidRPr="006B7B8B" w14:paraId="4FD1F66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9BD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5F8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13.19. Ապրանքների բեռնման վայրը</w:t>
            </w:r>
          </w:p>
          <w:p w14:paraId="369B5E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Loading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1CF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F24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B1E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A63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88D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2A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վավերապայմանն արմատային մակարդակում պարունակում է «01» արժեքը, ապա «Ապրանքների բեռնման վայրը </w:t>
            </w:r>
            <w:r w:rsidRPr="006B7B8B">
              <w:rPr>
                <w:rFonts w:ascii="Sylfaen" w:hAnsi="Sylfaen"/>
                <w:sz w:val="22"/>
                <w:szCs w:val="24"/>
              </w:rPr>
              <w:t>(cacdo:CargoLoadingLocationDetails)» վավերապայմանը պետք է լրացվի, հակառակ դեպքում «Ապրանքների բեռնման վայրը (cacdo:CargoLoadingLocationDetails)»վավերապայմանը չպետք է լրացվի</w:t>
            </w:r>
          </w:p>
        </w:tc>
      </w:tr>
      <w:tr w:rsidR="00451714" w:rsidRPr="006B7B8B" w14:paraId="11FC5F61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7DD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BE8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CF2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13.19.1. Վայրի կամ աշխարհագրական կետի ծածկագիրը</w:t>
            </w:r>
          </w:p>
          <w:p w14:paraId="41F748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F38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31A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DBE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77B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A30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4876D" w14:textId="77777777" w:rsidR="00C37776" w:rsidRPr="006B7B8B" w:rsidRDefault="00CF04A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451714" w:rsidRPr="006B7B8B" w14:paraId="5DDF698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CC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D0A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853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1D5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727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5E0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C03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18B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5F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ապրանքների բեռնման նավահանգստի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այն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տեղեկագրքին 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0EC165F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0F3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DB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011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94F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376BA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10C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69A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1C2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C2B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CF8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FF3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21A0EFB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07F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5BB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8D0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2.19.13. Երկրի ծածկագիրը</w:t>
            </w:r>
          </w:p>
          <w:p w14:paraId="3A1527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6E1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0C5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510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BA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C42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F13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50BF2F5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7EA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C1B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4F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0E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E954A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0EB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970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E3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E19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8E9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B73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9AC804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901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C98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F57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13.19.3. Վայրի անվանումը (անունը)</w:t>
            </w:r>
          </w:p>
          <w:p w14:paraId="78431D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E82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EFC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1DE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E6F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64D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4B9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անվանումը (անունը) (casdo:PlaceName)»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0B4F23E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88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68C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78A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13.19.4. Երկաթուղային կայարանի ծածկագիրը</w:t>
            </w:r>
          </w:p>
          <w:p w14:paraId="2CD122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Railway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B25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EB0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B79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EB3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C97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FD2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«Երկաթուղային կայարանի ծածկագիրը (casdo:RailwayStationCode)»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4428318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22D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A21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A54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13.19.5. Մաքսային մարմնի ծածկագիրը</w:t>
            </w:r>
          </w:p>
          <w:p w14:paraId="1493C8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CF4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AA1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99B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E31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9EE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25A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մարմնի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4A65ED8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005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EE8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952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13.19.6. Ամսաթիվը</w:t>
            </w:r>
          </w:p>
          <w:p w14:paraId="21B861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B82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4FF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1AB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D64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D1F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07F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E77087" w:rsidRPr="006B7B8B" w14:paraId="64F7D3B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576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B65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13.20. Ապրանքի բեռնաթափման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հատկանիշը</w:t>
            </w:r>
          </w:p>
          <w:p w14:paraId="0A616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Unloading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F70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5 թ) 6 ա)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963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C59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CE9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56E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3F8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(casdo:PreliminaryInformationUsageCode)» վավերապայմանն արմատային մակարդակում պարունակում է «01» արժեքը, ապա «Ապրանքների բեռնաթափման հատկանիշը (casdo:UnloadingIndicator)» վավերապայմանը պետք է լրացվի, հակառակ դեպքում «Ապրանքների բեռնաթափման հատկանիշը (casdo:UnloadingIndicator)» վավերապայմանը չպետք է լրացվի</w:t>
            </w:r>
          </w:p>
        </w:tc>
      </w:tr>
      <w:tr w:rsidR="00E77087" w:rsidRPr="006B7B8B" w14:paraId="7EED328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32A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1F1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857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F18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C35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130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D23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742A0" w14:textId="39F5E30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«Ապրանքների բեռնաթափման հատկանիշը (casdo:UnloadingIndicator)» վավերապայմանը լրացվել է, ապա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  <w:p w14:paraId="7993F3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1՝ ապրանքները բեռնաթափվում են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Եվրասիական տնտեսական միության անդամ պետության նավահանգստում.</w:t>
            </w:r>
          </w:p>
          <w:p w14:paraId="3BE5EE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ապրանքները չեն բեռնաթափվում Եվրասիական տնտեսական միության անդամ պետության նավահանգստում</w:t>
            </w:r>
          </w:p>
        </w:tc>
      </w:tr>
      <w:tr w:rsidR="00E77087" w:rsidRPr="006B7B8B" w14:paraId="70747BF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8CE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65E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 Ապրանքների բեռնաթափման վայրը</w:t>
            </w:r>
          </w:p>
          <w:p w14:paraId="3D2EFB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Unloading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76D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 6 ե) 6 զ) 6 ը) 6 թ)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4F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395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690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A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96214" w14:textId="7E9AD9C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 կամ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«07», «08», «11», «12», «13», ապա «Ապրանքների բեռնաթափման վայրը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Unloading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 » վավերապայմանը պետք է լրացվի, հակառակ դեպքում «Ապրանքների բեռնաթափման վայրը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Unloading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 » վավերապայմանը չպետք է լրացվի</w:t>
            </w:r>
          </w:p>
        </w:tc>
      </w:tr>
      <w:tr w:rsidR="00451714" w:rsidRPr="006B7B8B" w14:paraId="083FBF8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3D5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A8B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7D4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13.21.1. Վայրի կամ աշխարհագրական կետի ծածկագիրը</w:t>
            </w:r>
          </w:p>
          <w:p w14:paraId="424C24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C57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6E2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7AB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229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ECD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12B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451714" w:rsidRPr="006B7B8B" w14:paraId="70C4F83F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400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03F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32C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FF4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4CE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E82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746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952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3A0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ապրանքների բեռնաթափման նավահանգստի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տեղեկագրքին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7455A12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48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043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D11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FB4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C337E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EA0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AE5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637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6C5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FE0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EFC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6B9CB4D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550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F3D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118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13.21.2. Երկրի ծածկագիրը</w:t>
            </w:r>
          </w:p>
          <w:p w14:paraId="0C12B0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787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FA7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D7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875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434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BA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50DE7D4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35F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643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568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6BB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26CD1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EB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2A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0B1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B4C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70A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574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72F88B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96F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9FA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AE0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13.21.3. Վայրի անվանումը (անունը)</w:t>
            </w:r>
          </w:p>
          <w:p w14:paraId="7F6135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2B5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D2B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68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924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60B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44E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անվանումը (անունը) (casdo:PlaceName)»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4060061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C3B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D37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B82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13.21.4. Երկաթուղային կայարանի ծածկագիրը</w:t>
            </w:r>
          </w:p>
          <w:p w14:paraId="0D37AD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Railway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B4A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3F2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D02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5F8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315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DDF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«Երկաթուղային կայարանի ծածկագիրը (casdo:RailwayStationCode)»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58A4E94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60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5E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52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13.21.5. Մաքսային մարմնի ծածկագիրը</w:t>
            </w:r>
          </w:p>
          <w:p w14:paraId="6D0287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F46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745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596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C8B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B24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192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մարմնի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0B689E7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754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CA2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375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13.21.6. Ամսաթիվը</w:t>
            </w:r>
          </w:p>
          <w:p w14:paraId="58B895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340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4E0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D01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306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FE6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E56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E77087" w:rsidRPr="006B7B8B" w14:paraId="3C4AD04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448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5AC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13.22. Նշանակման մաքսային մարմնի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</w:t>
            </w:r>
          </w:p>
          <w:p w14:paraId="3A9860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190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765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2C1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AF8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56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CAB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(casdo:PreliminaryInformationUsageCode)» վավերապայմանը պարունակում է «13» արժեքը, ապա «Նշանակման մաքսային մարմնի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կարող է լրացվել, հակառակ դեպքում «Նշանակման մաքսային մարմնի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</w:t>
            </w:r>
            <w:r w:rsidRPr="006B7B8B">
              <w:rPr>
                <w:rFonts w:ascii="Sylfaen" w:hAnsi="Sylfaen"/>
                <w:sz w:val="22"/>
                <w:szCs w:val="24"/>
              </w:rPr>
              <w:t>պայմանը չպետք է լրացվի</w:t>
            </w:r>
          </w:p>
        </w:tc>
      </w:tr>
      <w:tr w:rsidR="00E77087" w:rsidRPr="006B7B8B" w14:paraId="30F94A0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4D8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B6C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D4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DE0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EAB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408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10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465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«Նշանակման մաքսային մարմնի ծածկագիրը (casdo:DestinationCustomsOfficeCode)» վավերապայմանը լրացվել է, ապա «Նշանակման մաքսային մարմնի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(casdo:DestinationCustomsOfficeCode)»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E77087" w:rsidRPr="006B7B8B" w14:paraId="3B1A926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A45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E11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13.23. Ապրանքների սկզբնական ուղարկման վայրը</w:t>
            </w:r>
          </w:p>
          <w:p w14:paraId="7EDE59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Fact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Departure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2A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9E9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399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B.039.00235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88E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FD5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7A3FA" w14:textId="7960B9B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վավերապայմանն արմատային մակարդակում պարունակում է «01» արժեքը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իրականացվել է բազմամոդալ փոխադրում կամ ապրանքների փոխադրում համընդգրկող կոնոսամենտներով,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ապա «Ապրանքների սկզբնական ուղարկման վայրը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(cacdo:FactDepartureLocationDetails)» վավերապայմանը պետք է լրացվի, հակառակ դեպքում «Ապրանքների սկզբնական ուղարկման վայրը (cacdo:FactDepartureLocationDetails)» վավերապայմանը չպետք է լրացվի</w:t>
            </w:r>
          </w:p>
        </w:tc>
      </w:tr>
      <w:tr w:rsidR="00E77087" w:rsidRPr="006B7B8B" w14:paraId="376FCFB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E3D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  <w:p w14:paraId="713CFB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  <w:p w14:paraId="4B99B6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  <w:p w14:paraId="630A5C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  <w:p w14:paraId="1F8BE7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  <w:p w14:paraId="554E57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  <w:p w14:paraId="39885D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6E2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F65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5D2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D43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2D5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469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43C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</w:tr>
      <w:tr w:rsidR="00451714" w:rsidRPr="006B7B8B" w14:paraId="72BBCB2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15D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347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99F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13.23.1. Վայրի կամ աշխարհագրական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կետի ծածկագիրը</w:t>
            </w:r>
          </w:p>
          <w:p w14:paraId="71DEB3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689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787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1B6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B.039.01138</w:t>
            </w:r>
          </w:p>
        </w:tc>
        <w:tc>
          <w:tcPr>
            <w:tcW w:w="32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5A9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36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CD748" w14:textId="77777777" w:rsidR="00C37776" w:rsidRPr="006B7B8B" w:rsidRDefault="00CF04A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«Վայրի կամ աշխարհագրական կետի ծածկագիրը (casdo:LocationCode)»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20D7016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CB9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FC8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6EF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C1F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761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478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2F6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576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E64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ապրանքների սկզբնական բեռնման նավահանգստի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տեղեկագրքին 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764CC96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E60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CE2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786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D13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9C049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A4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25C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2C7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787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5A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5F8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«տեղեկագրքի (դասակարգչի) նույնականացուցիչը (codeListId ատրիբուտ)» ատրիբուտը պետք է պարունակի օգտագործվող դասակարգչի նույնականացուցիչը՝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ըստ Միության ՆՏՏ ռեեստրի**</w:t>
            </w:r>
          </w:p>
        </w:tc>
      </w:tr>
      <w:tr w:rsidR="00451714" w:rsidRPr="006B7B8B" w14:paraId="7D7061D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89F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84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C6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13.23.2. Երկրի ծածկագիրը</w:t>
            </w:r>
          </w:p>
          <w:p w14:paraId="05704E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94F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6B0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E9E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4B1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5E6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663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38B1B52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6DD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ED4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2D4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1E9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D4423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9AF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C44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5D3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E36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458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01A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12749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F11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02D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42F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13.23.3. Վայրի անվանումը (անունը)</w:t>
            </w:r>
          </w:p>
          <w:p w14:paraId="6E5672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07E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BC0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5A4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B27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F19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C80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անվանումը (անունը) (casdo:PlaceName)»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2B761DC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0B4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C25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B01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13.23.4. Երկաթուղային կայարանի ծածկագիրը</w:t>
            </w:r>
          </w:p>
          <w:p w14:paraId="0B9557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Railway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263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C11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29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BCE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B83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F51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«Երկաթուղային կայարանի ծածկագիրը (casdo:RailwayStationCode)»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2002C33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135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729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2AD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13.23.5. Մաքսային մարմնի ծածկագիրը</w:t>
            </w:r>
          </w:p>
          <w:p w14:paraId="680416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4EC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5D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E88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8F4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48D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AF3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մարմնի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3ADFDCA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7AB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E14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E96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13.23.6. Ամսաթիվը</w:t>
            </w:r>
          </w:p>
          <w:p w14:paraId="4ED00E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D17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C44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C2F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E9D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C93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26B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E77087" w:rsidRPr="006B7B8B" w14:paraId="258EAAB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06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5EB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13.24. Բեռնարկղը</w:t>
            </w:r>
          </w:p>
          <w:p w14:paraId="2034FD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PIContainer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08B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 6 ը) 6 թ) 6 ժ) 7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608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D0A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D67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E4F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D85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D339B1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4E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9A3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3DF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13.24.1. Բեռնարկղի նույնականացուցիչը</w:t>
            </w:r>
          </w:p>
          <w:p w14:paraId="0F92EF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Container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333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DC1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7E1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473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885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3A5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918DD6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0A3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E2B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5C5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2.24.13. Երկրի ծածկագիրը</w:t>
            </w:r>
          </w:p>
          <w:p w14:paraId="40B904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3A1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203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C90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8D2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732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605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244FA0D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30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06C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1B1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A9C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 xml:space="preserve">ա) տեղեկագրքի (դասակարգչի) </w:t>
            </w: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10A2EC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3E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530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A61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EAA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08E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688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2048E69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957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29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13.25. Մաքսային նույնականացումը</w:t>
            </w:r>
          </w:p>
          <w:p w14:paraId="1D1218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256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BF2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054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D46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19A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A9E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 կամ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«Մաքսային նույնականացումը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կարող է լրացվել, հակառակ դեպքում «Մաքսային նույնականացումը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6A673D3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23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42C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39B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13.25.1. Մաքսային նույնականացման եղանակի ծածկագիրը</w:t>
            </w:r>
          </w:p>
          <w:p w14:paraId="4B7555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2D2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384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D95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4EF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674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F4A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«Մաքսային նույնականացման եղանակի ծածկագիրը (casdo:CustomsIdentificationMethodCode)» վավերապայմանը պետք է պարունակի «01» արժեքը՝ նույնականացման միջոցների կիրառում</w:t>
            </w:r>
          </w:p>
        </w:tc>
      </w:tr>
      <w:tr w:rsidR="00451714" w:rsidRPr="006B7B8B" w14:paraId="3438DE0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37B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27D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709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13.25.2. Մաքսային նույնականացման միջոցի տեսակի ծածկագիրը</w:t>
            </w:r>
          </w:p>
          <w:p w14:paraId="7B68EA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DFB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516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E66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C60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1E6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C78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)» վավերապայմանը պարունակում է «06» արժեքը, ապա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«Մաքսային նույնականացման միջոցի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լրացվի, հակառակ դեպքում «Մաքսային նույնականացման միջոցի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չպետք է լրացվի</w:t>
            </w:r>
          </w:p>
        </w:tc>
      </w:tr>
      <w:tr w:rsidR="00451714" w:rsidRPr="006B7B8B" w14:paraId="03C7CA4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AD7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75C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31A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C93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244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032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FF7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CB6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CCB2" w14:textId="59220CC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«Մաքսային նույնականացման միջոցի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լրացվել է, ապա «Մաքսային նույնականացման միջոցի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վավերապայմանը պետք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5F9C9A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01՝ կապարակնիքներ.</w:t>
            </w:r>
          </w:p>
          <w:p w14:paraId="15CE2F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02՝ նավիգացիոն կնիքներ.</w:t>
            </w:r>
          </w:p>
          <w:p w14:paraId="21F3A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03՝ կնիքներ.</w:t>
            </w:r>
          </w:p>
          <w:p w14:paraId="1AD4C9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04՝ թվային, տառային կամ այլ մականշվածք.</w:t>
            </w:r>
          </w:p>
          <w:p w14:paraId="7037D0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05՝ նույնականացման նշաններ.</w:t>
            </w:r>
          </w:p>
          <w:p w14:paraId="283F9A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06՝ դրոշմակնիքներ.</w:t>
            </w:r>
          </w:p>
          <w:p w14:paraId="2B03E5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07՝ սեյֆ</w:t>
            </w:r>
            <w:r w:rsidR="00E77087">
              <w:rPr>
                <w:rFonts w:ascii="Sylfaen" w:hAnsi="Sylfaen"/>
                <w:noProof/>
                <w:sz w:val="22"/>
                <w:szCs w:val="24"/>
              </w:rPr>
              <w:t>-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փաթեթներ.</w:t>
            </w:r>
          </w:p>
          <w:p w14:paraId="4F86DC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99՝ նույնականացումն ապահովող այլ միջոցներ</w:t>
            </w:r>
          </w:p>
        </w:tc>
      </w:tr>
      <w:tr w:rsidR="00451714" w:rsidRPr="006B7B8B" w14:paraId="1FDA6ED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854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0F2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F1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13.25.3. Մաքսային նույնականացման միջոցների քանակը</w:t>
            </w:r>
          </w:p>
          <w:p w14:paraId="1D3C55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842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55D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0AF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FE3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8F0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FBE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«Նախնական տեղեկատվությունը ներկայացնելու նպատակը (casdo:PreliminaryInformationUsageCode)» վավերապայմանը պարունակում է «06» արժեքը, ապա «Մաքսային նույնականացման միջոցների քանակը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69C815C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ABC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FA3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DA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13.25.4. Մաքսային նույնականացման միջոցը</w:t>
            </w:r>
          </w:p>
          <w:p w14:paraId="507266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7A7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9F4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A2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4C3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ACB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F54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«Մաքսային նույնականացման միջոցը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վավերապայմանը պետք է լրացվի </w:t>
            </w:r>
          </w:p>
        </w:tc>
      </w:tr>
      <w:tr w:rsidR="00451714" w:rsidRPr="006B7B8B" w14:paraId="0CC72E2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40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AFF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238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EFE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Մաքսային նույնականացման միջոցի նույնականացուցիչը</w:t>
            </w:r>
          </w:p>
          <w:p w14:paraId="533B67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D63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158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EF2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E22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71F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C7D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«Մաքսային նույնականացման միջոցի նույնականացուցիչը (casdo:CustomsIdentificationMeansId) վավերապայմանը պետք է լրացվի</w:t>
            </w:r>
          </w:p>
        </w:tc>
      </w:tr>
      <w:tr w:rsidR="00451714" w:rsidRPr="006B7B8B" w14:paraId="08B5BBE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339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33C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2B2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6AB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Նկարագրությունը</w:t>
            </w:r>
          </w:p>
          <w:p w14:paraId="1C194E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C1D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C79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F02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141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8A0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049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5A79A5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6E0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760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95F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EF6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Մաքսային նույնականացման միջոցների ճանաչման հատկանիշը</w:t>
            </w:r>
          </w:p>
          <w:p w14:paraId="132AD1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Foreign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778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42B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E1A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1F0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FA6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FD6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«Մաքսային նույնականացման միջոցների ճանաչման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Foreign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Indicator)» վավերապայմանը չպետք է լրացվի </w:t>
            </w:r>
          </w:p>
        </w:tc>
      </w:tr>
      <w:tr w:rsidR="00451714" w:rsidRPr="006B7B8B" w14:paraId="2584435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9AB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A06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4AD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13.25.5. Նկարագրությունը</w:t>
            </w:r>
          </w:p>
          <w:p w14:paraId="66BE02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03F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F5B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8A9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D05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8F6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67E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E77087" w:rsidRPr="006B7B8B" w14:paraId="15F8DAE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87F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FA1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13.26. Տրանսպորտային միջոցները՝ տարանցման ժամանակ</w:t>
            </w:r>
          </w:p>
          <w:p w14:paraId="40080B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BDB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BC2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E0E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B2C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952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DD4C8" w14:textId="3BE9253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«06» արժեքը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«Ապրանքային խմբաքանակը (cacdo: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Details)»վավերապայմանի օրինակի կազմում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հայտարարագրվող ապրանքների նշանակության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Feature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չի պարունակում «ВН» արժեքը, ապա «Տրանսպորտային միջոցները՝ տարանցման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պետք է լրացվի, հակառակ դեպքում «Տրանսպորտային միջոցները՝ տարանցման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չպետք է լրացվի</w:t>
            </w:r>
          </w:p>
        </w:tc>
      </w:tr>
      <w:tr w:rsidR="00451714" w:rsidRPr="006B7B8B" w14:paraId="3B241021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330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C21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020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13.26.1. Տեղեկությունների համընկնման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հատկանիշը</w:t>
            </w:r>
          </w:p>
          <w:p w14:paraId="2D3A28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Equal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338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A73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7D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4C8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7A4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32181" w14:textId="4A08B9F4" w:rsidR="000160F9" w:rsidRPr="006B7B8B" w:rsidRDefault="000160F9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վավերապայմանն արմատային մակարդակում պարունակում է «01» արժեքը, ապա «Տեղեկությունների համընկնման հատկանիշը (casdo:EqualIndicator)»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</w:p>
          <w:p w14:paraId="246917B3" w14:textId="77777777" w:rsidR="000160F9" w:rsidRPr="006B7B8B" w:rsidRDefault="000160F9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Եվրասիական տնտեսական միության մաքսային տարածք ժամանող տրանսպորտային միջոցները համընկնում են «մաքսային տարանցում» մաքսային ընթացակարգին համապատասխան ապրանքների փոխադրում իրականացնող տրանսպորտային միջոցների հետ.</w:t>
            </w:r>
          </w:p>
          <w:p w14:paraId="6EBEEC97" w14:textId="77777777" w:rsidR="000160F9" w:rsidRPr="006B7B8B" w:rsidRDefault="000160F9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0՝ Եվրասիական տնտեսական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միության մաքսային տարածք ժամանող տրանսպորտային միջոցները </w:t>
            </w:r>
          </w:p>
          <w:p w14:paraId="2D875065" w14:textId="77777777" w:rsidR="00C37776" w:rsidRPr="006B7B8B" w:rsidRDefault="000160F9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չեն համընկնում «մաքսային տարանցում» մաքսային ընթացակարգին համապատասխան ապրանքների փոխադրում իրականացնող տրանսպորտային միջոցների հետ</w:t>
            </w:r>
          </w:p>
        </w:tc>
      </w:tr>
      <w:tr w:rsidR="00451714" w:rsidRPr="006B7B8B" w14:paraId="23C1E3D6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B88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EA6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2C4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883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264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F19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0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2BF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C4A0E" w14:textId="77777777" w:rsidR="00C37776" w:rsidRPr="006B7B8B" w:rsidRDefault="00E41EC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վավերապայմանն արմատային մակարդակում չի պարունակում «01» արժեքը, ապա «Տեղեկությունների համընկնման հատկանիշը (casdo:EqualIndicator)» վավերապայմանը պետք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պարունակի «0» արժեքը</w:t>
            </w:r>
          </w:p>
        </w:tc>
      </w:tr>
      <w:tr w:rsidR="00451714" w:rsidRPr="006B7B8B" w14:paraId="1B0356B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E60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704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8E4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13.26.2. Տրանսպորտային միջոցը</w:t>
            </w:r>
          </w:p>
          <w:p w14:paraId="4165E9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022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3C2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B33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547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AF7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2C7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«Տեղեկությունների համընկման հատկանիշը (casdo:EqualIndicator)» վավերապայմանը պարունակում է «0» արժեքը, ապա «Տրանսպորտային միջոցը (cacdo:TransportMeansItemDetails)» վավերապայմանը պետք է լրացվի, հակառակ դեպքում «Տրանսպորտային միջոցը (cacdo:TransportMeansItemDetails)» վավերապայմանը չպետք է լրացվի</w:t>
            </w:r>
          </w:p>
        </w:tc>
      </w:tr>
      <w:tr w:rsidR="00451714" w:rsidRPr="006B7B8B" w14:paraId="18846A8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385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5F4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882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588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Ապրանքի հերթական</w:t>
            </w:r>
            <w:r w:rsidR="00581EAE" w:rsidRPr="006B7B8B">
              <w:rPr>
                <w:rFonts w:ascii="Sylfaen" w:hAnsi="Sylfaen"/>
                <w:noProof/>
                <w:sz w:val="22"/>
                <w:szCs w:val="24"/>
              </w:rPr>
              <w:t xml:space="preserve"> համարը</w:t>
            </w:r>
          </w:p>
          <w:p w14:paraId="482269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A55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CA5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F0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C9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064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B0C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«Հերթական համարը (csdo:Object Ordinal)» վավերապայմանը պետք է լրացվի</w:t>
            </w:r>
          </w:p>
        </w:tc>
      </w:tr>
      <w:tr w:rsidR="00451714" w:rsidRPr="006B7B8B" w14:paraId="77D584C1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79B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4C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A94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2BB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3C8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01F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66E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661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A1D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763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օրինակի կազմում «Տրանսպորտային միջոցները՝ տարանցման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համար «Հերթական համարը (csdo:ObjectOrdinal)» վավերապայմանը պետք է սկսվի «1» արժեքից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21BC470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D0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8B0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17C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A84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9AC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FF0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8CC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089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005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F01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օրինակի կազմում «Տրանսպորտային միջոցները՝ տարանցման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համար «Հերթական համարը (csdo:ObjectOrdinal)» վավերապայմանը չպետք է պարունակի կրկնվող արժեքներ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42EA0CE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CFE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042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13D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8BE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Տրանսպորտի տեսակի ծածկագիրը։</w:t>
            </w:r>
          </w:p>
          <w:p w14:paraId="75F93F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D8D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C0A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345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119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4C5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9D1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վավերապայմանը պետք է լրացվի </w:t>
            </w:r>
          </w:p>
        </w:tc>
      </w:tr>
      <w:tr w:rsidR="00451714" w:rsidRPr="006B7B8B" w14:paraId="426FA9B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D06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F0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E9C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FF1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BEA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6ED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A58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288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F6D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2A84E" w14:textId="6D4AE02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ապրանքների տրանսպորտային փոխադրման տեսակների դասակարգչին համապատասխան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65E036C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E31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A6C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F9E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2EA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365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4546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671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541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861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13C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7B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63D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«Տրանսպորտի տեսակի ծածկագիրը (csdo:UnifiedTransportModeCode)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451714" w:rsidRPr="006B7B8B" w14:paraId="6CCB7A2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254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0B9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56B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65B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Տրանսպորտային միջոցի գրանցման երկրի ծածկագիրը</w:t>
            </w:r>
          </w:p>
          <w:p w14:paraId="255FA7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D31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DFB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205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B56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9BB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41521" w14:textId="1558A83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>«10», «20», «40», «80», կամ «Տարանցման հայտարարագր</w:t>
            </w:r>
            <w:r w:rsidR="003D1B5E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(casdo:TransitFeatureCode)» վավերապայմանը պարունակում է «МП» արժեքը, ապա «Տրանսպորտային միջոցի գրանցման երկրի ծածկագիրը (casdo:RegistrationNationalityCode)» վավերապայմանը չպետք է լրացվի, հակառակ դեպքում «Տրանսպորտային միջոցի գրանցման երկրի ծածկագիրը (casdo:RegistrationNationalityCode)» վավերապայմանը պետք է լրացվի</w:t>
            </w:r>
          </w:p>
        </w:tc>
      </w:tr>
      <w:tr w:rsidR="00451714" w:rsidRPr="006B7B8B" w14:paraId="1BAE39F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A7B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A03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109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9ED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B12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59E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6C6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D4A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D17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CBF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«Տրանսպորտային միջոցի գրանցման 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լրացված է, ապա «Տրանսպորտային միջոցի գրանցման երկրի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երկրի երկտառ ծածկագրի արժեքը՝ աշխարհի երկրների դասակարգչին համապատասխան, կամ «00» արժեքը՝ հայտնի չէ</w:t>
            </w:r>
          </w:p>
        </w:tc>
      </w:tr>
      <w:tr w:rsidR="00451714" w:rsidRPr="006B7B8B" w14:paraId="506ED79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1DF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D71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9A8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604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DB8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9E4C1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387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835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68D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D36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7BC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62E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գրանցման երկրի ծածկագիրը (casdo:RegistrationNationalityCode)» վավերապայմանի «տեղեկագրքի (դասակարգչի) նույնականացուցիչը (codeListId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451714" w:rsidRPr="006B7B8B" w14:paraId="6459B13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0FF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542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A28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E11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Տրանսպորտային միջոցի գրանցման համարը</w:t>
            </w:r>
          </w:p>
          <w:p w14:paraId="02B35C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43F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050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E23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8C9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A3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DBB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314408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132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97A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63F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ED1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0A4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4C323C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9A9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8D3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9E4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0C2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619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AE2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գրանցման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«երկրի ծածկագիրը (countryCode ատրիբուտ)» ատրիբուտը չպետք է լրացվի</w:t>
            </w:r>
          </w:p>
        </w:tc>
      </w:tr>
      <w:tr w:rsidR="00451714" w:rsidRPr="006B7B8B" w14:paraId="47BBF5A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D37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2CC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877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888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BBD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1A7B74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B4F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296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794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AA2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7AE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129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գրանցման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ascii="Sylfaen" w:hAnsi="Sylfaen"/>
                <w:sz w:val="22"/>
                <w:szCs w:val="24"/>
              </w:rPr>
              <w:t>ատրիբուտ)» ատրիբուտը չպետք է լրացվի</w:t>
            </w:r>
          </w:p>
        </w:tc>
      </w:tr>
      <w:tr w:rsidR="00451714" w:rsidRPr="006B7B8B" w14:paraId="15DCD59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AE1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A84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820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41D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Տրանսպորտային միջոցի նույնականացման համարը</w:t>
            </w:r>
          </w:p>
          <w:p w14:paraId="65C3D7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0D8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F1D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74C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38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51E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E40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«Տրանսպորտային միջոցի նույնականացման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(csdo:VehicleId)» վավերապայմանը չպետք է լրացվի</w:t>
            </w:r>
          </w:p>
        </w:tc>
      </w:tr>
      <w:tr w:rsidR="00451714" w:rsidRPr="006B7B8B" w14:paraId="6D17046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B07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E42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35E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24B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E3B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BA6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076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3E8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7C2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E8E54" w14:textId="38024E3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ապա «Տրանսպորտային միջոցի նույնականացման համարը (csdo:VehicleId)» վավերապայմանը պետք է լրացվի</w:t>
            </w:r>
          </w:p>
        </w:tc>
      </w:tr>
      <w:tr w:rsidR="00451714" w:rsidRPr="006B7B8B" w14:paraId="47A70D41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0E6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F8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84E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93C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EDF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813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237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634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8B2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E3D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Code)» վավերապայմանը պարունակում է «90» արժեքը, ապա «Տրանսպորտային միջոցի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նույնականացման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Id)» վավերապայմանը կարող է լրացվել</w:t>
            </w:r>
          </w:p>
        </w:tc>
      </w:tr>
      <w:tr w:rsidR="00451714" w:rsidRPr="006B7B8B" w14:paraId="58E8791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451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301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CCD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711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7CE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E14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37A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15C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3F4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CD93" w14:textId="4C831A2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«Տրանսպորտային միջոցի նույնականացման համարը (csdo:VehicleId)» վավերապայմանը չպետք է լրացվի</w:t>
            </w:r>
          </w:p>
        </w:tc>
      </w:tr>
      <w:tr w:rsidR="00451714" w:rsidRPr="006B7B8B" w14:paraId="3B1D2D2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B18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A78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8EC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BD9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Միջազգային փոխադրման տրանսպորտային միջոցի տիպի ծածկագիրը</w:t>
            </w:r>
          </w:p>
          <w:p w14:paraId="6E158D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7BA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7C3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516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802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0D3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57EC6" w14:textId="7934801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«20», «30», «31», «32», ապա «Միջազգային փոխադրման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տրանսպորտային միջոցի տիպի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34E33B44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8EB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14E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47B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357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4E1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17F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DEA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780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97D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894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(csdo:UnifiedTransportModeCode)» վավերապայմանը պարունակում է «90» արժեքը, ապա «Միջազգային փոխադրման տրանսպորտային միջոցի տիպի ծածկագիրը (casdo:TransportTypeCode)» վավերապայմանը կարող է լրացվել</w:t>
            </w:r>
          </w:p>
        </w:tc>
      </w:tr>
      <w:tr w:rsidR="00451714" w:rsidRPr="006B7B8B" w14:paraId="6100E46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563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641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D82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036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713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326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2A8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665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211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10C47" w14:textId="61274A3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«20», «30», «31», «32», «90», ապա «Միջազգային փոխադրման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տրանսպորտային միջոցի տիպի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3365C046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7DA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59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B29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22E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074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E4F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D21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DE4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659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85B5D" w14:textId="77777777" w:rsidR="00C37776" w:rsidRPr="006B7B8B" w:rsidRDefault="000A7DD2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«Միջազգային փոխադրման տրանսպորտային միջոցի տիպի ծածկագիրը (casdo։TransportTypeCode)» վավերապայմանը լրացվել է, ապա «Միջազգային փոխադրման տրանսպորտային միջոցի տիպի ծածկագիրը (casdo։TransportTypeCode)» վավերապայմանը պետք է պարունակի միջազգային փոխադրման տրանսպորտային միջոցի տիպի ծածկագրի արժեքը՝ միջազգային փոխադրման տրանսպորտային միջոցների տիպերի դասակարգչին համապատասխան</w:t>
            </w:r>
          </w:p>
        </w:tc>
      </w:tr>
      <w:tr w:rsidR="00451714" w:rsidRPr="006B7B8B" w14:paraId="5A26740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E0D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554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5A4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11E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10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A8F3D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DCA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F44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D8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905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666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CE3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«Միջազգային փոխադրման տրանսպորտային միջոցի տիպի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  <w:r w:rsidRPr="006B7B8B">
              <w:rPr>
                <w:rFonts w:ascii="Sylfaen" w:hAnsi="Sylfaen"/>
                <w:sz w:val="22"/>
                <w:szCs w:val="24"/>
              </w:rPr>
              <w:t>» ատրիբուտը պետք է պարունակի «2024» արժեքը</w:t>
            </w:r>
          </w:p>
        </w:tc>
      </w:tr>
      <w:tr w:rsidR="00451714" w:rsidRPr="006B7B8B" w14:paraId="07E235A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DF4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409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571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1E3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Տրանսպորտային միջոցի մակնիշի ծածկագիրը</w:t>
            </w:r>
          </w:p>
          <w:p w14:paraId="69B0E0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6B3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9DE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117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063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D9A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45D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«Տրանսպորտային միջոցի մակնիշի ծածկագիրը (csdo:VehicleMakeCode)» վավերապայմանը չպետք է լրացվի</w:t>
            </w:r>
          </w:p>
        </w:tc>
      </w:tr>
      <w:tr w:rsidR="00451714" w:rsidRPr="006B7B8B" w14:paraId="6678CD5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091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F02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22C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30C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7A7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414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544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011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FA8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28584" w14:textId="1B9F588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«30», «31», «32», ապա «Տրանսպորտային միջոցի մակնիշի ծածկագիրը (csdo:VehicleMakeCode)»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0C34790F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9E8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93B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CEC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D8E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21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76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AFF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EB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30C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3BA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(csdo:UnifiedTransportModeCode)» վավերապայմանը պարունակում է «90» արժեքը, ապա «Տրանսպորտային միջոցի մակնիշի ծածկագիրը (csdo:VehicleMakeCode)» վավերապայմանը կարող է լրացվել</w:t>
            </w:r>
          </w:p>
        </w:tc>
      </w:tr>
      <w:tr w:rsidR="00451714" w:rsidRPr="006B7B8B" w14:paraId="74FB3A0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4F8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F2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4F7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197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BB9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72B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15F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FE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730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ADC89" w14:textId="663A4D4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«Տրանսպորտային միջոցի մակնիշի ծածկագիրը (csdo:VehicleMakeCode)» վավերապայմանը չպետք է լրացվի</w:t>
            </w:r>
          </w:p>
        </w:tc>
      </w:tr>
      <w:tr w:rsidR="00451714" w:rsidRPr="006B7B8B" w14:paraId="6E248390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EED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AB2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0BA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345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378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14B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BA5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CAA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40E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45B05" w14:textId="77777777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«Տրանսպորտային միջոցի մակնիշի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լրացվել է, ապա «Տրանսպորտային միջոցի մակնիշի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տրանսպորտային միջոցի մակնիշի ծածկագրի արժեքը՝ ճանապարհային տրանսպորտային միջոցների մակնիշների դասակարգ</w:t>
            </w:r>
            <w:r w:rsidRPr="006B7B8B">
              <w:rPr>
                <w:rFonts w:ascii="Sylfaen" w:hAnsi="Sylfaen"/>
                <w:sz w:val="22"/>
                <w:szCs w:val="24"/>
              </w:rPr>
              <w:t>չին համապատասխան</w:t>
            </w:r>
          </w:p>
        </w:tc>
      </w:tr>
      <w:tr w:rsidR="00451714" w:rsidRPr="006B7B8B" w14:paraId="566F0A4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826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240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392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392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86A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F394B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4C1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300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FBC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7BB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FC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2AE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«Տրանսպորտային միջոցի մակնիշի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վավերապայմանի «տեղեկագրքի (դասակարգչի) նույնականացուցիչը (codeListId </w:t>
            </w:r>
            <w:r w:rsidRPr="006B7B8B">
              <w:rPr>
                <w:rFonts w:ascii="Sylfaen" w:hAnsi="Sylfaen"/>
                <w:sz w:val="22"/>
                <w:szCs w:val="24"/>
              </w:rPr>
              <w:t>ատրիբուտ)» ատրիբուտը պետք է պարունակի «2025» արժեքը</w:t>
            </w:r>
          </w:p>
        </w:tc>
      </w:tr>
      <w:tr w:rsidR="00451714" w:rsidRPr="006B7B8B" w14:paraId="1511413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AC5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73D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14B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E9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Տրանսպորտային միջոցի մոդելի անվանումը</w:t>
            </w:r>
          </w:p>
          <w:p w14:paraId="4B40B2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BE7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8C2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F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2DB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0EA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A83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մոդելի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42350453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0D4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0FD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E18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03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446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A6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921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94F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BD8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59795" w14:textId="4772725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ապա «Տրանսպորտային միջոցի մոդելի անվանումը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պետք է լրացվի</w:t>
            </w:r>
          </w:p>
        </w:tc>
      </w:tr>
      <w:tr w:rsidR="00451714" w:rsidRPr="006B7B8B" w14:paraId="3F06D586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3AB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20A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4BB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840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72E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BDE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290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F00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370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7D2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(csdo:UnifiedTransportModeCode)» վավերապայմանը պարունակում է «90» արժեքը, ապա «Տրանսպորտային միջոցի մոդելի անվանումը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Name)»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կարող է լրացվել</w:t>
            </w:r>
          </w:p>
        </w:tc>
      </w:tr>
      <w:tr w:rsidR="00451714" w:rsidRPr="006B7B8B" w14:paraId="262FD6B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A53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36C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108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EBA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61E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FCA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DE3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8EA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6C9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A81BC" w14:textId="52A974B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«Տրանսպորտային միջոցի մոդելի անվանումը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Name)» վավերապայմանը չպետք է լրացվի</w:t>
            </w:r>
          </w:p>
        </w:tc>
      </w:tr>
      <w:tr w:rsidR="00451714" w:rsidRPr="006B7B8B" w14:paraId="4049B94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C5C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310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D01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42C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Փաստաթղթի համարը</w:t>
            </w:r>
          </w:p>
          <w:p w14:paraId="34F98D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70D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B7B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C22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76D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DF6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9D5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«Փաստաթղթի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 վավերապայմանը չպետք է լրացվի</w:t>
            </w:r>
          </w:p>
        </w:tc>
      </w:tr>
      <w:tr w:rsidR="00451714" w:rsidRPr="006B7B8B" w14:paraId="4B4D916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4ED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DB6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FF5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AA3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695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033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5C3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CFB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6ED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9AC22" w14:textId="177198B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«30», «31», «32»,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«Փաստաթղթի համարը (csdo:DocId)» վավերապայմանը պետք է լրացվի</w:t>
            </w:r>
          </w:p>
        </w:tc>
      </w:tr>
      <w:tr w:rsidR="00451714" w:rsidRPr="006B7B8B" w14:paraId="1750C7C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022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286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B53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8B3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4A1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EA6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790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CFB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E67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D9F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«90» արժեքը, ապա «Փաստաթղթի համարը (csdo:DocId)»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կարող է լրացվել</w:t>
            </w:r>
          </w:p>
        </w:tc>
      </w:tr>
      <w:tr w:rsidR="00451714" w:rsidRPr="006B7B8B" w14:paraId="498190A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C36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BF1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E79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216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853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68F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54B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BF6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0A7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C5123" w14:textId="4577F7F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«Փաստաթղթի համարը (csdo:DocId)» վավերապայմանը չպետք է լրացվի</w:t>
            </w:r>
          </w:p>
        </w:tc>
      </w:tr>
      <w:tr w:rsidR="00E77087" w:rsidRPr="006B7B8B" w14:paraId="10641D8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6D7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A570E" w14:textId="5D207E4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13.27. Մաքսային մարմինը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նշանակման կետը</w:t>
            </w:r>
          </w:p>
          <w:p w14:paraId="087A8F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74C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C66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7CC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BAC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219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1F72B" w14:textId="63162D2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վավերապայմանի կազմում «Նախնական տեղեկատվությունը ներկայացնելու նպատակը (casdo:PreliminaryInformationUsageCode)» վավերապայմանը պարունակում է «06» արժեքը, ապա «Մաքսային մարմինը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նշանակման կետը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պետք է լրացվի, հակառակ դեպքում «Մաքսային մարմինը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նշանակման կետը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Destination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5EFEDFE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E06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423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00A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13.27.1. Մաքսային մարմինը</w:t>
            </w:r>
          </w:p>
          <w:p w14:paraId="53DD0C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781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909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00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721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44E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2B6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1446BDD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13A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84B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3D3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D27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Մաքսային մարմնի ծածկագիրը</w:t>
            </w:r>
          </w:p>
          <w:p w14:paraId="470A29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6AA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AC7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494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891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2E7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51C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մարմնի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լրացվի,</w:t>
            </w:r>
          </w:p>
        </w:tc>
      </w:tr>
      <w:tr w:rsidR="00451714" w:rsidRPr="006B7B8B" w14:paraId="53860400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AC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1FA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677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569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CDF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566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BCD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865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D6E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F44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Եվրասիական տնտեսական միության անդամ պետությունների մաքսային մարմինների դասակարգչին համապատասխան՝ «Մաքսային մարմնի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պարունակի այն մաքսային մարմնի ութանիշ ծածկագրի արժեքը, որը «մաքսային տարանցում» մաքսային ընթացակարգի համար նշանակման մաքսային մարմինն է</w:t>
            </w:r>
          </w:p>
        </w:tc>
      </w:tr>
      <w:tr w:rsidR="00451714" w:rsidRPr="006B7B8B" w14:paraId="29F34A8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455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315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B00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BFD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Մաքսային մարմնի անվանումը</w:t>
            </w:r>
          </w:p>
          <w:p w14:paraId="509003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8D4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F61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B4F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536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0D2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0EC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մարմնի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լրացվի</w:t>
            </w:r>
          </w:p>
        </w:tc>
      </w:tr>
      <w:tr w:rsidR="00451714" w:rsidRPr="006B7B8B" w14:paraId="692BDA9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E24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C19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DAF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433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Երկրի ծածկագիրը</w:t>
            </w:r>
          </w:p>
          <w:p w14:paraId="3878C3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214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925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57C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2A9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804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BCC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18B53E5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E6F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429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BA9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27B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B7E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92A88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268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E11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44C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3FD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91E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0CA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BD488C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44B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4D9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77C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13.27.2. Մաքսային հսկողության գոտու համարը (նույնականացուցիչը)</w:t>
            </w:r>
          </w:p>
          <w:p w14:paraId="180305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Control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Zone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92C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D4B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312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0EF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0D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30B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797961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FDB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890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518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13.27.3. Ռեեստրում անձի ներառումը հաստատող փաստաթուղթը</w:t>
            </w:r>
          </w:p>
          <w:p w14:paraId="4D3016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F0C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CEF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02A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EF4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BE7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B4F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77217D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6B9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C55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0B7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6A5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1C4432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69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8D3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3FA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57C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21D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9D8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566CCC05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86B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EED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292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884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52B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8D5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1F9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E38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AA4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CC3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«09011» արժեքը</w:t>
            </w:r>
          </w:p>
        </w:tc>
      </w:tr>
      <w:tr w:rsidR="00451714" w:rsidRPr="006B7B8B" w14:paraId="0CDC007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BD0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550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CF2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47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AC0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0F51D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014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EA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3B2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D1A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D6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1A5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73EE47D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A62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9FA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ECD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E58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3BCD7F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688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175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531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135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248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138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38807E7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755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531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0B0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0CC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927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951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A77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9E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D00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729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վավերապայմանը պետք է պարունակի այն անդամ պետության երկտառ ծածկագրի արժեքը, որի լիազորված մարմնի կողմից անձն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ընդգրկվել է ռեեստրում՝ աշխարհի երկրների դասակարգչին համապատասխան</w:t>
            </w:r>
          </w:p>
        </w:tc>
      </w:tr>
      <w:tr w:rsidR="00451714" w:rsidRPr="006B7B8B" w14:paraId="20D7DB6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B7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F8C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A42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AF3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DA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FDC55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6F0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5C8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2D8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91A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A70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FA0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39446E5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860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5FC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741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DC0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Իրավաբանական անձի գրանցման համարը ռեեստրում ներառելիս</w:t>
            </w:r>
          </w:p>
          <w:p w14:paraId="768D5C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677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ECF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343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50D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7D0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7D5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«Իրավաբանական անձի գրանցման համարը ռեեստրում ներառելիս (casdo:RegistrationNumberId)» 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451714" w:rsidRPr="006B7B8B" w14:paraId="360C156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A09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909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019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07B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վերագրանցման հատկանիշի ծածկագիրը</w:t>
            </w:r>
          </w:p>
          <w:p w14:paraId="7C51E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0D1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EF0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D2F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41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8B0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536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«Փաստաթղթի վերագրանցման հատկանիշի ծածկագիրը (casdo:ReregistrationCode)» վավերապայմանը չպետք է լրացվի</w:t>
            </w:r>
          </w:p>
        </w:tc>
      </w:tr>
      <w:tr w:rsidR="00451714" w:rsidRPr="006B7B8B" w14:paraId="50CAC97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DBC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607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368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B61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Վկայականի տիպի ծածկագիրը</w:t>
            </w:r>
          </w:p>
          <w:p w14:paraId="58BAE1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14D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029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6AA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BD4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2E2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6DA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«Վկայականի տիպի ծածկագիրը (casdo:AEORegistryKindCode)» վավերապայմանը պետք է լրացվի</w:t>
            </w:r>
          </w:p>
        </w:tc>
      </w:tr>
      <w:tr w:rsidR="00451714" w:rsidRPr="006B7B8B" w14:paraId="7237363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F3A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43A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ED3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13.27.4. Երկաթուղային կայարանի ծածկագիրը</w:t>
            </w:r>
          </w:p>
          <w:p w14:paraId="2D81C5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Railway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FF2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D65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E42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BD2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6D4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19B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C0A321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7EF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987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06E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13.27.5. Հասցեն</w:t>
            </w:r>
          </w:p>
          <w:p w14:paraId="7052C4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E2F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07B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DA0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457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57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AD9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«Ռեեստրում անձի ներառումը հաստատող փաստաթուղթը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լրացված է, ապա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պետք է լրացվի, հակառակ դեպքում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20AD4D5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0C4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C26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A1A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96E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E0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39F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BBF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585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7762C" w14:textId="673086D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«Հասցեն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վավերապայմանը լրացվել է, ապա բնակավայրի մասին տեղեկությունները նշելիս «Հասցեն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համար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</w:t>
            </w:r>
            <w:r w:rsidRPr="006B7B8B">
              <w:rPr>
                <w:rFonts w:ascii="Sylfaen" w:hAnsi="Sylfaen"/>
                <w:sz w:val="22"/>
                <w:szCs w:val="24"/>
              </w:rPr>
              <w:t>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5EAA98E3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47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5A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F4C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49B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Հասցեի տեսակի ծածկագիրը</w:t>
            </w:r>
          </w:p>
          <w:p w14:paraId="63A92F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D7E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48C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560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21A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E42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96A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451714" w:rsidRPr="006B7B8B" w14:paraId="1E13547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836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368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3EC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7A2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27E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887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218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03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77E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6C9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(csdo:AddressKindCode)»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պարունակի «3» արժեքը՝ փոստային հասցեն</w:t>
            </w:r>
          </w:p>
        </w:tc>
      </w:tr>
      <w:tr w:rsidR="00451714" w:rsidRPr="006B7B8B" w14:paraId="65F56F7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C9E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452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B43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6ED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6D5AF6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AB6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F82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7F5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255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A1D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6B6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493E5097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351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CFB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73E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460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F77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9DD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D6E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910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9D9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6CC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ապրանքներ</w:t>
            </w:r>
            <w:r w:rsidR="00581EAE" w:rsidRPr="006B7B8B">
              <w:rPr>
                <w:rFonts w:ascii="Sylfaen" w:hAnsi="Sylfaen"/>
                <w:sz w:val="22"/>
                <w:szCs w:val="24"/>
              </w:rPr>
              <w:t>ի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առաքման վայրի հասցեի երկրի երկտառ ծածկագրի արժեքը՝ աշխարհի երկրների դասակարգչին համապատասխան</w:t>
            </w:r>
          </w:p>
        </w:tc>
      </w:tr>
      <w:tr w:rsidR="00451714" w:rsidRPr="006B7B8B" w14:paraId="4A95977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698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5C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D73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287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BDF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48D25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421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9AA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8FE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640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4DF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B5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1F8F917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C6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B83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171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F56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Տարածքի ծածկագիրը</w:t>
            </w:r>
          </w:p>
          <w:p w14:paraId="1F53DC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CF4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BB0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C4A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553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6B1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3EC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00B5D91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C48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0F2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95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8B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Տարածաշրջանը</w:t>
            </w:r>
          </w:p>
          <w:p w14:paraId="1D3F35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81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7DD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450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E4C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268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90D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D65653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6C2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255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B9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123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Շրջանը</w:t>
            </w:r>
          </w:p>
          <w:p w14:paraId="16CE25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F9A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30A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718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8C1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5B4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93C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F3AC54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7D3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844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CE3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C5A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Քաղաքը</w:t>
            </w:r>
          </w:p>
          <w:p w14:paraId="342D65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6DB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3D8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DFE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673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B1C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A4F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644721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F85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D41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840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C86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Բնակավայրը</w:t>
            </w:r>
          </w:p>
          <w:p w14:paraId="177E48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807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3A2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444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D2E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B54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B09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(csdo:SettlementNamе)»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30C2036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A9E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13C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633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5F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Փողոցը</w:t>
            </w:r>
          </w:p>
          <w:p w14:paraId="3DF0FE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ACE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412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738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E24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BD9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DA3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8B1EDC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A4D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CDC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15B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FFD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Շենքի համարը</w:t>
            </w:r>
          </w:p>
          <w:p w14:paraId="1CF9BF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6AD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5B6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7A2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B74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F4F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070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8CBFDC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BCC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EEF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7C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D77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Շենքային տարածքի համարը</w:t>
            </w:r>
          </w:p>
          <w:p w14:paraId="7D3E53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278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6D6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845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DBE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029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136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D2125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4DB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518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AEE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8F1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Փոստային դասիչը</w:t>
            </w:r>
          </w:p>
          <w:p w14:paraId="7BA9A4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3B8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75B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1B2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9BA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7B7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64E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5E0941B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C73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0B3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9B3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0F5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*.12. Բաժանորդային արկղի համարը</w:t>
            </w:r>
          </w:p>
          <w:p w14:paraId="6FF712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CED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E44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B0F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DCD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A38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88A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PostOfficeBoxId)» վավերապայմանը չպետք է լրացվի</w:t>
            </w:r>
          </w:p>
        </w:tc>
      </w:tr>
      <w:tr w:rsidR="00E77087" w:rsidRPr="006B7B8B" w14:paraId="1A7C914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A6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6EC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 Բեռնային գործողությունները</w:t>
            </w:r>
          </w:p>
          <w:p w14:paraId="325202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226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  <w:p w14:paraId="120529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  <w:p w14:paraId="6B0C81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ՆՏ-ի օգտագործման կարգը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FD7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D9E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E2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75D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82F55" w14:textId="58F5990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PreliminaryInformationUsageCode)» վավերապայմանն արմատային մակարդակում պարունակում է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«15», «16», «17», «18», ապա «Բեռնային գործողությունները (cacdo:PITranshipmentDetails)» վավերապայմանը պետք է լրացվի</w:t>
            </w:r>
          </w:p>
        </w:tc>
      </w:tr>
      <w:tr w:rsidR="00E77087" w:rsidRPr="006B7B8B" w14:paraId="1590965A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EB3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FCD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E2A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1A3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4C0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D3C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C4C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CD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«Նախնական տեղեկատվությունը ներկայացնելու նպատակը (casdo:PreliminaryInformationUsageCode)» վավերապայմանը պարունակում է «06» արժեքը, ապա «Բեռնային գործողությունները (cacdo:PITranshipmentDetails)» վավերապայմանը կարող է լրացվել</w:t>
            </w:r>
          </w:p>
        </w:tc>
      </w:tr>
      <w:tr w:rsidR="00E77087" w:rsidRPr="006B7B8B" w14:paraId="3E3CCB88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4B7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CF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E7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A7C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714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CDB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AAE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9FEB1" w14:textId="3F303E6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«06» արժեքը, ապա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հայտարարագրվող ապրանքների նշանակության ծածկագիրը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(casdo:TransitFeatur</w:t>
            </w:r>
            <w:r w:rsidRPr="006B7B8B">
              <w:rPr>
                <w:rFonts w:ascii="Sylfaen" w:hAnsi="Sylfaen"/>
                <w:sz w:val="22"/>
                <w:szCs w:val="24"/>
              </w:rPr>
              <w:t>eCode)»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«ВН», «МП», ապա պետք է բացակայի «Բեռնային գործողությունները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այն օրինակը, որի կազմում «Բեռնային գործողության տեսակի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Code» վավերապայմանը պարունակում է «3» արժեքը</w:t>
            </w:r>
          </w:p>
        </w:tc>
      </w:tr>
      <w:tr w:rsidR="00E77087" w:rsidRPr="006B7B8B" w14:paraId="70629848" w14:textId="77777777" w:rsidTr="00337ABB">
        <w:tc>
          <w:tcPr>
            <w:tcW w:w="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8E4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DBA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1C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CDB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24D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F94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95B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B51EB" w14:textId="03958DD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PreliminaryInformationUsageCode)» վավերապայմանն արմատային մակարդակում չի պարունակում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յալ </w:t>
            </w:r>
            <w:r w:rsidRPr="006B7B8B">
              <w:rPr>
                <w:rFonts w:ascii="Sylfaen" w:hAnsi="Sylfaen"/>
                <w:sz w:val="22"/>
                <w:szCs w:val="24"/>
              </w:rPr>
              <w:t>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«15», «16», «17», «18»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«Ապրանքային խմբաքանակը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(cacdo:PIVConsignmentDetails)» վավերապայմանի կազմում «Նախնական տեղեկատվությունը ներկայացնելու նպատակը (casdo:PreliminaryInformationUsageCode)» վավերապայմանը չի պարունակում «06» արժեքը, ապա «Բեռնային գործողությունները (cacdo:PITranshipmentDetails)» վավերապայմանը չպետք է լրացվի</w:t>
            </w:r>
          </w:p>
        </w:tc>
      </w:tr>
      <w:tr w:rsidR="00451714" w:rsidRPr="006B7B8B" w14:paraId="6AB9E10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902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975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8A8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13.28.1. Բեռնային գործողության տեսակի ծածկագիրը</w:t>
            </w:r>
          </w:p>
          <w:p w14:paraId="5276A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A08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220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2C8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196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154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D1AB7" w14:textId="54C795B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որ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է մեկը՝</w:t>
            </w:r>
          </w:p>
          <w:p w14:paraId="2FA6D6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ապրանքների բեռնաթափում ժամանման վայրում.</w:t>
            </w:r>
          </w:p>
          <w:p w14:paraId="2E833F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2՝ ապրանքների փոխաբեռնում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(վերաբեռնում), տրանսպորտային միջոցների փոխարինում ժամանման վայրում.</w:t>
            </w:r>
          </w:p>
          <w:p w14:paraId="7C1FCA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3՝ ապրանքների փոխաբեռնում (վերաբեռնում), տրանսպորտային միջոցների փոխարինում՝ «մաքսային տարանցում» մաքսային ընթացակարգին համապատասխան ապրանքների փոխադրման ժամանակ</w:t>
            </w:r>
          </w:p>
        </w:tc>
      </w:tr>
      <w:tr w:rsidR="00451714" w:rsidRPr="006B7B8B" w14:paraId="1DFFF6F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9F8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21E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393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13.28.2. Փոխադրողի հերթական համարը</w:t>
            </w:r>
          </w:p>
          <w:p w14:paraId="739C8F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70A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EDD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69D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331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345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AD1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պարունակում է «3» արժեքը, ապա «Փոխադրողի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վավերապայմանը պետք է լրացվի, հակառակ դեպքում «Փոխադրողի հերթական համարը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</w:t>
            </w:r>
            <w:r w:rsidRPr="006B7B8B">
              <w:rPr>
                <w:rFonts w:ascii="Sylfaen" w:hAnsi="Sylfaen"/>
                <w:sz w:val="22"/>
                <w:szCs w:val="24"/>
              </w:rPr>
              <w:t>մանը չպետք է լրացվի</w:t>
            </w:r>
          </w:p>
        </w:tc>
      </w:tr>
      <w:tr w:rsidR="00451714" w:rsidRPr="006B7B8B" w14:paraId="1450AB55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283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026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18C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9B7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2A7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938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70C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83E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155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«Փոխադրողի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լրացվել է, ապա «Փոխադրողի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վավերապայմանը պետք է «Ապրանքային խմբաքանակը (cacdo:PIVConsignmentDetails)» վավերապայմանի օրինակի կազմում </w:t>
            </w:r>
            <w:r w:rsidR="00581EAE" w:rsidRPr="006B7B8B">
              <w:rPr>
                <w:rFonts w:ascii="Sylfaen" w:hAnsi="Sylfaen" w:cs="Sylfaen"/>
                <w:sz w:val="22"/>
                <w:szCs w:val="24"/>
              </w:rPr>
              <w:t xml:space="preserve">պարունակի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«Ե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վրասիական տնտեսական միության մաքսային տարածքով ապրանքներ փոխադրողը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PIUnion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օրինակի «Փոխադրողի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վավերապայմանի արժեքը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</w:p>
        </w:tc>
      </w:tr>
      <w:tr w:rsidR="00451714" w:rsidRPr="006B7B8B" w14:paraId="3E75E58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93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F9F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EF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13.28.3. Ապրանքների փոխաբեռնման հատկանիշը</w:t>
            </w:r>
          </w:p>
          <w:p w14:paraId="53988C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Transhsipment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41D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AB4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981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1E6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73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E59E3" w14:textId="3052AB3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Code» վավերապայմանը պարունակում է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«2», «3»</w:t>
            </w:r>
            <w:r w:rsidRPr="006B7B8B">
              <w:rPr>
                <w:rFonts w:ascii="Sylfaen" w:hAnsi="Sylfaen"/>
                <w:sz w:val="22"/>
                <w:szCs w:val="24"/>
              </w:rPr>
              <w:t>, ապա «Ապրանքների փոխաբեռնման հատկանիշը (casdo:GoodsTranshsipmentIndicator)»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674B02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այն դեպքում, երբ ապրանքները փոխաբեռնվում</w:t>
            </w:r>
            <w:r w:rsidR="00581EAE" w:rsidRPr="006B7B8B">
              <w:rPr>
                <w:rFonts w:ascii="Sylfaen" w:hAnsi="Sylfaen"/>
                <w:noProof/>
                <w:sz w:val="22"/>
                <w:szCs w:val="24"/>
              </w:rPr>
              <w:t xml:space="preserve"> են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մեկ բեռնարկղից մյուսը.</w:t>
            </w:r>
          </w:p>
          <w:p w14:paraId="43BDFC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0՝ այն դեպքում, երբ ապրանքները չեն փոխաբեռնվում մեկ բեռնարկղից մյուսը, </w:t>
            </w:r>
          </w:p>
          <w:p w14:paraId="6A89AB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հակառակ դեպքում «Ապրանքների փոխաբեռնման հատկանիշը (casdo:GoodsTranshsipmentIndicator)» վավերապայմանը չպետք է լրացվի</w:t>
            </w:r>
          </w:p>
        </w:tc>
      </w:tr>
      <w:tr w:rsidR="00451714" w:rsidRPr="006B7B8B" w14:paraId="07E48B9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43B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118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8FE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13.28.4. Երկրի ծածկագիրը</w:t>
            </w:r>
          </w:p>
          <w:p w14:paraId="538FC2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894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146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0C6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E12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8F3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C3B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պարունակում է «3» արժեքը, ապա «Երկրի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լրացվի, հակառակ դեպքում «Երկրի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1F7A785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C59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08E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6A3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8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7D0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543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CA0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B2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C71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լրացվել է, ապա «Երկրի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պետք է պարունակի երկրի երկտառ ծածկագրի ա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ր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ժեքը՝ աշխարհի երկրների դասակարգչին համապատասխան</w:t>
            </w:r>
          </w:p>
        </w:tc>
      </w:tr>
      <w:tr w:rsidR="00451714" w:rsidRPr="006B7B8B" w14:paraId="209FC5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6AD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F59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361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917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6D3F2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D05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ACE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EF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3C0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C2D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60E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2A2C66D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0B2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414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305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13.28.5. Վայրի անվանումը (անունը)</w:t>
            </w:r>
          </w:p>
          <w:p w14:paraId="0A0E4F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0C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F44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967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09E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71E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18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պարունակում է «3» արժեքը, ապա «Վայրի անվանումը (անունը) (casdo:PlaceName)» վավերապայմանը պետք է լրացվի,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հակառակ դեպքում «Վայրի անվանումը (անու</w:t>
            </w:r>
            <w:r w:rsidRPr="006B7B8B">
              <w:rPr>
                <w:rFonts w:ascii="Sylfaen" w:hAnsi="Sylfaen"/>
                <w:sz w:val="22"/>
                <w:szCs w:val="24"/>
              </w:rPr>
              <w:t>նը) (casdo:PlaceName)» վավերապայմանը չպետք է լրացվի</w:t>
            </w:r>
          </w:p>
        </w:tc>
      </w:tr>
      <w:tr w:rsidR="00451714" w:rsidRPr="006B7B8B" w14:paraId="26168B9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253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9FF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FE0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13.28.6. Մաքսային մարմնի ծածկագիրը</w:t>
            </w:r>
          </w:p>
          <w:p w14:paraId="1EEA76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8F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926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DA9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A31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4CE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6B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պարունակում է «3» </w:t>
            </w:r>
            <w:r w:rsidRPr="006B7B8B">
              <w:rPr>
                <w:rFonts w:ascii="Sylfaen" w:hAnsi="Sylfaen"/>
                <w:sz w:val="22"/>
                <w:szCs w:val="24"/>
              </w:rPr>
              <w:t>արժեքը, ապա «Մաքսային մարմնի ծածկագիրը (csdo:CustomsOfficeCode)» վավերապայմանը կարող է լրացվել, հակառակ դեպքում «Մաքսային մարմնի ծածկագիրը (csdo:CustomsOfficeCode)» վավերապայմանը չպետք է լրացվի</w:t>
            </w:r>
          </w:p>
        </w:tc>
      </w:tr>
      <w:tr w:rsidR="00451714" w:rsidRPr="006B7B8B" w14:paraId="5301552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641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978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5CB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E6D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CAE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7A5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D9D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6A5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38C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մարմնի ծածկագիրը (csdo:CustomsOfficeCode)» վավերապայմանը լրացվել է,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451714" w:rsidRPr="006B7B8B" w14:paraId="4AF9ADC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DA8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325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036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13.28.7. Երկաթուղային կայարանի ծածկագիրը</w:t>
            </w:r>
          </w:p>
          <w:p w14:paraId="7AEB1A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Railway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D51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1A9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BFE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CBA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7C6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CC8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«Երկաթուղային կայարանի ծածկագիրը (casdo:RailwayStationCode)» վավերապայմանը չպետք է լրացվի</w:t>
            </w:r>
          </w:p>
        </w:tc>
      </w:tr>
      <w:tr w:rsidR="00451714" w:rsidRPr="006B7B8B" w14:paraId="1B974C35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BEC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E83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889D6" w14:textId="7BFD16D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13.28.8. Տրանսպորտային միջոցը՝ ապրանքների հետ բեռնային գործողությունների կատարման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տրանսպորտային միջոցի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փոխարինման ժամանակ</w:t>
            </w:r>
          </w:p>
          <w:p w14:paraId="283CA7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AA5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8E8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93D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419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672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82384" w14:textId="333DF7D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Code» վավերապայմանը պարունակում </w:t>
            </w:r>
            <w:r w:rsidRPr="006B7B8B">
              <w:rPr>
                <w:rFonts w:ascii="Sylfaen" w:hAnsi="Sylfaen"/>
                <w:sz w:val="22"/>
                <w:szCs w:val="24"/>
              </w:rPr>
              <w:t>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«2», «3», ապա «Տրանսպորտային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միջոցը՝ ապրանքների հետ բեռնային գործողությունների կատարման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(կամ) տրանսպորտային միջոցի փոխարինման ժամանակ (cacdo:TranshipmentTransportDetails)» վավերապայմանը կարող է լրացվել, հակառակ դեպքում «Տրանսպորտային միջոցը՝ ապրանքների հետ բեռնային գործողությունների կատարման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(կամ) տրանսպորտային միջոցի փոխարինման ժամանակ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646A981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34B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6A5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CED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023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C54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88A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7A0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3F6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151C5" w14:textId="61EFAF7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«Բեռնային գործողության տեսակի ծածկագիրը (casdo:CargoOperationKindCode)» վավերապայմանը պարունակում է «3»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«Ապրանքների փոխաբեռնման հատկանիշը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(casdo:GoodsTranshsipmentIndicator)» վավերապայմանը պարունակում է «0» արժեքը, ապա «Տրանսպորտային միջոցը՝ ապրանքների հետ բեռնային գործողությունների կատարման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(կամ) տրանսպորտային միջոցի փոխարինման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պետք է լրացվի</w:t>
            </w:r>
          </w:p>
        </w:tc>
      </w:tr>
      <w:tr w:rsidR="00451714" w:rsidRPr="006B7B8B" w14:paraId="020C45D5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A1D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31A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9CC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7D0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Հերթական համարը</w:t>
            </w:r>
          </w:p>
          <w:p w14:paraId="323524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992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9A4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CFB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F5C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B59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685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պարունակում է «3» արժեքը, ապա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պետք է լրացվի, հակառակ դեպքում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</w:t>
            </w:r>
            <w:r w:rsidRPr="006B7B8B">
              <w:rPr>
                <w:rFonts w:ascii="Sylfaen" w:hAnsi="Sylfaen"/>
                <w:sz w:val="22"/>
                <w:szCs w:val="24"/>
              </w:rPr>
              <w:t>մանը չպետք է լրացվի</w:t>
            </w:r>
          </w:p>
        </w:tc>
      </w:tr>
      <w:tr w:rsidR="00451714" w:rsidRPr="006B7B8B" w14:paraId="6B7125C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FAF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196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C28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D4A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273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1FC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82A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164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AC3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99E78" w14:textId="15F32D28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«Ապրանքային խմբաքանակը (cacdo:PIVConsignmentDetails)» վավերապայմանի օրինակի համար «Տրանսպորտային միջոցները՝ տարանցման ժամանակ </w:t>
            </w:r>
            <w:r w:rsidRPr="006B7B8B">
              <w:rPr>
                <w:rFonts w:ascii="Sylfaen" w:hAnsi="Sylfaen"/>
                <w:sz w:val="22"/>
                <w:szCs w:val="24"/>
              </w:rPr>
              <w:t>(cacdo:PITransitTransportMeansDetails)» վավերապայմանի կազմում «Տեղեկությունների համընկնման հատկանիշը (casdo:EqualIndicator)» վավերապայմանը պարունակում է «1» արժեքը, ապա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արժեքը պետք է լինի «Տրանսպորտայի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ն միջոցը (cacdo:PIVBorderTransportDetails)» վավերապայմանի օրինակների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կազմում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առավելագույն արժեքից ավելի</w:t>
            </w:r>
          </w:p>
        </w:tc>
      </w:tr>
      <w:tr w:rsidR="00451714" w:rsidRPr="006B7B8B" w14:paraId="4DD05CF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328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09F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B72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5A5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B0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741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632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964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9D9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C2050" w14:textId="12702F1A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օրինակի համար «Տրանսպորտային միջոցները՝ տարանցման ժամանակ (cacdo:PITransitTransportMeansDetails)» վավերապայմանի կազմում «Տեղեկությունների համընկնման հատկանիշը (casdo:EqualIndicator)» վավերապայմանը պարունակում է «0» արժեքը, ապա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վավերապայմանի արժեքը պետք է լինի «Ապրանքային խմբաքանակը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(cacdo:PIVConsignmentDetails)» վավերապայմանի օրինակի «Տրանսպորտային միջոցները տարանցման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</w:t>
            </w:r>
            <w:r w:rsidRPr="006B7B8B">
              <w:rPr>
                <w:rFonts w:ascii="Sylfaen" w:hAnsi="Sylfaen"/>
                <w:sz w:val="22"/>
                <w:szCs w:val="24"/>
              </w:rPr>
              <w:t>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«Տրանսպորտային միջոցը (cacdo:TransportMeansItemDetails)» վավերապայմանի օրինակների կազմում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առավելագույն արժեքից ավելի</w:t>
            </w:r>
          </w:p>
        </w:tc>
      </w:tr>
      <w:tr w:rsidR="00451714" w:rsidRPr="006B7B8B" w14:paraId="34BAF03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BD1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ACD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59C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D6A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985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3DB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0CF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BA7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5D2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6E9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«Բեռնային գործողությունները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բոլոր օրինակների կազմում «Հերթական համարը (csdo:ObjectOrdinal)» վավերապայմանը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Details)» վավերապայմանի օրինակի համար չպետք է պարունակի կ</w:t>
            </w:r>
            <w:r w:rsidRPr="006B7B8B">
              <w:rPr>
                <w:rFonts w:ascii="Sylfaen" w:hAnsi="Sylfaen"/>
                <w:sz w:val="22"/>
                <w:szCs w:val="24"/>
              </w:rPr>
              <w:t>րկնվող արժեքներ</w:t>
            </w:r>
          </w:p>
        </w:tc>
      </w:tr>
      <w:tr w:rsidR="00451714" w:rsidRPr="006B7B8B" w14:paraId="7697D7B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F0D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6A0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614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BAF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Տրանսպորտի տեսակի ծածկագիրը։</w:t>
            </w:r>
          </w:p>
          <w:p w14:paraId="356C02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CB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D3C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97C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026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A84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69D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վավերապայմանը պետք է լրացվի </w:t>
            </w:r>
          </w:p>
        </w:tc>
      </w:tr>
      <w:tr w:rsidR="00451714" w:rsidRPr="006B7B8B" w14:paraId="54D3A502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A60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673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FF8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E8B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6A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471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C78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146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671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2C8F1" w14:textId="479D2B3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ապրանքների տրանսպորտային փոխադրման տեսակների դասակարգչին համապատասխան</w:t>
            </w:r>
          </w:p>
        </w:tc>
      </w:tr>
      <w:tr w:rsidR="00451714" w:rsidRPr="006B7B8B" w14:paraId="10BDC08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E27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68C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F7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C4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18E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40724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6A5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01F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3C0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781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C9E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296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«Տրանսպորտի տեսակի ծածկագիրը (csdo:UnifiedTransportModeCode) վավերապայմանի «տեղեկագրքի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(դասակարգչի) նույնականացուցիչը (codeListId ատրիբուտ)» ատրիբուտը պետք է պարունակի «2004» արժեքը</w:t>
            </w:r>
          </w:p>
        </w:tc>
      </w:tr>
      <w:tr w:rsidR="00451714" w:rsidRPr="006B7B8B" w14:paraId="63B8DF1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FDC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067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015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9A7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Տրանսպորտային միջոցի գրանցման երկրի ծածկագիրը</w:t>
            </w:r>
          </w:p>
          <w:p w14:paraId="353A7B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B9F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201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E94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04E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9BD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C3421" w14:textId="0116EE1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«10», «20», «40», «80»,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ապա «Տրանսպորտային միջոցի գրանցման երկրի ծածկագիրը (casdo:RegistrationNationalityCode)» վավերապայմանը չպետք է լրացվի, հակառակ դեպքում «Տրանսպորտային միջոցի գրանցման երկրի ծածկագիրը (casdo:RegistrationNationalityCode)» վավերապայմանը կարող է լրացվել</w:t>
            </w:r>
          </w:p>
        </w:tc>
      </w:tr>
      <w:tr w:rsidR="00451714" w:rsidRPr="006B7B8B" w14:paraId="4991DD1B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3F8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6DF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8CE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5A1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F04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9B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8A0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066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92A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277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«Տրանսպորտային միջոցի գրանցման 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լրացված է, ապա «Տրանսպորտային միջոցի գրանցման 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երկ</w:t>
            </w:r>
            <w:r w:rsidRPr="006B7B8B">
              <w:rPr>
                <w:rFonts w:ascii="Sylfaen" w:hAnsi="Sylfaen"/>
                <w:sz w:val="22"/>
                <w:szCs w:val="24"/>
              </w:rPr>
              <w:t>րի երկտառ ծածկագրի արժեքը՝ աշխարհի երկրների դասակարգչին համապատասխան, կամ «00» արժեքը՝ հայտնի չէ</w:t>
            </w:r>
          </w:p>
        </w:tc>
      </w:tr>
      <w:tr w:rsidR="00451714" w:rsidRPr="006B7B8B" w14:paraId="7EE2A3F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C37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F58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5E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92C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CF6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BD109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437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ACF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B63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B.039.00299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29E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257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1DA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2DA4A30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9F4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114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EC4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B53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*.4. Տրանսպորտային միջոցի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գրանցման համարը</w:t>
            </w:r>
          </w:p>
          <w:p w14:paraId="1E3E63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B90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3D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815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A84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EAB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A6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«2» արժեքը, ապա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6AC8B9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EAC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28D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D61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24C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A42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62A1E5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D6D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9B1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BBF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767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175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860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գրանցման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«երկրի ծածկագիրը (countryCode ատրիբուտ)» ատրիբուտը չպետք է լրացվի</w:t>
            </w:r>
          </w:p>
        </w:tc>
      </w:tr>
      <w:tr w:rsidR="00451714" w:rsidRPr="006B7B8B" w14:paraId="40CB5B2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988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A12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224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894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74C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6279FF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395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EB1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3C5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DE6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B6F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3FE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գրանցման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ascii="Sylfaen" w:hAnsi="Sylfaen"/>
                <w:sz w:val="22"/>
                <w:szCs w:val="24"/>
              </w:rPr>
              <w:t>ատրիբուտ)» ատրիբուտը չպետք է լրացվի</w:t>
            </w:r>
          </w:p>
        </w:tc>
      </w:tr>
      <w:tr w:rsidR="00451714" w:rsidRPr="006B7B8B" w14:paraId="6B831D4E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551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062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3A4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447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Տրանսպորտային միջոցի նույնականացման համարը</w:t>
            </w:r>
          </w:p>
          <w:p w14:paraId="4342D7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09C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E54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E97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D52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C97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F65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«Տրանսպորտային միջոցի նույնականացման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(csdo:VehicleId)» վավերապայմանը չպետք է լրացվի</w:t>
            </w:r>
          </w:p>
        </w:tc>
      </w:tr>
      <w:tr w:rsidR="00451714" w:rsidRPr="006B7B8B" w14:paraId="576B47A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833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3FE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938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E25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C7F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F06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7D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F6B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576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B460D" w14:textId="6477C94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«30», «31», «32»,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«Տրանսպորտային միջոցի նույնականացման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</w:t>
            </w:r>
            <w:r w:rsidRPr="006B7B8B">
              <w:rPr>
                <w:rFonts w:ascii="Sylfaen" w:hAnsi="Sylfaen"/>
                <w:sz w:val="22"/>
                <w:szCs w:val="24"/>
              </w:rPr>
              <w:t>նը պետք է լրացվի</w:t>
            </w:r>
          </w:p>
        </w:tc>
      </w:tr>
      <w:tr w:rsidR="00451714" w:rsidRPr="006B7B8B" w14:paraId="774050AF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981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43A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0B3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247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AA8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1B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5A0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52F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034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ED7FA" w14:textId="3CDA76E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«90»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</w:t>
            </w:r>
            <w:r w:rsidRPr="006B7B8B">
              <w:rPr>
                <w:rFonts w:ascii="Sylfaen" w:hAnsi="Sylfaen"/>
                <w:sz w:val="22"/>
                <w:szCs w:val="24"/>
              </w:rPr>
              <w:t>«Տրանսպորտային միջոցի նույնականացման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կարող է լրացվել</w:t>
            </w:r>
          </w:p>
        </w:tc>
      </w:tr>
      <w:tr w:rsidR="00451714" w:rsidRPr="006B7B8B" w14:paraId="53C9EBC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432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708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AED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89C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68E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512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053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05C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B7F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7DA99" w14:textId="2465C63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«Տրանսպորտային միջոցի նույնականացման համարը (csdo:VehicleId)» վավերապայմանը չպետք է լրացվի</w:t>
            </w:r>
          </w:p>
        </w:tc>
      </w:tr>
      <w:tr w:rsidR="00451714" w:rsidRPr="006B7B8B" w14:paraId="2E8EAB5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74D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2D6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E75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A46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Միջազգային փոխադրման տրանսպորտային միջոցի տիպի ծածկագիրը</w:t>
            </w:r>
          </w:p>
          <w:p w14:paraId="3D379D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F87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07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462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DF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AD5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AEB38" w14:textId="28A358D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«20», «30», «31», «32»</w:t>
            </w:r>
            <w:r w:rsidRPr="006B7B8B">
              <w:rPr>
                <w:rFonts w:ascii="Sylfaen" w:hAnsi="Sylfaen"/>
                <w:sz w:val="22"/>
                <w:szCs w:val="24"/>
              </w:rPr>
              <w:t>, ապա «Միջազգային փոխադրման տրանսպորտային միջոցի տիպի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լրացվի, հակառակ դեպքում «Միջ</w:t>
            </w:r>
            <w:r w:rsidRPr="006B7B8B">
              <w:rPr>
                <w:rFonts w:ascii="Sylfaen" w:hAnsi="Sylfaen"/>
                <w:sz w:val="22"/>
                <w:szCs w:val="24"/>
              </w:rPr>
              <w:t>ազգային փոխադրման տրանսպորտային միջոցի տիպի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07730FD9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02D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6D7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73B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8B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362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36F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73D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DAE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CC6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EB6AE" w14:textId="77777777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«Միջազգային փոխադրման տրանսպորտային միջոցի տիպի ծածկագիրը (casdo։TransportTypeCode)» վավերապայմանը լրացվել է, ապա «Միջազգային փոխադրման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տրանսպորտային միջոցի տիպի ծածկագիրը (casdo։TransportTypeCode)» վավերապայմանը պետք է պարունակի միջազգային փոխադրման տրանսպորտային միջոցի տիպի ծածկագրի արժեքը՝ միջազգային փոխադրման տրանսպորտային միջոցների տիպերի դասակարգչին համապատասխան</w:t>
            </w:r>
          </w:p>
        </w:tc>
      </w:tr>
      <w:tr w:rsidR="00451714" w:rsidRPr="006B7B8B" w14:paraId="75CF551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3BB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E4C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9A7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866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176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DFAB6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453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622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C90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E6A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AE7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148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«Միջազգային փոխադրման տրանսպորտային միջոցի տիպի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  <w:r w:rsidRPr="006B7B8B">
              <w:rPr>
                <w:rFonts w:ascii="Sylfaen" w:hAnsi="Sylfaen"/>
                <w:sz w:val="22"/>
                <w:szCs w:val="24"/>
              </w:rPr>
              <w:t>» ատրիբուտը պետք է պարունակի «2024» արժեքը</w:t>
            </w:r>
          </w:p>
        </w:tc>
      </w:tr>
      <w:tr w:rsidR="00451714" w:rsidRPr="006B7B8B" w14:paraId="63E6CE0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F68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91C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5E7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D9D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*.7. Տրանսպորտային միջոցի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մակնիշի ծածկագիրը</w:t>
            </w:r>
          </w:p>
          <w:p w14:paraId="3F409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025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059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625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B63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263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AM, KG,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280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«Տրանսպորտային միջոցի մակնիշի ծածկագիրը (csdo:VehicleMakeCode)»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57B1BC0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B1E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523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380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083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34C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738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1D8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FDA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958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37A90" w14:textId="63ACD52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«30», «31», «32»,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«Տրանսպորտային միջոցի մակնիշի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72EFD58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750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976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439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39A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11D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C33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2D2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F26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461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0007F" w14:textId="72738CE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«90»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վավերապայմանը լրացվել է, ապա «Տրանսպորտային միջոցի մակնիշի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կարող է լրացվել</w:t>
            </w:r>
          </w:p>
        </w:tc>
      </w:tr>
      <w:tr w:rsidR="00451714" w:rsidRPr="006B7B8B" w14:paraId="0853F57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FDA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FE2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9F3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E9A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6C8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4F0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093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613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844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B3E5A" w14:textId="51AC95F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«Տրանսպորտային միջոցի մակնիշի ծածկագիրը (csdo:VehicleMakeCode)» վավերապայմանը չպետք է լրացվի</w:t>
            </w:r>
          </w:p>
        </w:tc>
      </w:tr>
      <w:tr w:rsidR="00451714" w:rsidRPr="006B7B8B" w14:paraId="773204C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D7A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C97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AE5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E9F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9A3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71E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915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78A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1C0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D6B82" w14:textId="77777777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«Տրանսպորտային միջոցի մակնիշի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լրացվել է, ապա «Տրանսպորտային միջոցի մակնիշի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պետք է պարունակի տրանսպորտային միջոցի մակնիշի ծածկագրի արժեքը՝ ճանապարհային տրանսպորտային միջոցների մակնիշների դասակարգչին համապատասխան</w:t>
            </w:r>
          </w:p>
        </w:tc>
      </w:tr>
      <w:tr w:rsidR="00451714" w:rsidRPr="006B7B8B" w14:paraId="28113FA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E73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FFA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1B7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737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E0B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95B03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924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B81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25D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18E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9EA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C1C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«Տրանսպորտային միջոցի մակնիշի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Make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վավերապայմանի «տեղեկագրքի (դասակարգչի) նույնականացուցիչը (codeListId ատրիբուտ)» ատրիբուտը պետք է պարունակի «2025» արժեքը</w:t>
            </w:r>
          </w:p>
        </w:tc>
      </w:tr>
      <w:tr w:rsidR="00451714" w:rsidRPr="006B7B8B" w14:paraId="72B51E7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2B7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F2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6DE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348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Տրանսպորտային միջոցի մոդելի անվանումը</w:t>
            </w:r>
          </w:p>
          <w:p w14:paraId="064FCA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0D2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897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CD0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66C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FB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273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«Տրանսպորտային միջոցի մոդելի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2657AB4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F1D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09A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975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775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EDD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20F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00F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54F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ABB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6FA28" w14:textId="0A12D05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«30», «31», «32»,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«Տրանսպորտային միջոցի մոդելի անվանումը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Name)» վավերապայմանը պետք է լրացվի</w:t>
            </w:r>
          </w:p>
        </w:tc>
      </w:tr>
      <w:tr w:rsidR="00451714" w:rsidRPr="006B7B8B" w14:paraId="29DCC9C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24E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F6B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E89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CB7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F95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3DD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093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ED7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782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364BF" w14:textId="46FFD46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«90»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«Տրանսպորտային միջոցի մոդելի անվանումը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Name)»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կարող է լրացվել</w:t>
            </w:r>
          </w:p>
        </w:tc>
      </w:tr>
      <w:tr w:rsidR="00451714" w:rsidRPr="006B7B8B" w14:paraId="3C64CE4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5C1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47A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A24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37E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886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C8B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740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5CB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913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DCA40" w14:textId="0FC632E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«30», «31», «32», «90», ապա «Տրանսպորտային միջոցի մոդելի անվանումը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Vehicle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Name)» վավերապայմանը չպետք է լրացվի</w:t>
            </w:r>
          </w:p>
        </w:tc>
      </w:tr>
      <w:tr w:rsidR="00451714" w:rsidRPr="006B7B8B" w14:paraId="7D419EE1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AF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CB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046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D24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Փաստաթղթի համարը</w:t>
            </w:r>
          </w:p>
          <w:p w14:paraId="0C3C03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248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56A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D2A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77C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1BA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8A8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«Փաստաթղթի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Id)» վավերապայմանը չպետք է լրացվի</w:t>
            </w:r>
          </w:p>
        </w:tc>
      </w:tr>
      <w:tr w:rsidR="00451714" w:rsidRPr="006B7B8B" w14:paraId="48EFEA3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91C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07A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33D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7F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091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451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A05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6F2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441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440A0" w14:textId="3294BA8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«30», «31», «32»,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«Փաստաթղթի համարը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Id)» վավերապայմանը պետք է լրացվի</w:t>
            </w:r>
          </w:p>
        </w:tc>
      </w:tr>
      <w:tr w:rsidR="00451714" w:rsidRPr="006B7B8B" w14:paraId="6719879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9A4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62F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116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863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A41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A95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2AB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807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91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B6F4C" w14:textId="264C1FE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«90»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«Տրանսպորտային միջոցի գրանցման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«Փաստաթղթի համարը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Id)» վավերապայմանը կարող է լրացվել</w:t>
            </w:r>
          </w:p>
        </w:tc>
      </w:tr>
      <w:tr w:rsidR="00451714" w:rsidRPr="006B7B8B" w14:paraId="4BF6330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42C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40F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2E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E3C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24C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E01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2CE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8B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4A4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68010" w14:textId="7FF8587B" w:rsidR="000136DF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«Տրանսպորտի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մեկը՝ «30», «31», «32», «90», ապա «Փաստաթղթի համարը (csdo:DocId)» վավերապայմանը չպետք է լրացվի</w:t>
            </w:r>
          </w:p>
          <w:p w14:paraId="2D4BB1F1" w14:textId="77777777" w:rsidR="00C37776" w:rsidRPr="006B7B8B" w:rsidRDefault="008C76A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outlineLvl w:val="1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</w:p>
        </w:tc>
      </w:tr>
      <w:tr w:rsidR="00451714" w:rsidRPr="006B7B8B" w14:paraId="17F4BDC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FA0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A1C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E02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332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Հղումային հերթական համարը</w:t>
            </w:r>
          </w:p>
          <w:p w14:paraId="4DDE13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6D2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9EF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3E6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3CB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79A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C30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«Հղումային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վավերապայմանը լրացվել է, ապա 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օրինակի համար «Հղումային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օրինակը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պետք է պարունակի «Տրանսպորտային միջոցը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PIVBorder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 վավերապայմանի կազմում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րապայմանի արժեքը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կամ «Տրանսպորտային միջոցները՝ տարանցման ժամանակ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Means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արժեքը կամ «Բեռնային գործողությունները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մեկ այլ օրինակի կազմում</w:t>
            </w:r>
            <w:r w:rsidR="00294BD6" w:rsidRPr="006B7B8B">
              <w:rPr>
                <w:rFonts w:ascii="Sylfaen" w:hAnsi="Sylfaen"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«Հերթական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արժեքը</w:t>
            </w:r>
          </w:p>
        </w:tc>
      </w:tr>
      <w:tr w:rsidR="00451714" w:rsidRPr="006B7B8B" w14:paraId="4E40580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064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F6A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63E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13.28.9. Նկարագրությունը</w:t>
            </w:r>
          </w:p>
          <w:p w14:paraId="64ACE9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9EA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03A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C07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54E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128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E5D5C" w14:textId="1A1F6D0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«Բեռնային գործողության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Operation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«1», «2», ապա «Նկարագրությունը (csdo:DescriptionText)»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կարող է լրացվել, հակառակ դեպքում «Նկարագրությունը (csdo:DescriptionText)» վավերապայմանը չպետք է լրացվի</w:t>
            </w:r>
          </w:p>
        </w:tc>
      </w:tr>
      <w:tr w:rsidR="00E77087" w:rsidRPr="006B7B8B" w14:paraId="4D003F7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DFA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056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 Ապրանքի ժամանակավոր պահման վայրը</w:t>
            </w:r>
          </w:p>
          <w:p w14:paraId="16C01A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Unload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Warehouse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880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0D2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061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95A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805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010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«05» արժեքը, ապա «Ապրանքի ժամանակավոր պահման վայրը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Unload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Warehouse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պետք է լրացվի, հակառակ դեպքում «Ապրանքի ժամանակավոր պահման վայրը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Unload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Warehouse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վավերապայմանը չպետք է </w:t>
            </w:r>
            <w:r w:rsidRPr="006B7B8B">
              <w:rPr>
                <w:rFonts w:ascii="Sylfaen" w:hAnsi="Sylfaen"/>
                <w:sz w:val="22"/>
                <w:szCs w:val="24"/>
              </w:rPr>
              <w:t>լրացվի</w:t>
            </w:r>
          </w:p>
        </w:tc>
      </w:tr>
      <w:tr w:rsidR="00451714" w:rsidRPr="006B7B8B" w14:paraId="2F3B168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E9E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E12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A74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13.29.1. Ապրանքների գտնվելու վայրի ծածկագիրը</w:t>
            </w:r>
          </w:p>
          <w:p w14:paraId="7C01E3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426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CCA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FB6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B4D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692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F2C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«Ապրանքների գտնվելու վայրի ծածկագիրը (casdo:GoodsLocationCode)» վավերապայմանը պետք է պարունակի ապրանքների պահման ենթադրյալ վայրի ծածկագրի արժեքը՝ ապրանքների գտնվելու վայրերի դասակարգչին համապատասխան</w:t>
            </w:r>
          </w:p>
        </w:tc>
      </w:tr>
      <w:tr w:rsidR="00451714" w:rsidRPr="006B7B8B" w14:paraId="3C1D53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BAD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EE8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EFE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897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36A1C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878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7FF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90F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1B8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16E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DCC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«Ապրանքների գտնվելու վայրի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 (codeListId ատրիբուտ)» ատրիբուտը պետք է պարունակի «2023» արժեքը</w:t>
            </w:r>
          </w:p>
        </w:tc>
      </w:tr>
      <w:tr w:rsidR="00451714" w:rsidRPr="006B7B8B" w14:paraId="329D39F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D2A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38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6BC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13.29.2. Վայրի անվանումը (անունը)</w:t>
            </w:r>
          </w:p>
          <w:p w14:paraId="414FA5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E12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C08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F8B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0BF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E5D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2A9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«Ապրանքների գտնվելու վայրի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ծածկագիրը (casdo:GoodsLocationCode)» վավերապայմանը պարունակում է «95», «97» արժեքը, ապա «Վայրի անվանումը (անունը) (casdo:PlaceName)» վավերապայմանը պետք է լրացվի</w:t>
            </w:r>
          </w:p>
        </w:tc>
      </w:tr>
      <w:tr w:rsidR="00451714" w:rsidRPr="006B7B8B" w14:paraId="0062CB8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5AF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1AB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0D7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13.29.3. Ապրանքի գտնվելու վայրը սահմանող փաստաթղթի մասին տեղեկությունները</w:t>
            </w:r>
          </w:p>
          <w:p w14:paraId="6E0D26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BEC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4D7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3BD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6B1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7D6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E6E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2F5568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73C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3A1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FE8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C72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29F06F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E21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BC6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60E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6F3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C0B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C59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7445C43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480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665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55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D6F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B15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2C325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75E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51B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EA8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194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F39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D71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E82A5D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61E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DD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4F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88A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29B106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89D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D44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6E1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554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00E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F1E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650ED4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0F4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2E8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B1B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933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համարը</w:t>
            </w:r>
          </w:p>
          <w:p w14:paraId="77186D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5A2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724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01F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F02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093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909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համարը (csdo:DocId)» վավերապայմանը պետք է լրացվի</w:t>
            </w:r>
          </w:p>
        </w:tc>
      </w:tr>
      <w:tr w:rsidR="00451714" w:rsidRPr="006B7B8B" w14:paraId="335EC99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B2A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F31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0E4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267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ամսաթիվը</w:t>
            </w:r>
          </w:p>
          <w:p w14:paraId="0D2420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013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A8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16B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922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290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881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7C76102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8E8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FEC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850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765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EF9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AC9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CF9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A01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8CC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B38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7687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2CD6F63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798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478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C64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6B0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գործողության ժամկետի սկզբի ամսաթիվը</w:t>
            </w:r>
          </w:p>
          <w:p w14:paraId="1E026A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C4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9DA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798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9F6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4CA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CE701" w14:textId="5DB24B1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«Փաստաթղթի գործողության ժամկետի սկզբի ամսաթիվը (csdo:DocStartDate)»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1A62116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088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36A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E81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7EB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գործողության ժամկետը լրանալու ամսաթիվը</w:t>
            </w:r>
          </w:p>
          <w:p w14:paraId="591E4F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897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D0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484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B56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EA4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B2FB6" w14:textId="64BD9BE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գործողության ժամկետի լրանալու ամսաթիվը (csdo:DocValidityDate)» վավերապայմանը 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7EE0C19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1EC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F21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A47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13.29.4. Ռեեստրում անձի ներառումը հաստատող փաստաթուղթը</w:t>
            </w:r>
          </w:p>
          <w:p w14:paraId="64A796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1F7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9CC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958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663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3D9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4FD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«Ապրանքների գտնվելու վայրի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«11» արժեքը, ապա «Ռեեստրում անձի ներառումը </w:t>
            </w:r>
            <w:r w:rsidRPr="006B7B8B">
              <w:rPr>
                <w:rFonts w:ascii="Sylfaen" w:hAnsi="Sylfaen"/>
                <w:sz w:val="22"/>
                <w:szCs w:val="24"/>
              </w:rPr>
              <w:t>հաստատող փաստաթուղթը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7E4A2C2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0ED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38C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677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E07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1982BA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A81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E1B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779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F3D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482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5A7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20C2B50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CBB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A5C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A18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13A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D0B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CACC1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06F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F1C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325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58E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E1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9C5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9F6A4F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86F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253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FE7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1ED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6710F0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B2D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E9C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655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2A5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A43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C94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49B7E2A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448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84C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378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249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5F0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DEC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85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6F1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7C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D19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վավերապայմանը պետք է պարունակի այն անդամ պետության երկտառ ծածկագրի արժեքը, որի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լիազորված մարմնի կողմից անձն ընդգրկվել է ռեեստրում՝ աշխարհի երկրների դասակարգչին համապատասխան</w:t>
            </w:r>
          </w:p>
        </w:tc>
      </w:tr>
      <w:tr w:rsidR="00451714" w:rsidRPr="006B7B8B" w14:paraId="693B044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FA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7F0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D77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F89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93E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2A646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2D7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39B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D41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2E5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E47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7A7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7EA30B3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FEB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CD0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45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423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Իրավաբանական անձի գրանցման համարը ռեեստրում ներառելիս</w:t>
            </w:r>
          </w:p>
          <w:p w14:paraId="48FC9D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274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434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71A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856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B7D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788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«Իրավաբանական անձի գրանցման համարը ռեեստրում ներառելիս (casdo:RegistrationNumberId)» վավերապայմանը պետք է պարունակի ռեեստրում ներառելու մասին վկայականի համարը՝ առանց վերագրանցման հատկանիշը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(լրացման տառը) նշելու</w:t>
            </w:r>
          </w:p>
        </w:tc>
      </w:tr>
      <w:tr w:rsidR="00451714" w:rsidRPr="006B7B8B" w14:paraId="47F9383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344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27E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954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EB8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վերագրանցման հատկանիշի ծածկագիրը</w:t>
            </w:r>
          </w:p>
          <w:p w14:paraId="1AB21F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E45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17E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C1B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858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635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BB0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ռեեստրում ներառելու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ծածկագիրը (casdo:ReregistrationCode)» վավերապայմանը չպետք է լրացվի</w:t>
            </w:r>
          </w:p>
        </w:tc>
      </w:tr>
      <w:tr w:rsidR="00451714" w:rsidRPr="006B7B8B" w14:paraId="1D5B60B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EC0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12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1CD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754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Վկայականի տիպի ծածկագիրը</w:t>
            </w:r>
          </w:p>
          <w:p w14:paraId="44C0F2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BDE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539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545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C8E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DDB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B14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«Վկայականի տիպի ծածկագիրը (casdo:AEORegistryKindCode)» վավերապայմանը չպետք է լրացվի</w:t>
            </w:r>
          </w:p>
        </w:tc>
      </w:tr>
      <w:tr w:rsidR="00451714" w:rsidRPr="006B7B8B" w14:paraId="038CE93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9C1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77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FAA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13.29.5. Ապրանքը պահեստ հանձնելու ամսաթիվը</w:t>
            </w:r>
          </w:p>
          <w:p w14:paraId="105D4A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Warehouse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EBD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8A7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156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C74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A83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083E" w14:textId="538C154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«Ապրանքը պահեստ հանձնելու ամսաթիվը (casdo:WarehouseDate)»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2EC179F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BFA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6EC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32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13.29.6. Ապրանքների պահման պայմանները</w:t>
            </w:r>
          </w:p>
          <w:p w14:paraId="13EA41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Storage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Requirement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21F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1C4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B17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203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5FB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F94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7E94FC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1E9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D3B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9FA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A8A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Պահման հատուկ պայմանների անհրաժեշտության հատկանիշը</w:t>
            </w:r>
          </w:p>
          <w:p w14:paraId="7601B3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Special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Storage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Requirement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6F7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220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7AE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867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835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2B373" w14:textId="2250D52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«Պահման հատուկ պայմանների անհրաժեշտության հատկանիշը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Special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Storage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Requirement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  <w:p w14:paraId="556B3E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անհրաժեշտ է ապրանքների ժամանակավոր պահման հատուկ պայմանների ապահովում.</w:t>
            </w:r>
          </w:p>
          <w:p w14:paraId="0E3A91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0՝ ապրանքների ժամանակավոր պահման հատուկ պայմանների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ապահովման անհրաժեշտություն չկա</w:t>
            </w:r>
          </w:p>
        </w:tc>
      </w:tr>
      <w:tr w:rsidR="00451714" w:rsidRPr="006B7B8B" w14:paraId="3EF287E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719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AEC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0DD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A8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Նկարագրությունը</w:t>
            </w:r>
          </w:p>
          <w:p w14:paraId="106309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084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D34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C4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EEC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131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4BD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«Պահման հատուկ պայմանների անհրաժեշտության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Special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Storage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Requirement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Indicator)» վավերապայմանը պարունակում է «1» արժեքը, ապա «Նկարագրությունը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Text)» վավերապայմանը պետք է լրացվի, հակառակ դեպքում «Նկարագրությունը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Text)» վավերապայմանը չպետք է լ</w:t>
            </w:r>
            <w:r w:rsidRPr="006B7B8B">
              <w:rPr>
                <w:rFonts w:ascii="Sylfaen" w:hAnsi="Sylfaen"/>
                <w:sz w:val="22"/>
                <w:szCs w:val="24"/>
              </w:rPr>
              <w:t>րացվի</w:t>
            </w:r>
          </w:p>
        </w:tc>
      </w:tr>
      <w:tr w:rsidR="00E77087" w:rsidRPr="006B7B8B" w14:paraId="23343B7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B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089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 Ապրանքը</w:t>
            </w:r>
          </w:p>
          <w:p w14:paraId="5A94F7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09B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ժ) 5 ժդ) 6 ա) 6 բ) 6 գ) 6 դ)</w:t>
            </w:r>
          </w:p>
          <w:p w14:paraId="06C2AB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ե) 6 զ) 6 է) 6 ը) 6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թ)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FD5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E97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D92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C8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4B5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9D5CAC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ADD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39F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0B3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13.30.1. Ապրանքի հերթական համարը</w:t>
            </w:r>
          </w:p>
          <w:p w14:paraId="09B4A8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66C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F08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722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47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EF4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F2C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(cacdo:PIVConsignmentDetails)» վավերապայմանը պարունակում է «Նախնական տեղեկատվությունը ներկայացնելու նպատակը (casdo:PreliminaryInformationUsageCode)» վավերապայմանի բացառապես 1 օրինակ, «Նախնական տեղեկատվությունը ներկայացնելու նպատակը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(casdo:PreliminaryInformationUsageCode)» վավերապայմանը փաստաթղթի արմատային մակարդակում չի լրացվել,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հայտարարագրվող ապրանքների նշանակության ծածկագիրը (casdo:TransitFeatureCode)» վավերապայմանը պարունակում է «МП» արժեքը, ապա «Ապրանքի հերթական համարը (casdo:ConsignmentItemOrdinal)» վավերապայմանը «Ապրանքային խմբաքանակը (cacdo:PIVConsignmentDetails)» վավերապայմանի օրինակում պետք է պարունակի «1» արժեքը, հակառակ դեպքում «Ապրանքի հերթական համարը (casdo:ConsignmentItemOrdinal)»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արժեքը պետք է եզակի լինի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վավերապայմանի օրինակում</w:t>
            </w:r>
          </w:p>
        </w:tc>
      </w:tr>
      <w:tr w:rsidR="00451714" w:rsidRPr="006B7B8B" w14:paraId="1EA76DC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FF6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7CE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C0E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13.30.2. Ապրանքի ծածկագիրը՝ ըստ ԵԱՏՄ ԱՏԳ ԱԱ-ի</w:t>
            </w:r>
          </w:p>
          <w:p w14:paraId="7926DB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F9F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</w:t>
            </w:r>
          </w:p>
          <w:p w14:paraId="068026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ա) 6 բ) 6 գ) 6 դ) 6 ե) 6 է) 6 ը) 6 թ)</w:t>
            </w:r>
          </w:p>
          <w:p w14:paraId="7D4512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341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730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6A7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4BE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13127" w14:textId="2D83A5A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«Ապրանքների բեռնաթափման հատկանիշը (casdo:UnloadingIndicator)» վավերապայմանը պարունակում է «1» արժեքը, ապա «Ապրանքի ծածկագիրը՝ ըստ ԵԱՏՄ ԱՏԳ ԱԱ-ի» (csdo:CommodityCode) վավերապայմանը կարող է լրացվել է</w:t>
            </w:r>
          </w:p>
        </w:tc>
      </w:tr>
      <w:tr w:rsidR="00451714" w:rsidRPr="006B7B8B" w14:paraId="0BF6311E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B1F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69C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238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B4E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DE5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56B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9DA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6DF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CD363" w14:textId="1B0BEB0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 «05», «07», «09», «11», «12», «13», ապա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«Ապրանքի ծածկագիրը՝ ըստ ԵԱՏՄ ԱՏԳ ԱԱ-ի (csdo:CommodityCode)» վավերապայմանը պետք է լրացվի</w:t>
            </w:r>
          </w:p>
        </w:tc>
      </w:tr>
      <w:tr w:rsidR="00451714" w:rsidRPr="006B7B8B" w14:paraId="63E450F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70F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CBB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647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CA4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CF7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1F5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3C8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82D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8A44E" w14:textId="730BD61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«06» արժեքը, ապա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հայտարարագրվող ապրանքների նշանակության ծածկագիրը (casdo:TransitFeatur</w:t>
            </w:r>
            <w:r w:rsidRPr="006B7B8B">
              <w:rPr>
                <w:rFonts w:ascii="Sylfaen" w:hAnsi="Sylfaen"/>
                <w:sz w:val="22"/>
                <w:szCs w:val="24"/>
              </w:rPr>
              <w:t>eCode)»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«МП», «ЧМ»</w:t>
            </w:r>
            <w:r w:rsidRPr="006B7B8B">
              <w:rPr>
                <w:rFonts w:ascii="Sylfaen" w:hAnsi="Sylfaen"/>
                <w:sz w:val="22"/>
                <w:szCs w:val="24"/>
              </w:rPr>
              <w:t>, ապա «Ապրանքի ծածկագիրը՝ ըստ ԵԱՏՄ ԱՏԳ ԱԱ-ի (csdo:CommodityCode)» վավերապայմանը պետք է լրացվի</w:t>
            </w:r>
          </w:p>
        </w:tc>
      </w:tr>
      <w:tr w:rsidR="00451714" w:rsidRPr="006B7B8B" w14:paraId="6969FFEF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35E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9C8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ECD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BC0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0FA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AB6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F44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4FE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738C6" w14:textId="13C811F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լրացվել, «Ապրանքային խմբաքանակը (cacdo:PIVConsignmentDetails)» վավերապայմանը պարունակում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«Նախնական տեղեկատվությունը ներկայացնելու նպատակը (casdo:PreliminaryInformationUsageCode)» վավերապայմանի բացառապես 1 օրինակ,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«Տարանցման հայտարարագր</w:t>
            </w:r>
            <w:r w:rsidR="003D1B5E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>հայտարարագրվող ապրանքների նշանակության ծածկագիրը (casdo:TransitFeatureCode)»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«МП», «ЧМ»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, ապա «Ապրանքի ծածկագիրը՝ ըստ ԵԱՏՄ ԱՏԳ ԱԱ-ի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(csdo:CommodityCode)» վավերապայմանը չպետք է լրացվի</w:t>
            </w:r>
          </w:p>
        </w:tc>
      </w:tr>
      <w:tr w:rsidR="00451714" w:rsidRPr="006B7B8B" w14:paraId="20AC773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C65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5BB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54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C3F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81D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BE6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198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019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B85E5" w14:textId="38FCFCF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պարունակում է «13» արժեքը, «Ապրանքային խմբաքանակը (cacdo:PIVConsignmentDetails)»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չի պարունակում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մեկը՝«05», «06», «07», «09» «11», «12», ապա «Ապրանքի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ծածկագիրը՝ ըստ ԵԱՏՄ ԱՏԳ ԱԱԳ-ի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«\d{4}|\d{6}|\d{8,10}»</w:t>
            </w:r>
          </w:p>
        </w:tc>
      </w:tr>
      <w:tr w:rsidR="00451714" w:rsidRPr="006B7B8B" w14:paraId="7FE9C801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718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15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5DA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6F1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FEE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B2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40F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B0E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4B468" w14:textId="7272F95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«Ապրանքի ծածկագիրը՝ ըստ ԵԱՏՄ ԱՏԳ ԱԱ-ի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լրացվել է,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վավերապայմանն արմատային մակարդակում պարունակում է «01» արժեքը, «Ապրանքային խմբաքանակը (cacdo:PIVConsignmentDetails)»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չի պարունակում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«05», «06», «07», «09» «11», «12», ապա «Ապրանքի ծածկագիրը՝ ըստ ԵԱՏՄ ԱՏԳ ԱԱ-ի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«\d{4}|\d{6}|\d{8,10}»</w:t>
            </w:r>
          </w:p>
        </w:tc>
      </w:tr>
      <w:tr w:rsidR="00451714" w:rsidRPr="006B7B8B" w14:paraId="731905E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AC0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6FA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DE6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310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170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562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52A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3A0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0F08C" w14:textId="4BF2980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կազմում «Նախնական տեղեկատվությունը ներկայացնելու նպատակը (casdo:PreliminaryInformationUsageCode)»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>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«05», «06», «07», «11», «12»,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«Ապրանքային խմբաքանակը (cacdo:PIVConsignmentDetails)»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վավերապայմանը պարունակում է «09» արժեքը,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«Ապրանքի ծածկագիրը՝ ըստ ԵԱՏՄ ԱՏԳ ԱԱ-ի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լրացվել է, ապա «Ապրանքի ծածկագիրը՝ ըստ ԵԱՏՄ ԱՏԳ ԱԱ-ի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«\d{6}|\d{8,10}»</w:t>
            </w:r>
          </w:p>
        </w:tc>
      </w:tr>
      <w:tr w:rsidR="00451714" w:rsidRPr="006B7B8B" w14:paraId="37DFCD2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416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502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9EE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F73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F91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29E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821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37D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3736D" w14:textId="303BB20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)» վավերապայմանը պարունակում է «09» արժեքը, ապա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«Ապրանքի ծածկագիրը՝ ըստ ԵԱՏՄ ԱՏԳ ԱԱ-ի (csdo:CommodityCode)» վավերապայմանը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«\d{8,10}»</w:t>
            </w:r>
          </w:p>
        </w:tc>
      </w:tr>
      <w:tr w:rsidR="00451714" w:rsidRPr="006B7B8B" w14:paraId="193E9FC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E1F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FD1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3EC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13.30.3. Ապրանքի անվանումը</w:t>
            </w:r>
          </w:p>
          <w:p w14:paraId="1C2403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359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</w:t>
            </w:r>
          </w:p>
          <w:p w14:paraId="777384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 6 դ) 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EC3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0..4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0A6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9E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D86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4BED" w14:textId="6B4DEE2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(casdo:PreliminaryInformationUsageCode)» վավերապայմանն արմատային մակարդակում պարունակում է «01» արժեքը կամ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«05», «06», «13», ապա «Ապրանքի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Text)» վավերապայմանը պետք է լրացվի</w:t>
            </w:r>
          </w:p>
        </w:tc>
      </w:tr>
      <w:tr w:rsidR="00451714" w:rsidRPr="006B7B8B" w14:paraId="3668AF8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4AF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EAD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5B3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F6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16D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7E1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4C8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013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FCF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(cacdo:PIVConsignmentDetails)» վավերապայմանը պարունակում է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)» վավերապայմանի բացառապես 1 օրինակ, «Նախնական տեղեկատվությունը ներկայացնելու նպատակը (casdo:PreliminaryInformationUsageCode)» վավերապայմանn արմատային մակարդակում չի լրացվել, «Էլեկտրոնային փաստաթղթի հատկանիշը (casdo:EDocIndicatorCode)» վավերապայմանը պարունակում է «ЭД» արժեքը, «Տարանցման հայտարարագ</w:t>
            </w:r>
            <w:r w:rsidR="009B5223" w:rsidRPr="006B7B8B">
              <w:rPr>
                <w:rFonts w:ascii="Sylfaen" w:hAnsi="Sylfaen"/>
                <w:sz w:val="22"/>
                <w:szCs w:val="24"/>
              </w:rPr>
              <w:t>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/>
                <w:sz w:val="22"/>
                <w:szCs w:val="24"/>
              </w:rPr>
              <w:t>հայտարարագրվող ապրանքների նշանակության ծածկագիրը (casdo:TransitFeatureCode)» վավերապայմանը պարունակում է «ВН» արժեքը, ապա «Ապրանքի անվանումը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Text)» վավերապայմանը պետք է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պարունակի «Տարանցման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վավերապայմանի արժեքի հետ համընկնող արժեք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</w:p>
        </w:tc>
      </w:tr>
      <w:tr w:rsidR="00451714" w:rsidRPr="006B7B8B" w14:paraId="1CD73F1D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1E4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84C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363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13.30.4. Համաքաշը</w:t>
            </w:r>
          </w:p>
          <w:p w14:paraId="445A71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Gross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505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 6 գ)</w:t>
            </w:r>
          </w:p>
          <w:p w14:paraId="278E6E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  <w:p w14:paraId="1E39B9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6A8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97B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B.039.00339</w:t>
            </w:r>
          </w:p>
        </w:tc>
        <w:tc>
          <w:tcPr>
            <w:tcW w:w="32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067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A2F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C7A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«06» արժեքը, ապա «Համաքաշը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Gross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Measure)» վավերապայմանը պետք է լրացվի</w:t>
            </w:r>
          </w:p>
        </w:tc>
      </w:tr>
      <w:tr w:rsidR="00451714" w:rsidRPr="006B7B8B" w14:paraId="2F142E74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CF1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A94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202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A04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533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4C0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CD3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89F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BBFA6" w14:textId="29E6551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«13»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«Զտաքաշը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լրացված չէ, ապա «Համաքաշը (csdo:UnifiedGrossMassMeasure)» վավերապայմանը պետք է լրացվի</w:t>
            </w:r>
          </w:p>
        </w:tc>
      </w:tr>
      <w:tr w:rsidR="00451714" w:rsidRPr="006B7B8B" w14:paraId="63DAAE6E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6E8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84C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14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C53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E7B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A54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5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8AB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B09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)» վավերապայմանը պարունակում է «06» արժեքը, «Ապրանքային խմբաքանակը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պարունակում է «Նախնական տեղեկատվությունը ներկայացնելու նպատակը (casdo:PreliminaryInformationUsageCode)» վավերապայմանի բացառապես 1 օրինակ, «Նախնական տեղեկատվությունը ներկայացնելու նպատակը (casdo:PreliminaryInformationUsageCode)» վավերապայմանը փաստաթղթի արմատային մակարդակում չի լրացվել, «Տարանցման հայտարարագր</w:t>
            </w:r>
            <w:r w:rsidR="003D1B5E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պարունակում է «ЧМ» արժեքը, ապա «Համաքաշը (csdo:UnifiedGrossMassMeasure)» վավերապայմանը պետք է պարունակի «0» արժեքը</w:t>
            </w:r>
          </w:p>
        </w:tc>
      </w:tr>
      <w:tr w:rsidR="00451714" w:rsidRPr="006B7B8B" w14:paraId="7EFEA39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298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3F2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676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042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EDC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C57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AAA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1A2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E7AC" w14:textId="28184A2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է «01»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չի պարունակում է «05», «06», «13» արժեքը,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«Համաքաշը (csdo:UnifiedGrossMassMeasure)» վավերապայմանը չպետք է լրացվի</w:t>
            </w:r>
          </w:p>
        </w:tc>
      </w:tr>
      <w:tr w:rsidR="00451714" w:rsidRPr="006B7B8B" w14:paraId="59F04150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17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A1C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697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5C0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7BA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B76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48E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1AB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50F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«Համաքաշը (csdo:UnifiedGrossMassMeasure)» վավերապայմանը լրացվել է, ապա արժեքը պետք է արտահայտված լինի կիլոգրամներով</w:t>
            </w:r>
          </w:p>
        </w:tc>
      </w:tr>
      <w:tr w:rsidR="00451714" w:rsidRPr="006B7B8B" w14:paraId="5445907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68C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9C3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A2B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925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690EC9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356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08B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E36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A6F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09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A6D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451714" w:rsidRPr="006B7B8B" w14:paraId="540818E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406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539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AB6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18B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5CEE71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13C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8E0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3A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7D3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CB5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718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«Համաքաշը (csdo:UnifiedGrossMassMeasure)» վավերապայմանի «տեղեկագրքի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(դասակարգչի) նույնականացուցիչը (measurementUnitCodeListId ատրիբուտ)» ատրիբուտը պետք է պարունակի «2064» արժեքը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48B10BB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F1B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D74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4B7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13.30.5. Զտաքաշը</w:t>
            </w:r>
          </w:p>
          <w:p w14:paraId="08F2BD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F7C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376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757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F69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77A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21EB6" w14:textId="7CD1CE7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 Details)» վավերապայմանի կազմում «Նախնական տեղեկատվությունը ներկայացնելու նպատակը (casdo:PreliminaryInformationUsageCode)» վավերապայմանը պարունակում է «13»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«Համաքաշը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Gross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լրացված չէ, ապա «Զտաքաշը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պետք է լրացվի, հակառակ դեպքում «Զտաքաշը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վավերապայմանը չպետք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լրացվի</w:t>
            </w:r>
          </w:p>
        </w:tc>
      </w:tr>
      <w:tr w:rsidR="00451714" w:rsidRPr="006B7B8B" w14:paraId="67CB8898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BAF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0F4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CE0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086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693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260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2B3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080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F9C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«Զտաքաշը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Measure)»վավերապայմանը լրացվել է, ապա վավերապայմանի արժեքը պետք է արտահայտված լինի կիլոգրամներով</w:t>
            </w:r>
          </w:p>
        </w:tc>
      </w:tr>
      <w:tr w:rsidR="00451714" w:rsidRPr="006B7B8B" w14:paraId="7C514CC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41B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0B5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0F9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4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353B9D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1A2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891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F9C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896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EB0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789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451714" w:rsidRPr="006B7B8B" w14:paraId="20E33CB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C6C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A1A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AF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134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14D9D6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DC7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55E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B31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88B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14A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56E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«Համաքաշը (csdo:UnifiedGrossMassMeasure)» վավերապայմանի «տեղեկագրքի (դասակարգչի) նույնականացուցիչը (measurementUnitCodeListId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ատրիբուտ)» ատրիբուտը պետք է պարունակի «2064» արժեքը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2E56766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CDA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725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250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13.30.6. Ապրանքի քանակը</w:t>
            </w:r>
          </w:p>
          <w:p w14:paraId="500F40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C7F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 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D6D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33F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EA0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824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D38BC" w14:textId="77C0CB2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«05»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ապրանքի համար սահմանվել է լրացուցիչ չափման միավոր՝ ԵԱՏՄ ԱՏԳ ԱԱ-ին համապատասխան, ապա «Ապրանքի քանակը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Quantity)» վավերապայմանը կարող է լրացվել</w:t>
            </w:r>
          </w:p>
        </w:tc>
      </w:tr>
      <w:tr w:rsidR="00451714" w:rsidRPr="006B7B8B" w14:paraId="6032A60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98C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F51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6EB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7D1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97D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0DB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98E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756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EDDDF" w14:textId="1AD2789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«Նախնական տեղեկատվությունը ներկայացնելու նպատակը (casdo:PreliminaryInformationUsageCode)» վավերապայմանը պարունակում է «06»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ապրանքի համար սահմանվել է լրացուցիչ չափման միավոր՝ ԵԱՏՄ ԱՏԳ ԱԱ-ին համապատասխան, ապա «Ապրանքի քանակը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</w:t>
            </w:r>
            <w:r w:rsidRPr="006B7B8B">
              <w:rPr>
                <w:rFonts w:ascii="Sylfaen" w:hAnsi="Sylfaen"/>
                <w:sz w:val="22"/>
                <w:szCs w:val="24"/>
              </w:rPr>
              <w:t>uantity)» վավերապայմանը պետք է լրացվի</w:t>
            </w:r>
          </w:p>
        </w:tc>
      </w:tr>
      <w:tr w:rsidR="00451714" w:rsidRPr="006B7B8B" w14:paraId="4620FA84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92C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D79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382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C8F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CA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48B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5B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6D7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C33ED" w14:textId="5E14CF2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կազմում «Նախնական տեղեկատվությունը ներկայացնելու նպատակը (casdo:PreliminaryInformationUsageCode)» վավերապայմանը չի </w:t>
            </w:r>
            <w:r w:rsidRPr="006B7B8B">
              <w:rPr>
                <w:rFonts w:ascii="Sylfaen" w:hAnsi="Sylfaen"/>
                <w:sz w:val="22"/>
                <w:szCs w:val="24"/>
              </w:rPr>
              <w:t>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«05», «06», ապա «Ապրանքի քանակը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</w:p>
        </w:tc>
      </w:tr>
      <w:tr w:rsidR="00451714" w:rsidRPr="006B7B8B" w14:paraId="58FFB05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777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49D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76E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0F0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Ապրանքի քանակը՝ չափման միավորի նշմամբ</w:t>
            </w:r>
          </w:p>
          <w:p w14:paraId="5E61D6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0E0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C66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E08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766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4C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B1B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«Ապրանքի քանակը (cacdo:GoodsMeasureDetails)» վավերապայմանը լրացվել է, ապա «Ապրանքի քանակը՝ չափման միավորի նշմամբ (casdo:GoodsMeasure)» վավերապայմանը պետք է պարունակի ապրանքի քանակի արժեքը՝ չափման միավորների դասակարգչում բերված չափման միավորներով</w:t>
            </w:r>
          </w:p>
        </w:tc>
      </w:tr>
      <w:tr w:rsidR="00451714" w:rsidRPr="006B7B8B" w14:paraId="1F4AB5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D15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11B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F0A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AA0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ADC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038782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4D7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D87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0B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094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FC4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913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քանակը՝ չափման միավորի նշմամբ (casdo:GoodsMeasure)» վավերապայմանի «չափման միավորը (measurementUnitCode ատրիբուտ)»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451714" w:rsidRPr="006B7B8B" w14:paraId="635A7A7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081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E78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AC2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1F7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E3B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04982D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E99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169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6F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A17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A93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21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քանակը՝ չափման միավորի նշմամբ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վավերապայմանի «տեղեկագրքի (դասակարգչի) նույնականացուցիչը»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 ատիրբուտը)» ատրիբուտը պետք է պարունակի «2064» արժեքը </w:t>
            </w:r>
          </w:p>
        </w:tc>
      </w:tr>
      <w:tr w:rsidR="00451714" w:rsidRPr="006B7B8B" w14:paraId="3A32DB2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9A6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702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677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3F1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Չափման միավորի պայմանական նշագիրը</w:t>
            </w:r>
          </w:p>
          <w:p w14:paraId="6375E7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437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EE9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42D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48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BAF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C41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«Չափման միավորի պայմանական նշագիրը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վավերապայմանը, ապա «Չափման միավորի պայմանական նշագիրը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451714" w:rsidRPr="006B7B8B" w14:paraId="5FA3C2B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F66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4C0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784D8" w14:textId="4649FF0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13.30.7. Արգելքների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սահմանափակումների կիրառումից ազատ ապրանքի հատկանիշը</w:t>
            </w:r>
          </w:p>
          <w:p w14:paraId="22702B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Prohibition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105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81D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15E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303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C1E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E4A43" w14:textId="666039A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 Details)» վավերապայմանի կազմում «Նախնական տեղեկատվությունը ներկայացնելու նպատակը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վավերապայմանը պարունակում է «06» արժեքը, ապա «Արգելքների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սահմանափակումների կիրառումից ազատ ապրանքի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Prohibition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կարող է լրացվել, հակառակ դեպքում «Արգելքների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սահմանափա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կումների կիրառումից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ազատ ապրանքի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Prohibition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0E033F6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26A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616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7A1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EE9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82F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23B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68E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DEC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CAB45" w14:textId="5B82A0F6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«Արգելքների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սահմանափակումների կիրառումից ազատ ապրանքի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Prohibition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լրացվել է, ապա «Արգելքների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սահմանափակումների կիրառումից ազատ ապրանքի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Prohibition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«С» արժեքը՝ ապրանքի նկատմամբ սահմանված չեն արգելքներ ու սահմանափակումներ</w:t>
            </w:r>
          </w:p>
        </w:tc>
      </w:tr>
      <w:tr w:rsidR="00451714" w:rsidRPr="006B7B8B" w14:paraId="40D1F5D3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4E5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192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E1E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13.30.8. Կազմատված ապրանքի բաղադրիչների հայտարարագրման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</w:t>
            </w:r>
          </w:p>
          <w:p w14:paraId="64F5C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Component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9CF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533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5B8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E49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260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7CB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 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պարունակում է «06» արժեքը, ապա «Կազմատված ապրանքի բաղադրիչների հայտարարագրման ծածկագիրը (casdo:GoodsComponentCode)» վավերապայմանը կարող է լրացվել, հակառակ դեպքում «Կազմատված ապրանքի բաղադրիչների հայ</w:t>
            </w:r>
            <w:r w:rsidRPr="006B7B8B">
              <w:rPr>
                <w:rFonts w:ascii="Sylfaen" w:hAnsi="Sylfaen"/>
                <w:sz w:val="22"/>
                <w:szCs w:val="24"/>
              </w:rPr>
              <w:t>տարարագրման ծածկագիրը (casdo:GoodsComponentCode)» վավերապայմանը չպետք է լրացվի</w:t>
            </w:r>
          </w:p>
        </w:tc>
      </w:tr>
      <w:tr w:rsidR="00451714" w:rsidRPr="006B7B8B" w14:paraId="267A960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079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76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4CA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CAB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ADF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B3C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199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00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2F701" w14:textId="08DDE855" w:rsidR="00C37776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«Կազմատված ապրանքի բաղադրիչների հայտարարագրման ծածկագիրը (casdo:GoodsComponentCode)»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վավերապայմանը լրացվել է, ապա «Կազմատված ապրանքի բաղադրիչների հայտարարագրման ծածկագիրը (casdo:GoodsComponentCode)» վավերապայմանը պետք է պարունակի «К» արժեքը՝ մեկ կամ մի քանի տրանսպորտային միջոցներով որոշակի ժամանակահատվածի ընթացքում երկու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ավելի անդամ պետությունների տարածքներով փոխադրվող՝ չհավաքված կամ կազմատված, այդ թվում՝ չկոմպլեկտավորված կամ անավարտ տեսքով ապրանքների մաքսային հայտարարագրման դեպքում</w:t>
            </w:r>
          </w:p>
        </w:tc>
      </w:tr>
      <w:tr w:rsidR="00451714" w:rsidRPr="006B7B8B" w14:paraId="0514765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ACB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5C2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41F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13.30.9. Ապրանքների հայտարարագր</w:t>
            </w:r>
            <w:r w:rsidR="0005297D" w:rsidRPr="006B7B8B">
              <w:rPr>
                <w:rFonts w:ascii="Sylfaen" w:hAnsi="Sylfaen" w:cs="Sylfaen"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ապրանքի հերթական համարը</w:t>
            </w:r>
          </w:p>
          <w:p w14:paraId="74B7C9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DTConsignment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BD2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8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943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D4A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1F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B11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1AA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լրացվել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է, ապա «Ապրանքների հայտարարագր</w:t>
            </w:r>
            <w:r w:rsidR="0005297D" w:rsidRPr="006B7B8B">
              <w:rPr>
                <w:rFonts w:ascii="Sylfaen" w:hAnsi="Sylfaen" w:cs="Sylfaen"/>
                <w:sz w:val="22"/>
                <w:szCs w:val="24"/>
              </w:rPr>
              <w:t xml:space="preserve">ի մեջ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ապրանքի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DTConsignmentItemOrdinal)» վավերապայմանը պետք է լրացվի, հակառակ դեպքում «Ապրանքների հայտարարագր</w:t>
            </w:r>
            <w:r w:rsidR="009B5223" w:rsidRPr="006B7B8B">
              <w:rPr>
                <w:rFonts w:ascii="Sylfaen" w:hAnsi="Sylfaen"/>
                <w:noProof/>
                <w:sz w:val="22"/>
                <w:szCs w:val="24"/>
              </w:rPr>
              <w:t>ի մեջ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ապրանքի հերթական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</w:t>
            </w:r>
            <w:r w:rsidRPr="006B7B8B">
              <w:rPr>
                <w:rFonts w:ascii="Sylfaen" w:hAnsi="Sylfaen"/>
                <w:sz w:val="22"/>
                <w:szCs w:val="24"/>
              </w:rPr>
              <w:t>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չպետք է լրացվի</w:t>
            </w:r>
          </w:p>
        </w:tc>
      </w:tr>
      <w:tr w:rsidR="00451714" w:rsidRPr="006B7B8B" w14:paraId="2EB1534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BC4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7F8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656B8" w14:textId="1CC3298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13.30.10. Ապրանքի քանակը՝ հիմնական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լրացուցիչ չափման միավորներից տարբեր չափման միավորով</w:t>
            </w:r>
          </w:p>
          <w:p w14:paraId="0289C5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93E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գ)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7E9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919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BCB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1C2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9998" w14:textId="5F6DFDE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(cacdo:PIARConsignment Details)» վավերապայմանի կազմում «Նախնական տեղեկատվությունը ներկայացնելու նպատակը (casdo:PreliminaryInformationUsageCode)» վավերապայմանը պարունակում է «05» արժեքը, ապա «Ապրանքի քանակը՝ հիմնական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լրացուցիչ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չափման միավոր</w:t>
            </w:r>
            <w:r w:rsidR="0005297D" w:rsidRPr="006B7B8B">
              <w:rPr>
                <w:rFonts w:ascii="Sylfaen" w:hAnsi="Sylfaen"/>
                <w:sz w:val="22"/>
                <w:szCs w:val="24"/>
              </w:rPr>
              <w:t>ներ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ից տարբեր չափման միավորով (cacdo:AddGoodsMeasureDetails)» վավերապայմանը կարող է լրացվել, հակառակ դեպքում «Ապրանքի քանակը՝ հիմնական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լրացուցիչ չափման միավոր</w:t>
            </w:r>
            <w:r w:rsidR="0005297D" w:rsidRPr="006B7B8B">
              <w:rPr>
                <w:rFonts w:ascii="Sylfaen" w:hAnsi="Sylfaen"/>
                <w:sz w:val="22"/>
                <w:szCs w:val="24"/>
              </w:rPr>
              <w:t>ներ</w:t>
            </w:r>
            <w:r w:rsidRPr="006B7B8B">
              <w:rPr>
                <w:rFonts w:ascii="Sylfaen" w:hAnsi="Sylfaen"/>
                <w:sz w:val="22"/>
                <w:szCs w:val="24"/>
              </w:rPr>
              <w:t>ից տարբեր չափման միավորով (cacdo:AddGoodsMeasureDetails)» վավերապայմանը չպետք է լրացվի</w:t>
            </w:r>
          </w:p>
        </w:tc>
      </w:tr>
      <w:tr w:rsidR="00451714" w:rsidRPr="006B7B8B" w14:paraId="5D65342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4BC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763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E30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994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Ապրանքի քանակը՝ չափման միավորի նշմամբ</w:t>
            </w:r>
          </w:p>
          <w:p w14:paraId="141FB2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EF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8B7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57F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A80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40F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74C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քանակը՝ չափման միավորի նշմամբ (casdo:GoodsMeasure)» վավերապայմանը պետք է պարունակի ապրանքի ծավալի արժեքը՝ արտահայտված խորանարդ մետրերով </w:t>
            </w:r>
          </w:p>
        </w:tc>
      </w:tr>
      <w:tr w:rsidR="00451714" w:rsidRPr="006B7B8B" w14:paraId="169BB09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DB0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1A8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C15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F0D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C1F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0CD0F9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EC6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EF8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641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165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E7D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C6E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«Ապրանքի քանակը՝ չափման միավորի նշմամբ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Measure)» վավերապայմանի «չափման միավորը (measurementUnitCode ատրիբուտ) ատրիբուտը պետք է պարունակի «113» արժեքը</w:t>
            </w:r>
          </w:p>
        </w:tc>
      </w:tr>
      <w:tr w:rsidR="00451714" w:rsidRPr="006B7B8B" w14:paraId="0FBCBB7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320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047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EBC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64B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BC4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33CE4D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10B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3AC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F8C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0EB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0B2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107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քանակը՝ չափման միավորի նշմամբ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վավերապայմանի «տեղեկագրքի (դասակարգչի) նույնականացուցիչը»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 ատիրբուտը)» ատրիբուտը պետք է պարունակի «2064» արժեքը </w:t>
            </w:r>
          </w:p>
        </w:tc>
      </w:tr>
      <w:tr w:rsidR="00451714" w:rsidRPr="006B7B8B" w14:paraId="2EB3D8F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16D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324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AD2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A02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Չափման միավորի պայմանական նշագիրը</w:t>
            </w:r>
          </w:p>
          <w:p w14:paraId="071311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3A2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102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40D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39C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1A4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2F7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«Չափման միավորի պայմանական նշագիրը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լրացվի</w:t>
            </w:r>
          </w:p>
        </w:tc>
      </w:tr>
      <w:tr w:rsidR="00451714" w:rsidRPr="006B7B8B" w14:paraId="6230F2D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86F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86D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9F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492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BD3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C9B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AC8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D69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5B8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AA1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451714" w:rsidRPr="006B7B8B" w14:paraId="6A78599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063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36C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7CD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13.30.11. Վտանգավոր բեռի դասը</w:t>
            </w:r>
          </w:p>
          <w:p w14:paraId="0671C9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UNDGClass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B4D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ժդ) 6 ա) 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E5F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0B1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72E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C25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C1683" w14:textId="790944F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</w:t>
            </w:r>
            <w:r w:rsidR="00A256AD" w:rsidRPr="006B7B8B">
              <w:rPr>
                <w:rFonts w:ascii="Sylfaen" w:hAnsi="Sylfaen"/>
                <w:sz w:val="22"/>
                <w:szCs w:val="24"/>
              </w:rPr>
              <w:t>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="0005297D" w:rsidRPr="006B7B8B">
              <w:rPr>
                <w:rFonts w:ascii="Sylfaen" w:hAnsi="Sylfaen"/>
                <w:sz w:val="22"/>
                <w:szCs w:val="24"/>
              </w:rPr>
              <w:t>ապրանքը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ներառվել է ՄԱԿ-ի վտանգավոր բեռների ցանկում, ապա «Վտանգավոր բեռի դասը (casdo:UNDGClassId)»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լրացվի, հակառակ դեպքում «Վտանգավոր բեռի դասը (casdo:UNDGClassId)» վավերապայմանը չպետք է լրացվի</w:t>
            </w:r>
          </w:p>
        </w:tc>
      </w:tr>
      <w:tr w:rsidR="00451714" w:rsidRPr="006B7B8B" w14:paraId="3F833E5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199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E4E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E64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13.30.12. Վտանգավոր բեռի համարը</w:t>
            </w:r>
          </w:p>
          <w:p w14:paraId="394527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UNDGNumber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014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ժդ) 6 ա) 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342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501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872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E79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77F17" w14:textId="661C58F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</w:t>
            </w:r>
            <w:r w:rsidR="00A256AD" w:rsidRPr="006B7B8B">
              <w:rPr>
                <w:rFonts w:ascii="Sylfaen" w:hAnsi="Sylfaen"/>
                <w:sz w:val="22"/>
                <w:szCs w:val="24"/>
              </w:rPr>
              <w:t>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="0005297D" w:rsidRPr="006B7B8B">
              <w:rPr>
                <w:rFonts w:ascii="Sylfaen" w:hAnsi="Sylfaen"/>
                <w:sz w:val="22"/>
                <w:szCs w:val="24"/>
              </w:rPr>
              <w:t>ապրանքը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ներառվել է ՄԱԿ-ի վտանգավոր բեռների ցանկում, ապա «Վտանգավոր բեռի համարը (casdo:UNDGNumberId)» վավերապայմանը պետք է լրացվի, հակառակ դեպքում «Վտանգավոր բեռի համարը (casdo:UNDGNumberId)» վավերապայմանը չպետք է լրացվի</w:t>
            </w:r>
          </w:p>
        </w:tc>
      </w:tr>
      <w:tr w:rsidR="00451714" w:rsidRPr="006B7B8B" w14:paraId="1901AC7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B77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714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733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AAF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C37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21F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C50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E9E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A8A20" w14:textId="681ACFD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«Վտանգավոր բեռի համարը (casdo:UNDGNumberId)» վավերապայմանը լրացվել է, ապա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 (UN)\d{4}</w:t>
            </w:r>
          </w:p>
        </w:tc>
      </w:tr>
      <w:tr w:rsidR="00451714" w:rsidRPr="006B7B8B" w14:paraId="40E5E85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20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11B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F50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13.30.13. Ծագման վայրի անվանումը</w:t>
            </w:r>
          </w:p>
          <w:p w14:paraId="423D0A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Production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755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14B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8EE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7BA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876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CFC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«Ծագման վայրի անվանումը (casdo:ProductionPlaceName)» վավերապայմանը պետք է լրացվի, հակառակ դեպքում «Ծագման վայրի անվանումը (casdo:ProductionPlaceName)»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3AEF6FC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F0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AAB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75C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13.30.14. Ապրանքի մականշվածքը</w:t>
            </w:r>
          </w:p>
          <w:p w14:paraId="4F4326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FC2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A84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1ED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4B1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951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9F92" w14:textId="45D3438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«12», «13», ապա «Ապրանքի մականշվածքը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Text)»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վավերապայմանը պետք է լրացվի, հակառակ դեպքում «Ապրանքի մականշվածքը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119D53B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08A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6BC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A92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13.30.15. Ապրանքի նշանակությունն ու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կիրառության ոլորտը</w:t>
            </w:r>
          </w:p>
          <w:p w14:paraId="000171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997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ը)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7E6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16A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F1D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097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95A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="00A049D7" w:rsidRPr="006B7B8B">
              <w:rPr>
                <w:rFonts w:ascii="Sylfaen" w:hAnsi="Sylfaen" w:cs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պարունակում է «11» արժեքը, ապա «Ապրանքի նշանակությունն ու կիրառության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ոլորտը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Text)» վավերապայմանը կարող է լրացվել, հակառակ դեպքում «Ապրանքի նշանակությունն ու կիրառության ոլորտը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Usage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Text)» վավերապայմանը չպետք է լրացվի</w:t>
            </w:r>
          </w:p>
        </w:tc>
      </w:tr>
      <w:tr w:rsidR="00451714" w:rsidRPr="006B7B8B" w14:paraId="40F968A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185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7AA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82E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13.30.16. Արտադրողը</w:t>
            </w:r>
          </w:p>
          <w:p w14:paraId="66CCE0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DA6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ը) 6 թ)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4B8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B31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CA5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A14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7D8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 Details)» վավերապայմանի կազմում «Նախնական տեղեկատվությունը ներկայացնելու նպատակը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(casdo:PreliminaryInformationUsageCode)» վավերապայմանը պարունակում է «11» արժեքը, ապա «Արտադրողը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պետք է լրացվի</w:t>
            </w:r>
          </w:p>
        </w:tc>
      </w:tr>
      <w:tr w:rsidR="00451714" w:rsidRPr="006B7B8B" w14:paraId="34E55BD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FE1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90B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448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98C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3EF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C94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43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A6A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4C4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«12» արժեքը, ապա «Արտադրողը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կարող է լրացվել</w:t>
            </w:r>
          </w:p>
        </w:tc>
      </w:tr>
      <w:tr w:rsidR="00451714" w:rsidRPr="006B7B8B" w14:paraId="5653AD6D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126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8AC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5DD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C7E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104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E68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03B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EE8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BFADC" w14:textId="38C687D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«Ապրանքային խմբաքանակը (cacdo:PIVConsignment Details)» վավերապայմանի կազմում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«Նախնական տեղեկատվությունը ներկայացնելու նպատակը (casdo:PreliminaryInformationUsageCode)» վավերապայմանը չի պարունակում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 «11», «12, ապա «Արտադրողը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32D78F1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110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F73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D30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FC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5B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6B4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83C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D04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B74B" w14:textId="3651BED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«Արտադրողը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համար սուբյեկտի անվանման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54A34CA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92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9F2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9BD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7C5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Սուբյեկտի անվանումը</w:t>
            </w:r>
          </w:p>
          <w:p w14:paraId="4F2FE7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226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0EE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24C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7C6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32F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C3D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EDEAD5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F8B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BD8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472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7FE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Սուբյեկտի կրճատ անվանումը</w:t>
            </w:r>
          </w:p>
          <w:p w14:paraId="39E187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871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9A0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9D6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ED2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443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161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6E454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C27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973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131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5C7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Նույնականացման եզակի մաքսային համարը</w:t>
            </w:r>
          </w:p>
          <w:p w14:paraId="37A53A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316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03C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DB9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D0D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897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0F1A90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091ECD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  <w:p w14:paraId="7DCD57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83D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451714" w:rsidRPr="006B7B8B" w14:paraId="1E9BA5A1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56F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E89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D1D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206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FFE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E62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DF2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9F9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765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47B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451714" w:rsidRPr="006B7B8B" w14:paraId="5720925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DCC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DFC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F4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61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520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13E232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B53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5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1F3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993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CC4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ADA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համարը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451714" w:rsidRPr="006B7B8B" w14:paraId="14DE2B2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A27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AD4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9CD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118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F66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56AC92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321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9AE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266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957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FAB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BF9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451714" w:rsidRPr="006B7B8B" w14:paraId="001A1433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A89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FB5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92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5B8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Հարկ վճարողի նույնականացուցիչը</w:t>
            </w:r>
          </w:p>
          <w:p w14:paraId="31F7C9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459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22C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B27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FA7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0CB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5E1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451714" w:rsidRPr="006B7B8B" w14:paraId="22D04052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58A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842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E36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A7C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90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431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C28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E4A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EF9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D72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451714" w:rsidRPr="006B7B8B" w14:paraId="190A9557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04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D1C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A2F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AA4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DC8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E4C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4A5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9AE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178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6D4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451714" w:rsidRPr="006B7B8B" w14:paraId="1ED86D22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FF3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DB8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4B9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D94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68C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F23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4C4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9E7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324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46D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451714" w:rsidRPr="006B7B8B" w14:paraId="189C94C9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F69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F61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B5C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6E1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CF4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263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BBA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DBD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2E8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EF1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451714" w:rsidRPr="006B7B8B" w14:paraId="76FE7D2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4B4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F03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757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E05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Հաշվառման վերցնելու պատճառի ծածկագիրը</w:t>
            </w:r>
          </w:p>
          <w:p w14:paraId="3FF1A0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15A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8E8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F94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387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783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608DB" w14:textId="175DC35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արտադրողն իրավաբանական անձ է, ապա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լրացվի, հակառակ դեպքում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1B1CF5AC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3C8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1BC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9A0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53C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*.6. Ֆիզիկական անձի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154603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116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BCD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3FD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328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877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F48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«Ֆիզիկական անձի նույնականացուցիչը (casdo:PersonId)»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451714" w:rsidRPr="006B7B8B" w14:paraId="65130FF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990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ADB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D6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90C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F5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EC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752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2C5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811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472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451714" w:rsidRPr="006B7B8B" w14:paraId="383D51F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80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5B8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604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266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FD0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6DF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64A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358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9D2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8BC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451714" w:rsidRPr="006B7B8B" w14:paraId="75E00EF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DF8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E42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1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912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50A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181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D87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358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022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638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«Ֆիզիկական անձի նույնականացուցիչը (casdo:PersonId)»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լրացվել է, ապա պետք է պարունակի անձնական նույնականացման համարը (ԱՆՀ)</w:t>
            </w:r>
          </w:p>
        </w:tc>
      </w:tr>
      <w:tr w:rsidR="00451714" w:rsidRPr="006B7B8B" w14:paraId="4BE301F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B9B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5D8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FFF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83D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DB1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7D0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378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A5A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E62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C44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«Ֆիզիկական անձի նույնականացուցիչը (casdo:PersonId)» վավերապայմանը չպետք է լրացվի</w:t>
            </w:r>
          </w:p>
        </w:tc>
      </w:tr>
      <w:tr w:rsidR="00451714" w:rsidRPr="006B7B8B" w14:paraId="56EA935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FC2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F5A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AD5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91F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Հասցեն</w:t>
            </w:r>
          </w:p>
          <w:p w14:paraId="1DC846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5F8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078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702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653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DEB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CE5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4ED31CF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364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F9B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FC3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B15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7FC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B02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04A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DC2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CEC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CA357" w14:textId="55AAA8A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վավերապայմանի համար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7CF1480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C14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28A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E76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D5E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80B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*.7.1. Հասցեի տեսակի ծածկագիրը</w:t>
            </w:r>
          </w:p>
          <w:p w14:paraId="51E8C2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F95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993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E12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95A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08E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6CF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(csdo:AddressKindCode)»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5BEE468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5CA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1B2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501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720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D4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3F9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A53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C61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5B2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98F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C8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38CC63F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509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E0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D1F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A97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73E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*.7.2. Երկրի ծածկագիրը</w:t>
            </w:r>
          </w:p>
          <w:p w14:paraId="2282AA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B0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682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F45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634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B6B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165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7D2F7AE9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71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668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0BC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F3A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9E1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D32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C2D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36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F99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393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D07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ապրանքներն արտադրողի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0B5E4EB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B29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2E3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9A1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B84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5D2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F09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07C88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06B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0E5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91A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37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B0A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D9B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121D6AB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EE6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D87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153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A81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7CA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*.7.3. Տարածքի ծածկագիրը</w:t>
            </w:r>
          </w:p>
          <w:p w14:paraId="7011A2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C05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F08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5CF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61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82C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B40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1694604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3D2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0F1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E1B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AB2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E2D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*.7.4. Տարածաշրջանը</w:t>
            </w:r>
          </w:p>
          <w:p w14:paraId="070427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D1E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3AC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0AA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E00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156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73E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E51635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E38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361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0AD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D9A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7F8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*.7.5. Շրջանը</w:t>
            </w:r>
          </w:p>
          <w:p w14:paraId="040974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A00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475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F50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23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22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4F1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A0C163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BF4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085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343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8F2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5A8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*.7.6. Քաղաքը</w:t>
            </w:r>
          </w:p>
          <w:p w14:paraId="36AF62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E4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947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0D7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335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E63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C87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B5BCA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DB9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970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F57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1E4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A81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*.7.7. Բնակավայրը</w:t>
            </w:r>
          </w:p>
          <w:p w14:paraId="4CC8F4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1B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E0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875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A2E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D7A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661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7F99ADD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3D4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627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B04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670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06D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*.7.8. Փողոցը</w:t>
            </w:r>
          </w:p>
          <w:p w14:paraId="35F10F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75A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05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42D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B6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ABF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14E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C14DB9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E41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05B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7DB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89C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754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*.7.9. Շենքի համարը</w:t>
            </w:r>
          </w:p>
          <w:p w14:paraId="3701DD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76C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C79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762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80A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22E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216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85AE13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96C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398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F3A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248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5B3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*.7.10. Շենքային տարածքի համարը</w:t>
            </w:r>
          </w:p>
          <w:p w14:paraId="7A26AE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167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E3D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169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BAF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8DF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6B7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A2EE6D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F30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A3E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F39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F21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84D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*.7.11. Փոստային դասիչը</w:t>
            </w:r>
          </w:p>
          <w:p w14:paraId="7BFE12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27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9C7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00D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092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219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260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30611E0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B34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DD8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472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AFD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05D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*.7.12. Բաժանորդային արկղի համարը</w:t>
            </w:r>
          </w:p>
          <w:p w14:paraId="43BA46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C79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CE1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14E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56D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516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A82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PostOfficeBoxId)»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չպետք է լրացվի</w:t>
            </w:r>
          </w:p>
        </w:tc>
      </w:tr>
      <w:tr w:rsidR="00451714" w:rsidRPr="006B7B8B" w14:paraId="383B232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6C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168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250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13.30.17. Ապրանքները շրջանառության մեջ դրած ձեռնարկությունը</w:t>
            </w:r>
          </w:p>
          <w:p w14:paraId="0E9A4A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Release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Organization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56C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6A6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9A7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AB0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344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534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«12» արժեքը, ապա «Ապրանքները շրջանառության մեջ դրած ձեռնարկությունը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(cacdo:VetReleaseOrganizationDetails)» վավերապայմանը պետք է լրացվի, հակառակ դեպքում «Ապրանքները շրջանառության մեջ դրած ձեռնարկությունը (cacdo:VetReleaseOrganizationDetails)» վավերապայմանը չպետք է լրացվի</w:t>
            </w:r>
          </w:p>
        </w:tc>
      </w:tr>
      <w:tr w:rsidR="00451714" w:rsidRPr="006B7B8B" w14:paraId="6607145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092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BB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CA0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468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Սուբյեկտի անվանումը</w:t>
            </w:r>
          </w:p>
          <w:p w14:paraId="4FFBE9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36E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39E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309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E1A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A21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5E2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«Սուբյեկտի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Name)» վավերապայմանը պետք է լրացվի</w:t>
            </w:r>
          </w:p>
        </w:tc>
      </w:tr>
      <w:tr w:rsidR="00451714" w:rsidRPr="006B7B8B" w14:paraId="1CF3028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43E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24A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27F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5DF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Անասնաբուժասանիտարական վերահսկողության ենթակա գործունեություն իրականացնող ձեռնարկության գրանցման համարը</w:t>
            </w:r>
          </w:p>
          <w:p w14:paraId="419B55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Veterinary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Organization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6F3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D72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F51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8E2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4C9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227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«Անասնաբուժասանիտարական վերահսկողության ենթակա գործունեություն իրականացնող ձեռնարկության գրանցման համարը (casdo:VeterinaryOrganizationId)» վավերապայմանը կարող է լրացվել</w:t>
            </w:r>
          </w:p>
        </w:tc>
      </w:tr>
      <w:tr w:rsidR="00451714" w:rsidRPr="006B7B8B" w14:paraId="661DFAD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57E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495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5E1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13.30.18. Բեռի, տարայի, փաթեթվածքի,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տակդիրի մասին տեղեկությունները</w:t>
            </w:r>
          </w:p>
          <w:p w14:paraId="732412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Pallet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728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5 թ) 6 ա)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բ) 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3A2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BA7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AF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359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3659C" w14:textId="55A3BC3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ներկայացնելու նպատակը (casdo:PreliminaryInformationUsageCode)» վավերապայմանն արմատային մակարդակում պարունակում է «01»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«Ապրանքի բեռնաթափման հատկանիշը (casdo:UnloadingIndicator)» վավերապայմանը պարունակում է «1» արժեքը, ապա «Բեռի, տարայի, փաթեթվածքի, տակդիրի մասին տեղեկությունները (cacdo:РIVCargoPackagePalletDetails)» վավերապայմանը պետք է լրացվի</w:t>
            </w:r>
          </w:p>
        </w:tc>
      </w:tr>
      <w:tr w:rsidR="00451714" w:rsidRPr="006B7B8B" w14:paraId="045C82D4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E17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1F9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666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FC0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0C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657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F65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16E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3D9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)» վավերապայմանը պարունակում է «06» արժեքը, «Ապրանքային խմբաքանակը (cacdo:PIVConsignmentDetails)» վավերապայմանի օրինակի կազմում «Տարանցման հայտարարագր</w:t>
            </w:r>
            <w:r w:rsidR="00A256AD" w:rsidRPr="006B7B8B">
              <w:rPr>
                <w:rFonts w:ascii="Sylfaen" w:hAnsi="Sylfaen"/>
                <w:sz w:val="22"/>
                <w:szCs w:val="24"/>
              </w:rPr>
              <w:t>ի մեջ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չի պարունակում «ВН» արժեքը, ապա «Բեռի, տարայի, փաթեթվածքի, տակդիրի մասին տեղեկությունները (cacdo:PIVCargoPackagePalletDetails)» վավերապայմանը պետք է լրացվի</w:t>
            </w:r>
          </w:p>
        </w:tc>
      </w:tr>
      <w:tr w:rsidR="00451714" w:rsidRPr="006B7B8B" w14:paraId="78712F8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3C4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53E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7FD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D18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075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15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48A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7C0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395A9" w14:textId="71E0176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մակարդակում չի պարունակում «01» արժեքը,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(cacdo:PIVConsignmentDetails)» վավերապայմանի օրինակի կազմում «Տարանցման հայտարարագր</w:t>
            </w:r>
            <w:r w:rsidR="00A256AD" w:rsidRPr="006B7B8B">
              <w:rPr>
                <w:rFonts w:ascii="Sylfaen" w:hAnsi="Sylfaen"/>
                <w:sz w:val="22"/>
                <w:szCs w:val="24"/>
              </w:rPr>
              <w:t xml:space="preserve">ի </w:t>
            </w:r>
            <w:r w:rsidRPr="006B7B8B">
              <w:rPr>
                <w:rFonts w:ascii="Sylfaen" w:hAnsi="Sylfaen"/>
                <w:sz w:val="22"/>
                <w:szCs w:val="24"/>
              </w:rPr>
              <w:t>մ</w:t>
            </w:r>
            <w:r w:rsidR="00A256AD" w:rsidRPr="006B7B8B">
              <w:rPr>
                <w:rFonts w:ascii="Sylfaen" w:hAnsi="Sylfaen"/>
                <w:sz w:val="22"/>
                <w:szCs w:val="24"/>
              </w:rPr>
              <w:t>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չի պարունակում «ВН» արժեքը, ապա «Բեռը, բեռնատեղիները, տակդիրները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ապրանքների փաթեթվածքը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(cacdo:CargoPackagePalletDetails)» վավերապայմանը չպետք է լրացվի</w:t>
            </w:r>
          </w:p>
        </w:tc>
      </w:tr>
      <w:tr w:rsidR="00451714" w:rsidRPr="006B7B8B" w14:paraId="632DF7F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89A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BAE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E2F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664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C0A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180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38A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211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8D346" w14:textId="3119595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«01»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չի պարունակում «06» արժեքը, ապա «Բեռի, տարայի, փաթեթվածքի, տակդիրի մասին տեղեկությունները (cacdo:PIVCargoPackagePalletDetails)»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6A82B9D7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EF9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A63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DC9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ADC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Ապրանքի փաթեթվածքի մասին տեղեկատվության տեսակի ծածկագիրը</w:t>
            </w:r>
          </w:p>
          <w:p w14:paraId="7A497C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Availability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F30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96E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F81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8D0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996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C98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փաթեթվածքի մասին տեղեկատվության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Availability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273F9FC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063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2D2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019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BB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948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EAB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5D0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F5C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D8D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09764" w14:textId="71AE8EC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փաթեթվածքի մասին տեղեկատվության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Availability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0՝ առանց փաթեթվածքի.</w:t>
            </w:r>
          </w:p>
          <w:p w14:paraId="326C88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փաթեթվածքով,</w:t>
            </w:r>
          </w:p>
          <w:p w14:paraId="08C276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առանց փաթեթվածքի՝ տրանսպորտային միջոցի սարքավորված տարաներով</w:t>
            </w:r>
          </w:p>
        </w:tc>
      </w:tr>
      <w:tr w:rsidR="00451714" w:rsidRPr="006B7B8B" w14:paraId="39C2E56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1CB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21D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629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031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Բեռնատեղիների քանակը</w:t>
            </w:r>
          </w:p>
          <w:p w14:paraId="5FE68B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3D7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C41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A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DD6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B03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0E1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«Բեռնատեղիների քանակը (casdo:CargoQuantity)» վավերապայմանը պետք է լրացվի</w:t>
            </w:r>
          </w:p>
        </w:tc>
      </w:tr>
      <w:tr w:rsidR="00451714" w:rsidRPr="006B7B8B" w14:paraId="1B8C882D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7B6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5A0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F2D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6D1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0B3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DB1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8F4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A5F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886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1BE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«Ապրանքի փաթեթվածքի մասին տեղեկատվության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Availability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«2» արժեքը, ապա «Բեռնատեղիների քանակը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պետք է պարունակի «0» արժեքը</w:t>
            </w:r>
          </w:p>
        </w:tc>
      </w:tr>
      <w:tr w:rsidR="00451714" w:rsidRPr="006B7B8B" w14:paraId="70B5815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0E1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958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1F5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E79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Ապրանքով մասամբ զբաղեցված բեռնատեղիների քանակը</w:t>
            </w:r>
          </w:p>
          <w:p w14:paraId="37D719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7CC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CE5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EFE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DFF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DEA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080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«Ապրանքով մասամբ զբաղեցված բեռնատեղիների քանակը (casdo:CargoРartQuantity)» վավերապայմանը չպետք է լրացվի</w:t>
            </w:r>
          </w:p>
        </w:tc>
      </w:tr>
      <w:tr w:rsidR="00451714" w:rsidRPr="006B7B8B" w14:paraId="391FFB5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05A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6DD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D4B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FD8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Բեռնատեղիների տեսակը</w:t>
            </w:r>
          </w:p>
          <w:p w14:paraId="73110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D0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B2A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7E1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AC7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698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419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84B46A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A8A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3E2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22F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B4B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Բեռի, տարայի, փաթեթվածքի, տակդիրի մասին տեղեկությունները</w:t>
            </w:r>
          </w:p>
          <w:p w14:paraId="5B299B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Pallet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224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 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9BF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6EA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6AD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5EB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629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«Բեռի, տարայի, փաթեթվածքի, տակդիրի մասին տեղեկությունները (cacdo:PackagePalletDetails)» վավերապայմանը պետք է լրացվի</w:t>
            </w:r>
          </w:p>
        </w:tc>
      </w:tr>
      <w:tr w:rsidR="00451714" w:rsidRPr="006B7B8B" w14:paraId="5E624BB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2EB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14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17E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3BC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CAC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*.5.1. Տեղեկատվության տեսակի ծածկագիրը</w:t>
            </w:r>
          </w:p>
          <w:p w14:paraId="348CDB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296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3D7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3B5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CCC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63D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35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«Տեղեկատվության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լրացվի, հակառակ դեպքում «Տեղեկատվության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Code)» չպետք է լրացվի</w:t>
            </w:r>
          </w:p>
        </w:tc>
      </w:tr>
      <w:tr w:rsidR="00451714" w:rsidRPr="006B7B8B" w14:paraId="42347C2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F32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69B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70B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455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592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B12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19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892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0F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3FF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A2175" w14:textId="0DD6CB0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«Բեռնատեղիի (փաթեթվածքի) մասին տեղեկատվության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լրացվել է, ապա «Բեռնատեղիի (փաթեթվածքի) մասին տեղեկատվության տեսակի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</w:p>
          <w:p w14:paraId="210255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0՝ փաթեթվածքի մասին տեղեկություններ.</w:t>
            </w:r>
          </w:p>
          <w:p w14:paraId="71A375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1՝ տարայի մասին տեղեկություններ.</w:t>
            </w:r>
          </w:p>
          <w:p w14:paraId="26CED8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2՝ բեռի մասին տեղեկություններ.</w:t>
            </w:r>
          </w:p>
          <w:p w14:paraId="68620E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3՝ տակդիրների մասին տեղեկություններ.</w:t>
            </w:r>
          </w:p>
          <w:p w14:paraId="14DB75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4՝ անհատական փաթեթվածքի մասին տեղեկություններ</w:t>
            </w:r>
          </w:p>
        </w:tc>
      </w:tr>
      <w:tr w:rsidR="00451714" w:rsidRPr="006B7B8B" w14:paraId="4F70F10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B24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90D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980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D12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98A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*.5.2. Փաթեթվածքի տեսակի ծածկագիրը</w:t>
            </w:r>
          </w:p>
          <w:p w14:paraId="494167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565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08F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5E6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57D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1D2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97D83" w14:textId="463A7E1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«Փաթեթվածքի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վավերապայմանը պետք է պարունակի փաթեթվածքի տեսակի ծածկագրի արժեքը՝ բեռի, փաթեթվածքի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փաթեթավորման նյութերի տեսակների դասակարգչին համապատասխան</w:t>
            </w:r>
          </w:p>
        </w:tc>
      </w:tr>
      <w:tr w:rsidR="00451714" w:rsidRPr="006B7B8B" w14:paraId="1A1E957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B0B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49A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643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464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02D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EB8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0C9C2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832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8E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A08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468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6B5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C26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«Փաթեթվածքի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 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ատրիբուտ)» ատրիբուտը պետք է պարունակի «2013» արժեքը</w:t>
            </w:r>
          </w:p>
        </w:tc>
      </w:tr>
      <w:tr w:rsidR="00451714" w:rsidRPr="006B7B8B" w14:paraId="0EEC4A7E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96F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241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E98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F6B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9FD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*.5.3. Փաթեթվածքների քանակը</w:t>
            </w:r>
          </w:p>
          <w:p w14:paraId="21DD70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Package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BC2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CDF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335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8B8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EE3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1EC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«Բեռնատեղիի (փաթեթվածքի)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մասին տեղեկատվության տեսակի ծածկագիրը (casdo:CargoPackageInfoKindCode)» վավերապայմանը պարունակում է «0», «1», «3», «4» արժեքը, ապա «Փաթեթվածքների քանակը (csdo:PackageQuantity)» վավերապայմանը պետք է լրացվի</w:t>
            </w:r>
          </w:p>
        </w:tc>
      </w:tr>
      <w:tr w:rsidR="00451714" w:rsidRPr="006B7B8B" w14:paraId="09E1FD93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28D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9BC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F59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A2D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7B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A49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23C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51E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92A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9D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136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«Բեռնատեղիի (փաթեթվածքի) մասին տեղեկատվության տեսակի ծածկագիրը (casdo:CargoPackageInfoKindCode)» վավերապայմանը պարունակում է «2» արժեքը, ապա «Փաթեթվածքների քանակը (csdo:PackageQuantity)» վավերապայմանը կարող է լրացվել</w:t>
            </w:r>
          </w:p>
        </w:tc>
      </w:tr>
      <w:tr w:rsidR="00451714" w:rsidRPr="006B7B8B" w14:paraId="2E6FFFC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9A2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FE2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54D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6E3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453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577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4D6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F65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70A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50C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1B1D5" w14:textId="0EB0BC2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վավերապայմանի կազմում «Նախնական տեղեկատվությունը ներկայացնելու նպատակը (casdo:PreliminaryInformationUsageCode)» վավերապայմանը պարունակում է «06»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«Ապրանքի փաթեթվածքի մասին տեղեկատվության տեսակի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(casdo:PackageAvailabilityCode)» վավերապայմանը պարունակում է «1» արժեքը, ապա «Փաթեթվածքների քանակը (csdo:PackageQuantity)» վավերապայմանը պետք է լրացվի</w:t>
            </w:r>
          </w:p>
        </w:tc>
      </w:tr>
      <w:tr w:rsidR="00451714" w:rsidRPr="006B7B8B" w14:paraId="53EAA00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49F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471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C44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C1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9A7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*.5.4. Բեռնատեղիի նկարագրությունը</w:t>
            </w:r>
          </w:p>
          <w:p w14:paraId="14B9A9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0C8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8A7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9FD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E6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A79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004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164215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2D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4E5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6DA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F40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Բեռի մականշվածքը</w:t>
            </w:r>
          </w:p>
          <w:p w14:paraId="4B1244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77A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թ) 6 ա) 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308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19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FAD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21A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6BF41" w14:textId="6142D8E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«Ապրանքի բեռնաթափման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Unloading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«Բեռի մականշվածքը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Text)» վավերապայմանը պետք է լրացվի, հակառակ դեպքում «Բեռի մականշվածքը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Cargo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Text)» չպետք է լրացվի</w:t>
            </w:r>
          </w:p>
        </w:tc>
      </w:tr>
      <w:tr w:rsidR="00451714" w:rsidRPr="006B7B8B" w14:paraId="7119F92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FE2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E42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2C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13.30.19. Բեռնարկղը</w:t>
            </w:r>
          </w:p>
          <w:p w14:paraId="1BE5B4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PIContainer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35593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5 թ) </w:t>
            </w:r>
          </w:p>
          <w:p w14:paraId="7036D38C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ա)</w:t>
            </w:r>
          </w:p>
          <w:p w14:paraId="025E9853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բ) </w:t>
            </w:r>
          </w:p>
          <w:p w14:paraId="020662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դ)</w:t>
            </w:r>
          </w:p>
          <w:p w14:paraId="49F8B586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ը) </w:t>
            </w:r>
          </w:p>
          <w:p w14:paraId="6558AC71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թ) </w:t>
            </w:r>
          </w:p>
          <w:p w14:paraId="15DC4A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  <w:p w14:paraId="3F1AA7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7</w:t>
            </w:r>
          </w:p>
          <w:p w14:paraId="7C8CC0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F42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CDB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9FD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90D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CD2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(casdo:PreliminaryInformationUsageCode)» վավերապայմանը պարունակում է «06» արժեքը, «Տրանսպորտային միջոցը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PIVBorder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«Բեռնարկղային փոխադրումների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Container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Indicator)» վավերապայմանը պա</w:t>
            </w:r>
            <w:r w:rsidRPr="006B7B8B">
              <w:rPr>
                <w:rFonts w:ascii="Sylfaen" w:hAnsi="Sylfaen"/>
                <w:sz w:val="22"/>
                <w:szCs w:val="24"/>
              </w:rPr>
              <w:t>րունակում է «1» արժեքը, «Ապրանքային խմբաքանակը (cacdo:PIVConsignmentDetails)» վավերապայմանի օրինակի կազմում «Տարանցման հայտարարագր</w:t>
            </w:r>
            <w:r w:rsidR="009B5223" w:rsidRPr="006B7B8B">
              <w:rPr>
                <w:rFonts w:ascii="Sylfaen" w:hAnsi="Sylfaen"/>
                <w:sz w:val="22"/>
                <w:szCs w:val="24"/>
              </w:rPr>
              <w:t xml:space="preserve">ի </w:t>
            </w:r>
            <w:r w:rsidRPr="006B7B8B">
              <w:rPr>
                <w:rFonts w:ascii="Sylfaen" w:hAnsi="Sylfaen"/>
                <w:sz w:val="22"/>
                <w:szCs w:val="24"/>
              </w:rPr>
              <w:t>մ</w:t>
            </w:r>
            <w:r w:rsidR="009B5223" w:rsidRPr="006B7B8B">
              <w:rPr>
                <w:rFonts w:ascii="Sylfaen" w:hAnsi="Sylfaen"/>
                <w:sz w:val="22"/>
                <w:szCs w:val="24"/>
              </w:rPr>
              <w:t>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չի պարունակում «ВН» արժեքը, ապա «Բեռնարկղը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PIContainer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պետք է լրացվի</w:t>
            </w:r>
          </w:p>
        </w:tc>
      </w:tr>
      <w:tr w:rsidR="00451714" w:rsidRPr="006B7B8B" w14:paraId="5B2A011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744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D51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C0A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752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Բեռնարկղի նույնականացուցիչը</w:t>
            </w:r>
          </w:p>
          <w:p w14:paraId="5436DC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Container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B00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E6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063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895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6E6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536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D13669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952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B0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B5D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974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093FCC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311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DA3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45C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C5D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A20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293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2426F0A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40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9CB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B55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96D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72B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B6C53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ED6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5B9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73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05F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652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6B6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DE1B43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B5A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2DC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FFC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13.30.20. Ծագման երկիրը</w:t>
            </w:r>
          </w:p>
          <w:p w14:paraId="07EE46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Origin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1F623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ը) </w:t>
            </w:r>
          </w:p>
          <w:p w14:paraId="40EC72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A5D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F5F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082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952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AAA3C" w14:textId="764ADBC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«11», «13»,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ապա «Ծագման երկիրը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Origin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պետք է լրացվի, հակառակ դեպքում «Ծագման երկիրը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Origin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4878B0B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C45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55C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8CB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F9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29A3AC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4F0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7E0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B96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CAE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D74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974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(casdo:СACountryCode)» վավերապայմանը պետք է պարունակի ապրանքների ծագման երկրի երկտառ ծածկագրի արժեքը՝ աշխարհի երկրների դասակարգչին համապատասխան</w:t>
            </w:r>
          </w:p>
        </w:tc>
      </w:tr>
      <w:tr w:rsidR="00451714" w:rsidRPr="006B7B8B" w14:paraId="4AC812D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F58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577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5DC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EE4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67D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9CE6D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3AD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69C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43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F5F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44B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B87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վավերապայմանի «տեղեկագրքի (դասակարգչի) նույնականացուցիչը (codeListId ատրիբուտ)» ատրիբուտը 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պարունակի «2021» արժեքը</w:t>
            </w:r>
          </w:p>
        </w:tc>
      </w:tr>
      <w:tr w:rsidR="00451714" w:rsidRPr="006B7B8B" w14:paraId="402274C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36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0B3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1A9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E95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կրճատ անվանումը</w:t>
            </w:r>
          </w:p>
          <w:p w14:paraId="3EC362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Short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D35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47A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C87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E1D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DF9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7EE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կրճատ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Short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</w:p>
        </w:tc>
      </w:tr>
      <w:tr w:rsidR="00451714" w:rsidRPr="006B7B8B" w14:paraId="62BA000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7FF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9AE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2A3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B70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Տարածքի ծածկագիրը</w:t>
            </w:r>
          </w:p>
          <w:p w14:paraId="05CDBF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50B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7EC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8BD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A3B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5D0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7A5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A54803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F23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17F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AEC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13.30.21. Արժեքը</w:t>
            </w:r>
          </w:p>
          <w:p w14:paraId="21B46C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CAValue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Amount)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4A406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գ) </w:t>
            </w:r>
          </w:p>
          <w:p w14:paraId="44354D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C3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EB4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567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7C4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93E37" w14:textId="37FC705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«05», «06», ապա «Արժեքը (casdo:CAValueAmount)» վավերապայմանը կարող է լրացվել,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հակառակ դեպքում «Արժեքը (casdo:CAValueAmount)» վավերապայմանը չպետք է լրացվի</w:t>
            </w:r>
          </w:p>
        </w:tc>
      </w:tr>
      <w:tr w:rsidR="00451714" w:rsidRPr="006B7B8B" w14:paraId="22D020B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7E6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11D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6A0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216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AC0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59F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31B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400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557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չի պարունակում «05» արժեքը, «Տարանցման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հայտարարագր</w:t>
            </w:r>
            <w:r w:rsidR="009B5223" w:rsidRPr="006B7B8B">
              <w:rPr>
                <w:rFonts w:ascii="Sylfaen" w:hAnsi="Sylfaen"/>
                <w:sz w:val="22"/>
                <w:szCs w:val="24"/>
              </w:rPr>
              <w:t xml:space="preserve">ի </w:t>
            </w:r>
            <w:r w:rsidRPr="006B7B8B">
              <w:rPr>
                <w:rFonts w:ascii="Sylfaen" w:hAnsi="Sylfaen"/>
                <w:sz w:val="22"/>
                <w:szCs w:val="24"/>
              </w:rPr>
              <w:t>մ</w:t>
            </w:r>
            <w:r w:rsidR="009B5223" w:rsidRPr="006B7B8B">
              <w:rPr>
                <w:rFonts w:ascii="Sylfaen" w:hAnsi="Sylfaen"/>
                <w:sz w:val="22"/>
                <w:szCs w:val="24"/>
              </w:rPr>
              <w:t>եջ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հայտարարագրվող ապրանքների նշանակության ծածկագիրը (casdo:TransitFeatureCode)» վավերապայմանը պարունակում է «МП» արժեքը, ապա «Արժեքը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CAValueAmount)» վավերապայմանը չպետք է լրացվի</w:t>
            </w:r>
          </w:p>
        </w:tc>
      </w:tr>
      <w:tr w:rsidR="00451714" w:rsidRPr="006B7B8B" w14:paraId="5D6AFBB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318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52C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77F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ECE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արժույթի ծածկագիրը</w:t>
            </w:r>
          </w:p>
          <w:p w14:paraId="634901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4FC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67E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D01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27A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1C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798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451714" w:rsidRPr="006B7B8B" w14:paraId="2CA317C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8C8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2B2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C36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B9D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166B0A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2D1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970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852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086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CA1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60D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«Արժեքը (casdo:CAValueAmount)» վավերապայմանի «արժույթների դասակարգչի նույնականացուցիչը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(currencyCodeListId ատրիբուտ)» ատրիբուտը պետք է պարունակի «2022» արժեքը</w:t>
            </w:r>
          </w:p>
        </w:tc>
      </w:tr>
      <w:tr w:rsidR="00451714" w:rsidRPr="006B7B8B" w14:paraId="01BF407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2E8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2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F56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13.30.22. Նախորդող փաստաթուղթը</w:t>
            </w:r>
          </w:p>
          <w:p w14:paraId="5E9488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PIPreceding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D6B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4A3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08C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0A8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D99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51B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«Նախորդող փաստաթուղթը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(cacdo:PIPrecedingDocDetails)» վավերապայմանը կարող է լրացվել, հակառակ դեպքում «Նախորդող փաստաթուղթը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(cacdo:PIPrecedingDocDetails)» վավերապայմանը չպետք է լրացվի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13E8B19E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84D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4A5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4F8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0FC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Գրառման նույնականացուցիչը</w:t>
            </w:r>
          </w:p>
          <w:p w14:paraId="4D07EB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DA1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EA2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D97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9FE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986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03E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«Գրառման նույնականացուցիչը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313424A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2C5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A32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B64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991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5C1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4C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774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90B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177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E06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«Գրառման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սկսվի «1» արժեքից</w:t>
            </w:r>
          </w:p>
        </w:tc>
      </w:tr>
      <w:tr w:rsidR="00451714" w:rsidRPr="006B7B8B" w14:paraId="2A6A3119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FA8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0B9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889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FA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0B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520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BFC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0E8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3C3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A40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«Ապրանքը (cacdo:PIVConsignmentItemDetails)» վավերապայմանի օրինակի կազմում «Գրառման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չպետք է պարունակի կրկնվող արժեքներ</w:t>
            </w:r>
          </w:p>
        </w:tc>
      </w:tr>
      <w:tr w:rsidR="00451714" w:rsidRPr="006B7B8B" w14:paraId="4075C7E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A53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01F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81F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18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տեսակի ծածկագիրը</w:t>
            </w:r>
          </w:p>
          <w:p w14:paraId="6AC8B8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8A4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9D7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F73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212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B0A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029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0CB187C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DB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9B4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4B5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E26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B2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076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1C1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5D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079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D7DD7" w14:textId="3A80EAD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451714" w:rsidRPr="006B7B8B" w14:paraId="355514E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1F1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97A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145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0E8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20F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9E96E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4C3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59D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4E5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3A2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643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89C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2338820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EC0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B65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3CB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11D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անվանումը</w:t>
            </w:r>
          </w:p>
          <w:p w14:paraId="6E9385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310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DC1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140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C87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6A5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960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0E2A04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0BA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D91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D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178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համարը</w:t>
            </w:r>
          </w:p>
          <w:p w14:paraId="1429FA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E5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F7E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15E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2A2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C02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67E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համարը (csdo:DocId)»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3266383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B73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02A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3CC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A8C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ամսաթիվը</w:t>
            </w:r>
          </w:p>
          <w:p w14:paraId="1F0003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3EE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235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0C7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785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267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0EECE" w14:textId="50F4537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ամսաթիվը (csdo:DocCreationDate)» վավերապայմանը 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24E2D4A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684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673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616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13.30.23. Լրացուցիչ փաստաթուղթը (տեղեկությունները)</w:t>
            </w:r>
          </w:p>
          <w:p w14:paraId="1072DC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D6849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գ) </w:t>
            </w:r>
          </w:p>
          <w:p w14:paraId="48E67AC2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6 դ) </w:t>
            </w:r>
          </w:p>
          <w:p w14:paraId="4D002DD5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ե)</w:t>
            </w:r>
          </w:p>
          <w:p w14:paraId="1AEB178D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զ)</w:t>
            </w:r>
          </w:p>
          <w:p w14:paraId="47F34787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է)</w:t>
            </w:r>
          </w:p>
          <w:p w14:paraId="5B0BCE92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ը)</w:t>
            </w:r>
          </w:p>
          <w:p w14:paraId="6F00B0A5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թ) </w:t>
            </w:r>
          </w:p>
          <w:p w14:paraId="0885A2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կ)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ACC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D6D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6A5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CC2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CEE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(casdo:PreliminaryInformationUsageCode)» վավերապայմանը պարունակում է «05» արժեքը, ապա «Լրացուցիչ փաստաթուղթը (տեղեկությունները) (cacdo:PIGoodsDocDetails)»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կարող է լրացվել</w:t>
            </w:r>
          </w:p>
          <w:p w14:paraId="7DF46C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3345F1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56D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133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3B8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F3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866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DC5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013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885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AA7CD" w14:textId="4DF560E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>«06», «07», «08», «09», «11», «12», «13», ապա «Լրացուցիչ փաստաթուղթը (տեղեկությունները) (cacdo:PIGoodsDocDetails)» վավերապայմանը պետք է լրացվի</w:t>
            </w:r>
          </w:p>
        </w:tc>
      </w:tr>
      <w:tr w:rsidR="00451714" w:rsidRPr="006B7B8B" w14:paraId="3A3939E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15D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94D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A39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0F8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756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C8A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289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9AA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0FF26" w14:textId="0FEBFCC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«Ապրանքային խմբաքանակը (cacdo:PIVConsignment 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վավերապայմանի կազմում «Նախնական տեղեկատվությունը ներկայացնելու նպատակը (casdo:PreliminaryInformationUsageCode)» վավերապայմանը չի պարունակում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մեկը՝ </w:t>
            </w:r>
            <w:r w:rsidRPr="006B7B8B">
              <w:rPr>
                <w:rFonts w:ascii="Sylfaen" w:hAnsi="Sylfaen"/>
                <w:sz w:val="22"/>
                <w:szCs w:val="24"/>
              </w:rPr>
              <w:t>«05», «06», «07», «08», «09», «11», «12», «13», ապա «Լրացուցիչ փաստաթուղթը (տեղեկությունները) (cacdo:PIGoodsDocDetails)» վավերապայմանը չպետք է լրացվի</w:t>
            </w:r>
          </w:p>
        </w:tc>
      </w:tr>
      <w:tr w:rsidR="00451714" w:rsidRPr="006B7B8B" w14:paraId="71CAC47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E6E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E8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875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247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4E3F5B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680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9FE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7A4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CA8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148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DB8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5B962C10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FE7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373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3D1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1F1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7B8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6EA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C21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1A3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74B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9B6C9" w14:textId="1BFF4EC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(csdo:DocKindCode)» վավերապայմանը պետք է պարունակի փաստաթղթի տեսակի ծածկագրի արժեքը՝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փաստաթղթերի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451714" w:rsidRPr="006B7B8B" w14:paraId="0D25849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543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DBA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50B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632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E53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116F5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B9B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627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2F4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07C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F0C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FEA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6380115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D29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631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74F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02E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5B54F8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A1E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7A7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0B5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9A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ECD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A16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0C6A6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5D4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8FE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521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C4B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համարը</w:t>
            </w:r>
          </w:p>
          <w:p w14:paraId="0A456A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0F4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6D1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8B9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93B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1F6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476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համարը (csdo:DocId)» վավերապայմանը պետք է լրացվի</w:t>
            </w:r>
          </w:p>
        </w:tc>
      </w:tr>
      <w:tr w:rsidR="00451714" w:rsidRPr="006B7B8B" w14:paraId="30CB2D2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AFC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ABF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433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40D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ED6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A83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7C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B.039.00399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254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A2B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61B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համարը (csdo:DocId)» վավերապայմանը պետք է պարունակի փաստաթղթի համարի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արժեքը կամ «Б/Н» արժեքը, եթե փաստաթուղթը չունի համար</w:t>
            </w:r>
          </w:p>
        </w:tc>
      </w:tr>
      <w:tr w:rsidR="00451714" w:rsidRPr="006B7B8B" w14:paraId="55A4CBD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F46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E11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E38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C3D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ամսաթիվը</w:t>
            </w:r>
          </w:p>
          <w:p w14:paraId="0520A6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D3E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38C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2F6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79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C73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63A3B" w14:textId="2BD420E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ամսաթիվը (csdo:DocCreationDate)» վավերապայմանը 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64AEDD0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BD7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1B4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173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8CC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գործողության ժամկետի սկզբի ամսաթիվը</w:t>
            </w:r>
          </w:p>
          <w:p w14:paraId="6369F0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16B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837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D48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A03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003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30EE2" w14:textId="2F0B1FC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գործողության ժամկետի սկզբի ամսաթիվը (csdo:DocStartDate)» վավերապայմանը 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57C62F8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12E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750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982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F80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գործողության ժամկետը լրանալու ամսաթիվը</w:t>
            </w:r>
          </w:p>
          <w:p w14:paraId="758621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8D3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336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CCE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B5A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308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331B1" w14:textId="2FC99F7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«Փաստաթղթի գործողության ժամկետի լրանալու ամսաթիվը (csdo:DocValidityDate)»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լրացվել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134E96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A8B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ACE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643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390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Երկրի ծածկագիրը</w:t>
            </w:r>
          </w:p>
          <w:p w14:paraId="083A8C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6B5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B5A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115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DEE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4A9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3DF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«Երկրի ծածկագիրը (csdo:UnifiedCountry Code)» վավերապայմանը լրացվել է, ապա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527F7B5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F5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D21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52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50A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154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F73B4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194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084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616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ECB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CCD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F5C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451714" w:rsidRPr="006B7B8B" w14:paraId="316B563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AE5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95B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0DA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BB4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անվանումը</w:t>
            </w:r>
          </w:p>
          <w:p w14:paraId="65BEBA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392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011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0B6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614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6A6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CD1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51F36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702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33A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EAA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E97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նույնականացուցիչը</w:t>
            </w:r>
          </w:p>
          <w:p w14:paraId="00518C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D6C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DE1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2CB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36B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838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E0B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E03CA4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988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58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AA3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48B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Գրառման նույնականացուցիչը</w:t>
            </w:r>
          </w:p>
          <w:p w14:paraId="5B8459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37C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865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C99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B35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F26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3CA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«Գրառման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սկսվի «1» արժեքից</w:t>
            </w:r>
          </w:p>
        </w:tc>
      </w:tr>
      <w:tr w:rsidR="00451714" w:rsidRPr="006B7B8B" w14:paraId="71EB65C5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3E0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999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4B3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0EC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23F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691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B7D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B.039.01199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4CD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A25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088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«Ապրանքը (cacdo:PIVConsignmentItemDetails)» վավերապայմանի օրինակի կազմում «Գրառման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Line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չպետք է պարունակի կրկնվող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արժեքներ</w:t>
            </w:r>
          </w:p>
        </w:tc>
      </w:tr>
      <w:tr w:rsidR="00451714" w:rsidRPr="006B7B8B" w14:paraId="3183FC2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C3A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EEE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008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E0A91" w14:textId="1F84EFD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Փաստաթղթի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աթղթի համարը</w:t>
            </w:r>
          </w:p>
          <w:p w14:paraId="5CD81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Form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51F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E94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04D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320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258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EEB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A6C36D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D07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821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F7B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91F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*.12. Հաշվառման սերիան</w:t>
            </w:r>
          </w:p>
          <w:p w14:paraId="12B82B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445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EF0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F2C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016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82B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4B2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B264BE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A1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2FA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79D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2A0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*.13. Ապրանքի ծածկագիրը՝ ըստ ԵԱՏՄ ԱՏԳ ԱԱ-ի</w:t>
            </w:r>
          </w:p>
          <w:p w14:paraId="1B1653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Commodity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AA5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1AA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BDB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C7C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74C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D20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38C7EE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A51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3B1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CE8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F3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*.14. Ապրանքի անվանումը</w:t>
            </w:r>
          </w:p>
          <w:p w14:paraId="11E676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91C77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  <w:p w14:paraId="62A5F3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289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0..4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F72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FC4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022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B67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0B8832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CE2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8A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5FA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588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*.15. Ապրանքի մականշվածքը</w:t>
            </w:r>
          </w:p>
          <w:p w14:paraId="5D19EC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Label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B1E03" w14:textId="77777777" w:rsidR="00E77087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  <w:lang w:val="en-US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  <w:p w14:paraId="620B43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329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7D5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1C6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EE2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020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ներկայացնելու նպատակը (casdo:PreliminaryInformationUsageCode)» վավերապայմանը պարունակում է «12», «13» արժեքը, </w:t>
            </w:r>
            <w:r w:rsidR="00A72D69" w:rsidRPr="006B7B8B">
              <w:rPr>
                <w:rFonts w:ascii="Sylfaen" w:hAnsi="Sylfaen"/>
                <w:sz w:val="22"/>
                <w:szCs w:val="24"/>
              </w:rPr>
              <w:t xml:space="preserve">ապա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«Ապրանքի մականշվածքը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(casdo:GoodsLabelDescriptionText)» վավերապայմանը կարող է լրացվել</w:t>
            </w:r>
          </w:p>
        </w:tc>
      </w:tr>
      <w:tr w:rsidR="00451714" w:rsidRPr="006B7B8B" w14:paraId="359C7A4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B6E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43C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36D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DA5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 Արտադրողը</w:t>
            </w:r>
          </w:p>
          <w:p w14:paraId="3C00D9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AFA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թ)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F36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BD3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B82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24D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390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«12» արժեքը, ապա «Արտադրողը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Manufacturer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կարող է լրացվել</w:t>
            </w:r>
          </w:p>
        </w:tc>
      </w:tr>
      <w:tr w:rsidR="00451714" w:rsidRPr="006B7B8B" w14:paraId="78FE45A6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B61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C4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57A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F0E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B09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762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E87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DB9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A2D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3CE4D" w14:textId="34E1D92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«Արտադրողը (cacdo:ManufacturerDetails)» վավերապայմանը լրացվել է, ապա «Արտադրողը (cacdo:ManufacturerDetails)» վավերապայմանի համար սուբյեկտի անվանման մասին տեղեկություններ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A72D69" w:rsidRPr="006B7B8B">
              <w:rPr>
                <w:rFonts w:ascii="Sylfaen" w:hAnsi="Sylfaen"/>
                <w:sz w:val="22"/>
                <w:szCs w:val="24"/>
              </w:rPr>
              <w:t xml:space="preserve">առնվազն </w:t>
            </w:r>
            <w:r w:rsidRPr="006B7B8B">
              <w:rPr>
                <w:rFonts w:ascii="Sylfaen" w:hAnsi="Sylfaen"/>
                <w:sz w:val="22"/>
                <w:szCs w:val="24"/>
              </w:rPr>
              <w:t>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5D2E815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2DD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3DB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85C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91D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985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*.16.1. Սուբյեկտի անվանումը</w:t>
            </w:r>
          </w:p>
          <w:p w14:paraId="4B7E45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ED5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A7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C4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A60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64E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2D6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20106C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4F2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350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7C6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696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8A1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*.16.2. Սուբյեկտի կրճատ անվանումը</w:t>
            </w:r>
          </w:p>
          <w:p w14:paraId="74A177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BBB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386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C30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226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0FF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00E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A8372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E98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6D3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D15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67B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F9D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*.16.3. Նույնականացման եզակի մաքսային համարը</w:t>
            </w:r>
          </w:p>
          <w:p w14:paraId="0F3597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EC1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19C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158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536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2C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B73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15E8F1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483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355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273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968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716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B9A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երկրի ծածկագիրը</w:t>
            </w:r>
          </w:p>
          <w:p w14:paraId="27F700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539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ECA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D7E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324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74A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13A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0F10A9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3C3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AE7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CD3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F89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F6B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6BB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4CAF95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046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045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45D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40B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FA2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17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3E669A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0D6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89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E5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E61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34F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*.16.4. Հարկ վճարողի նույնականացուցիչը</w:t>
            </w:r>
          </w:p>
          <w:p w14:paraId="1D8373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20C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4FD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BD9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63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580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392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101E3C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0E4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D7C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D3E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19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89D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*.16.5. Հաշվառման վերցնելու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պատճառի ծածկագիրը</w:t>
            </w:r>
          </w:p>
          <w:p w14:paraId="6BA892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5BD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087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B81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3C2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B26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E20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6CE960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C7E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0C2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15A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A93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715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*.16.6. Ֆիզիկական անձի նույնականացուցիչը</w:t>
            </w:r>
          </w:p>
          <w:p w14:paraId="25BDDE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853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8B0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810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F8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A6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284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2A93023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F25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A88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53E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ECB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1B7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 Հասցեն</w:t>
            </w:r>
          </w:p>
          <w:p w14:paraId="0C5A84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53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86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19A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021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3A1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9E5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638EEDF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892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CAF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607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2D1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DA8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B6D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B26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457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06D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0DF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F0E28" w14:textId="6FE93B5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վավերապայմանի համար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Name)», «Բնակավայրը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762F65B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D24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AC7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18A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8EE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F18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8BE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*.16.7.1. Հասցեի տեսակի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ծածկագիրը</w:t>
            </w:r>
          </w:p>
          <w:p w14:paraId="0F6AAB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559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B22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E7F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88D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90E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6F0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(csdo:AddressKindCode)»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11576CAC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E00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627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FAB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1C7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FA4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597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F0B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E1D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85C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3D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9D3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AFF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62FCFE4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0C0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E1E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91D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E35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5CF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26C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*.16.7.2. Երկրի ծածկագիրը</w:t>
            </w:r>
          </w:p>
          <w:p w14:paraId="2BBCFC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663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5BE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A7A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8D6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FEA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08F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785122A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21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5A7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83B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A56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FD2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B35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1B4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FAD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E7E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719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26B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30E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ապրանքներն արտադրողի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73C1967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ABF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492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F2B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CB4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E0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747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091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822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3ECAE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A98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228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63B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6B4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990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705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7C3FD47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5EC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B43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9A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D34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BCF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78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*.16.7.3. Տարածքի ծածկագիրը</w:t>
            </w:r>
          </w:p>
          <w:p w14:paraId="78AAC8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9AC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7BC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3F8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2A8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D44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083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D0103D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736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9C8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D76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031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835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F18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*.16.7.4. Տարածաշրջանը</w:t>
            </w:r>
          </w:p>
          <w:p w14:paraId="626699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25F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E3A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354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98F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D5B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CA2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36EA9C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D6F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E04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BF0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3A6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622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04C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*.16.7.5. Շրջանը</w:t>
            </w:r>
          </w:p>
          <w:p w14:paraId="531699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8D2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152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9EC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6EC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622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60A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D75821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4E6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266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0F6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F03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8A3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A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*.16.7.6. Քաղաքը</w:t>
            </w:r>
          </w:p>
          <w:p w14:paraId="0FC18C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232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686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745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67B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47D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EA8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(csdo:SettlementNamе)» վավերապայմանը լրացվել է,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6A24080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CB5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DAC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03F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EEA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FAC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216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*.16.7.7. Բնակավայրը</w:t>
            </w:r>
          </w:p>
          <w:p w14:paraId="054C04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9EE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0BA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E02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A6A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5FD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D7B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6B9797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494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BDA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2DB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AFE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5C0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CFF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*.16.7.8. Փողոցը</w:t>
            </w:r>
          </w:p>
          <w:p w14:paraId="72E6A7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97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582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C37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DA5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2EC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445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DC4AD4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4C0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761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509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DB7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6AC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013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*.16.7.9. Շենքի համարը</w:t>
            </w:r>
          </w:p>
          <w:p w14:paraId="15BB38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87E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66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C6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CAE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DFE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F89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AEE9D6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809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13C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60F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33A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77C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EA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*.16.7.10. Շենքային տարածքի համարը</w:t>
            </w:r>
          </w:p>
          <w:p w14:paraId="49FC3E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B27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EDF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321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1BF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CBB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DD2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EDB52A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95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021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13B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22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C74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EB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*.16.7.11. Փոստային դասիչը</w:t>
            </w:r>
          </w:p>
          <w:p w14:paraId="03C314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5B1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564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298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BD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E4D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0AA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6797F2C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DF5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086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78A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717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F31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7D4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*.16.7.12. Բաժանորդային արկղի համարը</w:t>
            </w:r>
          </w:p>
          <w:p w14:paraId="7CB8AA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136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E9E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F74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2CE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C2D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E28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PostOfficeBoxId)» վավերապայմանը չպետք է լրացվի</w:t>
            </w:r>
          </w:p>
        </w:tc>
      </w:tr>
      <w:tr w:rsidR="00451714" w:rsidRPr="006B7B8B" w14:paraId="42395EE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D3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A63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3EE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1C5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 Վարակազերծման մասին տեղեկությունները</w:t>
            </w:r>
          </w:p>
          <w:p w14:paraId="795DC3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Disinfection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9AA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88A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069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FAB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489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964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«Վարակազերծման մասին տեղեկությունները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(cacdo:GoodsDisinfectionDetails)» վավերապայմանը պետք է լրացվի</w:t>
            </w:r>
          </w:p>
        </w:tc>
      </w:tr>
      <w:tr w:rsidR="00451714" w:rsidRPr="006B7B8B" w14:paraId="35FBCE5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A94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D3D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EDE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726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AD5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*.17.1. Վարակազերծում կատարելու հատկանիշը</w:t>
            </w:r>
          </w:p>
          <w:p w14:paraId="33E32B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Disinfection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90F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9B5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D42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21D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CA4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6245D" w14:textId="4A311FA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«Վարակազերծում կատարելու հատկանիշը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Disinfection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1՝ արտադրանքի վարակազերծում կատարվել է.</w:t>
            </w:r>
          </w:p>
          <w:p w14:paraId="593DE1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արտադրանքի վարակազերծում չի կատարվել կամ վարակազերծում կատարելու մասին տեղեկությունները բացակայում են</w:t>
            </w:r>
          </w:p>
        </w:tc>
      </w:tr>
      <w:tr w:rsidR="00451714" w:rsidRPr="006B7B8B" w14:paraId="0E8C531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75E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F39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BAE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CB3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34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 Կատարված վարակազերծման մասին տեղեկությունները</w:t>
            </w:r>
          </w:p>
          <w:p w14:paraId="5C7781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Disinfection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707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87B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973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B1D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165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06F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«Վարակազերծում կատարելու հատկանիշը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(casdo:DisinfectionIndicator)» վավերապայմանը պարունակում է «1» արժեքը, ապա «Կատարված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վարակազերծման մասին տեղեկությունները (cacdo:DisinfectionDetails)» վավերապայմանը պետք է լրացվի, հակառակ դեպքում «Վարակազերծում կատարելու հատկանիշը (casdo:DisinfectionIndicator)» վավերապայմանը չպետք է լրացվի</w:t>
            </w:r>
          </w:p>
        </w:tc>
      </w:tr>
      <w:tr w:rsidR="00451714" w:rsidRPr="006B7B8B" w14:paraId="169A6B1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CB5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D43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775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BB0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50E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230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*.1.2.17. Ամսաթիվը</w:t>
            </w:r>
          </w:p>
          <w:p w14:paraId="5CAB71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DBC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FD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09E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A4E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755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06EE1" w14:textId="1B94E87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268794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BBB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815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274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9DA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8D8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94B02" w14:textId="07E148B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*.17.2.2. Մշակման 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ողությունը</w:t>
            </w:r>
          </w:p>
          <w:p w14:paraId="772F49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Exposition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Duration)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DCD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AE3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124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BC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13C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F31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B4DA55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799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8CB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3B1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FCE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5B7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059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*.17.2.3. Մշակման եղանակը</w:t>
            </w:r>
          </w:p>
          <w:p w14:paraId="6B5EEE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Disinfection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E7A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53E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886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F8C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FB0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E96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0BE53E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E23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888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DB5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1CC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AAF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363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*.17.2.4. Քիմիական նյութի (սուբստանցիայի) անվանումը</w:t>
            </w:r>
          </w:p>
          <w:p w14:paraId="5D3BDA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Chemical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135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9BD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37A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CD0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6F1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D90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BD60D5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63E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156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E89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7C6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1D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A64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*.17.2.5. Մշակման ջերմաստիճանը</w:t>
            </w:r>
          </w:p>
          <w:p w14:paraId="19DB72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Temperature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C0B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267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E03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B60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B78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A00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46D369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BF0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367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E71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176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67B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D85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*.17.2.6. Նյութի կոնցենտրացիան</w:t>
            </w:r>
          </w:p>
          <w:p w14:paraId="08FD72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Concentration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D66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AB5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D7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DC7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4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349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BD34B3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36C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97F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93B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725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FA7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735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091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9AE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չափման միավորը</w:t>
            </w:r>
          </w:p>
          <w:p w14:paraId="22DB61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AF6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EE6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DE8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EC8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944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946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«Նյութի կոնցենտրացիան (casdo:ConcentrationMeasure)» վավերապայմանի «չափման միավորը (measurementUnitCode ատրիբուտ)» ատրիբուտը պետք է պարունակի չափման միավորի ծածկագրի արժեք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դասակարգչին համապատասխան, որի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նույնականացուցիչը սահմանված է «տեղեկագրքի (դասակարգչի) նույնականացուցիչը (measurementUnitCodeListId ատրիբուտ)» ատրիբուտում</w:t>
            </w:r>
          </w:p>
        </w:tc>
      </w:tr>
      <w:tr w:rsidR="00451714" w:rsidRPr="006B7B8B" w14:paraId="55616AB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929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7EC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B0B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B00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E16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503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091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102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475440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F57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0BF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ED7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3FC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018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257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«Նյութի կոնցենտրացիան (casdo:ConcentrationMeasure)» վավերապայմանի «տեղեկագրքի (դասակարգչի) նույնականացուցիչը» (measurementUnitCodeListId ատրիբուտ)» ատրիբուտը պետք է պարունակի «2064» արժեքը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5C74568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8AA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EBD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93D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9D7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DCB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3D3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*.17.2.7. Նյութի բաժնեչափը</w:t>
            </w:r>
          </w:p>
          <w:p w14:paraId="1D5709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376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6A7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39C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D80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97C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625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C5B34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84F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05E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258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011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E81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2C7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091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C51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չափման միավորը</w:t>
            </w:r>
          </w:p>
          <w:p w14:paraId="78D5A2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552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E83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705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C87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42D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1E1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«Նյութի բաժնեչափը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Measure)» վավերապայմանի «չափման միավորը (measurementUnitCode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ատրիբուտ)» ատրիբուտը պետք է պարունակի չափման միավորի ծածկագրի արժեք</w:t>
            </w:r>
            <w:r w:rsidR="00A72D69" w:rsidRPr="006B7B8B">
              <w:rPr>
                <w:rFonts w:ascii="Sylfaen" w:hAnsi="Sylfaen" w:cs="Sylfaen"/>
                <w:sz w:val="22"/>
                <w:szCs w:val="24"/>
              </w:rPr>
              <w:t>ը՝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այն դասակարգչին համապատասխան, որի նո</w:t>
            </w:r>
            <w:r w:rsidRPr="006B7B8B">
              <w:rPr>
                <w:rFonts w:ascii="Sylfaen" w:hAnsi="Sylfaen"/>
                <w:sz w:val="22"/>
                <w:szCs w:val="24"/>
              </w:rPr>
              <w:t>ւյնականացուցիչը սահմանված է «տեղեկագրքի (դասակարգչի) նույնականացուցիչը (measurementUnitCodeListId ատրիբուտ)» ատրիբուտում</w:t>
            </w:r>
          </w:p>
        </w:tc>
      </w:tr>
      <w:tr w:rsidR="00451714" w:rsidRPr="006B7B8B" w14:paraId="6C82538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BAF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FA2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AA5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C86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DDF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FBD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091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36B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3E8412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FB1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126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CDE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17E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CC9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B8F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«Նյութի բաժնեչափը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Measure)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վավերապայմանի «տեղեկագրքի (դասակարգչի) նույնականացուցիչը»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ատրիբուտ)» ատրիբուտը պետք է պարունակի «2064» արժեքը</w:t>
            </w:r>
          </w:p>
        </w:tc>
      </w:tr>
      <w:tr w:rsidR="00451714" w:rsidRPr="006B7B8B" w14:paraId="301AAF1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50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71A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D92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C33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B78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CF6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*.17.2.8. Նկարագրությունը</w:t>
            </w:r>
          </w:p>
          <w:p w14:paraId="772772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5CA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1E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746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A64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E82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AC2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87A79B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C4C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E95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45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850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 Փաստաթուղթը փաստացի ներկայացնելու մասին տեղեկությունները</w:t>
            </w:r>
          </w:p>
          <w:p w14:paraId="119528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Presenting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357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5A6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FA9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EBD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418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2FA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«Փաստաթուղթը փաստացի ներկայացնելու մասին տեղեկությունները (cacdo:DocumentPresentingDetails)» վավերապայմանը պետք է լրացվի, հակառակ դեպքում «Փաստաթուղթը փաստացի ներկայացնելու մասին տեղեկությունները (cacdo:DocumentPresentingDetails)» վավերապայմանը չպետք է լրացվի</w:t>
            </w:r>
          </w:p>
        </w:tc>
      </w:tr>
      <w:tr w:rsidR="00451714" w:rsidRPr="006B7B8B" w14:paraId="16F7794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CAF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882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425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4CD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35B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0E5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EB5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244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B5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35884" w14:textId="57A8AFC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«Փաստաթուղթը փաստացի ներկայացնելու մասին տեղեկությունները (cacdo:DocumentPresentingDetails)»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վավերապայմանը լրացվել է,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«Փաստաթուղթը ներկայացնելու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պարունակում է «0» արժեքը, ապա «Փաստաթուղթը փաստացի ներկայացնելու մասին տեղեկությունները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համար փաստաթղթի գրանցման համարի մասին տեղեկությունները նշելիս կարող է լրացվել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 w:cs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</w:t>
            </w:r>
            <w:r w:rsidRPr="006B7B8B">
              <w:rPr>
                <w:rFonts w:ascii="Sylfaen" w:hAnsi="Sylfaen"/>
                <w:sz w:val="22"/>
                <w:szCs w:val="24"/>
              </w:rPr>
              <w:t>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Details)», «Տրանսպորտային միջոցի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հայտարարագրի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DTMDoc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Details)», «ՄՃՓ գրքույկի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TIRId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Details)», «Նախորդող փաստաթղթի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Preceding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Id)», հակառակ դեպքում «Մաքսային փաստաթղթի գրանցման </w:t>
            </w:r>
            <w:r w:rsidRPr="006B7B8B">
              <w:rPr>
                <w:rFonts w:ascii="Sylfaen" w:hAnsi="Sylfaen"/>
                <w:sz w:val="22"/>
                <w:szCs w:val="24"/>
              </w:rPr>
              <w:t>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Details)», «Տրանսպորտային միջոցի հայտարարագրի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DTMDoc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Details)», «ՄՃՓ գրքույկի գրանցման համարը (cacdo:TIRIdDetails)», «Նախորդող փաստաթղթի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Preceding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վավերապայմանները չպետք է լրացվե</w:t>
            </w:r>
            <w:r w:rsidRPr="006B7B8B">
              <w:rPr>
                <w:rFonts w:ascii="Sylfaen" w:hAnsi="Sylfaen"/>
                <w:sz w:val="22"/>
                <w:szCs w:val="24"/>
              </w:rPr>
              <w:t>ն</w:t>
            </w:r>
          </w:p>
        </w:tc>
      </w:tr>
      <w:tr w:rsidR="00451714" w:rsidRPr="006B7B8B" w14:paraId="669965B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44A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CA7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ADC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C6C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8BC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*.18.1. Փաստաթուղթը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ներկայացնելու ծածկագիրը</w:t>
            </w:r>
          </w:p>
          <w:p w14:paraId="74CC0D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AE7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CDF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9D4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1AB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66C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A65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«Փաստաթուղթը ներկայացնելու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Code)» վավերապայմանը պետք է լրացվի</w:t>
            </w:r>
          </w:p>
        </w:tc>
      </w:tr>
      <w:tr w:rsidR="00451714" w:rsidRPr="006B7B8B" w14:paraId="30ED9B8C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01F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ED1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427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A6C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075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FB3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7A1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47A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BD7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54D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11AB2" w14:textId="501D4DF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«Փաստաթուղթը ներկայացնելու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</w:p>
          <w:p w14:paraId="6039F1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«0»՝ փաստաթուղթը չի ներկայացվել՝ Եվրասիական տնտեսական միության մաքսային օրենսգրքի 109-րդ հոդվածի 8-րդ կետի առաջին պարբերությանը համապատասխան ՄՓ ներկայացնելիս.</w:t>
            </w:r>
          </w:p>
          <w:p w14:paraId="29EE2A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«1»՝ փաստաթուղթը ներկայացվելու է՝ նախնական տեղեկատվությունը որպես տարանցման հայտարարագիր օգտագործելիս</w:t>
            </w:r>
          </w:p>
        </w:tc>
      </w:tr>
      <w:tr w:rsidR="00451714" w:rsidRPr="006B7B8B" w14:paraId="1BAACFF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51A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42A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0EC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6CE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313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*.18.2. Փաստաթղթի տեսակի ծածկագիրը</w:t>
            </w:r>
          </w:p>
          <w:p w14:paraId="43D308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FB2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77A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496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88B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E7E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5FF95" w14:textId="34DE54E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տեսակի ծածկագրի արժեքը՝ փաստաթղթերի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451714" w:rsidRPr="006B7B8B" w14:paraId="3119A04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A2D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E57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CFD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1D8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69D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62A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E2840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C0B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A77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552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9ED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7B2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D11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0698F38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699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D47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AA6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F85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DF4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*.18.3. Փաստաթուղթը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ներկայացնելու ամսաթիվը</w:t>
            </w:r>
          </w:p>
          <w:p w14:paraId="1A680D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D45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000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E9B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559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6AF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691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«Փաստաթուղթը ներկայացնելու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Date)»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7C1720F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24E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8F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DC4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73E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C5A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*.18.4. Մաքսային փաստաթղթի գրանցման համարը</w:t>
            </w:r>
          </w:p>
          <w:p w14:paraId="287335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076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F21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7E3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956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2A2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FC576" w14:textId="1F53507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</w:t>
            </w:r>
            <w:r w:rsidR="00F41A92" w:rsidRPr="006B7B8B">
              <w:rPr>
                <w:rFonts w:ascii="Sylfaen" w:hAnsi="Sylfaen"/>
                <w:sz w:val="22"/>
                <w:szCs w:val="24"/>
              </w:rPr>
              <w:t>Մաքսային փաստաթղթի գրանցման համարը (cacdo:</w:t>
            </w:r>
            <w:r w:rsidR="00F41A92" w:rsidRPr="006B7B8B">
              <w:rPr>
                <w:rFonts w:cs="Times New Roman"/>
                <w:sz w:val="22"/>
                <w:szCs w:val="24"/>
              </w:rPr>
              <w:t>‌</w:t>
            </w:r>
            <w:r w:rsidR="00F41A92"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="00F41A92" w:rsidRPr="006B7B8B">
              <w:rPr>
                <w:rFonts w:cs="Times New Roman"/>
                <w:sz w:val="22"/>
                <w:szCs w:val="24"/>
              </w:rPr>
              <w:t>‌</w:t>
            </w:r>
            <w:r w:rsidR="00F41A92"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="00F41A92" w:rsidRPr="006B7B8B">
              <w:rPr>
                <w:rFonts w:cs="Times New Roman"/>
                <w:sz w:val="22"/>
                <w:szCs w:val="24"/>
              </w:rPr>
              <w:t>‌</w:t>
            </w:r>
            <w:r w:rsidR="00F41A92"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="00F41A92" w:rsidRPr="006B7B8B">
              <w:rPr>
                <w:rFonts w:cs="Times New Roman"/>
                <w:sz w:val="22"/>
                <w:szCs w:val="24"/>
              </w:rPr>
              <w:t>‌</w:t>
            </w:r>
            <w:r w:rsidR="00F41A92" w:rsidRPr="006B7B8B">
              <w:rPr>
                <w:rFonts w:ascii="Sylfaen" w:hAnsi="Sylfaen" w:cs="Sylfaen"/>
                <w:sz w:val="22"/>
                <w:szCs w:val="24"/>
              </w:rPr>
              <w:t>Details)» վավերապայմանն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օգտագործվում է այն մաքսային փաստաթղթի գրանցման համարի մասին տեղեկությունները նշելու համար, որի համարի կառուցվածքը համապատասխանում է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սխեմային.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ТТТТТТТТ/ДДММГГ/ННННННН/РР, որտեղ ТТТТТТТТ-ն մաքսային մարմնի ծածկագիրն է (2, 5 կամ 8 նիշ), ДДММГГ-ն՝ փաստաթղթի գրանցման ամսաթիվը, ННННННН-ն՝ փաստաթղթի համարը՝ ըստ գրանցման մատյանի, РР-ն՝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փոփոխությունների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լրացումների հերթական համարը (РР տարրը կարող է բացակայել)</w:t>
            </w:r>
          </w:p>
        </w:tc>
      </w:tr>
      <w:tr w:rsidR="00451714" w:rsidRPr="006B7B8B" w14:paraId="775848D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8D9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B7C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267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023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157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E41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*.18.4.1. Մաքսային մարմնի ծածկագիրը</w:t>
            </w:r>
          </w:p>
          <w:p w14:paraId="399AEC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779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881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D44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885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05F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623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2953F7C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EF2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FE6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A9C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96F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67F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AC3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*.18.4.2. Փաստաթղթի ամսաթիվը</w:t>
            </w:r>
          </w:p>
          <w:p w14:paraId="077EEC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DFD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06A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665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7B3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F03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329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00E05F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13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785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898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6DC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78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378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*.18.4.3. Մաքսային փաստաթղթի համարը՝ ըստ գրանցամատյանի</w:t>
            </w:r>
          </w:p>
          <w:p w14:paraId="48154E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F9E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0A4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8B1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A41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5E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842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9C31F2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7C4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842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D2F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72F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C39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C1A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*.18.4.4. Հերթական համարը</w:t>
            </w:r>
          </w:p>
          <w:p w14:paraId="64EEE1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1CA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2DB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07C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00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085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ECB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F618E7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E77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FD8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2E7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590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F5E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*.18.5. Տրանսպորտային միջոցի հայտարարագրի գրանցման համարը</w:t>
            </w:r>
          </w:p>
          <w:p w14:paraId="35DA43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DTMDoc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AB2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545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C8A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443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DCD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E7B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B2ADD9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308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9BE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03E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909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972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038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*.18.5.1. Մաքսային մարմնի ծածկագիրը</w:t>
            </w:r>
          </w:p>
          <w:p w14:paraId="36A8AC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52E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5CC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4C9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535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2FA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0D0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34D18C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317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AFD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0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177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7C7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CAA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*.18.5.2. Փաստաթղթի ամսաթիվը</w:t>
            </w:r>
          </w:p>
          <w:p w14:paraId="13C9A5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FC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67A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497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D3A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A6B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65F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356CBB3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BB0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1B4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CB8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339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6F8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F9A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*.18.5.3. Մաքսային փաստաթղթի համարը՝ ըստ գրանցամատյանի</w:t>
            </w:r>
          </w:p>
          <w:p w14:paraId="68185B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6CD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73F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950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5B9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58C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3E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E15E93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619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C50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807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3CC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B39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517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*.4.5.18. Տրանսպորտի տեսակի ծածկագիրը։</w:t>
            </w:r>
          </w:p>
          <w:p w14:paraId="5DA9EA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0AB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AE1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3C1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50F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260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CE4E4" w14:textId="3E8BD54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ապրանքների տրանսպորտային փոխադրման տեսակների դասակարգչին համապատասխան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527FB5E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12D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053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24B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0EB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4E1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103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091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000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94371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6E0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E5A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797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D68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9CF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48F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«Տրանսպորտի տեսակի ծածկագիրը (csdo:UnifiedTransportModeCode)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451714" w:rsidRPr="006B7B8B" w14:paraId="5179E95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318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1A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76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7D3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692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*.18.6. ՄՃՓ գրքույկի գրանցման համարը</w:t>
            </w:r>
          </w:p>
          <w:p w14:paraId="756E10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TIRId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3BF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B4F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BC9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E14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0C8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A22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3776BC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A48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8C3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94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69D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DF1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894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*.18.6.1. ՄՃՓ գրքույկի սերիան</w:t>
            </w:r>
          </w:p>
          <w:p w14:paraId="6FF307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TIRSeries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421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F8A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9BE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E0D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F90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374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D31087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E5F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EF3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CF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16E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850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E6B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*.18.6.2. ՄՃՓ գրքույկի նույնականացման համարը</w:t>
            </w:r>
          </w:p>
          <w:p w14:paraId="3F073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TIRId)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548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9CC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4F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62C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795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7FA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C6A2CE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EA3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0DA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FDD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6C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239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*.18.7. Նախորդող փաստաթղթի համարը</w:t>
            </w:r>
          </w:p>
          <w:p w14:paraId="48E223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Preceding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943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FBD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9F9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721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411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EDF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FBE210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A35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B7D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B15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F4A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BE8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*.18.8. Փաստաթղթի ամսաթիվը</w:t>
            </w:r>
          </w:p>
          <w:p w14:paraId="620A8A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C2F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59E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DB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F6D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0BA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CBB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«Նախորդող փաստաթղթի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Preceding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Date)» վավերապայմանը լրացվել է, հակառակ դեպքում </w:t>
            </w: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Date)» վավերապայմանը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չպետք է լրացվի</w:t>
            </w:r>
          </w:p>
        </w:tc>
      </w:tr>
      <w:tr w:rsidR="00451714" w:rsidRPr="006B7B8B" w14:paraId="4E2BBEE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718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103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332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3AF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8A0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F2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558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B4B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BF7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030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16064" w14:textId="3808489A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լրացվել է, ապա 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Date)» վավերապայմանի արժեքը պետք է </w:t>
            </w:r>
            <w:r w:rsidRPr="006B7B8B">
              <w:rPr>
                <w:rFonts w:ascii="Sylfaen" w:hAnsi="Sylfaen"/>
                <w:sz w:val="22"/>
                <w:szCs w:val="24"/>
              </w:rPr>
              <w:t>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24709F6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8B2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7B8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B0A51" w14:textId="1CF5356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13.30.24. Ապրանքի բեռնառաքման վայրը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ամսաթիվը</w:t>
            </w:r>
          </w:p>
          <w:p w14:paraId="72B782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PIShipment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E96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ժ)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635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BFA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793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31F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4EE8E" w14:textId="14EB99E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«Ապրանքի բեռնառաքման վայրը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ամսաթիվը (cacdo:PIShipmentLocationDetails)»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վավերապայմանը պետք է լրացվի, հակառակ դեպքում «Ապրանքի բեռնառաքման վայրը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ամսաթիվը (cacdo:PIShipmentLocationDetails)»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չպետք է լրացվի</w:t>
            </w:r>
          </w:p>
        </w:tc>
      </w:tr>
      <w:tr w:rsidR="00451714" w:rsidRPr="006B7B8B" w14:paraId="55E0652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024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387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081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3A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7D1C9A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A30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24C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39A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884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CE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7FC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լրացվի</w:t>
            </w:r>
          </w:p>
        </w:tc>
      </w:tr>
      <w:tr w:rsidR="00451714" w:rsidRPr="006B7B8B" w14:paraId="353B7717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5F1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51F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953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C3C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1BF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BB3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A79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AC7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3AB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846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ապրանքի բեռնառաքման երկրի երկտառ ծածկագրի արժեքը՝ աշխարհի երկրների դասակարգչին համապատասխան</w:t>
            </w:r>
          </w:p>
        </w:tc>
      </w:tr>
      <w:tr w:rsidR="00451714" w:rsidRPr="006B7B8B" w14:paraId="14B6EE6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47A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D90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4B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7FD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D9F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 xml:space="preserve">ա) տեղեկագրքի (դասակարգչի) </w:t>
            </w: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6A5FAB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402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E8A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447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8EB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3DC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355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0D0577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567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516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BE2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A7F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Վայրի կամ աշխարհագրական կետի ծածկագիրը</w:t>
            </w:r>
          </w:p>
          <w:p w14:paraId="130A5F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6BF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BF0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00A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DC0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788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CE9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«Վայրի կամ աշխարհագրական կետի ծածկագիրը (casdo:LocationCode)» վավերապայմանը լրացվել է, ապա պետք է պարունակի բեռնառաքման վայրի ծածկագրային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դասակարգչին համապատասխան, որի նույնականացուցիչը նշված է «տեղեկագրքի (դասակարգչի) նույնականացուցիչը (codeListId ատրիբուտ)» ատրիբուտում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47292DE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50A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C90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9B0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351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AAE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 xml:space="preserve">ա) տեղեկագրքի (դասակարգչի) </w:t>
            </w: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784C7B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F39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F0E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13E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425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375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04E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«տեղեկագրքի (դասակարգչի) նույնականացուցիչը (codeListId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7CCA2A2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2EC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144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FE6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C2A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Տարածաշրջանը</w:t>
            </w:r>
          </w:p>
          <w:p w14:paraId="2FE462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1DE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544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FBF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014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D6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302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6E1792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FA6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5C7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044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BC8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Շրջանը</w:t>
            </w:r>
          </w:p>
          <w:p w14:paraId="0F2935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6CE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3D7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AD7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CDE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BFB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9D0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1D8F74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08F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64C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50D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789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Քաղաքը</w:t>
            </w:r>
          </w:p>
          <w:p w14:paraId="5BAAF0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768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1F6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EC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D91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F65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6CC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3213FB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334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C98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1CA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0DE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Բնակավայրը</w:t>
            </w:r>
          </w:p>
          <w:p w14:paraId="115765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724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EED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9D0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C41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070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012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(csdo:SettlementNamе)» վավերապայմանը լրացվել է, ապա «Բնակավայրը (csdo:SettlementNamе)» վավերապայմանը 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1210592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550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1B7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FD1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62E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Ամսաթիվը</w:t>
            </w:r>
          </w:p>
          <w:p w14:paraId="0D05FD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307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271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E53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B.039.00790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88F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437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53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լրացվի</w:t>
            </w:r>
          </w:p>
        </w:tc>
      </w:tr>
      <w:tr w:rsidR="00451714" w:rsidRPr="006B7B8B" w14:paraId="673662FD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979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263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737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9E5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08E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7B8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A94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70C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951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65922" w14:textId="08997D0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E77087" w:rsidRPr="006B7B8B" w14:paraId="21546E8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064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1D486" w14:textId="3E5B2EA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13.31. Մաքսային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այլ վճարներ վճարելու պարտականության կատարման ապահովումը</w:t>
            </w:r>
          </w:p>
          <w:p w14:paraId="5F62F6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9E3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67E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BCB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01E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EAC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E9FC7" w14:textId="0F396FD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«06» արժեքը, ապա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պետք է լրացվի, հակառակ դեպքում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 վճարելու պարտականության կատարման ապահովումը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7ECF70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13E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699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75A5" w14:textId="77A5F30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13.31.1. Մաքսային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այլ վճարներ վճարելու պարտականության կատարման ապահովումը տրամադրելու ծածկագիրը</w:t>
            </w:r>
          </w:p>
          <w:p w14:paraId="3F32FC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DB8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81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1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42A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C64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75DBC" w14:textId="08A66BF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ապահովումը տրամադրելու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</w:t>
            </w:r>
            <w:r w:rsidRPr="006B7B8B">
              <w:rPr>
                <w:rFonts w:ascii="Sylfaen" w:hAnsi="Sylfaen"/>
                <w:sz w:val="22"/>
                <w:szCs w:val="24"/>
              </w:rPr>
              <w:t>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</w:p>
          <w:p w14:paraId="38B3BE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1՝ մաքսատուրքերը, հարկերը, հատուկ, հակագնագցման, փոխհատուցման տուրքերը վճարելու պարտականության կատարման ապահովումը տրամադրված է.</w:t>
            </w:r>
          </w:p>
          <w:p w14:paraId="62A8BF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մաքսատուրքերը, հարկերը, հատուկ, հակագնագցման, փոխհատուցման տուրքերը վճարելու պարտականության կատարման ապահովումը չի տրամադրվում</w:t>
            </w:r>
          </w:p>
        </w:tc>
      </w:tr>
      <w:tr w:rsidR="00451714" w:rsidRPr="006B7B8B" w14:paraId="1F783CF1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402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F41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20FD8" w14:textId="7FE82BE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13.31.2. Մաքսային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այլ վճարներ վճարելու պարտականության կատարման ապահովումը չտրամադրելու հիմքի ծածկագիրը</w:t>
            </w:r>
          </w:p>
          <w:p w14:paraId="72669A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5C4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523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A4E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DC1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099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267E4" w14:textId="20ED683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ապահովումը տրամադրելու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«2» արժեքը, ապա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 վճարելու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պարտականության կատարման ապահովումը չտրամադրելու հիմքի ծածկագիրը (c</w:t>
            </w:r>
            <w:r w:rsidRPr="006B7B8B">
              <w:rPr>
                <w:rFonts w:ascii="Sylfaen" w:hAnsi="Sylfaen"/>
                <w:sz w:val="22"/>
                <w:szCs w:val="24"/>
              </w:rPr>
              <w:t>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պետք է լրացվի, հակառակ դեպքում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71DAC81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6BC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71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5E8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BB9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ADA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E21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F1E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969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5E83A" w14:textId="5792ED5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լրացված է, ապա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 վճարելու պարտականության կատարման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ապահովումը չտրամադրելու հիմքի </w:t>
            </w:r>
            <w:r w:rsidRPr="006B7B8B">
              <w:rPr>
                <w:rFonts w:ascii="Sylfaen" w:hAnsi="Sylfaen"/>
                <w:sz w:val="22"/>
                <w:szCs w:val="24"/>
              </w:rPr>
              <w:t>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ապահովումը չտրամադրելու հիմքի ծածկագրի արժեքը՝ մաքսատուրքերը, հարկերը, հատուկ, հակագնագցման, փոխհատուցման տուրքերը վճարելու պարտականության կատարման ապահովումը չտրամադրելու դեպքերի դ</w:t>
            </w:r>
            <w:r w:rsidRPr="006B7B8B">
              <w:rPr>
                <w:rFonts w:ascii="Sylfaen" w:hAnsi="Sylfaen"/>
                <w:sz w:val="22"/>
                <w:szCs w:val="24"/>
              </w:rPr>
              <w:t>ասակարգչին համապատասխան</w:t>
            </w:r>
          </w:p>
        </w:tc>
      </w:tr>
      <w:tr w:rsidR="00451714" w:rsidRPr="006B7B8B" w14:paraId="1683577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C18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59A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D04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CCC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68BBA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99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24D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621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76C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2E4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24B66" w14:textId="50CD37D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No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Cause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«տեղեկագրքի (դասակարգչի) նույնականացուցիչը 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ատրիբուտ)» ատրիբուտը պետք է պարունակի մաքսատուրքերը, հարկերը, հատուկ, հակագնագցման, փոխհատուցման տուրքերը վճարելու պարտականության կատարման ապահովումը չտրամադրելու դեպքերի դասակարգչի նու</w:t>
            </w:r>
            <w:r w:rsidRPr="006B7B8B">
              <w:rPr>
                <w:rFonts w:ascii="Sylfaen" w:hAnsi="Sylfaen"/>
                <w:sz w:val="22"/>
                <w:szCs w:val="24"/>
              </w:rPr>
              <w:t>յնականացուցիչը՝ ըստ Միության ՆՏՏ ռեեստրի**</w:t>
            </w:r>
          </w:p>
        </w:tc>
      </w:tr>
      <w:tr w:rsidR="00451714" w:rsidRPr="006B7B8B" w14:paraId="75F0044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FD1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1FB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880E4" w14:textId="196C2BE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13.31.3. Մաքսային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այլ վճարներ վճարելու պարտականության կատարման ապահովում տրամադրելը (չտրամադրելը) հաստատող փաստաթուղթը</w:t>
            </w:r>
          </w:p>
          <w:p w14:paraId="6BC56D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16E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652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CDB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731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063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A5447" w14:textId="4AFD54E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ապահովումը տրամադրելու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«1» արժեքը, ապա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 վճարելու պարտականության կատարման ապահովում տրամադրելը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(չտրամադրելը) հաստատող փաստաթուղթ</w:t>
            </w:r>
            <w:r w:rsidRPr="006B7B8B">
              <w:rPr>
                <w:rFonts w:ascii="Sylfaen" w:hAnsi="Sylfaen"/>
                <w:sz w:val="22"/>
                <w:szCs w:val="24"/>
              </w:rPr>
              <w:t>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պետք է լրացվի, հակառակ դեպքում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 վճարելու պարտականության կատարման ապահովում տրամադրելը (չտրամադրելը) հաստատող փաստաթուղթը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կ</w:t>
            </w:r>
            <w:r w:rsidRPr="006B7B8B">
              <w:rPr>
                <w:rFonts w:ascii="Sylfaen" w:hAnsi="Sylfaen"/>
                <w:sz w:val="22"/>
                <w:szCs w:val="24"/>
              </w:rPr>
              <w:t>արող է լրացվել</w:t>
            </w:r>
          </w:p>
        </w:tc>
      </w:tr>
      <w:tr w:rsidR="00451714" w:rsidRPr="006B7B8B" w14:paraId="39C5876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011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8E9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BAA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1AD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3E5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7ED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C34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986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33C1A" w14:textId="7426F1BD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 տրամադրելը (չտրամադրելը) հաստատող փաստաթուղթը (cacdo:TransitGuaranteeDocDetails)» վավերապայմանը լրացված է,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 տրամադրելը (չտրամադրելը) հաստատող փաստաթուղթը (cacdo:TransitGuaranteeDocDetails)» վավերապայմանի օրինակի համար փաստաթղթի համարի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«Մաքսատուրքերի, հարկերի վճարման պարտականությունը կատարելու ապահովման հավաստագրի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Certificate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Details)», «Մաքսատուրքերի, հարկերի վճարման պարտականությունը կատարելու ապահովման ընդունումը հաստատող մաքսային փաստաթղթի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գրանցման համարը (cacdo</w:t>
            </w:r>
            <w:r w:rsidRPr="006B7B8B">
              <w:rPr>
                <w:rFonts w:ascii="Sylfaen" w:hAnsi="Sylfaen"/>
                <w:sz w:val="22"/>
                <w:szCs w:val="24"/>
              </w:rPr>
              <w:t>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Details)», «Փաստաթղթի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</w:t>
            </w:r>
          </w:p>
        </w:tc>
      </w:tr>
      <w:tr w:rsidR="00451714" w:rsidRPr="006B7B8B" w14:paraId="4041D68E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7C7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D4B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4B1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9A5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6B5FEC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EEA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101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227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A90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5F2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B2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լրացվել է, ապա 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լրացվի, հակառակ դեպքում 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72D4D9BC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0D5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9B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242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8B6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15C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09C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415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FA7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6A8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982A0" w14:textId="5C69F834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«Փաստաթղթի տեսակի ծածկագիրը (csdo:DocKindCode)» վավերապայմանը լրացվել է, ապա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տեղեկությունների տեսակների դասակարգչին համապատասխան</w:t>
            </w:r>
          </w:p>
        </w:tc>
      </w:tr>
      <w:tr w:rsidR="00451714" w:rsidRPr="006B7B8B" w14:paraId="1C705EA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208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E91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0FB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F20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D6D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E6EC1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1FF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70B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DC3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1EA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F4D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A4F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34D1136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C9B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219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987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76F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384B8F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AC2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2BD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A02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62C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4C6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B33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անվանումը (csdo:DocName)» վավերապայմանը չպետք է լրացվի</w:t>
            </w:r>
          </w:p>
        </w:tc>
      </w:tr>
      <w:tr w:rsidR="00451714" w:rsidRPr="006B7B8B" w14:paraId="121D4DE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2F7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CD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917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459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*.3. Մաքսատուրքերի, հարկերի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վճարման պարտականությունը կատարելու ապահովման հավաստագրի գրանցման համարը</w:t>
            </w:r>
          </w:p>
          <w:p w14:paraId="706971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Certificate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758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8FA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7BB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8F7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D87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FA3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«Փաստաթղթի տեսակի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«07040» արժեքը, ապա «Մաքսատուրքերի, հարկերի վճարման պարտականության կատարումն ապահովելու հավաստագրի գրանցման համարը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Certificate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>պետք է լրացվի, հակառակ դեպքում «Մաքսատուրքերի, հարկերի վճարման պարտականության կատարումն ապահովելու հավաստագրի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Certificate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278789C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290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99D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EDD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334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70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*.3.1. Մաքսային մարմնի ծածկագիրը</w:t>
            </w:r>
          </w:p>
          <w:p w14:paraId="791B1B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C6C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664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9B9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DC1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4F8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B57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մարմնի ծածկագիրը (csdo:CustomsOfficeCode)» վավերապայմանը 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451714" w:rsidRPr="006B7B8B" w14:paraId="1B7BA3C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CB8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696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80A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01D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6E6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*.3.2. Փաստաթղթի ամսաթիվը</w:t>
            </w:r>
          </w:p>
          <w:p w14:paraId="7277E7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0F7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48A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0DB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CFD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647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230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0932FC4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7A8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F2C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542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760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241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*.3.3. Ապահովման հավաստագրի համարը՝ ըստ գրանցամատյանի</w:t>
            </w:r>
          </w:p>
          <w:p w14:paraId="642B22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Certificate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884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8C0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8C3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F90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45E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91337" w14:textId="77777777" w:rsidR="00A95418" w:rsidRPr="006B7B8B" w:rsidRDefault="00A95418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6979C30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4D4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399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9E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03B99" w14:textId="57FB24B2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*.4. Մաքսային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այլ վճարների վճարման պարտականությունը կատարելու ապահովման ընդունումը հաստատող մաքսային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փաստաթղթի գրանցման համարը</w:t>
            </w:r>
          </w:p>
          <w:p w14:paraId="3BDB32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105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CEB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9B1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649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D52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AM, KG, KZ, 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CD0EA" w14:textId="31F1E3B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վճարների վճարման պարտականությունը կատարելու ապահովման ընդունումը հաստատող մաքսային փաստաթղթի գրանցման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5BB3865F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FCE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347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173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9B1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A97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33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C11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753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B45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74660" w14:textId="157ECE5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«07041» արժեքը, ապա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ք է լրացվի, հակառակ դեպքում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Details)» վավերապայմանը չպետք է լրացվի</w:t>
            </w:r>
          </w:p>
        </w:tc>
      </w:tr>
      <w:tr w:rsidR="00451714" w:rsidRPr="006B7B8B" w14:paraId="1AD005F1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6DE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114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F96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A49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4AE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F95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189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544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D68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B21E3" w14:textId="2FFBF63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լրացվել է, ապա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վճարների վճարման պարտականությունը կատարելու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ապահովման ընդունումը հաստատող 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 վավերապայմանը պետք է պարունակի տրամադրված ապահովման մասին վկայականի գրանցման համարը</w:t>
            </w:r>
          </w:p>
        </w:tc>
      </w:tr>
      <w:tr w:rsidR="00451714" w:rsidRPr="006B7B8B" w14:paraId="532EE4A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0A76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3AE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9B7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16C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5F9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*.4.1. Մաքսային մարմնի ծածկագիրը</w:t>
            </w:r>
          </w:p>
          <w:p w14:paraId="54F3EA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196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643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634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01C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B84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9AA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064065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62F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7D5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21E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7CB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CE7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*.4.2. Փաստաթղթի ամսաթիվը</w:t>
            </w:r>
          </w:p>
          <w:p w14:paraId="0471F0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5B7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F80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524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3E6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56C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82D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953F1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4CE8E05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4E6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2E4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29E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C43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5B6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*.4.3. Մաքսային փաստաթղթի համարը՝ ըստ գրանցամատյանի</w:t>
            </w:r>
          </w:p>
          <w:p w14:paraId="6E57A3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F9F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401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BEB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3A9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5DF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D30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12EEC9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3D3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405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4AD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6C2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3DE22F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76F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5E7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529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7A6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D1D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16865" w14:textId="40720F1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տեսակի ծածկագիրը (csdo:DocKindCode)»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«07040», «07041» ապա «Փաստաթղթի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վավերապայմանը չպետք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է լրացվի, հակառակ դեպքում «Փաստաթղթի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պետք է լրացվի</w:t>
            </w:r>
          </w:p>
        </w:tc>
      </w:tr>
      <w:tr w:rsidR="00451714" w:rsidRPr="006B7B8B" w14:paraId="7C0BED6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842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A4E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1C2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030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15634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D2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B06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91F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B79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671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278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ապա </w:t>
            </w: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կարող է լրացվել, հակառակ դեպքում 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6C35A9B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F1B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16A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0A2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E1A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CBD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65C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44B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956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57B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AF854" w14:textId="45FAE85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լրացվել է, ապա 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վավերապայմանի արժեքը պետք է համապատասխանի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յալ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ձ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7CE264A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C03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2D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B47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207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Ապահովման գումարը (չափը)</w:t>
            </w:r>
          </w:p>
          <w:p w14:paraId="00F6A2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Amount)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125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4B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58D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C49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724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D4C3B" w14:textId="1EBCB92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 տրամադրելու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«1» արժեքը, ապա «Ապահովման գումարը (չափը) (casdo:GuaranteeAmount)» վավերապայմանը կարող է լրացվել, հակառակ դեպքում «Ապահովման գումարը (չափը</w:t>
            </w:r>
            <w:r w:rsidRPr="006B7B8B">
              <w:rPr>
                <w:rFonts w:ascii="Sylfaen" w:hAnsi="Sylfaen"/>
                <w:sz w:val="22"/>
                <w:szCs w:val="24"/>
              </w:rPr>
              <w:t>) (casdo:GuaranteeAmount)» վավերապայմանը չպետք է լրացվի</w:t>
            </w:r>
          </w:p>
        </w:tc>
      </w:tr>
      <w:tr w:rsidR="00451714" w:rsidRPr="006B7B8B" w14:paraId="4784846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C1F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AF4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0EC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FDD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B12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F53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063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7FE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22E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CB40F" w14:textId="028A320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 տրամադրելու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«1»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լրացվել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«Փաստաթղթի համարը (csdo:DocId)»,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Code)», ապա «Ապահովման գումարը (չափը)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</w:t>
            </w:r>
            <w:r w:rsidRPr="006B7B8B">
              <w:rPr>
                <w:rFonts w:ascii="Sylfaen" w:hAnsi="Sylfaen"/>
                <w:sz w:val="22"/>
                <w:szCs w:val="24"/>
              </w:rPr>
              <w:t>անը պետք է լրացվի</w:t>
            </w:r>
          </w:p>
        </w:tc>
      </w:tr>
      <w:tr w:rsidR="00451714" w:rsidRPr="006B7B8B" w14:paraId="4F528DF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865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1D9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541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74A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51E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4B3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976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746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253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BB383" w14:textId="02C6A14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 տրամադրելու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«1»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«Մաքսային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այլ վճարների վճարման </w:t>
            </w:r>
            <w:r w:rsidRPr="006B7B8B">
              <w:rPr>
                <w:rFonts w:ascii="Sylfaen" w:hAnsi="Sylfaen"/>
                <w:sz w:val="22"/>
                <w:szCs w:val="24"/>
              </w:rPr>
              <w:t>պարտականությունը կատարելու ապահովման ընդունումը հաստատաող մաքսային փաստաթղթի գրանցման համարը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վավերապայմանը լրացվել է, ապա «Ապահովման գումարը (չափը)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վավերապայմանը պետք է լրացվի</w:t>
            </w:r>
          </w:p>
        </w:tc>
      </w:tr>
      <w:tr w:rsidR="00451714" w:rsidRPr="006B7B8B" w14:paraId="6DFFC85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D33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5DE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1F6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C9B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FBC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արժույթի ծածկագիրը</w:t>
            </w:r>
          </w:p>
          <w:p w14:paraId="6A7F9C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942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828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D2C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301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922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449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«Ապահովման գումարը (չափը)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վավերապայմանի «արժույթի ծածկագիրը (currencyCode ատրիբուտ)» ատրիբուտը պետք է պարունակի արժույթի եռատառ ծածկագրի արժեքը՝ արժույթների դասակարգչի</w:t>
            </w:r>
            <w:r w:rsidRPr="006B7B8B">
              <w:rPr>
                <w:rFonts w:ascii="Sylfaen" w:hAnsi="Sylfaen"/>
                <w:sz w:val="22"/>
                <w:szCs w:val="24"/>
              </w:rPr>
              <w:t>ն համապատասխան</w:t>
            </w:r>
          </w:p>
        </w:tc>
      </w:tr>
      <w:tr w:rsidR="00451714" w:rsidRPr="006B7B8B" w14:paraId="4EF3353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572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F1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1FA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1D0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8D2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19EA0C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(currency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03B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71F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E31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B99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C95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68F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«Ապահովման գումարը (չափը)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Amount)» վավերապայմանի «տեղեկագրքի (դասակարգչի) նույնականացուցիչը» (currencyCodeListId ատրիբուտ)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ատրիբուտը պետք է պարունակի «2022» արժեքը</w:t>
            </w:r>
          </w:p>
        </w:tc>
      </w:tr>
      <w:tr w:rsidR="00451714" w:rsidRPr="006B7B8B" w14:paraId="07335476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D4F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F92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E8D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94D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Մաքսատուրքերը, հարկերը վճարելու պարտականության կատարումն ապահովելու եղանակի ծածկագիրը</w:t>
            </w:r>
          </w:p>
          <w:p w14:paraId="26C8F2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F6D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BC0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B74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61E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78D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8DC2B" w14:textId="64DE3E8E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«Մաքսային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այլ վճարներ վճարելու պարտականության կատարման ապահովում տրամադրելու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Present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«1» արժեքը, ապա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նը կարող է լրացվել,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հակառակ դեպքում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6C39E967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BE9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F09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D93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344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DC8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C54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D0D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0F3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340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79C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լրացվել է, ապա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լրացվի, հակառակ դեպքում «Մաքսատուրքերը, հարկերը վճարելո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ւ պարտականության կատարումն ապահովելու եղանակի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2864E12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BF7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EDB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8AF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715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153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8BA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6C2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E3F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A7C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B32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լրացվել է, ապա 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ապահովման եղանակի ծածկագրի ար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ժեքը՝ մաքսատուրքերը, հարկերը վճարելու </w:t>
            </w:r>
            <w:r w:rsidR="00981400" w:rsidRPr="006B7B8B">
              <w:rPr>
                <w:rFonts w:ascii="Sylfaen" w:hAnsi="Sylfaen"/>
                <w:noProof/>
                <w:sz w:val="22"/>
                <w:szCs w:val="24"/>
              </w:rPr>
              <w:t>պարտականության</w:t>
            </w:r>
            <w:r w:rsidR="00981400" w:rsidRPr="006B7B8B" w:rsidDel="00981400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կատարումն ապահովելու եղանակների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դասակարգչին համապատասխան</w:t>
            </w:r>
          </w:p>
        </w:tc>
      </w:tr>
      <w:tr w:rsidR="00451714" w:rsidRPr="006B7B8B" w14:paraId="774E901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DA2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3D2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3C9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E4D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FB6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3B139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7DA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BF0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92F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B1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5A8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708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«Մաքսատուրքերը, հարկերը վճարելու պարտականության կատարումն ապահովելու եղանակի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Payment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Guarantee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Method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վավերապայմանի «տեղեկագրքի (դասակարգչի) նույնականացուցիչը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Id ատրիբուտ)» ատրիբուտը պետք է պարունակի «2018» արժեքը</w:t>
            </w:r>
          </w:p>
        </w:tc>
      </w:tr>
      <w:tr w:rsidR="00451714" w:rsidRPr="006B7B8B" w14:paraId="4DAD7238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A77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95B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D95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6F9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Ապրանքի հղումային համարը</w:t>
            </w:r>
          </w:p>
          <w:p w14:paraId="7968EE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7FC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103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F2B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286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65C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B63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տեսակի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(csdo:DocKindCode)» վավերապայմանը պարունակում է «07040» արժեքը, ապա «Ապրանքի հղումային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վավերապայմանը կարող է լրացվել, հակառակ դեպքում «Ապրանքի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հղումային համարը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չպետք է լրացվի</w:t>
            </w:r>
          </w:p>
        </w:tc>
      </w:tr>
      <w:tr w:rsidR="00451714" w:rsidRPr="006B7B8B" w14:paraId="1991D216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3A9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43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2AD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14F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675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492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D66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F42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DDD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49D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«Ապրանքի հղումային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լրացվել է, ապա «Ապրանքի հղումային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վավերապայմանի օրինակը պետք է «Ապրանքային խմբաքանակը (cacdo:PIARConsignmentDetails) վավերապայմանի օրին</w:t>
            </w:r>
            <w:r w:rsidRPr="006B7B8B">
              <w:rPr>
                <w:rFonts w:ascii="Sylfaen" w:hAnsi="Sylfaen"/>
                <w:sz w:val="22"/>
                <w:szCs w:val="24"/>
              </w:rPr>
              <w:t>ակի կազմում</w:t>
            </w:r>
            <w:r w:rsidR="00AB7002" w:rsidRPr="006B7B8B">
              <w:rPr>
                <w:rFonts w:ascii="Sylfaen" w:hAnsi="Sylfaen" w:cs="Sylfaen"/>
                <w:sz w:val="22"/>
                <w:szCs w:val="24"/>
              </w:rPr>
              <w:t xml:space="preserve"> պարունակի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«Ապրանքը (cacdo:PIATConsignmentItemDetails)» վավերապայմանի օրինակի «Ապրանքի հերթական համարը (casdo:ConsignmentItemOrdinal)» վավերապայմանի արժեքը</w:t>
            </w:r>
          </w:p>
        </w:tc>
      </w:tr>
      <w:tr w:rsidR="00451714" w:rsidRPr="006B7B8B" w14:paraId="0B0F11F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560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CA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1D0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999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6D7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755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24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9B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ACCD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0AA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«Ապրանքի հղումային համարը (casdo:ReferenceConsignmentItemOrdinal)» վավերապայմանը լրացվել է, ապա «Ապրանքային խմբաքանակը (cacdo:PIARConsignmentDetails) վավերապայմանի համար «Ապրանքի հղումային համարը (casdo:ReferenceConsignment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ItemOrdinal)» վավերապայմանի օրինակները չպետք է պարունակեն կրկնվող արժեքներ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</w:p>
        </w:tc>
      </w:tr>
      <w:tr w:rsidR="00451714" w:rsidRPr="006B7B8B" w14:paraId="0B06A96F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01E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F6C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034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DC0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F95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121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CC9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948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180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1AB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«Ապրանքի հղումային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լրացվել է, ապա «Ապրանքի հղումային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վավերապայմանի օրինակի արժեքը չպետք է պատկանի «Ապրանքների հերթական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համարների հղու</w:t>
            </w:r>
            <w:r w:rsidRPr="006B7B8B">
              <w:rPr>
                <w:rFonts w:ascii="Sylfaen" w:hAnsi="Sylfaen"/>
                <w:sz w:val="22"/>
                <w:szCs w:val="24"/>
              </w:rPr>
              <w:t>մային ընդգրկույթը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օրինակի արժեքների </w:t>
            </w:r>
            <w:r w:rsidR="00AB7002" w:rsidRPr="006B7B8B">
              <w:rPr>
                <w:rFonts w:ascii="Sylfaen" w:hAnsi="Sylfaen" w:cs="Sylfaen"/>
                <w:sz w:val="22"/>
                <w:szCs w:val="24"/>
              </w:rPr>
              <w:t>ընդգրկույթ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ին</w:t>
            </w:r>
          </w:p>
        </w:tc>
      </w:tr>
      <w:tr w:rsidR="00451714" w:rsidRPr="006B7B8B" w14:paraId="4348A8A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EBA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E3C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B26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B9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Ապրանքների հերթական համարների հղումային ընդգրկույթը</w:t>
            </w:r>
          </w:p>
          <w:p w14:paraId="599273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D2D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16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B16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351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C76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326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«Փաստաթղթի տեսակի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(csdo:DocKindCode)» վավերապայմանը պարունակում է «07040» արժեքը, ապա «Ապրանքների հերթական համարների հղումային ընդգրկույթը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կարող է լրացվել, հակառակ դեպքում «Ապր</w:t>
            </w:r>
            <w:r w:rsidRPr="006B7B8B">
              <w:rPr>
                <w:rFonts w:ascii="Sylfaen" w:hAnsi="Sylfaen"/>
                <w:sz w:val="22"/>
                <w:szCs w:val="24"/>
              </w:rPr>
              <w:t>անքների հերթական համարների հղումային ընդգրկույթը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3517792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B4A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38B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9B4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CCF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3FE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844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866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38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FE7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FD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«Ապրանքների հերթական համարների հղումային ընդգրկույթը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լրացվել է, ապա «Ապրանքների հերթական համարների հղումային ընդգրկույթը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Consignment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Range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օրինակների արժեքների </w:t>
            </w:r>
            <w:r w:rsidR="00AB7002" w:rsidRPr="006B7B8B">
              <w:rPr>
                <w:rFonts w:ascii="Sylfaen" w:hAnsi="Sylfaen" w:cs="Sylfaen"/>
                <w:sz w:val="22"/>
                <w:szCs w:val="24"/>
              </w:rPr>
              <w:t>ընդգրկույթ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ները չպետք է հատվեն</w:t>
            </w:r>
          </w:p>
        </w:tc>
      </w:tr>
      <w:tr w:rsidR="00451714" w:rsidRPr="006B7B8B" w14:paraId="2EBA1B5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0DD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A30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4E9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E97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F1B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*.10.1. Հերթական համարների ընդգրկույթի առաջին համարը</w:t>
            </w:r>
          </w:p>
          <w:p w14:paraId="5F4F21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F78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063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9EE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F34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3DE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354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«Հերթական համարների </w:t>
            </w:r>
            <w:r w:rsidR="00AB7002" w:rsidRPr="006B7B8B">
              <w:rPr>
                <w:rFonts w:ascii="Sylfaen" w:hAnsi="Sylfaen"/>
                <w:sz w:val="22"/>
                <w:szCs w:val="24"/>
              </w:rPr>
              <w:t>ընդգրկույթ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ի առաջին համարը (casdo:FirstReferenceOrdinal)» վավերապայմանը պետք է «Ապրանքային խմբաքանակը (cacdo:PIARConsignmentDetails) վավերապայմանի օրինակի կազմում </w:t>
            </w:r>
            <w:r w:rsidR="00AB7002" w:rsidRPr="006B7B8B">
              <w:rPr>
                <w:rFonts w:ascii="Sylfaen" w:hAnsi="Sylfaen"/>
                <w:sz w:val="22"/>
                <w:szCs w:val="24"/>
              </w:rPr>
              <w:t xml:space="preserve">պարունակի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«Ապրանքը (cacdo:PIARConsignmentItemDetails)»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օրինակի «Ապրանքի հերթական համարը (casdo:ConsignmentItemOrdinal)» վավերապայմանի արժեքը</w:t>
            </w:r>
          </w:p>
        </w:tc>
      </w:tr>
      <w:tr w:rsidR="00451714" w:rsidRPr="006B7B8B" w14:paraId="636FCFB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767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971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E41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70E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987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*.10.2. Ընդգրկույթի վերջին հերթական համարը</w:t>
            </w:r>
          </w:p>
          <w:p w14:paraId="450AA8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19B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466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82B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998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6A0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A71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«Ընդգրկույթի վերջին հերթական համարը (casdo:LastReferenceOrdinal)» վավերապայմանը պետք է «Ապրանքային խմբաքանակը (cacdo:PIARConsignmentDetails) վավերապայմանի օրինակի կազմում </w:t>
            </w:r>
            <w:r w:rsidR="00AB7002" w:rsidRPr="006B7B8B">
              <w:rPr>
                <w:rFonts w:ascii="Sylfaen" w:hAnsi="Sylfaen"/>
                <w:sz w:val="22"/>
                <w:szCs w:val="24"/>
              </w:rPr>
              <w:t xml:space="preserve">պարունակի </w:t>
            </w:r>
            <w:r w:rsidRPr="006B7B8B">
              <w:rPr>
                <w:rFonts w:ascii="Sylfaen" w:hAnsi="Sylfaen"/>
                <w:sz w:val="22"/>
                <w:szCs w:val="24"/>
              </w:rPr>
              <w:t>«Ապրանքը (cacdo:PIARConsignmentItemDetails)» վավերապայմանի օրինակի «Ապրանքի հերթական համարը (casdo:ConsignmentItemOrdinal)» վավերապայմանի արժեքը</w:t>
            </w:r>
          </w:p>
        </w:tc>
      </w:tr>
      <w:tr w:rsidR="00451714" w:rsidRPr="006B7B8B" w14:paraId="04C6B09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1AB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D7F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7F0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FA7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9E2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5F3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AF9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040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C41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F0B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1FA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</w:t>
            </w:r>
            <w:r w:rsidR="007F6D6B" w:rsidRPr="006B7B8B">
              <w:rPr>
                <w:rFonts w:ascii="Sylfaen" w:hAnsi="Sylfaen"/>
                <w:sz w:val="22"/>
                <w:szCs w:val="24"/>
              </w:rPr>
              <w:t>Ընդգրկույթի վերջին հերթական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Ordinal)»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վավերապայմանի արժեքը պետք է առնվազն 2-ով ավելի լինի «Հերթական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համարների </w:t>
            </w:r>
            <w:r w:rsidR="00A95418" w:rsidRPr="006B7B8B">
              <w:rPr>
                <w:rFonts w:ascii="Sylfaen" w:hAnsi="Sylfaen"/>
                <w:sz w:val="22"/>
                <w:szCs w:val="24"/>
              </w:rPr>
              <w:t>ընդգրկույթ</w:t>
            </w:r>
            <w:r w:rsidRPr="006B7B8B">
              <w:rPr>
                <w:rFonts w:ascii="Sylfaen" w:hAnsi="Sylfaen"/>
                <w:sz w:val="22"/>
                <w:szCs w:val="24"/>
              </w:rPr>
              <w:t>ի առաջին համարը (casdo:FirstReferenceOrdinal)» վավերապայմանի արժեքից</w:t>
            </w:r>
          </w:p>
        </w:tc>
      </w:tr>
      <w:tr w:rsidR="00E77087" w:rsidRPr="006B7B8B" w14:paraId="4E0A6EC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CA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6F5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 «Մաքսային տարանցում» մաքսային ընթացակարգի հայտարարատուն</w:t>
            </w:r>
          </w:p>
          <w:p w14:paraId="1D0450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1FE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F28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85F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8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24D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F65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««Մաքսային տարանցում» մաքսային ընթացակարգի հայտարարատուն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պետք է լրացվի, հակառակ դեպքում ««Մաքսային տարանցում» մաքսային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ընթացակարգի հայտարարատուն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E77087" w:rsidRPr="006B7B8B" w14:paraId="460A793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8EF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FDE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B10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143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AE1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CCF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14C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ECF10" w14:textId="100CAE0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««Մաքսային տարանցում» մաքսային ընթացակարգի հայտարարատուն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համար սուբյեկտի անվանման մասին տեղեկությունները նշելիս պետք է լրացվի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 w:cs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6C9D4E6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A36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B43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482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13.32.1. Երկրի ծածկագիրը</w:t>
            </w:r>
          </w:p>
          <w:p w14:paraId="1AA722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3BD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4F8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08F5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7C5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6C2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F6E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</w:p>
        </w:tc>
      </w:tr>
      <w:tr w:rsidR="00451714" w:rsidRPr="006B7B8B" w14:paraId="44D6C16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5E4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001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FBC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18C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9612D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226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806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5CD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4DF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2D6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98D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813F1E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609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CE3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04F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13.32.2. Սուբյեկտի անվանումը</w:t>
            </w:r>
          </w:p>
          <w:p w14:paraId="3EE950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F58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AB0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494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28F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EC6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391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CA0BC1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45D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B5E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A7F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13.32.3. Սուբյեկտի կրճատ անվանումը</w:t>
            </w:r>
          </w:p>
          <w:p w14:paraId="59A6C4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CDA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70E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616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E1A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B69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87C2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CE4277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8E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99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AB501" w14:textId="2204FF6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13.32.4.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ծածկագիրը</w:t>
            </w:r>
          </w:p>
          <w:p w14:paraId="788EA8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643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208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D4F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2A3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4E7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48BCD" w14:textId="68D9A0D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ծածկագիրը (csdo:BusinessEntityTypeCode)» վավերապայմանը չպետք է լրացվի</w:t>
            </w:r>
          </w:p>
        </w:tc>
      </w:tr>
      <w:tr w:rsidR="00451714" w:rsidRPr="006B7B8B" w14:paraId="157B92B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BD5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B84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B38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2F6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A74EF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E29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1FA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E88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39B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80A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8A2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8AC5F6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7EE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9D4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AC5D6" w14:textId="76A7D6C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13.32.5.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անվանումը</w:t>
            </w:r>
          </w:p>
          <w:p w14:paraId="576454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8B6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824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907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015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032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F70EE" w14:textId="3B6A088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անվանումը (csdo:BusinessEntityTypeName)» վավերապայմանը չպետք է լրացվի</w:t>
            </w:r>
          </w:p>
        </w:tc>
      </w:tr>
      <w:tr w:rsidR="00451714" w:rsidRPr="006B7B8B" w14:paraId="749560E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415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70D3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261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13.32.6. Տնտեսավարող սուբյեկտի նույնականացուցիչը</w:t>
            </w:r>
          </w:p>
          <w:p w14:paraId="0FF25A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8E2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BD2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321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B.039.00999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520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AA7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58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451714" w:rsidRPr="006B7B8B" w14:paraId="7ECA4BA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410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39F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7F2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507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նույնականացման մեթոդը</w:t>
            </w:r>
          </w:p>
          <w:p w14:paraId="428B24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(kindId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5F3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F77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A01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CB0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C23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7E5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848A0B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5A6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826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56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13.32.7. Նույնականացման եզակի մաքսային համարը</w:t>
            </w:r>
          </w:p>
          <w:p w14:paraId="0BD600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A53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9EA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715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032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E4D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BB6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451714" w:rsidRPr="006B7B8B" w14:paraId="599B7E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A48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C1C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ECC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29A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766E00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0E2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E8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F08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1EA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77F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F08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49BCE0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912A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DAA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720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8BE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3ABE2C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DA8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AED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8E6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CD1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F36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D50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40A303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B16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C4C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5F4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13.32.8. Հարկ վճարողի նույնականացուցիչը</w:t>
            </w:r>
          </w:p>
          <w:p w14:paraId="00CF47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F78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436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D22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3E5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A10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404D5" w14:textId="4D0FC2A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«AM», «BY», «KG», «KZ», «RU», ապա «Հարկ վճարողի նույնականացուցիչը (csdo:TaxpayerId)» վավերապայմանը չպետք է լրացվի, հակառակ դեպքում «Հարկ վճարողի նույնականացուցիչը (csdo:TaxpayerId)»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կարող է լրացվել</w:t>
            </w:r>
          </w:p>
        </w:tc>
      </w:tr>
      <w:tr w:rsidR="00451714" w:rsidRPr="006B7B8B" w14:paraId="6CFCFC1B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8FA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02E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681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D99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8B1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0EC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C8D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1D5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0198" w14:textId="0F987798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«AM»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</w:t>
            </w:r>
            <w:r w:rsidRPr="006B7B8B">
              <w:rPr>
                <w:rFonts w:ascii="Sylfaen" w:hAnsi="Sylfaen"/>
                <w:sz w:val="22"/>
                <w:szCs w:val="24"/>
              </w:rPr>
              <w:t>ը պետք է պարունակի հարկ վճարողի հաշվառման համարը (ՀՎՀՀ)</w:t>
            </w:r>
          </w:p>
        </w:tc>
      </w:tr>
      <w:tr w:rsidR="00451714" w:rsidRPr="006B7B8B" w14:paraId="4C40B1D4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09A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358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6C4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1E2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561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383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015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ADD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185A4" w14:textId="54552CB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«BY»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 xml:space="preserve">«Հարկ վճարողի </w:t>
            </w:r>
            <w:r w:rsidRPr="006B7B8B">
              <w:rPr>
                <w:rFonts w:ascii="Sylfaen" w:hAnsi="Sylfaen"/>
                <w:sz w:val="22"/>
                <w:szCs w:val="24"/>
              </w:rPr>
              <w:t>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451714" w:rsidRPr="006B7B8B" w14:paraId="6AC68CB0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2F6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E90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0E9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F7B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0E9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576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956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8FF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5A70E" w14:textId="5CB6F546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«KG»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ը պետք է պարունակի նույնականացման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հարկային համարը (ՆՀՀ)</w:t>
            </w:r>
          </w:p>
        </w:tc>
      </w:tr>
      <w:tr w:rsidR="00451714" w:rsidRPr="006B7B8B" w14:paraId="279810A2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03C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62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66A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419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C18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560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1E8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298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3740F" w14:textId="15648553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«KZ»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</w:t>
            </w:r>
            <w:r w:rsidRPr="006B7B8B">
              <w:rPr>
                <w:rFonts w:ascii="Sylfaen" w:hAnsi="Sylfaen"/>
                <w:sz w:val="22"/>
                <w:szCs w:val="24"/>
              </w:rPr>
              <w:t>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(ԲՀՀ)</w:t>
            </w:r>
          </w:p>
        </w:tc>
      </w:tr>
      <w:tr w:rsidR="00451714" w:rsidRPr="006B7B8B" w14:paraId="22A67488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2DE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3C7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B85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1B6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746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FC8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874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2C0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2676" w14:textId="6CD807AC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«RU»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«Հարկ վճարողի նույնականացուցիչը (csdo:TaxpayerId)» վավերապայմանը լրացվել է, ապա «Հարկ վճարողի նույնականացուցիչը (csdo:TaxpayerId)» վավերապայման</w:t>
            </w:r>
            <w:r w:rsidRPr="006B7B8B">
              <w:rPr>
                <w:rFonts w:ascii="Sylfaen" w:hAnsi="Sylfaen"/>
                <w:sz w:val="22"/>
                <w:szCs w:val="24"/>
              </w:rPr>
              <w:t>ը պետք է պարունակի հարկ վճարողի նույնականացման համարը (ՀՎՆՀ)</w:t>
            </w:r>
          </w:p>
        </w:tc>
      </w:tr>
      <w:tr w:rsidR="00451714" w:rsidRPr="006B7B8B" w14:paraId="5A38401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13C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8C2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46F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13.32.9. Հաշվառման վերցնելու պատճառի ծածկագիրը</w:t>
            </w:r>
          </w:p>
          <w:p w14:paraId="517F10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A02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C50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790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295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F9C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5CCE" w14:textId="652A618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կազմում «Երկրի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«RU»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կարող է լ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րացվել, հակառակ դեպքում «Հաշվառման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347F6264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FE3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E55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52F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13.32.10. Ֆիզիկական անձի նույնականացուցիչը</w:t>
            </w:r>
          </w:p>
          <w:p w14:paraId="004C14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F74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E8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76E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118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F1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B5818" w14:textId="791ED9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«BY», «KG», «KZ», ապա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չպետք է լրացվի,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հակառակ դեպքում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կարող է լրացվել</w:t>
            </w:r>
          </w:p>
        </w:tc>
      </w:tr>
      <w:tr w:rsidR="00451714" w:rsidRPr="006B7B8B" w14:paraId="2FB995EA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E6F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0B4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8E2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E23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D02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439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B7B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F23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E81E2" w14:textId="4D6AEC85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պարունակում է «BY»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պետք է պարունակի նույնականացման համարը</w:t>
            </w:r>
          </w:p>
        </w:tc>
      </w:tr>
      <w:tr w:rsidR="00451714" w:rsidRPr="006B7B8B" w14:paraId="72C1896C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911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2CB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C7F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8D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80D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785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0E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299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AB794" w14:textId="207BE87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«KG»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«Ֆիզիկական անձի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«Ֆիզիկական անձի նույնականաց</w:t>
            </w:r>
            <w:r w:rsidRPr="006B7B8B">
              <w:rPr>
                <w:rFonts w:ascii="Sylfaen" w:hAnsi="Sylfaen"/>
                <w:sz w:val="22"/>
                <w:szCs w:val="24"/>
              </w:rPr>
              <w:t>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պետք է պարունակի անձնական նույնականացման համարը (ԱՆՀ)</w:t>
            </w:r>
          </w:p>
        </w:tc>
      </w:tr>
      <w:tr w:rsidR="00451714" w:rsidRPr="006B7B8B" w14:paraId="7DA086C4" w14:textId="77777777" w:rsidTr="00337ABB"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1DA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D2B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242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F44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BCB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EDE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674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E1F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17E8C" w14:textId="1F90B9B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է «KZ»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պետք է պարունակի անհատական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նույնականացման համարը (ԱՆՀ)</w:t>
            </w:r>
          </w:p>
        </w:tc>
      </w:tr>
      <w:tr w:rsidR="00451714" w:rsidRPr="006B7B8B" w14:paraId="745F213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EF9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723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9C3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13.32.11. Անձը հաստատող փաստաթուղթը</w:t>
            </w:r>
          </w:p>
          <w:p w14:paraId="6370D7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F1B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2EA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06D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A30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919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47B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3E15F1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969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CB5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C69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359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1A307C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C3F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9DE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33B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071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AEE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A093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27698EC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A18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E44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506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C7D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6FE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DADCC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AE5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07E2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5A7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52B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1DE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481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451714" w:rsidRPr="006B7B8B" w14:paraId="335D9E4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647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013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0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BB1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4935F5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6A4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F69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DD4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A29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8CB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61D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(csdo:IdentityDocKindCode» վավերապայմանը պետք է լրացվի</w:t>
            </w:r>
          </w:p>
        </w:tc>
      </w:tr>
      <w:tr w:rsidR="00451714" w:rsidRPr="006B7B8B" w14:paraId="5D28D3AE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D1A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52A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782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EFD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100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B6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6C4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933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A1F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77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451714" w:rsidRPr="006B7B8B" w14:paraId="3C96C06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D9C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2F9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65F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6B6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F77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284DE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D4D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CD6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87F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707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9A0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837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«Անձը հաստատող փաստաթղթի տեսակի ծածկագիրը (csdo:IdentityDocKindCode)» վավերապայմանի «տեղեկագրքի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55276C8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F4C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8C1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387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DF9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տեսակի անվանումը</w:t>
            </w:r>
          </w:p>
          <w:p w14:paraId="6C76D8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9F7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EB8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BE9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21D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923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5D0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անվանումը (csdo:DocKindName)» վավերապայմանը չպետք է լրացվի</w:t>
            </w:r>
          </w:p>
        </w:tc>
      </w:tr>
      <w:tr w:rsidR="00451714" w:rsidRPr="006B7B8B" w14:paraId="73866CB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BA2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512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45B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D8C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36062D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73F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356A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0A9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C02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D03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788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5D1102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56C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69A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49E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520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418DF0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2CD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19B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424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55E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71D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90C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6446C5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440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0A3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D05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49F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6F09FA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3D7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104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532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B.040.00890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87E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ED6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AE1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30E028F9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DA9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0BB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A25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9E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12D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FB9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CB7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B.040.00891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7EF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F0E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E7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3EC9F34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0B4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0DB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3E3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A1D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73CD5E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132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916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328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B.040.00892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679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D3A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FAA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գործողության ժամկետը լրանալու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2A63959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804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325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247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B83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67BB42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D60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A6E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48CC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B.040.00893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AB0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852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239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451714" w:rsidRPr="006B7B8B" w14:paraId="59AD1B8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EE2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CE9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FCE4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952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13A7C1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6DA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4AB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DAB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B.040.00894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A37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0D1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CAC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«Լիազորված մարմնի անվանումը (csdo:AuthorityName)» վավերապայմանը չպետք է լրացվի</w:t>
            </w:r>
          </w:p>
        </w:tc>
      </w:tr>
      <w:tr w:rsidR="00451714" w:rsidRPr="006B7B8B" w14:paraId="482DBF3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565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2E0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C85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13.32.12. Հասցեն</w:t>
            </w:r>
          </w:p>
          <w:p w14:paraId="04B4B8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808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2FE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9A4B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213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970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254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00B9D929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EAA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5AF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C50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517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37B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2AB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859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E21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428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պետք է լրացվի «Հասցեն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բացառապես մեկ օրինակ</w:t>
            </w:r>
          </w:p>
        </w:tc>
      </w:tr>
      <w:tr w:rsidR="00451714" w:rsidRPr="006B7B8B" w14:paraId="72472137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C98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7AB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847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69A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826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A64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B.039.00499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6A1E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F1E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18710" w14:textId="76E50E1F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Name)», «Բնակավայրը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3A3C80BA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21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9B7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2C8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6A0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Հասցեի տեսակի ծածկագիրը</w:t>
            </w:r>
          </w:p>
          <w:p w14:paraId="47167E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4A4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2F8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1499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1C1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D52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B16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451714" w:rsidRPr="006B7B8B" w14:paraId="136D1F4A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33C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89E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3734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9F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E8D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9C29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C23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98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185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585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(csdo:AddressKindCode)» վավերապայմանը պետք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պարունակի «1» արժեքը՝ գրանցման հասցեն</w:t>
            </w:r>
          </w:p>
        </w:tc>
      </w:tr>
      <w:tr w:rsidR="00451714" w:rsidRPr="006B7B8B" w14:paraId="4452AAC2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608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4FD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6B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DC0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521B2E5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DDA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94B9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50E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0DB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75D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61C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78E01ECF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D9C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769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D6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EEBE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E30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4EC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2B9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5C9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4A0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86E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1C41A22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AF0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ED7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F3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5A4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C22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AF0AA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342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522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B9B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D9F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A501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FA2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451714" w:rsidRPr="006B7B8B" w14:paraId="626AE7F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615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CC7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4C1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546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Տարածքի ծածկագիրը</w:t>
            </w:r>
          </w:p>
          <w:p w14:paraId="25FCD1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B0F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5F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051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181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D1A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496E34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23D2C6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  <w:p w14:paraId="681442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D09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20938ECF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2385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919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DF6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1A5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5DE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E36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C75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758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8A5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2696F" w14:textId="73BE123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«KG»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««Մաքսային տարանցում» մաքսային ընթացակարգի հայտարարատուն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PITransit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Declarant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«Տարածքը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պետք է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լրացվի, հակառակ դեպքում «Տարածքը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57ADA390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A59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CC1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D6F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4AA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3D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F49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D77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434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BB0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KG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5CEDC" w14:textId="433940AB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451714" w:rsidRPr="006B7B8B" w14:paraId="7349F5E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8BC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E12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94F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A9D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Տարածաշրջանը</w:t>
            </w:r>
          </w:p>
          <w:p w14:paraId="437ED5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BD1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649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689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14C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7BA7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991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314916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C6A3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4FB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07C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9988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Շրջանը</w:t>
            </w:r>
          </w:p>
          <w:p w14:paraId="6DBE73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78F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602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EC9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C9E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644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209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CA81B9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C27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945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41F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0B4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Քաղաքը</w:t>
            </w:r>
          </w:p>
          <w:p w14:paraId="60CED0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873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7F9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CCB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D03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F5A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6D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D5D2A7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883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AA4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69D1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4AE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Բնակավայրը</w:t>
            </w:r>
          </w:p>
          <w:p w14:paraId="1A6950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06E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432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6F5E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34C6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5A2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53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36258AA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43C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C7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B07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3C6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Փողոցը</w:t>
            </w:r>
          </w:p>
          <w:p w14:paraId="142E5B5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30C3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8A4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F5C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CD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982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808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4D1B91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55C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0C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BCA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C3A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Շենքի համարը</w:t>
            </w:r>
          </w:p>
          <w:p w14:paraId="77BAFE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D10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0DF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E930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C22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38A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6E9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43614A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5D7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2B2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431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895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Շենքային տարածքի համարը</w:t>
            </w:r>
          </w:p>
          <w:p w14:paraId="4C3BB5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BE2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920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7E0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36B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DA6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0A9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FB4534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29F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9A5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FA4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9AB0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Փոստային դասիչը</w:t>
            </w:r>
          </w:p>
          <w:p w14:paraId="62E3805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F5E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7E76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503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AAE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ACA3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BEC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3ED0579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AE14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1DD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211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742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*.12. Բաժանորդային արկղի համարը</w:t>
            </w:r>
          </w:p>
          <w:p w14:paraId="4841AA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5DD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953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D02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0AA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2DF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CF0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PostOfficeBoxId)» վավերապայմանը չպետք է լրացվի</w:t>
            </w:r>
          </w:p>
        </w:tc>
      </w:tr>
      <w:tr w:rsidR="00451714" w:rsidRPr="006B7B8B" w14:paraId="6D08643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C4A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3BD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1B3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13.32.13. Կոնտակտային վավերապայմանը</w:t>
            </w:r>
          </w:p>
          <w:p w14:paraId="2CDFF3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91E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489F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DA4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309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370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8A82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«Կոնտակտային վավերապայմանը (ccdo:CommunicationDetails)»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5667385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A8A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5B9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C84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6F8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Կապի տեսակի ծածկագիրը</w:t>
            </w:r>
          </w:p>
          <w:p w14:paraId="6D3DFD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C9B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679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5DE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8FC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3A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A4C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84FAB5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893A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657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D423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0FE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Կապի տեսակի անվանումը</w:t>
            </w:r>
          </w:p>
          <w:p w14:paraId="642D11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88A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3DC8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D4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581C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0AEE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26D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98E67E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CC9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543B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351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D07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Կապուղու նույնականացուցիչը</w:t>
            </w:r>
          </w:p>
          <w:p w14:paraId="681A6C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F81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79C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AE7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8007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6BC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7FF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F51FCD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45C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446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957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13.32.14. Առանձնացված ստորաբաժանումը</w:t>
            </w:r>
          </w:p>
          <w:p w14:paraId="092CDD6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Branch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761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39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577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728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989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C57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«Առանձնացված ստորաբաժանումը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Branch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</w:p>
        </w:tc>
      </w:tr>
      <w:tr w:rsidR="00451714" w:rsidRPr="006B7B8B" w14:paraId="5E87C6C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E81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AF5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56F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FD9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37A99A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8A0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A9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23F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37D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2AF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4D9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D57F7D2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1E7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676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42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CCF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A2F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95EF2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915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284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EB1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FB6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20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B7B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87765F6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B22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858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8EA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767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Սուբյեկտի անվանումը</w:t>
            </w:r>
          </w:p>
          <w:p w14:paraId="5A3A2D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35D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F8E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F52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5E2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EE0B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F26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375F22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F6D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F61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BB1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58B6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Սուբյեկտի կրճատ անվանումը</w:t>
            </w:r>
          </w:p>
          <w:p w14:paraId="4C531E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56E3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310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464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8D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7FD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BB9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179142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857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DE6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204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662C2" w14:textId="7AE77D71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ծածկագիրը</w:t>
            </w:r>
          </w:p>
          <w:p w14:paraId="20B7883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07FD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626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8F8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896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152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CBA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ACAA8C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606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CFA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3F6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960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AAEF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AF7FB0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5EA3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76C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74F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2B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DED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805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10BE6A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8D8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5886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FC9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19F0C" w14:textId="0DA907C0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անվանումը</w:t>
            </w:r>
          </w:p>
          <w:p w14:paraId="0D4F52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541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B5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524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053A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5654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8F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B6F57C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CAA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85B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C8B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061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Տնտեսավարող սուբյեկտի նույնականացուցիչը</w:t>
            </w:r>
          </w:p>
          <w:p w14:paraId="6F97BAB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243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954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AAC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07B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20F8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B30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BC2153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C5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95B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0F05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02E9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919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նույնականացման մեթոդը</w:t>
            </w:r>
          </w:p>
          <w:p w14:paraId="6A459D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(kindId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B4B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B140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D58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E799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AC8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4717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D6A040D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576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B9A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D33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F88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Նույնականացման եզակի մաքսային համարը</w:t>
            </w:r>
          </w:p>
          <w:p w14:paraId="6E0C23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840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D8F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57C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BBF8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343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3F8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D8F493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A3B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96E0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DE8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1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8CB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1FFF46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1CC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807F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737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9D5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0E7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EB1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743FCC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856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B701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91EE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3E6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D62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1C478B0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E550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FD4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F4F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CAE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0EFC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A978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57E952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4EC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2E4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55DE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FC7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Հարկ վճարողի նույնականացուցիչը</w:t>
            </w:r>
          </w:p>
          <w:p w14:paraId="1DBBF5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82F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1C7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7B6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C07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401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DC7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4081CF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C63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426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524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D2B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Հաշվառման վերցնելու պատճառի ծածկագիրը</w:t>
            </w:r>
          </w:p>
          <w:p w14:paraId="7B0A57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8928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A9C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27C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562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D5B1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B7D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91F17C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B0F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106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308B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1E8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Հասցեն</w:t>
            </w:r>
          </w:p>
          <w:p w14:paraId="18AF8A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B77D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0550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9FD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FE8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E1D5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9AE4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CD9644C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02C8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8D4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CA8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644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C9C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*.10.1. Հասցեի տեսակի ծածկագիրը</w:t>
            </w:r>
          </w:p>
          <w:p w14:paraId="046FF1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BE7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251D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9DD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391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1FBD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782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DAC4D5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98D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701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2A9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DBF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887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*.10.2. Երկրի ծածկագիրը</w:t>
            </w:r>
          </w:p>
          <w:p w14:paraId="4666E7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B2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E6B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735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0D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2C5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2A5B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04A942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030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F22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C7B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6CD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83A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89C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B6A066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4F7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B2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74C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26BA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12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A1B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E6A6AAF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21A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1DA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990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901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CE9D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*.10.3. Տարածքի ծածկագիրը</w:t>
            </w:r>
          </w:p>
          <w:p w14:paraId="6FD2AB7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841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D2D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C6A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CB2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C2B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E26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77B6F5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B85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E70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26E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D8B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4960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*.10.4. Տարածաշրջանը</w:t>
            </w:r>
          </w:p>
          <w:p w14:paraId="6AABB7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D9ED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3F1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0DE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5E4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45B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5BC7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0CE5D1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AC46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D89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0E8C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F873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302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*.10.5. Շրջանը</w:t>
            </w:r>
          </w:p>
          <w:p w14:paraId="411B4D0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6E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D27B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84A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CC62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9ED2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D3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AB6B9A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5F8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9C3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33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DB69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1E1D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*.10.6. Քաղաքը</w:t>
            </w:r>
          </w:p>
          <w:p w14:paraId="2002F1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6956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ED85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DD9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456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718C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D75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0414F58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DAB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C8AD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7ECF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9BD4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F43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*.10.7. Բնակավայրը</w:t>
            </w:r>
          </w:p>
          <w:p w14:paraId="41EDD3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9376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EEB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D62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A319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DC1F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7764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92548B1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DBC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42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D348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4537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1E5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*.10.8. Փողոցը</w:t>
            </w:r>
          </w:p>
          <w:p w14:paraId="668781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8E84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4DE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744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A812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949A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A49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F2472A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27AE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0D5A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CE7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E906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707C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*.10.9. Շենքի համարը</w:t>
            </w:r>
          </w:p>
          <w:p w14:paraId="10522BE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AB8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4C4D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04A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01E4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79B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760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8BB04C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FC88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D157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CA2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29F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DCBA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*.10.10. Շենքային տարածքի համարը</w:t>
            </w:r>
          </w:p>
          <w:p w14:paraId="525BD75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1B5A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250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5D5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B439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CD9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F1E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3B47A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381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8E1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B42F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5F4A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841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*.10.11. Փոստային դասիչը</w:t>
            </w:r>
          </w:p>
          <w:p w14:paraId="05CA7A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994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521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3322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8C1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91E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4D3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5EA6D5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9D8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344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3C2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2A3A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D131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*.10.12. Բաժանորդային արկղի համարը</w:t>
            </w:r>
          </w:p>
          <w:p w14:paraId="79C20F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A94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BC5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EAC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598C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40A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5E12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64F2BD5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10E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8B17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C8D7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C4F1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Կոնտակտային վավերապայմանը</w:t>
            </w:r>
          </w:p>
          <w:p w14:paraId="5A033A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3CC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F9AC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0C7C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C62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966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98E2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23FB90B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177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009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B676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A93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CD2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*.11.1. Կապի տեսակի ծածկագիրը</w:t>
            </w:r>
          </w:p>
          <w:p w14:paraId="4EA276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3CF7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BB1F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57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B2D9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118A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AAE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C9956D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AA89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3BC7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31A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E2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AEA4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*.11.2. Կապի տեսակի անվանումը</w:t>
            </w:r>
          </w:p>
          <w:p w14:paraId="7B89ED5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437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3F2A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7DC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6335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BF6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BF09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FFF81D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5B1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620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C0E2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8E2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73F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*.11.3. Կապուղու նույնականացուցիչը</w:t>
            </w:r>
          </w:p>
          <w:p w14:paraId="784B66C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33F0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6D6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6758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7F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1D2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00A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4A35FA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540D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55E3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CED6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13.32.15. Ռեեստրում անձի ներառումը հաստատող փաստաթուղթը</w:t>
            </w:r>
          </w:p>
          <w:p w14:paraId="17DB64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C065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B5F9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E07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370F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0E17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634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6735E1B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96D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2326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3C8F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0C29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1896944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3CED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421BE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F62F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4A1F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6E49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C367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52A13C7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E260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583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3B99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3D71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00D5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B7C1F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584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E11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5CD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F81BE" w14:textId="5DB619F9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«09011», «09044» </w:t>
            </w:r>
          </w:p>
        </w:tc>
      </w:tr>
      <w:tr w:rsidR="00451714" w:rsidRPr="006B7B8B" w14:paraId="2AFA64C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8ED3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C80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374F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BA31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D78E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3E35EE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D885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4F86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97BA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7EE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342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8845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4C5176AF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84E4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EDD0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C92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B0AF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6A60C2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C199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D654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254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E47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E226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AB01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15D9BC13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2F0B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A70B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3895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83BB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80ABC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0C90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CFF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CBD1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F391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D9BA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451714" w:rsidRPr="006B7B8B" w14:paraId="300A3DC7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0ED4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BCED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A758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BA61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EB4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F3C6D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964E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031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6CC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B26C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B45E9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5B62A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451714" w:rsidRPr="006B7B8B" w14:paraId="20F53D8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0D0F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C524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CD4B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869E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Իրավաբանական անձի գրանցման համարը ռեեստրում ներառելիս</w:t>
            </w:r>
          </w:p>
          <w:p w14:paraId="3FC3E0C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39AB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36FE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9538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53A2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3DBA8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E83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«Իրավաբանական անձի գրանցման համարը ռեեստրում ներառելիս (casdo:RegistrationNumberId)» 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451714" w:rsidRPr="006B7B8B" w14:paraId="22C3614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51AD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44F1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A6E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FED3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վերագրանցման հատկանիշի ծածկագիրը</w:t>
            </w:r>
          </w:p>
          <w:p w14:paraId="311C08F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07EC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BDDE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D93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D17D6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8553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91A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ռեեստրում ներառելու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ծածկագիրը (casdo:ReregistrationCode)» վավերապայմանը չպետք է լրացվի</w:t>
            </w:r>
          </w:p>
        </w:tc>
      </w:tr>
      <w:tr w:rsidR="00451714" w:rsidRPr="006B7B8B" w14:paraId="193D13E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7EFD5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88EB3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75E70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EE0BB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Վկայականի տիպի ծածկագիրը</w:t>
            </w:r>
          </w:p>
          <w:p w14:paraId="61802B17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2044D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BA38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CB28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8D782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04521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8F7F4" w14:textId="77777777" w:rsidR="00C37776" w:rsidRPr="006B7B8B" w:rsidRDefault="00C37776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</w:t>
            </w:r>
            <w:r w:rsidR="00A049D7" w:rsidRPr="006B7B8B">
              <w:rPr>
                <w:rFonts w:ascii="Sylfaen" w:hAnsi="Sylfaen"/>
                <w:sz w:val="22"/>
                <w:szCs w:val="24"/>
              </w:rPr>
              <w:t>վավերապայմանը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պարունակում է «09011» արժեքը, ապա «Վկայականի տիպի ծածկագիրը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լրացվի, հակառակ դեպքում «Վկայականի տիպի ծածկագիրը</w:t>
            </w:r>
            <w:r w:rsidR="008C76AE"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E77087" w:rsidRPr="006B7B8B" w14:paraId="78E7224D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02FB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4952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 Եվրասիական տնտեսական միության մաքսային տարածքով ապրանքներ փոխադրողը</w:t>
            </w:r>
          </w:p>
          <w:p w14:paraId="3AFA6F5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PIUnion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EB17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  <w:p w14:paraId="613B70B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  <w:p w14:paraId="4060A6D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ՆՏ-ի օգտագործման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կարգը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DC8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C03A8" w14:textId="77777777" w:rsidR="00DE0D4C" w:rsidRPr="006B7B8B" w:rsidRDefault="008B3F32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538E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576F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F67D" w14:textId="1DDBCBAB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PreliminaryInformationUsageCode)» վավերապայմանն արմատային մակարդակում պարունակում է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«17», «18»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կամ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«Եվրասիական տնտեսական միության մաքսային տարածքով ապրանքներ փոխադրողը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PIUnion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պետք է լրացվի, հակառակ դեպքում «Եվրասիական տնտեսակա</w:t>
            </w:r>
            <w:r w:rsidRPr="006B7B8B">
              <w:rPr>
                <w:rFonts w:ascii="Sylfaen" w:hAnsi="Sylfaen"/>
                <w:sz w:val="22"/>
                <w:szCs w:val="24"/>
              </w:rPr>
              <w:t>ն միության մաքսային տարածքով ապրանքներ փոխադրողը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PIUnion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E77087" w:rsidRPr="006B7B8B" w14:paraId="55AF4834" w14:textId="77777777" w:rsidTr="00337ABB"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BDEC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17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E6D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804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2B3C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770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B.039.00509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344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218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FE5CA" w14:textId="5368EE0A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«Եվրասիական տնտեսական միության մաքսային տարածքով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ապրանքներ փոխադրողը (cacdo:РIUnionCarrierDetails)» վավերապայմանի համար սուբյեկտի անվանման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67D8069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1DA3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D5C5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BCF0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13.33.1. Երկրի ծածկագիրը</w:t>
            </w:r>
          </w:p>
          <w:p w14:paraId="5421B7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5FE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747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262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A1B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524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7D9B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</w:p>
        </w:tc>
      </w:tr>
      <w:tr w:rsidR="00451714" w:rsidRPr="006B7B8B" w14:paraId="27F7A2F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0AE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AF6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10C0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7916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19312F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C284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2511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D87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C1B0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643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4AC6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E71325A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E7F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71A2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3AD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13.33.2. Սուբյեկտի անվանումը</w:t>
            </w:r>
          </w:p>
          <w:p w14:paraId="208244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B432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B5E9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9C9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37E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88B8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E62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40D3BD3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57DF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F1D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88D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13.33.3. Սուբյեկտի կրճատ անվանումը</w:t>
            </w:r>
          </w:p>
          <w:p w14:paraId="159C1F6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CC30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1AD0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760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908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EAD7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147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77B3E6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CB5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694F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D9BF3" w14:textId="176D891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13.33.4.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ծածկագիրը</w:t>
            </w:r>
          </w:p>
          <w:p w14:paraId="372499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E2CB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5F43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7DC3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B.039.01019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8272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423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2D325" w14:textId="4FDBBCFB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ծածկագիրը (csdo:BusinessEntityTypeCode)» վավերապայմանը չպետք է լրացվի</w:t>
            </w:r>
          </w:p>
        </w:tc>
      </w:tr>
      <w:tr w:rsidR="00451714" w:rsidRPr="006B7B8B" w14:paraId="0C77A3A0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014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D124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250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D1F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B7AEBF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A4C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59D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79BD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1B0C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805A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DF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93CA9AE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CF5C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CFC0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C74BF" w14:textId="2CEC3D02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13.33.5.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անվանումը</w:t>
            </w:r>
          </w:p>
          <w:p w14:paraId="76F7C10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58E0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5691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DA86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2DD8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930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8727C" w14:textId="0F43F6B4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անվանումը (csdo:BusinessEntityTypeName)» վավերապայմանը չպետք է լրացվի</w:t>
            </w:r>
          </w:p>
        </w:tc>
      </w:tr>
      <w:tr w:rsidR="00451714" w:rsidRPr="006B7B8B" w14:paraId="440CBC39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65F9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E27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23C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13.33.6. Տնտեսավարող սուբյեկտի նույնականացուցիչը</w:t>
            </w:r>
          </w:p>
          <w:p w14:paraId="6467FB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4BB2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7C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674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3064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4091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E700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451714" w:rsidRPr="006B7B8B" w14:paraId="701EF534" w14:textId="77777777" w:rsidTr="00337ABB"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D9DF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DC9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8F1E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40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55C0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նույնականացման մեթոդը</w:t>
            </w:r>
          </w:p>
          <w:p w14:paraId="05C921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(kindId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665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FBF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1C1D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69ED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76A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DA1A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8AB5AF9" w14:textId="77777777" w:rsidTr="00337ABB"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1C9E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C2A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F44B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13.33.7. Նույնականացման եզակի մաքսային համարը</w:t>
            </w:r>
          </w:p>
          <w:p w14:paraId="3BCB95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03AE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FF1E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F0F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A7F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671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67088B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4DD112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  <w:p w14:paraId="68B10CF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C75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  <w:p w14:paraId="6F40669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  <w:p w14:paraId="14AD03B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  <w:p w14:paraId="4C74D20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B7B81E0" w14:textId="77777777" w:rsidTr="00337ABB">
        <w:tc>
          <w:tcPr>
            <w:tcW w:w="86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DCD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13A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F358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5C22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635E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E89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A0DE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36C4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E67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համարը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(casdo:CAUniqueCustomsNumberId)» վավերապայմանը կարող է լրացվել</w:t>
            </w:r>
          </w:p>
        </w:tc>
      </w:tr>
      <w:tr w:rsidR="00451714" w:rsidRPr="006B7B8B" w14:paraId="12FBE0AA" w14:textId="77777777" w:rsidTr="00337ABB">
        <w:tc>
          <w:tcPr>
            <w:tcW w:w="86" w:type="pct"/>
            <w:gridSpan w:val="2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4BBC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9" w:type="pct"/>
            <w:gridSpan w:val="2"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05192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64BEB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B5633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6EF06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C5C78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456A4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CA366" w14:textId="77777777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56763" w14:textId="0EEBBA65" w:rsidR="00E77087" w:rsidRPr="006B7B8B" w:rsidRDefault="00E77087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ավորման դասակարգչին համապատասխան</w:t>
            </w:r>
          </w:p>
        </w:tc>
      </w:tr>
      <w:tr w:rsidR="00451714" w:rsidRPr="006B7B8B" w14:paraId="76298C8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686DD" w14:textId="77777777" w:rsidR="00DE0D4C" w:rsidRPr="006B7B8B" w:rsidRDefault="00DE0D4C" w:rsidP="00E77087">
            <w:pPr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0BEF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AD07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C2A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15DE8A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2B99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7B9B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B863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951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E9F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7CC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համարը (casdo:CAUniqueCustomsNumberId)»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«երկրի ծածկագիրը (countryCode ատրիբուտ)» ատրիբուտը պետք է պարունակի «KZ» արժեքը</w:t>
            </w:r>
          </w:p>
        </w:tc>
      </w:tr>
      <w:tr w:rsidR="00451714" w:rsidRPr="006B7B8B" w14:paraId="1A896DD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1C5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551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05C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C0E7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3C3341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758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EA3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251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DFB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1F1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897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451714" w:rsidRPr="006B7B8B" w14:paraId="376EB2FA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785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B78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C07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13.33.8. Հարկ վճարողի նույնականացուցիչը</w:t>
            </w:r>
          </w:p>
          <w:p w14:paraId="5DD64D2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A6F2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684B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ECCCE" w14:textId="77777777" w:rsidR="00DE0D4C" w:rsidRPr="006B7B8B" w:rsidRDefault="008B3F32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3DC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097B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7E952" w14:textId="19ABDEB2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«Հասցեն (ccdo:SubjectAddressDetails)» վավերապայմանի կազմում «Երկրի ծածկագիրը (csdo:UnifiedCountryCode)» վավերապայմանը չի պարունակում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«AM», «BY», «KG», «KZ», «RU», ապա «Հարկ վճարողի նույնականացուցիչը (csdo:TaxpayerId)» վավերապայմանը չպետք է լրացվի, հակառակ դեպքում «Հարկ վճարողի նույնականացուցիչը (csdo:TaxpayerId)» վավերապայմանը կարող է լրացվել</w:t>
            </w:r>
          </w:p>
        </w:tc>
      </w:tr>
      <w:tr w:rsidR="00451714" w:rsidRPr="006B7B8B" w14:paraId="3F7E3BDC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4DF8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065E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1642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BBF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145F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5ED6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02AC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6094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F148" w14:textId="7E0CDE06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«AM»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ը պետք է պարունակի հարկ վճարողի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հաշվառման համարը (ՀՎՀՀ)</w:t>
            </w:r>
          </w:p>
        </w:tc>
      </w:tr>
      <w:tr w:rsidR="00451714" w:rsidRPr="006B7B8B" w14:paraId="4464DA51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B45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842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1D5F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AE4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87A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0D78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9D5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3E5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77A20" w14:textId="15E284AB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«BY»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</w:t>
            </w:r>
            <w:r w:rsidRPr="006B7B8B">
              <w:rPr>
                <w:rFonts w:ascii="Sylfaen" w:hAnsi="Sylfaen"/>
                <w:sz w:val="22"/>
                <w:szCs w:val="24"/>
              </w:rPr>
              <w:t>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451714" w:rsidRPr="006B7B8B" w14:paraId="2AA94069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834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7CC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A2A0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BF5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1A77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150A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0C0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D76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F5FC2" w14:textId="0DAFB5C4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«KZ»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«Հարկ վճարողի նույնականացուցիչը (csdo:TaxpayerId)» վավերապայմանը լրացվել է, ապա «Հարկ վճարողի նույնականացուցիչը (csdo:TaxpayerId)» վավերապայման</w:t>
            </w:r>
            <w:r w:rsidRPr="006B7B8B">
              <w:rPr>
                <w:rFonts w:ascii="Sylfaen" w:hAnsi="Sylfaen"/>
                <w:sz w:val="22"/>
                <w:szCs w:val="24"/>
              </w:rPr>
              <w:t>ը պետք է պարունակի բիզնես-նույնականացման համարը (ԲՀՀ)</w:t>
            </w:r>
          </w:p>
        </w:tc>
      </w:tr>
      <w:tr w:rsidR="00451714" w:rsidRPr="006B7B8B" w14:paraId="57A0806B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8D9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BD0E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A914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321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5E3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7D6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74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810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92F83" w14:textId="3DD9478B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«KG»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նույնականացուցիչը (csdo:TaxpayerId)» վավերապայմանը լրացվել է, ապա «Հարկ վճարողի նույնականացուցիչը (csdo:TaxpayerId)» վավերապայմանը պետք է պարունակի նույնականացման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հարկային համարը (ՆՀՀ)</w:t>
            </w:r>
          </w:p>
        </w:tc>
      </w:tr>
      <w:tr w:rsidR="00451714" w:rsidRPr="006B7B8B" w14:paraId="33C485B2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B5B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E3D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15DD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986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9B95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F4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C7DD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34B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3B35C" w14:textId="670B56F9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«RU»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</w:t>
            </w:r>
            <w:r w:rsidRPr="006B7B8B">
              <w:rPr>
                <w:rFonts w:ascii="Sylfaen" w:hAnsi="Sylfaen"/>
                <w:sz w:val="22"/>
                <w:szCs w:val="24"/>
              </w:rPr>
              <w:t>ը պետք է պարունակի հարկ վճարողի նույնականացման համարը (ՀՎՆՀ)</w:t>
            </w:r>
          </w:p>
        </w:tc>
      </w:tr>
      <w:tr w:rsidR="00451714" w:rsidRPr="006B7B8B" w14:paraId="5DC00C9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9DD2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4D7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903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13.33.9. Հաշվառման վերցնելու պատճառի ծածկագիրը</w:t>
            </w:r>
          </w:p>
          <w:p w14:paraId="13A9B8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13EB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ECD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B2F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A33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6E1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D5E87" w14:textId="63C325CC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կազմում «Երկրի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«RU»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կարող է լ</w:t>
            </w:r>
            <w:r w:rsidRPr="006B7B8B">
              <w:rPr>
                <w:rFonts w:ascii="Sylfaen" w:hAnsi="Sylfaen"/>
                <w:sz w:val="22"/>
                <w:szCs w:val="24"/>
              </w:rPr>
              <w:t>րացվել, հակառակ դեպքում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564C2E8B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F51B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E01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B54B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13.33.10. Ֆիզիկական անձի նույնականացուցիչը</w:t>
            </w:r>
          </w:p>
          <w:p w14:paraId="7EED655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4ABC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F73B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746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9B2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1F54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A71CB" w14:textId="72950C12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«BY», «KG», «KZ», ապա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չպետք է լրացվի,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հակառակ դեպքում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կարող է լրացվել</w:t>
            </w:r>
          </w:p>
        </w:tc>
      </w:tr>
      <w:tr w:rsidR="00451714" w:rsidRPr="006B7B8B" w14:paraId="2305B5A7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27FD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0696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9452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EB8B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2271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378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28EB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A79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A77E1" w14:textId="34DE723A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պարունակում է «BY»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պետք է պարունակի նույնականացման համարը</w:t>
            </w:r>
          </w:p>
        </w:tc>
      </w:tr>
      <w:tr w:rsidR="00451714" w:rsidRPr="006B7B8B" w14:paraId="23B44BAA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683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CDE8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1FC7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E70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310A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2936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EEF1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69F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CAF78" w14:textId="7010F7A6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պարունակում է «KZ» արժեքը,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«Ֆիզիկական անձի նույնականաց</w:t>
            </w:r>
            <w:r w:rsidRPr="006B7B8B">
              <w:rPr>
                <w:rFonts w:ascii="Sylfaen" w:hAnsi="Sylfaen"/>
                <w:sz w:val="22"/>
                <w:szCs w:val="24"/>
              </w:rPr>
              <w:t>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պետք է պարունակի անհատական նույնականացման համարը (ԱՆՀ)</w:t>
            </w:r>
          </w:p>
        </w:tc>
      </w:tr>
      <w:tr w:rsidR="00451714" w:rsidRPr="006B7B8B" w14:paraId="51F24B35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76D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6A9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EAFE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F2CA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FCB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62FC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39D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F47B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FEE35" w14:textId="629C09BC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է «KG»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«Ֆիզիկական անձի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լրացվել է, ապա «Ֆիզիկական անձի նույնականացուցիչը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Id)» վավերապայմանը պետք է պարունակի անձնական նույնականացման համարը (ԱՆՀ)</w:t>
            </w:r>
          </w:p>
        </w:tc>
      </w:tr>
      <w:tr w:rsidR="00451714" w:rsidRPr="006B7B8B" w14:paraId="422F688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C15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237F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98C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13.33.11. Անձը հաստատող փաստաթուղթը</w:t>
            </w:r>
          </w:p>
          <w:p w14:paraId="6D1DAE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D209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838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CFC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D8D1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B81C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E8C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5D4375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B01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623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901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AF2C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139194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B15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A94B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76A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C32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A6D2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95D7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05608F1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CB20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71FD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E799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C607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C91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A52AC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CF57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093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71F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C184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BD9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117F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4D151EF7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DEF5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2FCB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525B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38F6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12324C2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10C5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2ABE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9E8B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214B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2897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FE5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(csdo:IdentityDocKindCode» վավերապայմանը պետք է լրացվի</w:t>
            </w:r>
          </w:p>
        </w:tc>
      </w:tr>
      <w:tr w:rsidR="00451714" w:rsidRPr="006B7B8B" w14:paraId="0A490D90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1C19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DCD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1235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5F82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ED74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66F9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43D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7B6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C9C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E9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դասակարգչին համապատասխան</w:t>
            </w:r>
          </w:p>
        </w:tc>
      </w:tr>
      <w:tr w:rsidR="00451714" w:rsidRPr="006B7B8B" w14:paraId="402ADFF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A0B3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CA51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5CC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A9BB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529E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A555C2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D514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32BF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983A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CAC5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C0CB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0F8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451714" w:rsidRPr="006B7B8B" w14:paraId="1A19B4C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EB2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0A19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458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892C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տեսակի անվանումը</w:t>
            </w:r>
          </w:p>
          <w:p w14:paraId="39A334F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367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56B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AA69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59E8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ECF2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DAA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9B36AB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98B5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265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955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E299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318F3B1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A86A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450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CB7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A439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FDA8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F9C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5DC655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25C0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064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EA5C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9B4D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550C03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FC1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FA8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7499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E33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B21E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0515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9648B43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7CCF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FC35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62B7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D361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52EFDD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1619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A0C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3677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4C64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846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0DD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4CACE865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F470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3DE0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8DB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A4F4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F76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49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4DDA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87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3706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ABF6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7687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7E25060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C43C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1286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6A0B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1B03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7DF290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CA9D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CB7F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B03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BA42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44E1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3D8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գործողության ժամկետը լրանալու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6B43AF3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62E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F5E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BB43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DB6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6EBEB3B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0AF2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C05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A9D1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8722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078B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0A6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451714" w:rsidRPr="006B7B8B" w14:paraId="01A9CF5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4E2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6659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459C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4EDC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1513A8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FD2C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613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854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088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04A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8C35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«Լիազորված մարմնի անվանումը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(csdo:AuthorityName)» վավերապայմանը չպետք է լրացվի</w:t>
            </w:r>
          </w:p>
        </w:tc>
      </w:tr>
      <w:tr w:rsidR="00451714" w:rsidRPr="006B7B8B" w14:paraId="08312D50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34EE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1D7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2DF0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13.33.12. Հասցեն</w:t>
            </w:r>
          </w:p>
          <w:p w14:paraId="27223C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7716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667B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5B58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1613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B7A2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94D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4F8678FF" w14:textId="77777777" w:rsidTr="00337ABB">
        <w:tc>
          <w:tcPr>
            <w:tcW w:w="82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3F8A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801E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DDA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0BD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954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33B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39D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E03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613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պետք է լրացվի «Հասցեն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բացառապես մեկ օրինակ</w:t>
            </w:r>
          </w:p>
        </w:tc>
      </w:tr>
      <w:tr w:rsidR="00451714" w:rsidRPr="006B7B8B" w14:paraId="5D372DF9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CB8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3C6D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C3B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3A0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9BC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684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A3C9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37F5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90A90" w14:textId="68CB4F71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71DC381C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B867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186D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F1EF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354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Հասցեի տեսակի ծածկագիրը</w:t>
            </w:r>
          </w:p>
          <w:p w14:paraId="1054491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5B67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631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670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90E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C97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E2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«Հասցեի տեսակի ծածկագիրը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(csdo:AddressKindCode)» վավերապայմանը պետք է լրացվի</w:t>
            </w:r>
          </w:p>
        </w:tc>
      </w:tr>
      <w:tr w:rsidR="00451714" w:rsidRPr="006B7B8B" w14:paraId="1FF39BAD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18C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873B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C557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7F7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EE0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941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1550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910B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33E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D60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3A7D507D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7F6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6288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E07A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883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1B4902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24CF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F260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297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A966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959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6447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5B8FB8DF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59B5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5EAF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4F2B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FDAD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ABF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F12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2C5D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CD79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8B4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7F00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451714" w:rsidRPr="006B7B8B" w14:paraId="6F883AB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420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642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93E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E16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67A7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2D6170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F41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D445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4A1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997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6894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E53F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0B17EBDF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269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AFC8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6C4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D71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Տարածքի ծածկագիրը</w:t>
            </w:r>
          </w:p>
          <w:p w14:paraId="2AFAADB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7A18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D3D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4943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768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505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7952674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695243B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  <w:p w14:paraId="13FC09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7A37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76254483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08E5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1B8F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26E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2D4A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556D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19B8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926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B.039.00817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757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6F7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1CCA8" w14:textId="35426D5E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«Եվրասիական տնտեսական միության մաքսային տարածքով ապրանքներ փոխադրողը (cacdo:РIUnionCarrierDetails)» վավերապայմանի օրինակի կազմում «Ֆիզիկական անձի նույնականացուցիչը (casdo:PersonId)»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վավերապայմանը լրացվել է,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վավերապայմանի կազ</w:t>
            </w:r>
            <w:r w:rsidRPr="006B7B8B">
              <w:rPr>
                <w:rFonts w:ascii="Sylfaen" w:hAnsi="Sylfaen"/>
                <w:sz w:val="22"/>
                <w:szCs w:val="24"/>
              </w:rPr>
              <w:t>մում 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պարունակում է «KG» արժեքը, ապա «Տարածքի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Code)»վավերապայմանը պետք է լրացվի, հակառակ դեպքում «Տարածքի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1FC72683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23C9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49F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DACD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DA65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2AAA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97CB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3681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B.039.00818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CA6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B11F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KG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C46DC" w14:textId="21D9C64D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տարածքային միավորների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օբյեկտների նշագրերի համակարգի պետական դասակարգչին (ՎՏՄՆՀ ՄԴ) համապատասխան</w:t>
            </w:r>
          </w:p>
        </w:tc>
      </w:tr>
      <w:tr w:rsidR="00451714" w:rsidRPr="006B7B8B" w14:paraId="0D8054E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D391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42ED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53E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B4E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Տարածաշրջանը</w:t>
            </w:r>
          </w:p>
          <w:p w14:paraId="26911D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A7DF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FC6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F849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EC1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EE5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987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F4F37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713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FB0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3222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1EB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Շրջանը</w:t>
            </w:r>
          </w:p>
          <w:p w14:paraId="6AC593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BDE8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45E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CE1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489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978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5589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0179C8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E2A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4CE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2C94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0D3F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Քաղաքը</w:t>
            </w:r>
          </w:p>
          <w:p w14:paraId="54417C2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FB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14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00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C2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3D4F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CE9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7230B4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DD51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3D31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5814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E5B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Բնակավայրը</w:t>
            </w:r>
          </w:p>
          <w:p w14:paraId="5745AF7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997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70B6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30E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72C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359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1FA7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(csdo:SettlementNamе)» վավերապայմանը լրացվել է, ապա «Բնակավայրը (csdo:SettlementNamе)» վավերապայմանը պետք է պարունակի «Քաղաքը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(csdo:CityName)» վավերապայմանի արժեքից տարբերվող բնակավայրի անվանումը</w:t>
            </w:r>
          </w:p>
        </w:tc>
      </w:tr>
      <w:tr w:rsidR="00451714" w:rsidRPr="006B7B8B" w14:paraId="5E8D78D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5D29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D56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3D7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E183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Փողոցը</w:t>
            </w:r>
          </w:p>
          <w:p w14:paraId="4452DD0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71FF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2950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B49B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8B39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EC9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6FF5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FD1D04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2266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81AC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82AB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BBA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Շենքի համարը</w:t>
            </w:r>
          </w:p>
          <w:p w14:paraId="2959AD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16E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3FC6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6661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656A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6C1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672E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EA8DF1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FB93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043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1B0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4FB4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*.10. Շենքային տարածքի համարը</w:t>
            </w:r>
          </w:p>
          <w:p w14:paraId="03377D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700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80EF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41C5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0AB7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E0C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F07B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59E9BE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236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086A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A3C2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2D10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*.11. Փոստային դասիչը</w:t>
            </w:r>
          </w:p>
          <w:p w14:paraId="3239D5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1454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C624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421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9A94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F817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5FA4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79C0EB5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EE1C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85D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5A33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2ABC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*.12. Բաժանորդային արկղի համարը</w:t>
            </w:r>
          </w:p>
          <w:p w14:paraId="0F74B97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B47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486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3D3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248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F4D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F5A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PostOfficeBoxId)»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60373E4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15C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34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8B4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13.33.13. Կոնտակտային վավերապայմանը</w:t>
            </w:r>
          </w:p>
          <w:p w14:paraId="3568E82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EA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E4B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575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E3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48C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C09F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«Կոնտակտային վավերապայմանը (ccdo:CommunicationDetails)» վավերապայմանը չպետք է լրացվի</w:t>
            </w:r>
          </w:p>
        </w:tc>
      </w:tr>
      <w:tr w:rsidR="00451714" w:rsidRPr="006B7B8B" w14:paraId="168D159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D9CD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787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4E37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78C6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Կապի տեսակի ծածկագիրը</w:t>
            </w:r>
          </w:p>
          <w:p w14:paraId="22D2E1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C1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8FE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8D3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46DD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7B2F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A8F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02AEF2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1AC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4CC7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55B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9CA6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Կապի տեսակի անվանումը</w:t>
            </w:r>
          </w:p>
          <w:p w14:paraId="6B561DA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C09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4F85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804A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7A62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F03F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6BDC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14D1E7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59B3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F493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7C4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B8A8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Կապուղու նույնականացուցիչը</w:t>
            </w:r>
          </w:p>
          <w:p w14:paraId="2FFF08D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2A36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37F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B62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9532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70C1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735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3A700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72E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F5D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766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13.33.14. Ռեեստրում անձի ներառումը հաստատող փաստաթուղթը</w:t>
            </w:r>
          </w:p>
          <w:p w14:paraId="7E685C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078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BB52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0F50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5DEC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101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965CA" w14:textId="77777777" w:rsidR="00EC54D8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«Ռեեստրում անձի ներառումը հաստատող փաստաթուղթը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  <w:p w14:paraId="74D2CE1F" w14:textId="77777777" w:rsidR="00DE0D4C" w:rsidRPr="006B7B8B" w:rsidRDefault="008C76A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</w:p>
        </w:tc>
      </w:tr>
      <w:tr w:rsidR="00451714" w:rsidRPr="006B7B8B" w14:paraId="162204B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789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FCEC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C81A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E4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0E31583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2752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40E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E3E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12CD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222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02B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11BDCC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C47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F39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9AB4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C2D3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F7B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79E86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BF9A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68D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F936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60AA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4037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5885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8AF15E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185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C02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7095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30C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4F718C3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D9E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5A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73AE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C0F5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5E2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173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C70268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8D71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FD3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7D97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F0A7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250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42B98D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EBC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833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CB9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3330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A17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6149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86BC82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26AF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F98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1B94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CF59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Իրավաբանական անձի գրանցման համարը ռեեստրում ներառելիս</w:t>
            </w:r>
          </w:p>
          <w:p w14:paraId="097668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FCD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BD92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7C2F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FE80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554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95D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8FD6EF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95E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BC33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C0E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343F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վերագրանցման հատկանիշի ծածկագիրը</w:t>
            </w:r>
          </w:p>
          <w:p w14:paraId="27D231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C156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DEB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336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2B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0215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B35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D93BB2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78A8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ADD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F8D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47C9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Վկայականի տիպի ծածկագիրը</w:t>
            </w:r>
          </w:p>
          <w:p w14:paraId="6D1D31F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344C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22AA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A665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5CBA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1FB9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CAA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098064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06D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51A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411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13.33.15. Փոխադրողի ներկայացուցիչը</w:t>
            </w:r>
          </w:p>
          <w:p w14:paraId="369DEA2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Representative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C2D2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C6B3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8D14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062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5C22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5A356" w14:textId="228BFC49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«06» արժեքը,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«Տրանսպորտային միջոցները՝ տարանցման ժամանակ (cacdo:PITransitTransportMeansDetails)» վավերապայմանի կազմում «Տրանսպորտի տեսակի ծածկագիրը (csdo:UnifiedTransportModeCode)» վավերապայմանը պարունակում է «30», «31», «32», «90» արժեքներից մեկը, ապա «Փոխադրողի ներկայացուցիչը (cacdo:CarrierRepresentativeDetails)» վավերապայմանը պետք է լրացվի</w:t>
            </w:r>
          </w:p>
        </w:tc>
      </w:tr>
      <w:tr w:rsidR="00451714" w:rsidRPr="006B7B8B" w14:paraId="1D7C9D3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61B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835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489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375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559FDAB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653E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DB25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E88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362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CAA4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E8C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0A8CC7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711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75E4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795A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581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54D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*.1.1. Անունը</w:t>
            </w:r>
          </w:p>
          <w:p w14:paraId="1368333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104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53A6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D32F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A040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86A0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7D23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«Անունը (csdo:FirstName)» վավերապայմանը պետք է լրացվի</w:t>
            </w:r>
          </w:p>
        </w:tc>
      </w:tr>
      <w:tr w:rsidR="00451714" w:rsidRPr="006B7B8B" w14:paraId="0452FF0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7EE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5FF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B10B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C9B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3ED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*.1.2. Հայրանունը</w:t>
            </w:r>
          </w:p>
          <w:p w14:paraId="56CD409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2EEA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AD07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D385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7D8F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A863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CD9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9422A8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F16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B12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03B0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618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83D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*.1.3. Ազգանունը</w:t>
            </w:r>
          </w:p>
          <w:p w14:paraId="2ED3A6B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068D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1F0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B9D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9B05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E25F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4197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«Ազգանունը (csdo:LastName)» վավերապայմանը պետք է լրացվի</w:t>
            </w:r>
          </w:p>
        </w:tc>
      </w:tr>
      <w:tr w:rsidR="00451714" w:rsidRPr="006B7B8B" w14:paraId="08E433B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5279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BF94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738E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F49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Դերի ծածկագիրը</w:t>
            </w:r>
          </w:p>
          <w:p w14:paraId="08C8A5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266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4B3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6B33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66A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1AC9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60A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«Դերի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Role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վավերապայմանը պետք է պարունակի «1» արժեքը՝ փոխադրողի ներկայացուցիչը, որը լիազորված է միջազգային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փոխադրման տրանսպորտային միջոցը վարելու համար (տրանսպորտային միջոցի վարորդ) </w:t>
            </w:r>
          </w:p>
        </w:tc>
      </w:tr>
      <w:tr w:rsidR="00451714" w:rsidRPr="006B7B8B" w14:paraId="333F5E67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0B50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E3E5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B47A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13.33.16. Փոխադրողի հերթական համարը</w:t>
            </w:r>
          </w:p>
          <w:p w14:paraId="68B9CC9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A38F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7FE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CD3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74F6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E81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73B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«Փոխադրողի հերթական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պետք է լրացվի</w:t>
            </w:r>
          </w:p>
        </w:tc>
      </w:tr>
      <w:tr w:rsidR="00451714" w:rsidRPr="006B7B8B" w14:paraId="56B53032" w14:textId="77777777" w:rsidTr="00337ABB">
        <w:tc>
          <w:tcPr>
            <w:tcW w:w="82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5713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4DC4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3DB2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B199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BF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97EF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845F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AB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3231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օրինակի կազմում «Փոխադրողի հերթական համարը (casdo:CarrierOrdinal)» վավերապայմանը պետք է սկսվի «1» արժեքից</w:t>
            </w:r>
          </w:p>
        </w:tc>
      </w:tr>
      <w:tr w:rsidR="00451714" w:rsidRPr="006B7B8B" w14:paraId="4C6D3F01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6D3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D0CE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48A7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157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DA99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FD04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55BF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664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D204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«Ապրանքային խմբաքանակը (cacdo:PIVConsignmentDetails)» վավերապայմանի օրինակի կազմում «Փոխադրողի հերթական համարը (casdo:CarrierOrdinal)» վավերապայմանը չպետք է պարունակի կրկնվող արժեքներ</w:t>
            </w:r>
          </w:p>
        </w:tc>
      </w:tr>
      <w:tr w:rsidR="00451714" w:rsidRPr="006B7B8B" w14:paraId="44E745F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6EE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7E0D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84ED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13.33.17. Փոխադրողի հղումային համարը</w:t>
            </w:r>
          </w:p>
          <w:p w14:paraId="3835B90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7B4A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A619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E4EB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EDC2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0D9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C3E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«Փոխադրողի հղումային համարը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չպետք է լրացվի</w:t>
            </w:r>
          </w:p>
        </w:tc>
      </w:tr>
      <w:tr w:rsidR="00451714" w:rsidRPr="006B7B8B" w14:paraId="5BE062B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3B20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1A83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13.34. Մաքսային փաստաթուղթը լրացնելու (ստորագրելու) համար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պատասխանատու մաքսային ներկայացուցիչը</w:t>
            </w:r>
          </w:p>
          <w:p w14:paraId="051EE83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Signatory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Representative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FAC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9A7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A744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8B5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0B5D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CD126" w14:textId="77777777" w:rsidR="00DE0D4C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«Ապրանքային խմբաքանակը (cacdo:PIVConsignmentDetails)»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վավերապայմանի կազմում «Նախնական տեղեկատվությունը ներկայացնելու նպատակը (casdo:PreliminaryInformationUsageCode)» </w:t>
            </w:r>
            <w:r w:rsidR="00784A89" w:rsidRPr="006B7B8B">
              <w:rPr>
                <w:rFonts w:ascii="Sylfaen" w:hAnsi="Sylfaen"/>
                <w:sz w:val="22"/>
                <w:szCs w:val="24"/>
              </w:rPr>
              <w:t xml:space="preserve">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>պարունակում է «06» արժեքը, ապա «Մաքսային փաստաթղթի լրացման (ստորագրման) համար պատասխանատու մաքսային ներկայացուցիչը (cacdo:SignatoryRepresentativeDetails)» վավերապայմանը կարող է լրացվել, հակառակ դեպքում «Մաքսային փաստաթղթի լրացման (ստորագրման) համար պատասխանատու մաքսային ներկայացուցիչը (cacdo:SignatoryRepresentativeDetails)» վավերապայմանը չպետք է լրացվի</w:t>
            </w:r>
          </w:p>
        </w:tc>
      </w:tr>
      <w:tr w:rsidR="00451714" w:rsidRPr="006B7B8B" w14:paraId="1C05B40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6E9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8E57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7B3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13.34.1. Ռեեստրում անձի ներառումը հաստատող փաստաթուղթը</w:t>
            </w:r>
          </w:p>
          <w:p w14:paraId="3C2AB14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03E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DF31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413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BD96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12E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2467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F7725D9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8028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5BF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8A0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8CD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20956B9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CFA3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8B81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B6A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1E9C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15A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9BFF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0CB6DFB9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3E6F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0DA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8931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F7F5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530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BECC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7FF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88D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CB7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6BD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«09034» արժեքը</w:t>
            </w:r>
          </w:p>
        </w:tc>
      </w:tr>
      <w:tr w:rsidR="00451714" w:rsidRPr="006B7B8B" w14:paraId="3981103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17A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FCB1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FA8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080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C68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8B58C4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2171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BBA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5D3C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9D2D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AEE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9C7C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70875F9E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7739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DD8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20E5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CE83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Երկրի ծածկագիրը</w:t>
            </w:r>
          </w:p>
          <w:p w14:paraId="082539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86E8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51C3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753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A7F1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960D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5757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446CCB63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C1C0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AD92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AA7D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656D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E97F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82C4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87C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8EE3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66AD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ED92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451714" w:rsidRPr="006B7B8B" w14:paraId="147C6F0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36D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493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FF2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6C15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4FC2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14954A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2771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0A6E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06A3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7F9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2FA3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5557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պարունակի «2021» արժեքը</w:t>
            </w:r>
          </w:p>
        </w:tc>
      </w:tr>
      <w:tr w:rsidR="00451714" w:rsidRPr="006B7B8B" w14:paraId="5089C17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C3B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1736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60E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3CEF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Իրավաբանական անձի գրանցման համարը ռեեստրում ներառելիս</w:t>
            </w:r>
          </w:p>
          <w:p w14:paraId="582817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6CCA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6C63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EFCC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34A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21BF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8802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«Իրավաբանական անձի գրանցման համարը</w:t>
            </w:r>
            <w:r w:rsidR="00A95418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ռեեստրում ներառելիս (casdo:RegistrationNumberId)» վավերապայմանը պետք է պարունակի մաքսային ներկայացուցիչների ռեեստրում անձի ներառելը վկայող փաստաթղթի գրանցման համարը կամ մաքսային ներկայացուցիչների ռեեստրում անձի գրանցման համարը՝ առանց վերագրանցման հատկանիշը (լրացման տառը) նշելու</w:t>
            </w:r>
          </w:p>
        </w:tc>
      </w:tr>
      <w:tr w:rsidR="00451714" w:rsidRPr="006B7B8B" w14:paraId="2ECFA39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0F0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626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B8DB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8A05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վերագրանցման հատկանիշի ծածկագիրը</w:t>
            </w:r>
          </w:p>
          <w:p w14:paraId="4EACE5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A780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BF1A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140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F4D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31B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DD0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մաքսային ներկայացուցիչների ռեեստրում անձի ներառելը վկայող փաստաթղթի գրանցման համարը կամ մաքսային ներկայացուցիչների ռեեստրում անձի գրանցման համարը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պարունակում է վերագրանցման հատկանիշը (լրացման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ծածկագիրը (casdo:ReregistrationCode)» վավերապայմանը չպետք է լրացվի</w:t>
            </w:r>
          </w:p>
        </w:tc>
      </w:tr>
      <w:tr w:rsidR="00451714" w:rsidRPr="006B7B8B" w14:paraId="2912F9F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3412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74D9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833D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A338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Վկայականի տիպի ծածկագիրը</w:t>
            </w:r>
          </w:p>
          <w:p w14:paraId="262762C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5A15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A9AA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B1C8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171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A2D8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163E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«Վկայականի տիպի ծածկագիրը (casdo:AEORegistryKindCode)» վավերապայմանը չպետք է լրացվի</w:t>
            </w:r>
          </w:p>
        </w:tc>
      </w:tr>
      <w:tr w:rsidR="00451714" w:rsidRPr="006B7B8B" w14:paraId="157A4C5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CA9D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D460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50E2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13.34.2. Հայտարարատուի (դիմումատուի) հետ մաքսային ներկայացուցչի պայմանագիրը</w:t>
            </w:r>
          </w:p>
          <w:p w14:paraId="178BE4D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Representative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Contract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64E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EEB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CC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87F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F744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D163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A4207A0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08C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6D92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5CC5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C11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70F2A44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63A5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945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ADDF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230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FAF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80CD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«Փաստաթղթի տեսակի ծածկագիրը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09F4CA41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455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FE7A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601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8E91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28A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ADE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792E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AFB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E82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8E7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պարունակի «09034» արժեքը</w:t>
            </w:r>
          </w:p>
        </w:tc>
      </w:tr>
      <w:tr w:rsidR="00451714" w:rsidRPr="006B7B8B" w14:paraId="62073BF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C30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AC6B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5C0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047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9DC8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A5D575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BB4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609C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0D52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E212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B63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63D3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51714" w:rsidRPr="006B7B8B" w14:paraId="314CC33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3B2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4589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8064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6A99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7DB3E1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4B88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7E51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C794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63F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140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073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AEE153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967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32A4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A97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1464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համարը</w:t>
            </w:r>
          </w:p>
          <w:p w14:paraId="6F325D8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AB30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2C2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E3C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836C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AE5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9005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E9A286C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C1F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BF8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08ED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3A54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ամսաթիվը</w:t>
            </w:r>
          </w:p>
          <w:p w14:paraId="79B8FF0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C355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6177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E8B5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560E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349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6B7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6AF55C49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D8CE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25ED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C51E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F5D9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7478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094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A9A7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41D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3C4B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DB8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1340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79A9B85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23A5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4923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B135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0C62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գործողության ժամկետի սկզբի ամսաթիվը</w:t>
            </w:r>
          </w:p>
          <w:p w14:paraId="06AE4A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7B2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CDF6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3D3E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4279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ED4C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657F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գործողության ժամկետի սկզբի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(csdo:DocStartDate)» վավերապայմանը չպետք է լրացվի</w:t>
            </w:r>
          </w:p>
        </w:tc>
      </w:tr>
      <w:tr w:rsidR="00451714" w:rsidRPr="006B7B8B" w14:paraId="27E78DC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17CA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8028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622F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7B4A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գործողության ժամկետը լրանալու ամսաթիվը</w:t>
            </w:r>
          </w:p>
          <w:p w14:paraId="168AEFA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859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F0F3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7B1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AE9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C31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609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գործողության ժամկետը լրանալու ամսաթիվը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4F6A6AE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80753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E0624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13.35. Մաքսային փաստաթուղթը լրացրած (ստորագրած) ֆիզիկական անձը</w:t>
            </w:r>
          </w:p>
          <w:p w14:paraId="7EBE912E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Signatory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V2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48686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դ)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9A369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EE02B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A901C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76EBF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0506F" w14:textId="77777777" w:rsidR="00A05613" w:rsidRPr="006B7B8B" w:rsidRDefault="00A05613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«Ապրանքային խմբաքանակը (cacdo:PIVConsignmentDetails)»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«Մաքսային փաստաթուղթը լրացրած (ստորագրած) ֆիզիկական անձը (cacdo:Signatory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V2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կարող է լրացվել, հակառակ դեպքում «Մաքսային փաստաթուղթը լրացրած (ստորագրած) ֆիզիկական անձը (cacdo:Signatory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V2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6112621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3B25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DF4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5AE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13.35.1. Փաստաթուղթն ստորագրած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անձը</w:t>
            </w:r>
          </w:p>
          <w:p w14:paraId="60001B2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Signing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E85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193C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EB911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EAC79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B7BFD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0978A" w14:textId="77777777" w:rsidR="00DE0D4C" w:rsidRPr="006B7B8B" w:rsidRDefault="00A05613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 xml:space="preserve">«Փաստաթուղթն ստորագրած անձը (cacdo:SigningDetails)» </w:t>
            </w:r>
            <w:r w:rsidRPr="006B7B8B">
              <w:rPr>
                <w:rFonts w:ascii="Sylfaen" w:hAnsi="Sylfaen"/>
                <w:sz w:val="22"/>
              </w:rPr>
              <w:lastRenderedPageBreak/>
              <w:t>վավերապայմանը չպետք է լրացվի</w:t>
            </w:r>
          </w:p>
        </w:tc>
      </w:tr>
      <w:tr w:rsidR="00451714" w:rsidRPr="006B7B8B" w14:paraId="291E0C0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93DA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020B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F00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F32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55834EA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D00B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107C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3557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1EA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011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B3C8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4D8E38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0C55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019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40EB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4C5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C0BA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*.1.1. Անունը</w:t>
            </w:r>
          </w:p>
          <w:p w14:paraId="5F9857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7C1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D013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4CD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2555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166B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F42F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E622E0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EB9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FA6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20B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0B5E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E3B5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*.1.2. Հայրանունը</w:t>
            </w:r>
          </w:p>
          <w:p w14:paraId="16F7B18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26CF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B59A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A792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6130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4A8D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D397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9FCAD0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D557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42D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F5DC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CAE5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962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*.1.3. Ազգանունը</w:t>
            </w:r>
          </w:p>
          <w:p w14:paraId="44A63EA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DEB5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9AF8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EFEB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DBEC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D3A3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EA92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D04DD5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6369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8106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ADE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5764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Պաշտոնի անվանումը</w:t>
            </w:r>
          </w:p>
          <w:p w14:paraId="2856CB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9DFA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59EA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41AC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3066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A52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735B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BB9396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C121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E10A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2E2B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14C5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Կոնտակտային վավերապայմանը</w:t>
            </w:r>
          </w:p>
          <w:p w14:paraId="6E2AA41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5AAD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80BF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0DBE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1E5F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030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04D7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064B85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115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E40E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C5D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7BB3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515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*.3.1. Կապի տեսակի ծածկագիրը</w:t>
            </w:r>
          </w:p>
          <w:p w14:paraId="4D96F7B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B1B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231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DA2D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C3D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5224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FBEB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7320FE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1BD0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E59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B05D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CF5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3F68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*.3.2. Կապի տեսակի անվանումը</w:t>
            </w:r>
          </w:p>
          <w:p w14:paraId="3EC5A48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6E40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6D7D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2C07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DCCD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88F3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A86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0D0E61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922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4E65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49A2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B87A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F69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*.3.3. Կապուղու նույնականացուցիչը</w:t>
            </w:r>
          </w:p>
          <w:p w14:paraId="372F6C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9C7B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FB5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7AA8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551E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3335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4EA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21CBD4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634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6D5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CBC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6E1A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Ստորագրման ամսաթիվը</w:t>
            </w:r>
          </w:p>
          <w:p w14:paraId="069B1CC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Signing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BF41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F91C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8A2C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9DF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F3D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7809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AA9ACE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53A6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D9E4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E4A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13.35.2. Անձը հաստատող փաստաթուղթը</w:t>
            </w:r>
          </w:p>
          <w:p w14:paraId="66E8BD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74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AA4F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7C711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C8C27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77C1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FAD0" w14:textId="77777777" w:rsidR="00DE0D4C" w:rsidRPr="006B7B8B" w:rsidRDefault="00A05613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«Անձը հաստատող վկայականը</w:t>
            </w:r>
            <w:r w:rsidR="008C76AE" w:rsidRPr="006B7B8B">
              <w:rPr>
                <w:rFonts w:ascii="Sylfaen" w:hAnsi="Sylfaen"/>
                <w:sz w:val="22"/>
              </w:rPr>
              <w:t xml:space="preserve"> </w:t>
            </w:r>
            <w:r w:rsidRPr="006B7B8B">
              <w:rPr>
                <w:rFonts w:ascii="Sylfaen" w:hAnsi="Sylfaen"/>
                <w:sz w:val="22"/>
              </w:rPr>
              <w:t xml:space="preserve">(ccdo:IdentityDocV3Details)» </w:t>
            </w:r>
            <w:r w:rsidRPr="006B7B8B">
              <w:rPr>
                <w:rFonts w:ascii="Sylfaen" w:hAnsi="Sylfaen"/>
                <w:sz w:val="22"/>
              </w:rPr>
              <w:lastRenderedPageBreak/>
              <w:t>վավերապայմանը չպետք է լրացվի</w:t>
            </w:r>
          </w:p>
        </w:tc>
      </w:tr>
      <w:tr w:rsidR="00451714" w:rsidRPr="006B7B8B" w14:paraId="392D3F0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B856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A2FB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645A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A989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Երկրի ծածկագիրը</w:t>
            </w:r>
          </w:p>
          <w:p w14:paraId="4B4BD3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A29B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FA27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82CD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CC8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146A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12F3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55DD08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8A9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9E43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5B87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1E7E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B21E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79054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2400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EC2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5BB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23FA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19D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1CC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CF0954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619C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77A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121C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8C05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Անձը հաստատող փաստաթղթի տեսակի ծածկագիրը</w:t>
            </w:r>
          </w:p>
          <w:p w14:paraId="33B740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F485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7932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49B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CCB6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2E4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3160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E20433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ADDD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D6B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96B6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CB0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F5E8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23A52B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3EFA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DA3D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3A5E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17D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8CF3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183F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1EF847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8BE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B47A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7FCB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399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*.3. Փաստաթղթի տեսակի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անվանումը</w:t>
            </w:r>
          </w:p>
          <w:p w14:paraId="184D2D0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53C1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EF5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B3B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B4D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759A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715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D26510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9FC1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8A1A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E25F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415B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սերիան</w:t>
            </w:r>
          </w:p>
          <w:p w14:paraId="157270F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478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E8F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054A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D97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96F0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61AF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45AD67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F295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210D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C522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8AAC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համարը</w:t>
            </w:r>
          </w:p>
          <w:p w14:paraId="731BD9B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B803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B63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6307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DBA5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3750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D4EF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E6CD9B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13A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CAE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BE16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36F4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ամսաթիվը</w:t>
            </w:r>
          </w:p>
          <w:p w14:paraId="7661EE5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132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79F9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3301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8A4F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D83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B000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6E94B4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9454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3A20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C2D0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845C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*.7. Փաստաթղթի գործողության ժամկետը լրանալու ամսաթիվը</w:t>
            </w:r>
          </w:p>
          <w:p w14:paraId="7BB8B9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8D38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7A9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DBDE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A858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090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571B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F1CF19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8F68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63A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D9B2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622A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*.8. Լիազորված մարմնի նույնականացուցիչը</w:t>
            </w:r>
          </w:p>
          <w:p w14:paraId="752C2F1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8728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F97B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C111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7548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27DF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7F6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760558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C4F3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81EB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01B1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D1B4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*.9. Լիազորված մարմնի անվանումը</w:t>
            </w:r>
          </w:p>
          <w:p w14:paraId="505D24C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9AD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8FC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28EC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B4F7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366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FCFB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E00EC74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D0E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9A08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FE95A" w14:textId="75291630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13.35.3. Մաքսային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ակերպման մասնագետի որակավորման վկայականի համարը</w:t>
            </w:r>
          </w:p>
          <w:p w14:paraId="79D8163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Qualification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Certificate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8DA6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F71A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87547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7FB90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A83D4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AM, KG, KZ, 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01E8E" w14:textId="2E2D2DB9" w:rsidR="00DE0D4C" w:rsidRPr="006B7B8B" w:rsidRDefault="00A05613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«Մաքսային ձ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ակերպման ոլորտում մասնագետի որակավորման վկայականի համարը (casdo: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Qualification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Certificate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Id)</w:t>
            </w:r>
            <w:r w:rsidRPr="006B7B8B">
              <w:rPr>
                <w:rFonts w:ascii="Sylfaen" w:hAnsi="Sylfaen"/>
                <w:sz w:val="22"/>
              </w:rPr>
              <w:t>» վավերապայմանը չպետք է լրացվի</w:t>
            </w:r>
          </w:p>
        </w:tc>
      </w:tr>
      <w:tr w:rsidR="00451714" w:rsidRPr="006B7B8B" w14:paraId="33AE5042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BE0D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CF1D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5BF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C3CB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234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46A7E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61767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C83AB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BY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3E1E7" w14:textId="29A36453" w:rsidR="00DE0D4C" w:rsidRPr="006B7B8B" w:rsidRDefault="00A05613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«Մաքսային ձ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ակերպման ոլորտում մասնագետի որակավորման վկայականի համարը (casdo: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Qualification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Certificate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Id)</w:t>
            </w:r>
            <w:r w:rsidRPr="006B7B8B">
              <w:rPr>
                <w:rFonts w:ascii="Sylfaen" w:hAnsi="Sylfaen"/>
                <w:sz w:val="22"/>
              </w:rPr>
              <w:t>» վավերապայմանը կարող է լրացվել</w:t>
            </w:r>
          </w:p>
        </w:tc>
      </w:tr>
      <w:tr w:rsidR="00451714" w:rsidRPr="006B7B8B" w14:paraId="6D34BEF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9B8D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4C0C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5A19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13.35.4. Լիազորությունները հաստատող փաստաթուղթը</w:t>
            </w:r>
          </w:p>
          <w:p w14:paraId="1934CF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Power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Attorney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8DE0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9CDB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4C66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C6C1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B357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F469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2293F3E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FD47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AA1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79AB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7CD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4D5AF25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0A96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F747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4AF5C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82EFF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FA68F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57F15" w14:textId="77777777" w:rsidR="00DE0D4C" w:rsidRPr="006B7B8B" w:rsidRDefault="00A05613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տեսակի ծածկագիրը» (csdo:DocKindCode) վավերապայմանը պետք է լրացվի</w:t>
            </w:r>
          </w:p>
        </w:tc>
      </w:tr>
      <w:tr w:rsidR="00451714" w:rsidRPr="006B7B8B" w14:paraId="2F6AB657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BF59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A0B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8F5C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AC85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55A2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1216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C2B77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C380B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EC03C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18727" w14:textId="1D3FC588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տեսակի ծածկագիրը» (csdo:DocKindCode)» վավերապայմանը պետք է պարունակի հետ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յալ արժեքներից մեկը՝ «11003», «11004»</w:t>
            </w:r>
          </w:p>
        </w:tc>
      </w:tr>
      <w:tr w:rsidR="00451714" w:rsidRPr="006B7B8B" w14:paraId="34D95EF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1F2E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09D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A9A9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98B7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9252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06A44FB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22E6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B6EA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1B858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9C51D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BA568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53F48" w14:textId="77777777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տեսակի ծածկագիրը (csdo:DocKindCode)» վավերապայմանի «տեղեկագրքի (դասակարգչի) նույնականացուցիչը (codeListld ատրիբուտ)» ատրիբուտը պետք է պարունակի «2009» արժեքը</w:t>
            </w:r>
          </w:p>
        </w:tc>
      </w:tr>
      <w:tr w:rsidR="00451714" w:rsidRPr="006B7B8B" w14:paraId="734C7CB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DBB5F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9EC7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1CA4E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ADED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04E3A30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294AB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E3C6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F7AC2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2152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C0D26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133C8" w14:textId="77777777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անվանումը (csdo: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>Doc</w:t>
            </w:r>
            <w:r w:rsidRPr="006B7B8B">
              <w:rPr>
                <w:sz w:val="22"/>
              </w:rPr>
              <w:t>‌</w:t>
            </w:r>
            <w:r w:rsidRPr="006B7B8B">
              <w:rPr>
                <w:rFonts w:ascii="Sylfaen" w:hAnsi="Sylfaen" w:cs="Sylfaen"/>
                <w:sz w:val="22"/>
              </w:rPr>
              <w:t xml:space="preserve">Name)» </w:t>
            </w:r>
            <w:r w:rsidRPr="006B7B8B">
              <w:rPr>
                <w:rFonts w:ascii="Sylfaen" w:hAnsi="Sylfaen"/>
                <w:sz w:val="22"/>
              </w:rPr>
              <w:t xml:space="preserve">վավերապայմանը չպետք է </w:t>
            </w:r>
            <w:r w:rsidRPr="006B7B8B">
              <w:rPr>
                <w:rFonts w:ascii="Sylfaen" w:hAnsi="Sylfaen"/>
                <w:sz w:val="22"/>
              </w:rPr>
              <w:lastRenderedPageBreak/>
              <w:t>լրացվի</w:t>
            </w:r>
          </w:p>
        </w:tc>
      </w:tr>
      <w:tr w:rsidR="00451714" w:rsidRPr="006B7B8B" w14:paraId="3B1A5DE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9321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3DD2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7BC2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999E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համարը</w:t>
            </w:r>
          </w:p>
          <w:p w14:paraId="35C2114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CB87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D7C8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E4198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7513D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47603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03DA9" w14:textId="77777777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համարը (csdo:DocId)» վավերապայմանը պետք է լրացվի</w:t>
            </w:r>
          </w:p>
        </w:tc>
      </w:tr>
      <w:tr w:rsidR="00451714" w:rsidRPr="006B7B8B" w14:paraId="1131B350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0404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EBED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BBF8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F893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ամսաթիվը</w:t>
            </w:r>
          </w:p>
          <w:p w14:paraId="0BDEECE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31411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581D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37273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A5FB3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6192A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03081" w14:textId="77777777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ամսաթիվը (csdo:DocCreationDate)» վավերապայմանը պետք է լրացվի</w:t>
            </w:r>
          </w:p>
        </w:tc>
      </w:tr>
      <w:tr w:rsidR="00451714" w:rsidRPr="006B7B8B" w14:paraId="3214ABA1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8ADA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A8BE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4F0A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1468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B9FA8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B81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C0055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A7E0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24E7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2744E" w14:textId="7B4CACBC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«Փաստաթղթի ամսաթիվը (csdo:DocCreationDate)»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յալ ձ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անմուշին՝ YYYY-MM-DD</w:t>
            </w:r>
          </w:p>
        </w:tc>
      </w:tr>
      <w:tr w:rsidR="00451714" w:rsidRPr="006B7B8B" w14:paraId="1643825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90A6A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176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C2396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E01E5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Փաստաթղթի գործողության ժամկետի սկզբի ամսաթիվը</w:t>
            </w:r>
          </w:p>
          <w:p w14:paraId="1C6B5DD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Start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C1563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D62B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C19A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FF07C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9A015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F3A12" w14:textId="79258D26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 xml:space="preserve">եթե «Փաստաթղթի գործողության ժամկետի սկզբի ամսաթիվը (csdo:DocStartDate)» վավերապայմանը լրացվել է, ապա վավերապայմանի արժեքը պետք է համապատասխանի </w:t>
            </w:r>
            <w:r w:rsidRPr="006B7B8B">
              <w:rPr>
                <w:rFonts w:ascii="Sylfaen" w:hAnsi="Sylfaen"/>
                <w:sz w:val="22"/>
              </w:rPr>
              <w:lastRenderedPageBreak/>
              <w:t>հետ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յալ ձ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անմուշին՝ YYYY-MM-DD</w:t>
            </w:r>
          </w:p>
        </w:tc>
      </w:tr>
      <w:tr w:rsidR="00451714" w:rsidRPr="006B7B8B" w14:paraId="50DB41A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CB147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9D0ED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0EFA9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6FEE2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Փաստաթղթի գործողության ժամկետը լրանալու ամսաթիվը</w:t>
            </w:r>
          </w:p>
          <w:p w14:paraId="23CD11CC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095F4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57920" w14:textId="77777777" w:rsidR="00DE0D4C" w:rsidRPr="006B7B8B" w:rsidRDefault="00DE0D4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47F0B" w14:textId="77777777" w:rsidR="00DE0D4C" w:rsidRPr="006B7B8B" w:rsidRDefault="00AA0A31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A883B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94B53" w14:textId="77777777" w:rsidR="00DE0D4C" w:rsidRPr="006B7B8B" w:rsidRDefault="00DE0D4C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B8DCA" w14:textId="4E2A9EEB" w:rsidR="00DE0D4C" w:rsidRPr="006B7B8B" w:rsidRDefault="00523AF1" w:rsidP="006B7B8B">
            <w:pPr>
              <w:pStyle w:val="ConsPlusNormal"/>
              <w:tabs>
                <w:tab w:val="left" w:pos="1134"/>
              </w:tabs>
              <w:spacing w:after="120"/>
              <w:rPr>
                <w:rFonts w:ascii="Sylfaen" w:hAnsi="Sylfaen"/>
                <w:sz w:val="22"/>
              </w:rPr>
            </w:pPr>
            <w:r w:rsidRPr="006B7B8B">
              <w:rPr>
                <w:rFonts w:ascii="Sylfaen" w:hAnsi="Sylfaen"/>
                <w:sz w:val="22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յալ ձ</w:t>
            </w:r>
            <w:r w:rsidR="00CE4C1D">
              <w:rPr>
                <w:rFonts w:ascii="Sylfaen" w:hAnsi="Sylfaen"/>
                <w:sz w:val="22"/>
              </w:rPr>
              <w:t>և</w:t>
            </w:r>
            <w:r w:rsidRPr="006B7B8B">
              <w:rPr>
                <w:rFonts w:ascii="Sylfaen" w:hAnsi="Sylfaen"/>
                <w:sz w:val="22"/>
              </w:rPr>
              <w:t>անմուշին՝ YYYY-MM-DD</w:t>
            </w:r>
          </w:p>
        </w:tc>
      </w:tr>
      <w:tr w:rsidR="00451714" w:rsidRPr="006B7B8B" w14:paraId="44D0EE5E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31B4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 Փոխադրողը</w:t>
            </w:r>
          </w:p>
          <w:p w14:paraId="08EB65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32FAE" w14:textId="77777777" w:rsidR="00A801BB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գ</w:t>
            </w:r>
            <w:r w:rsidR="00A801BB" w:rsidRPr="006B7B8B">
              <w:rPr>
                <w:rFonts w:ascii="Sylfaen" w:hAnsi="Sylfaen"/>
                <w:noProof/>
                <w:sz w:val="22"/>
                <w:szCs w:val="24"/>
              </w:rPr>
              <w:t>)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6 ա) </w:t>
            </w:r>
          </w:p>
          <w:p w14:paraId="14690A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7D2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407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9AF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27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DD5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«Փոխադրողը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լրացվի, հակառակ դեպքում «Փոխադրողը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75BB7E28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562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0F34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2E7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C96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99E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195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185EC" w14:textId="5675010E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«Փոխադրողը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վավերապայմանի համար սուբյեկտի անվանման մասին տեղեկությունները նշելիս պետք է լրացվի </w:t>
            </w:r>
            <w:r w:rsidRPr="006B7B8B">
              <w:rPr>
                <w:rFonts w:ascii="Sylfaen" w:hAnsi="Sylfaen"/>
                <w:sz w:val="22"/>
                <w:szCs w:val="24"/>
              </w:rPr>
              <w:t>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2841BA4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3B3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8D0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14.1. Երկրի ծածկագիրը</w:t>
            </w:r>
          </w:p>
          <w:p w14:paraId="504612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36D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555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50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B1D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98B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65D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վավերապայմանը չպետք է լրացվի</w:t>
            </w:r>
          </w:p>
        </w:tc>
      </w:tr>
      <w:tr w:rsidR="00451714" w:rsidRPr="006B7B8B" w14:paraId="4A3F291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406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41B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222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2DD00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3C1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59D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ACA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D37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57A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075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9FE6BD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931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802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14.2. Սուբյեկտի անվանումը</w:t>
            </w:r>
          </w:p>
          <w:p w14:paraId="4DDB4F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146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25B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A19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87D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1C9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804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2B75F7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ACF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5D9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14.3. Սուբյեկտի կրճատ անվանումը</w:t>
            </w:r>
          </w:p>
          <w:p w14:paraId="686709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3DF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E73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690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01A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D2F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E7C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4FCB16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BE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0BC1E" w14:textId="2BE294BA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14.4.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ծածկագիրը</w:t>
            </w:r>
          </w:p>
          <w:p w14:paraId="104D7A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AC1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F50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2C8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3AD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656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1D747" w14:textId="28B982A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ծածկագիրը (csdo:BusinessEntityTypeCode)» վավերապայմանը չպետք է լրացվի</w:t>
            </w:r>
          </w:p>
        </w:tc>
      </w:tr>
      <w:tr w:rsidR="00451714" w:rsidRPr="006B7B8B" w14:paraId="7C062A6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FC5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6A7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94D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1CAF0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F3F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529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275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A71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FB9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AB3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5464A8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03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39F10" w14:textId="0BD681EB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14.5. Կազմակերպաիրավական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ի անվանումը</w:t>
            </w:r>
          </w:p>
          <w:p w14:paraId="43E9FB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Type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3E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A75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D9E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383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137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F289F" w14:textId="7E8F71CC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«Կազմակերպաիրավական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ի անվանումը (csdo:BusinessEntityTypeName)» վավերապայմանը չպետք է լրացվի</w:t>
            </w:r>
          </w:p>
        </w:tc>
      </w:tr>
      <w:tr w:rsidR="00451714" w:rsidRPr="006B7B8B" w14:paraId="406EE20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539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014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14.6. Տնտեսավարող սուբյեկտի նույնականացուցիչը</w:t>
            </w:r>
          </w:p>
          <w:p w14:paraId="553D66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Business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23D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AB5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34E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9BE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0E8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B23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451714" w:rsidRPr="006B7B8B" w14:paraId="5CF81C2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31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A45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B8C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նույնականացման մեթոդը</w:t>
            </w:r>
          </w:p>
          <w:p w14:paraId="602853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(kindId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A03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946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CB0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B52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3F1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D90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F836933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D9C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5DB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14.7. Նույնականացման եզակի մաքսային համարը</w:t>
            </w:r>
          </w:p>
          <w:p w14:paraId="0A0D62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D34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210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10E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B.039.00824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79E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867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1790BF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271A33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  <w:p w14:paraId="332FBE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E51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451714" w:rsidRPr="006B7B8B" w14:paraId="3C895E04" w14:textId="77777777" w:rsidTr="00337ABB"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7AE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52B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AAD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22B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A89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CB1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1B3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995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451714" w:rsidRPr="006B7B8B" w14:paraId="239612B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85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106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C40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6E007C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9B9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3D8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057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6E3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591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2AE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451714" w:rsidRPr="006B7B8B" w14:paraId="03FB14B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843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1DD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780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2C9C41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ECE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D01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232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B64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201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28C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451714" w:rsidRPr="006B7B8B" w14:paraId="15AE3A63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5E0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962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14.8. Հարկ վճարողի նույնականացուցիչը</w:t>
            </w:r>
          </w:p>
          <w:p w14:paraId="6E5B38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EB4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18E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A86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FCC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78A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EAB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նույնականացուցիչը (csdo:TaxpayerId)» վավերապայմանը լրացվել է, ապա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պետք է պարունակի հարկ վճարողի հաշվառման համարը (ՀՎՀՀ)</w:t>
            </w:r>
          </w:p>
        </w:tc>
      </w:tr>
      <w:tr w:rsidR="00451714" w:rsidRPr="006B7B8B" w14:paraId="7682EB94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2B6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2A0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3C2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6F6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318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EBE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F78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67A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451714" w:rsidRPr="006B7B8B" w14:paraId="1437556F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47A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998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16D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F4C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6F5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A26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0EB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EC0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451714" w:rsidRPr="006B7B8B" w14:paraId="605BA022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531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6D2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713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A55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1BF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21C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3D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208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«Հարկ վճարողի նույնականացուցիչը (csdo:TaxpayerId)» վավերապայմանը լրացվել է, ապա պետք է պարունակի նույնականացման հարկային համարը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(ՆՀՀ)</w:t>
            </w:r>
          </w:p>
        </w:tc>
      </w:tr>
      <w:tr w:rsidR="00451714" w:rsidRPr="006B7B8B" w14:paraId="5CB37974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B2F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C80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527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8AE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9A8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C3B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ADB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694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451714" w:rsidRPr="006B7B8B" w14:paraId="1BDCB24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7352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FD7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14.9. Հաշվառման վերցնելու պատճառի ծածկագիրը</w:t>
            </w:r>
          </w:p>
          <w:p w14:paraId="7A8F7A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D93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450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33C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FBE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5E8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28D1F" w14:textId="02E8315E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փոխադրողն իրավաբանական անձ է, ապա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լրացվի, հակառակ դեպքու</w:t>
            </w:r>
            <w:r w:rsidRPr="006B7B8B">
              <w:rPr>
                <w:rFonts w:ascii="Sylfaen" w:hAnsi="Sylfaen"/>
                <w:sz w:val="22"/>
                <w:szCs w:val="24"/>
              </w:rPr>
              <w:t>մ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06DACA1A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F59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E07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14.10. Ֆիզիկական անձի նույնականացուցիչը</w:t>
            </w:r>
          </w:p>
          <w:p w14:paraId="457EB4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A53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264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850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1C5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392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45F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451714" w:rsidRPr="006B7B8B" w14:paraId="4386EF2C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809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428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F63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508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CF5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7F9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9BA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18E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451714" w:rsidRPr="006B7B8B" w14:paraId="1307DE9B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242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CC9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C0F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ED4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0434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2F4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6B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8F1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«Ֆիզիկական անձի նույնականացուցիչը (casdo:PersonId)» վավերապայմանը լրացվել է, ապա պետք է պարունակի անհատական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նույնականացման համարը (ԱՆՀ)</w:t>
            </w:r>
          </w:p>
        </w:tc>
      </w:tr>
      <w:tr w:rsidR="00451714" w:rsidRPr="006B7B8B" w14:paraId="2EF0CDBD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3AA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F1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D3E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482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088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B44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474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59E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451714" w:rsidRPr="006B7B8B" w14:paraId="2390DFA0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19B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D22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053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A8B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FAA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25E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95C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1B6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«Ֆիզիկական անձի նույնականացուցիչը (casdo:PersonId)» վավերապայմանը չպետք է լրացվի</w:t>
            </w:r>
          </w:p>
        </w:tc>
      </w:tr>
      <w:tr w:rsidR="00451714" w:rsidRPr="006B7B8B" w14:paraId="47F4369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FB7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E0A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 Անձը հաստատող փաստաթուղթը</w:t>
            </w:r>
          </w:p>
          <w:p w14:paraId="7A657A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4F0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9CC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FC5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FC8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5E7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BA6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«Անձը հաստատող վկայականը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V3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</w:p>
        </w:tc>
      </w:tr>
      <w:tr w:rsidR="00451714" w:rsidRPr="006B7B8B" w14:paraId="0BEABB4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E4E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52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A05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14.11.1. Երկրի ծածկագիրը</w:t>
            </w:r>
          </w:p>
          <w:p w14:paraId="1975C4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CA9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073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8F1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6632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739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34A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C69954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03E6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7EA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89F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C22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 xml:space="preserve">ա) տեղեկագրքի (դասակարգչի) </w:t>
            </w: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6A24C6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249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AD4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3D7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6806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9DA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863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AD90E3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073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648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AFA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14.11.2. Անձը հաստատող փաստաթղթի տեսակի ծածկագիրը</w:t>
            </w:r>
          </w:p>
          <w:p w14:paraId="09381A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Identity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418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D21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910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F8E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770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1FF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64B753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44E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C71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A0F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D5D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08327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9CE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8F4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5579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DB7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78E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589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86F56D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D7E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5551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D06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14.11.3. Փաստաթղթի տեսակի անվանումը</w:t>
            </w:r>
          </w:p>
          <w:p w14:paraId="6BD3C5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F77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BBF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62E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D91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8F2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9F2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6DCAAC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7A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E79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B1F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14.11.4. Փաստաթղթի սերիան</w:t>
            </w:r>
          </w:p>
          <w:p w14:paraId="6D73F9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Series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547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F94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0F2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D55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DEE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D08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3543D7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187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93B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B41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14.11.5. Փաստաթղթի համարը</w:t>
            </w:r>
          </w:p>
          <w:p w14:paraId="2EEECA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0B8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6F5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A2C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4C1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CE5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949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FF6E6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6DA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238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7E5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14.11.6. Փաստաթղթի ամսաթիվը</w:t>
            </w:r>
          </w:p>
          <w:p w14:paraId="49A4EA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330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70C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546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3B8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CC5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87B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4DD8EE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B4B7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B23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05D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14.11.7. Փաստաթղթի գործողության ժամկետը լրանալու ամսաթիվը</w:t>
            </w:r>
          </w:p>
          <w:p w14:paraId="15BE18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Validity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FA2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296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22E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CD6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58DF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499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A7A95E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044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4BE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C5C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14.11.8. Լիազորված մարմնի նույնականացուցիչը</w:t>
            </w:r>
          </w:p>
          <w:p w14:paraId="0BC864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06A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679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171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2A0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22F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2E8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84E74D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59A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CD8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858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14.11.9. Լիազորված մարմնի անվանումը</w:t>
            </w:r>
          </w:p>
          <w:p w14:paraId="749D56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E42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87B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E19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2B7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D2A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474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09938C0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5C8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B18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 Հասցեն</w:t>
            </w:r>
          </w:p>
          <w:p w14:paraId="07D51F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107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F31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BCE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8EC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76A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753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51BD97B0" w14:textId="77777777" w:rsidTr="00337ABB"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2F4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CF3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566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8A0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77F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00A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05E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503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պետք է լրացվի «Հասցեն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բացառապես մեկ օրինակ</w:t>
            </w:r>
          </w:p>
        </w:tc>
      </w:tr>
      <w:tr w:rsidR="00451714" w:rsidRPr="006B7B8B" w14:paraId="3C7153E7" w14:textId="77777777" w:rsidTr="00337ABB"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123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D2E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D44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FB3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E7B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E22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B75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69F7D" w14:textId="3361D09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վավերապայմանի համար բնակավայրի մասին տեղեկությունները նշելիս պետք է լրացվի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վավերապայմաններից առնվազն մեկը՝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62326833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CA8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619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BC9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14.12.1. Հասցեի տեսակի ծածկագիրը</w:t>
            </w:r>
          </w:p>
          <w:p w14:paraId="3AEE4F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E7F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51D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AFD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D34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018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312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451714" w:rsidRPr="006B7B8B" w14:paraId="58C5360E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445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42E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DE0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AA5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9FA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CBF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001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ACF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68D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1FE00B32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90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426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DA8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2.12.14. Երկրի ծածկագիրը</w:t>
            </w:r>
          </w:p>
          <w:p w14:paraId="6521F7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D9D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820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EBE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980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661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F16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442B09A4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A49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D6A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E51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B1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DA0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DAB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ABB3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DAF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1F4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փոխադրողի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1FF57D0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DA6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B19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7CB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2EE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9320C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7D9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C4B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40D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4EA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E66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C54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«Երկրի ծածկագիրը (csdo:UnifiedCountryCode)»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1B0D9C9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A26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87A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536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14.12.3. Տարածքի ծածկագիրը</w:t>
            </w:r>
          </w:p>
          <w:p w14:paraId="2EC0EA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5E2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13D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614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B.039.00569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878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B0F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CC4F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5C970EF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C0F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76D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7CB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14.12.4. Տարածաշրջանը</w:t>
            </w:r>
          </w:p>
          <w:p w14:paraId="2AC9FA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740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6BE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B0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D24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33E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F08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6A4C71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6BA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242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20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14.12.5. Շրջանը</w:t>
            </w:r>
          </w:p>
          <w:p w14:paraId="0FCD96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626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364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0B4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739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EA4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FB1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DFEB07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5B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E58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2E6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14.12.6. Քաղաքը</w:t>
            </w:r>
          </w:p>
          <w:p w14:paraId="27D812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707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F65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900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0C5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3E1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285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01B34D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7E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7F8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8E4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14.12.7. Բնակավայրը</w:t>
            </w:r>
          </w:p>
          <w:p w14:paraId="73A37B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6D5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06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012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6EB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5A3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421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«Բնակավայրը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22A57BF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5F6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D4E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54E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14.12.8. Փողոցը</w:t>
            </w:r>
          </w:p>
          <w:p w14:paraId="23F666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48E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E58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64D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537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E69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4FD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CE5563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261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99E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16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14.12.9. Շենքի համարը</w:t>
            </w:r>
          </w:p>
          <w:p w14:paraId="2BF80B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F6D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19A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119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6D4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A45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040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2FF35F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83C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CF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FD6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14.12.10. Շենքային տարածքի համարը</w:t>
            </w:r>
          </w:p>
          <w:p w14:paraId="3F3F20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80B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04D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71A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F58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542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7D3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3BA560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6E4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CE2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994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14.12.11. Փոստային դասիչը</w:t>
            </w:r>
          </w:p>
          <w:p w14:paraId="6823EC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F86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A3B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87C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609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9A9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7FE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«Փոստային դասիչը (csdo:PostCode)»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չպետք է լրացվի</w:t>
            </w:r>
          </w:p>
        </w:tc>
      </w:tr>
      <w:tr w:rsidR="00451714" w:rsidRPr="006B7B8B" w14:paraId="4618C13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31D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D80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87B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14.12.12. Բաժանորդային արկղի համարը</w:t>
            </w:r>
          </w:p>
          <w:p w14:paraId="290040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4FF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4B2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688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A51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3C3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2B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PostOfficeBoxId)» վավերապայմանը չպետք է լրացվի</w:t>
            </w:r>
          </w:p>
        </w:tc>
      </w:tr>
      <w:tr w:rsidR="00451714" w:rsidRPr="006B7B8B" w14:paraId="0D54235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9F4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DC2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14.13. Կոնտակտային վավերապայմանը</w:t>
            </w:r>
          </w:p>
          <w:p w14:paraId="025561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3AB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933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851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F35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1E3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FC0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«Կոնտակտային վավերապայմանը (ccdo:CommunicationDetails)» վավերապայմանը չպետք է լրացվի</w:t>
            </w:r>
          </w:p>
        </w:tc>
      </w:tr>
      <w:tr w:rsidR="00451714" w:rsidRPr="006B7B8B" w14:paraId="35EF249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C49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8E4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8E8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14.13.1. Կապի տեսակի ծածկագիրը</w:t>
            </w:r>
          </w:p>
          <w:p w14:paraId="255FF5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8BE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F5B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80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EA2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1B1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438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5A0B94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C7B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B1C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A05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14.13.2. Կապի տեսակի անվանումը</w:t>
            </w:r>
          </w:p>
          <w:p w14:paraId="73A884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BAD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39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408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EAE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8EE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2CB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546C32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0E2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030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2A6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14.13.3. Կապուղու նույնականացուցիչը</w:t>
            </w:r>
          </w:p>
          <w:p w14:paraId="29F3E9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AB2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DFF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5FB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13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6E8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423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2A28B0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6D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778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14.14. Ռեեստրում անձի ներառումը հաստատող փաստաթուղթը</w:t>
            </w:r>
          </w:p>
          <w:p w14:paraId="646F41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D94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717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1B3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E214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0A0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FEF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«Ռեեստրում անձի ներառումը հաստատող փաստաթուղթը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Document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չպետք է լրացվի</w:t>
            </w:r>
          </w:p>
        </w:tc>
      </w:tr>
      <w:tr w:rsidR="00451714" w:rsidRPr="006B7B8B" w14:paraId="4902B56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C8C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3CE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501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14.14.1. Փաստաթղթի տեսակի ծածկագիրը</w:t>
            </w:r>
          </w:p>
          <w:p w14:paraId="472500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3D0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3F2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D9F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789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94D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939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72B77D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542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970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EEC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881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60D01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A1B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D8C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BDA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C2F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FE9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FD7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52DABB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200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61B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749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14.14.2. Երկրի ծածկագիրը</w:t>
            </w:r>
          </w:p>
          <w:p w14:paraId="28D921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85F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1D9F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3DD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0F2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436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B6D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089B6A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9B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608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3E4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1F3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2B6680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D74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84D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E0E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09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F77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BF1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0CAC07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06E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A8C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2DD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14.14.3. Իրավաբանական անձի գրանցման համարը ռեեստրում ներառելիս</w:t>
            </w:r>
          </w:p>
          <w:p w14:paraId="3A61BD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465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327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859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0D8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7D9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D5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77F7C9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676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0EA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157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14.14.4. Փաստաթղթի վերագրանցման հատկանիշի ծածկագիրը</w:t>
            </w:r>
          </w:p>
          <w:p w14:paraId="7C7B3A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526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0D4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58F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BD7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B5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DD0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B252DF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C84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036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54A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14.14.5. Վկայականի տիպի ծածկագիրը</w:t>
            </w:r>
          </w:p>
          <w:p w14:paraId="67C4BB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AEORegistry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F7B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510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02E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101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394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1A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9B90B5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17E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494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14.15. Փոխադրողի ներկայացուցիչը</w:t>
            </w:r>
          </w:p>
          <w:p w14:paraId="68FA1A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Representative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0BF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FEA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21E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C11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885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CF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«Փոխադրողի ներկայացուցիչը (cacdo:CarrierRepresentativeDetails)» վավերապայմանը չպետք է լրացվի</w:t>
            </w:r>
          </w:p>
        </w:tc>
      </w:tr>
      <w:tr w:rsidR="00451714" w:rsidRPr="006B7B8B" w14:paraId="211C5CB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3BA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B7F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D7A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14.15.1.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5CF597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07A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21E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212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5A8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0F4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A4B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CCD9DF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E0C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689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87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D4B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Անունը</w:t>
            </w:r>
          </w:p>
          <w:p w14:paraId="59A7A1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331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28C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010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4C4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E8F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738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78B377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246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7DA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24E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9B1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Հայրանունը</w:t>
            </w:r>
          </w:p>
          <w:p w14:paraId="7B102E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77B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026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FBA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8BF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772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92B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0BF924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C3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9D3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3AE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946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Ազգանունը</w:t>
            </w:r>
          </w:p>
          <w:p w14:paraId="4BB170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7BB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757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4B5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CF3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C4C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094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DD29C8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BCA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4D0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B8A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2.15.14. Դերի ծածկագիրը</w:t>
            </w:r>
          </w:p>
          <w:p w14:paraId="79DD55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A70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150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C6F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A46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98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0E7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0B3564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C54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7F0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14.16. Փոխադրողի հերթական համարը</w:t>
            </w:r>
          </w:p>
          <w:p w14:paraId="073B88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85F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2B8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AE1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2AE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CD5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328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«Փոխադրողի հերթական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Ordinal)» վավերապայմանը չպետք է լրացվի</w:t>
            </w:r>
          </w:p>
        </w:tc>
      </w:tr>
      <w:tr w:rsidR="00451714" w:rsidRPr="006B7B8B" w14:paraId="619CA30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0E0E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161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14.17. Փոխադրողի հղումային համարը</w:t>
            </w:r>
          </w:p>
          <w:p w14:paraId="14B412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BF5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4F5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BE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B.039.01053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0F8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ED5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439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«Փոխադրողի հղումային համարը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Reference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Carrier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Ordinal)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6C4C3E9A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8256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 Գործակալը</w:t>
            </w:r>
          </w:p>
          <w:p w14:paraId="0C30C2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Agent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9F8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5 ը) 6 ա) 6 բ)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B691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A6A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323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3A7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F39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«Գործակալը (cacdo:AgentDetails)» վավերապայմանը պետք է լրացվի, հակառակ դեպքում «Գործակալը (cacdo:AgentDetails)» վավերապայմանը չպետք է լրացվի</w:t>
            </w:r>
          </w:p>
        </w:tc>
      </w:tr>
      <w:tr w:rsidR="00451714" w:rsidRPr="006B7B8B" w14:paraId="57827102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A98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797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85A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D6E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BC4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CF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4B938" w14:textId="6BF2BC8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«Գործակալը (cacdo:AgentDetails)» վավերապայմանի համար սուբյեկտի անվանման մասին տեղեկությունները նշելիս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վավերապայմաններից </w:t>
            </w:r>
            <w:r w:rsidR="000E6B2D" w:rsidRPr="006B7B8B">
              <w:rPr>
                <w:rFonts w:ascii="Sylfaen" w:hAnsi="Sylfaen"/>
                <w:sz w:val="22"/>
                <w:szCs w:val="24"/>
              </w:rPr>
              <w:t>առնվազն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451714" w:rsidRPr="006B7B8B" w14:paraId="209110F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647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1B0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15.1. Սուբյեկտի անվանումը</w:t>
            </w:r>
          </w:p>
          <w:p w14:paraId="39CE1D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3DB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387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7B3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88A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5D4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350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8774D7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A6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870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15.2. Սուբյեկտի կրճատ անվանումը</w:t>
            </w:r>
          </w:p>
          <w:p w14:paraId="7FC3D3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Brief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178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D76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622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E95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A2B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27B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FAB59FA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3A9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18A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15.3. Նույնականացման եզակի մաքսային համարը</w:t>
            </w:r>
          </w:p>
          <w:p w14:paraId="4A7D6B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CAUnique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Customs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897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D39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BF4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B.039.00825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14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53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  <w:p w14:paraId="4819E46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  <w:p w14:paraId="245B46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  <w:p w14:paraId="5CBE30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840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451714" w:rsidRPr="006B7B8B" w14:paraId="2F0E990A" w14:textId="77777777" w:rsidTr="00337ABB"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7AC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80A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EC9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611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675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3D8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6E3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43F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համարը (casdo:CAUniqueCustomsNumberId)» վավերապայմանը կարող է լրացվել</w:t>
            </w:r>
          </w:p>
        </w:tc>
      </w:tr>
      <w:tr w:rsidR="00451714" w:rsidRPr="006B7B8B" w14:paraId="21D6336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1E3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FDC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050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երկրի ծածկագիրը</w:t>
            </w:r>
          </w:p>
          <w:p w14:paraId="03BE5E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C2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8FF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0EB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177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D68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DB4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451714" w:rsidRPr="006B7B8B" w14:paraId="03ABDE1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F0F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DD7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38D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0B8A88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32B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344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DD1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946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4E5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148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«2021» արժեքը</w:t>
            </w:r>
          </w:p>
        </w:tc>
      </w:tr>
      <w:tr w:rsidR="00451714" w:rsidRPr="006B7B8B" w14:paraId="7F101AE1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4D5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351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15.4. Հարկ վճարողի նույնականացուցիչը</w:t>
            </w:r>
          </w:p>
          <w:p w14:paraId="1FC402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BBD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EDE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36A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B3B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DD2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F626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451714" w:rsidRPr="006B7B8B" w14:paraId="0163D15C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432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2C4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3EA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557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187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ECD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CE6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B5A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451714" w:rsidRPr="006B7B8B" w14:paraId="117E4572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76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DF8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447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31B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B46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127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000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8DB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451714" w:rsidRPr="006B7B8B" w14:paraId="12CC7357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E2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AA2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7B2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903F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9FE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9856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ECA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90D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451714" w:rsidRPr="006B7B8B" w14:paraId="2EEBA6B1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19D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91F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ECF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B0D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477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FC7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6F2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3D4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451714" w:rsidRPr="006B7B8B" w14:paraId="03E52C1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6A9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FF5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15.5. Հաշվառման վերցնելու պատճառի ծածկագիրը</w:t>
            </w:r>
          </w:p>
          <w:p w14:paraId="342BBA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174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2A0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240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48F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07A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9E1B8" w14:textId="4BE00C36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«Հարկ վճարողի նույնականացուցիչը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Taxpayer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Id)» վավերապայմանը լրացվել է, 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 գործակալն իրավաբանական անձ է, ապա </w:t>
            </w:r>
            <w:r w:rsidRPr="006B7B8B">
              <w:rPr>
                <w:rFonts w:ascii="Sylfaen" w:hAnsi="Sylfaen"/>
                <w:sz w:val="22"/>
                <w:szCs w:val="24"/>
              </w:rPr>
              <w:t>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վավերապայմանը պետք է լրացվի, հակառակ դեպքում «Հաշվառման վերցնելու պատճառի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Tax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Registration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Reason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չպետք է լրացվի</w:t>
            </w:r>
          </w:p>
        </w:tc>
      </w:tr>
      <w:tr w:rsidR="00451714" w:rsidRPr="006B7B8B" w14:paraId="03EBE3CC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8EC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6B6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15.6. Ֆիզիկական անձի նույնականացուցիչը</w:t>
            </w:r>
          </w:p>
          <w:p w14:paraId="6AFECA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BAB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A6D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82F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5A1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5AD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AM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2FD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451714" w:rsidRPr="006B7B8B" w14:paraId="6B1B0080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EB0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24C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C6B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0EA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88A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BAB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17A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BY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AE2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451714" w:rsidRPr="006B7B8B" w14:paraId="7E5086B0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F13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3707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E98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D84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C42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B91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621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KZ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0E8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451714" w:rsidRPr="006B7B8B" w14:paraId="618582DA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C14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A01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C55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F1E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DA7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693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0A2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KG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917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451714" w:rsidRPr="006B7B8B" w14:paraId="39E19615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9D1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6ED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C6C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F1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9E5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448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827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RU</w:t>
            </w: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ED8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«Ֆիզիկական անձի նույնականացուցիչը (casdo:PersonId)» վավերապայմանը չպետք է լրացվի</w:t>
            </w:r>
          </w:p>
        </w:tc>
      </w:tr>
      <w:tr w:rsidR="00451714" w:rsidRPr="006B7B8B" w14:paraId="40D39BBE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785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E88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 Հասցեն</w:t>
            </w:r>
          </w:p>
          <w:p w14:paraId="4C1ABE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E95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8B8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9B9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D99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221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984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«Հասցեն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Subject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6C501C6B" w14:textId="77777777" w:rsidTr="00337ABB"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A99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D3C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BFD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114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F19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543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0D4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8F29C" w14:textId="7B9346B3" w:rsidR="00AD5BCD" w:rsidRPr="006B7B8B" w:rsidRDefault="0045397F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«Հասցեն (ccdo:SubjectAddressDetails)»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վավերապայմանի համար պետք է լրացվի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վավերապայմաններից առնվազն մեկը՝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«Քաղաքը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Name)», «Բնակավայրը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Name)»</w:t>
            </w:r>
          </w:p>
        </w:tc>
      </w:tr>
      <w:tr w:rsidR="00451714" w:rsidRPr="006B7B8B" w14:paraId="46D1EDF8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F15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E42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134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15.7.1. Հասցեի տեսակի ծածկագիրը</w:t>
            </w:r>
          </w:p>
          <w:p w14:paraId="7704CA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Address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C5C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0A7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72B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3D0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407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2DC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լրացվի</w:t>
            </w:r>
          </w:p>
        </w:tc>
      </w:tr>
      <w:tr w:rsidR="00451714" w:rsidRPr="006B7B8B" w14:paraId="744A89FF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32A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977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958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448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8D6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9C7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BA7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58A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866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451714" w:rsidRPr="006B7B8B" w14:paraId="067B6350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CFF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451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383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15.7.2. Երկրի ծածկագիրը</w:t>
            </w:r>
          </w:p>
          <w:p w14:paraId="48252D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84F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F0D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B1E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FD6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647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CAE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լրացվի</w:t>
            </w:r>
          </w:p>
        </w:tc>
      </w:tr>
      <w:tr w:rsidR="00451714" w:rsidRPr="006B7B8B" w14:paraId="5E7573B0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DA8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4E8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6C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0F4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1C1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61C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007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CAA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FBA9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 Code)» վավերապայմանը պետք է պարունակի գործակալի գրանցման երկրի երկտառ ծածկագրի արժեքը՝ աշխարհի երկրների դասակարգչին համապատասխան</w:t>
            </w:r>
          </w:p>
        </w:tc>
      </w:tr>
      <w:tr w:rsidR="00451714" w:rsidRPr="006B7B8B" w14:paraId="2A4E707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422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949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4CD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A62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55487E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CFE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F31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E73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A5B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2AE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77C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451714" w:rsidRPr="006B7B8B" w14:paraId="30909CB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D96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B87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955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15.7.3. Տարածքի ծածկագիրը</w:t>
            </w:r>
          </w:p>
          <w:p w14:paraId="122F0C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Territory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B31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0CE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22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05C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E4F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61A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«Տարածքի ծածկագիրը (csdo:TerritoryCode)» վավերապայմանը չպետք է լրացվի</w:t>
            </w:r>
          </w:p>
        </w:tc>
      </w:tr>
      <w:tr w:rsidR="00451714" w:rsidRPr="006B7B8B" w14:paraId="72A89F5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A21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EB9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692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15.7.4. Տարածաշրջանը</w:t>
            </w:r>
          </w:p>
          <w:p w14:paraId="249CDC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Region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056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FE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43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10E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DD3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C34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65FC06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5C6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1FE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6A7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15.7.5. Շրջանը</w:t>
            </w:r>
          </w:p>
          <w:p w14:paraId="1EA3CB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District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FD4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B40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40E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0D9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36F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E39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55E5FE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55B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9AD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510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15.7.6. Քաղաքը</w:t>
            </w:r>
          </w:p>
          <w:p w14:paraId="02E6B7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2C9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FEA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DCF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4BF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64A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908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6B6957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22D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4DE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147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15.7.7. Բնակավայրը</w:t>
            </w:r>
          </w:p>
          <w:p w14:paraId="70587A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Settlement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ECA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C3F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A6D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6A7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A47F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7BE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51714" w:rsidRPr="006B7B8B" w14:paraId="7CD7748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0D2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B90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6C9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15.7.8. Փողոցը</w:t>
            </w:r>
          </w:p>
          <w:p w14:paraId="37BE21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Street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CF9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51F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4FE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DB6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7F2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EFA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20A4A6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C0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EBD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0E8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15.7.9. Շենքի համարը</w:t>
            </w:r>
          </w:p>
          <w:p w14:paraId="5165FA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Building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48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1E4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0EB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CA4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EF8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D448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7E8C15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532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EE8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8E1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15.7.10. Շենքային տարածքի համարը</w:t>
            </w:r>
          </w:p>
          <w:p w14:paraId="6AA926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Room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Number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0BC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221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A99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A9F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003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A36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59CA41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EB4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F50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907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15.7.11. Փոստային դասիչը</w:t>
            </w:r>
          </w:p>
          <w:p w14:paraId="265725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630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15A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7E4D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3F9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70A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22D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«Փոստային դասիչը (csdo:PostCode)» վավերապայմանը չպետք է լրացվի</w:t>
            </w:r>
          </w:p>
        </w:tc>
      </w:tr>
      <w:tr w:rsidR="00451714" w:rsidRPr="006B7B8B" w14:paraId="7907C8E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0DB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91E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295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15.7.12. Բաժանորդային արկղի համարը</w:t>
            </w:r>
          </w:p>
          <w:p w14:paraId="450784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Office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19B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506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1D2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D88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6F8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0A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«Բաժանորդային արկղի համարը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PostOfficeBoxId)» վավերապայմանը չպետք է լրացվի</w:t>
            </w:r>
          </w:p>
        </w:tc>
      </w:tr>
      <w:tr w:rsidR="00451714" w:rsidRPr="006B7B8B" w14:paraId="06CBF30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3FE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0A6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15.8. Գործակալի ներկայացուցիչը</w:t>
            </w:r>
          </w:p>
          <w:p w14:paraId="193A90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Agent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Representative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D2F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C44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974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8D0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DA1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E80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«Գործակալի ներկայացուցիչը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Agent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Representative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t>չպետք է լրացվի</w:t>
            </w:r>
          </w:p>
        </w:tc>
      </w:tr>
      <w:tr w:rsidR="00451714" w:rsidRPr="006B7B8B" w14:paraId="74CA7C2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6F6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E59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FAF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15.8.1.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30C8C9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6C2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D32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4E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B.039.00599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3A0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A456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646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«ԱԱՀ (ccdo:FullNameDetails)» վավերապայմանը պետք է լրացվի</w:t>
            </w:r>
            <w:r w:rsidR="00960ED6" w:rsidRPr="006B7B8B">
              <w:rPr>
                <w:rFonts w:ascii="Sylfaen" w:hAnsi="Sylfaen"/>
                <w:noProof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անձը հաստատող փաստաթղթին համապատասխան</w:t>
            </w:r>
          </w:p>
        </w:tc>
      </w:tr>
      <w:tr w:rsidR="00451714" w:rsidRPr="006B7B8B" w14:paraId="37DFDE7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A16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96B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05E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4C2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Անունը</w:t>
            </w:r>
          </w:p>
          <w:p w14:paraId="7A85E8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EDC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84D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362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879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105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A1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7DE6FD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6AD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D2C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022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6F4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Հայրանունը</w:t>
            </w:r>
          </w:p>
          <w:p w14:paraId="515B8F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377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D74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2C4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06B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8DE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255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02282D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660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B96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9B3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43D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Ազգանունը</w:t>
            </w:r>
          </w:p>
          <w:p w14:paraId="13B4A5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C89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74B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56D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26F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0B8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55F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CB55F1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34E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91E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658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2.8.15. Պաշտոնի անվանումը</w:t>
            </w:r>
          </w:p>
          <w:p w14:paraId="0501E8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Position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09D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540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207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310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CB4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DCE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F14E905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F30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6A1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BB9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15.8.3. Կոնտակտային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</w:t>
            </w:r>
          </w:p>
          <w:p w14:paraId="17A33D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364E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2E0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FF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B.039.00600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FCB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DA8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C38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«Կոնտակտային վավերապայմանը (ccdo:CommunicationDetails)»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վավերապայմանը պետք է լրացվի</w:t>
            </w:r>
          </w:p>
        </w:tc>
      </w:tr>
      <w:tr w:rsidR="00451714" w:rsidRPr="006B7B8B" w14:paraId="1B692635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C659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341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5BD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F085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095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E9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ADA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4EF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55E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Պետք է լրացվի «Կոնտակտային վավերապայմանը 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</w:t>
            </w:r>
            <w:r w:rsidR="00960ED6" w:rsidRPr="006B7B8B">
              <w:rPr>
                <w:rFonts w:ascii="Sylfaen" w:hAnsi="Sylfaen" w:cs="Sylfaen"/>
                <w:sz w:val="22"/>
                <w:szCs w:val="24"/>
              </w:rPr>
              <w:t>յ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մ</w:t>
            </w:r>
            <w:r w:rsidR="00960ED6" w:rsidRPr="006B7B8B">
              <w:rPr>
                <w:rFonts w:ascii="Sylfaen" w:hAnsi="Sylfaen" w:cs="Sylfaen"/>
                <w:sz w:val="22"/>
                <w:szCs w:val="24"/>
              </w:rPr>
              <w:t>ա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նի առնվազն մեկ օրինակ, որի կազմում «Կապի տեսակի ծածկագիրը (csdo:CommunicationChannelCode)»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պարունակում է «ТЕ» արժեքը</w:t>
            </w:r>
          </w:p>
        </w:tc>
      </w:tr>
      <w:tr w:rsidR="00451714" w:rsidRPr="006B7B8B" w14:paraId="6865E91E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B80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86A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9F8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A96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Կապի տեսակի ծածկագիրը</w:t>
            </w:r>
          </w:p>
          <w:p w14:paraId="29EF53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411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0C8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D3B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A13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0C0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621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«Կապի տեսակի ծածկագիրը (csdo:CommunicationChannelCode)» վավերապայմանը պետք է լրացվի </w:t>
            </w:r>
          </w:p>
        </w:tc>
      </w:tr>
      <w:tr w:rsidR="00451714" w:rsidRPr="006B7B8B" w14:paraId="1AC35C0B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D21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88F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2AE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FDA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C00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9A1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70A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4F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7CB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546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«Կապի տեսակի ծածկագիրը (csdo:CommunicationChannelCode)» վավերապայմանը պետք է պարունակի կապի միջոցի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(կապուղու) տեսակի ծածկագրի արժեքը՝ կապի միջոցների (կապուղիների) տեսակների ցանկին համապատասխան</w:t>
            </w:r>
          </w:p>
        </w:tc>
      </w:tr>
      <w:tr w:rsidR="00451714" w:rsidRPr="006B7B8B" w14:paraId="379C6F4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EC5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7A4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883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C4E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Կապի տեսակի անվանումը</w:t>
            </w:r>
          </w:p>
          <w:p w14:paraId="00765E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55F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A0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3E9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794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2C4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140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3BD2FF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62E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1C5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F50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0FDE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Կապուղու նույնականացուցիչը</w:t>
            </w:r>
          </w:p>
          <w:p w14:paraId="490A07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C45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69A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4E1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B.039.00828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52A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DD1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91BD3" w14:textId="51D30C5D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«Կապի տեսակի ծածկագիրը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Communication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Channel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ascii="Sylfaen" w:hAnsi="Sylfaen"/>
                <w:sz w:val="22"/>
                <w:szCs w:val="24"/>
              </w:rPr>
              <w:t>)» վավերապայմանը պարունակում է «ТЕ», «FX» արժեք</w:t>
            </w:r>
            <w:r w:rsidR="00C30E4D" w:rsidRPr="006B7B8B">
              <w:rPr>
                <w:rFonts w:ascii="Sylfaen" w:hAnsi="Sylfaen"/>
                <w:sz w:val="22"/>
                <w:szCs w:val="24"/>
              </w:rPr>
              <w:t>ներ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ը, </w:t>
            </w:r>
            <w:r w:rsidR="00960ED6" w:rsidRPr="006B7B8B">
              <w:rPr>
                <w:rFonts w:ascii="Sylfaen" w:hAnsi="Sylfaen"/>
                <w:sz w:val="22"/>
                <w:szCs w:val="24"/>
              </w:rPr>
              <w:t xml:space="preserve">ապա </w:t>
            </w:r>
            <w:r w:rsidRPr="006B7B8B">
              <w:rPr>
                <w:rFonts w:ascii="Sylfaen" w:hAnsi="Sylfaen"/>
                <w:sz w:val="22"/>
                <w:szCs w:val="24"/>
              </w:rPr>
              <w:t>«Կապուղու նույնականացուցիչը (csdo:CommunicationChannelId)» վավերապայմանը պետք է նշվի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 համապատասխան՝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«+ССС РР НННН, որտեղ ССС-ն երկրի կոդն է (1-ից մինչ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3 թվանշան), РР-ն՝ նշանակման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վայրի ազգային կոդը (առնվազն 2 թվանշան (քաղաքի, ավանի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այլնի կոդը)) կամ բջջային կապի օպերատորի կոդը, НННН-ն՝ բաժանորդի համարը (առնվազն 4 թվանշան): Համարի խմբերի միջ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բաժանիչը բացատի նշանն է: Համարի երկարությունը պետք է կազմի 15 թվանշանից ոչ ավելի («+» պայմանանշանները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բացատը հաշվի չեն առնվում): Այլ պայմանանշանների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բաժանիչների օգտագործում չի թույլատրվում</w:t>
            </w:r>
          </w:p>
        </w:tc>
      </w:tr>
      <w:tr w:rsidR="00451714" w:rsidRPr="006B7B8B" w14:paraId="75BF3C5A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5E7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16. Հսկողության ենթակա օբյեկտների մասին տեղեկությունները</w:t>
            </w:r>
          </w:p>
          <w:p w14:paraId="5DDDD3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Controlled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9B1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5 ժ) 5 ժգ) 5 ժդ) 6 ա) 6 բ) </w:t>
            </w: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734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D9C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B3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CE9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5A6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պետք է լրացվի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«1» արժեքը</w:t>
            </w:r>
          </w:p>
        </w:tc>
      </w:tr>
      <w:tr w:rsidR="00451714" w:rsidRPr="006B7B8B" w14:paraId="56B32D51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B39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6AB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933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D33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EE3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560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E17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պետք է լրացվի «Հսկողության ենթակա օբյեկտների մասին տեղեկությունները (cacdo:ControlledItemsDetails)» վավերապայմանի օրինակը, որի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կազմում «Տեղեկատվության տեսակի ծածկագիրը (casdo:InformationKindCode)» վավերապայմանը պարունակում է «2» արժեքը</w:t>
            </w:r>
          </w:p>
        </w:tc>
      </w:tr>
      <w:tr w:rsidR="00451714" w:rsidRPr="006B7B8B" w14:paraId="415404AD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E50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E69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E4A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32C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0AE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AAD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E9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պետք է 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«3»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արժեքը</w:t>
            </w:r>
          </w:p>
        </w:tc>
      </w:tr>
      <w:tr w:rsidR="00451714" w:rsidRPr="006B7B8B" w14:paraId="0DE9198A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436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CEB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355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CC4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1B6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198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9FA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«03» արժեքը, ապա պետք է 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«4» արժեքը</w:t>
            </w:r>
          </w:p>
        </w:tc>
      </w:tr>
      <w:tr w:rsidR="00451714" w:rsidRPr="006B7B8B" w14:paraId="1BA9B6DE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56B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7C3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837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BBE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58E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B42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8F0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(casdo:PreliminaryInformationUsageCode)» վավերապայմանն արմատային մակարդակում պարունակում է «01» արժեքը, ապա պետք է 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«5» արժեքը</w:t>
            </w:r>
          </w:p>
        </w:tc>
      </w:tr>
      <w:tr w:rsidR="00451714" w:rsidRPr="006B7B8B" w14:paraId="1BDBF430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914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21E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8F7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AE4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EB0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59F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2D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«01» արժեքը, ապա «Հսկողության ենթակա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օբյեկտների մասին տեղեկությունները (cacdo:ControlledItemsDetails)» վավերապայմանը չպետք է լրացվի</w:t>
            </w:r>
          </w:p>
        </w:tc>
      </w:tr>
      <w:tr w:rsidR="00451714" w:rsidRPr="006B7B8B" w14:paraId="27109B1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38C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6C4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16.1. Տեղեկատվության տեսակի ծածկագիրը</w:t>
            </w:r>
          </w:p>
          <w:p w14:paraId="171001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181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23F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D0D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C8D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C57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ACEB2" w14:textId="32EE66C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«Տեղեկատվության տեսակի ծածկագիրը (casdo:InformationKindCode)»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որ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է մեկը.</w:t>
            </w:r>
          </w:p>
          <w:p w14:paraId="15E843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պաշարներ.</w:t>
            </w:r>
          </w:p>
          <w:p w14:paraId="0A82BCF5" w14:textId="73919208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2՝ դեղամիջոցներ, որոնց բաղադրության մեջ պարունակվում են թմրանյութեր, ուժեղ ազդեցություն ունեցող նյութեր, հոգեմետ (հոգեներգործուն)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թունավոր նյութեր.</w:t>
            </w:r>
          </w:p>
          <w:p w14:paraId="5497BF05" w14:textId="2B439690" w:rsidR="006F090C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3՝ վտանգավոր ապրանքներ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 xml:space="preserve">(բացառելով զենքը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զինամթերքը).</w:t>
            </w:r>
          </w:p>
          <w:p w14:paraId="5C880F9C" w14:textId="5955D5BF" w:rsidR="006F090C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4՝ պահեստամասեր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սարքավորումներ.</w:t>
            </w:r>
          </w:p>
          <w:p w14:paraId="6ACBC9FB" w14:textId="0FE9C76D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5՝ զենք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(կամ) զինամթերք</w:t>
            </w:r>
          </w:p>
        </w:tc>
      </w:tr>
      <w:tr w:rsidR="00451714" w:rsidRPr="006B7B8B" w14:paraId="5C19FCBD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BAE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BC3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16.2. Առկայության հատկանիշը</w:t>
            </w:r>
          </w:p>
          <w:p w14:paraId="30992F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Presence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5BC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F53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20A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5E7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21E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708B4" w14:textId="52FA139E" w:rsidR="0056447F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«Առկայության հատկանիշը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Presence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504595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1՝ տրանսպորտային միջոցում առկա են հսկողության ենթակա օբյեկտները, որոնց ծածկագիրը նշված է «Տեղեկատվության տեսակի ծածկագիրը (casdo:InformationKindCode)» վավերապայմանում.</w:t>
            </w:r>
          </w:p>
          <w:p w14:paraId="187859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0՝ տրանսպորտային միջոցում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բացակայում են հսկողության ենթակա օբյեկտները, որոնց ծածկագիրը նշված է «Տեղեկատվության տեսակի ծածկագիրը (casdo:InformationKindCode)» վավերապայմանում.</w:t>
            </w:r>
          </w:p>
        </w:tc>
      </w:tr>
      <w:tr w:rsidR="00451714" w:rsidRPr="006B7B8B" w14:paraId="1D5D2827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1D4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B876B" w14:textId="57CA8010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16.3. Անվանումը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քանակը</w:t>
            </w:r>
          </w:p>
          <w:p w14:paraId="7596DA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Item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ED2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B03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C5B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B2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869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8CC4" w14:textId="22C18D3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«Առկայության հատկանիշը (casdo:PresenceIndicator)» վավերապայմանը պարունակում է «0» արժեքը,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ապա «Անվանումը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քանակը (cacdo:ItemDetails)» վավերապայմանը չպետք է լրացվի</w:t>
            </w:r>
          </w:p>
        </w:tc>
      </w:tr>
      <w:tr w:rsidR="00451714" w:rsidRPr="006B7B8B" w14:paraId="23BCB026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A17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AB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420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070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329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56D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E8B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22EDD" w14:textId="360E634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«Տեղեկատվության տեսակի ծածկագիրը (casdo:InformationKindCode)» վավերապայմանը պարունակում է «1»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«Առկայության հատկանիշը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(casdo:PresenceIndicator)» վավերապայմանը պարունակում է «1» արժեքը, ապա «Անվանումը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քանակը (cacdo:ItemDetails)» վավերապայմանը պետք է լրացվի</w:t>
            </w:r>
          </w:p>
        </w:tc>
      </w:tr>
      <w:tr w:rsidR="00451714" w:rsidRPr="006B7B8B" w14:paraId="2430EB24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6FC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40F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217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40D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1B7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A4D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D92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B8318" w14:textId="615363F1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«Տեղեկատվության տեսակի ծածկագիրը (casdo:InformationKindCode)» վավերապայմանը պարունակում է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յալ արժեքներից մեկը՝ «2», «3», «5», ապա «Անվանումը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քանակը (cacdo:ItemDetails)» վավերապայմանը չպետք է լրացվի</w:t>
            </w:r>
          </w:p>
        </w:tc>
      </w:tr>
      <w:tr w:rsidR="00451714" w:rsidRPr="006B7B8B" w14:paraId="1558244D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979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8B1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FF1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015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076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03C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578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6AC2E" w14:textId="130E61A4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«Տեղեկատվության տեսակի ծածկագիրը (casdo:InformationKindCode)» վավերապայմանը պարունակում է «1» արժեքը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«Առկայության հատկանիշը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(casdo:PresenceIndicator)» վավերապայմանը պարունակում է «1» արժեքը, ապա «Անվանումը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քանակը (cacdo:ItemDetails)» վավերապայմանը պետք է լրացվի</w:t>
            </w:r>
          </w:p>
        </w:tc>
      </w:tr>
      <w:tr w:rsidR="00451714" w:rsidRPr="006B7B8B" w14:paraId="4839697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54B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6C50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27C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16.3.1. Ապրանքի անվանումը</w:t>
            </w:r>
          </w:p>
          <w:p w14:paraId="2C70FA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C16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162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0..4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EDF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CF5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84A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34C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անվանումը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Text)» վավերապայմանը պետք է լրացվի</w:t>
            </w:r>
          </w:p>
        </w:tc>
      </w:tr>
      <w:tr w:rsidR="00451714" w:rsidRPr="006B7B8B" w14:paraId="1F04027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F11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018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111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2.3.16. Ապրանքի քանակը</w:t>
            </w:r>
          </w:p>
          <w:p w14:paraId="24D940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6A94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877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E4C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A87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B85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3AE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լրացվի</w:t>
            </w:r>
          </w:p>
        </w:tc>
      </w:tr>
      <w:tr w:rsidR="00451714" w:rsidRPr="006B7B8B" w14:paraId="7A35AAB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E83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2B4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49C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D6C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Ապրանքի քանակը՝ չափման միավորի նշմամբ</w:t>
            </w:r>
          </w:p>
          <w:p w14:paraId="5E3DD3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660D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D8D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330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FAA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545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55A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36DC7F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239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88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252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529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358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չափման միավորը</w:t>
            </w:r>
          </w:p>
          <w:p w14:paraId="480947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C6AF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0EC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3E2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940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117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636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քանակը՝ չափման միավորի նշմամբ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451714" w:rsidRPr="006B7B8B" w14:paraId="17FF404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E60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300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A54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AB2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1C2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բ) տեղեկագրքի (դասակարգչի) նույնականացուցիչը</w:t>
            </w:r>
          </w:p>
          <w:p w14:paraId="550A19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A4B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F8C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26C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A5C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9AB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516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«Ապրանքի քանակը՝ չափման միավորի նշմամբ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Goods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Measure)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վավերապայմանի «տեղեկագրքի (դասակարգչի) նույնականացուցիչը»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(measurement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Id ատիրբուտը)» ատրիբուտը պետք է պարունակի «2064» արժեքը </w:t>
            </w:r>
          </w:p>
        </w:tc>
      </w:tr>
      <w:tr w:rsidR="00451714" w:rsidRPr="006B7B8B" w14:paraId="33489DFA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193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3A9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CA5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7FE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Չափման միավորի պայմանական նշագիրը</w:t>
            </w:r>
          </w:p>
          <w:p w14:paraId="25A7B5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7E9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BD6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B4F4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E5A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BE6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EB5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«Չափման միավորի պայմանական նշագիրը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Abbreviation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Code)»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վավերապայմանը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պետք է լրացվի</w:t>
            </w:r>
          </w:p>
          <w:p w14:paraId="1D3C745C" w14:textId="77777777" w:rsidR="006F090C" w:rsidRPr="006B7B8B" w:rsidRDefault="006F090C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72C104B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14E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48D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DD8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B65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480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3A2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BBC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B.039.00867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62A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A68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00E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451714" w:rsidRPr="006B7B8B" w14:paraId="060C491A" w14:textId="77777777" w:rsidTr="00337ABB">
        <w:tc>
          <w:tcPr>
            <w:tcW w:w="1603" w:type="pct"/>
            <w:gridSpan w:val="1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A0E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 Սանիտարահամաճարակաբանական վերահսկողության նպատակներով ներկայացվող տեղեկությունները</w:t>
            </w:r>
          </w:p>
          <w:p w14:paraId="058265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PIVEpidemic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Control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A8FF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6 բ)</w:t>
            </w: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1C9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BCF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B.039.00620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C9C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853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8ED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«04» արժեքը, ապա «Սանիտարահամաճարակաբանակա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 վերահսկողության նպատակներով տրամադրվող տեղեկությունները (cacdo:PIVEpidemicControlDetails)» վավերապայմանը պետք է լրացվի, հակառակ դեպքում «Սանիտարահամաճարակաբանական վերահսկողության նպատակներով տրամադրվող տեղեկությունները (cacdo:PIVEpidemicControlDetails)» վավերապայմանը չպետք է լրացվի</w:t>
            </w:r>
          </w:p>
        </w:tc>
      </w:tr>
      <w:tr w:rsidR="00451714" w:rsidRPr="006B7B8B" w14:paraId="781EEB5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11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ECE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 Ծովային բժշկասանիտարական հայտարարագիրը</w:t>
            </w:r>
          </w:p>
          <w:p w14:paraId="0EE6C9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Maritime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Health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E8F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65A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610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89A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BBA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E9B77" w14:textId="73445C2B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«Նավը սանիտարական խարսխակայանում տեղավորելու անհրաժեշտության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Roadstead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լրացվել է</w:t>
            </w:r>
            <w:r w:rsidR="00B977A7" w:rsidRPr="006B7B8B">
              <w:rPr>
                <w:rFonts w:ascii="Sylfaen" w:hAnsi="Sylfaen"/>
                <w:noProof/>
                <w:sz w:val="22"/>
                <w:szCs w:val="24"/>
              </w:rPr>
              <w:t>,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«Ազատ գործելակերպը նավահանգստում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Practice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վավերապայմանը չի լրացվել, ապա «Ծովային բժշկասանիտարական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հայտարարագիրը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Maritime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Health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պետք է լրացվի, հակառակ դեպքում «Ծովային բժշկասանիտարական հայտարարագիրը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Maritime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Health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793D0E3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72A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7EA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5EF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17.1.1. Սանիտարական հսկողությունից ազատման հատկանիշը</w:t>
            </w:r>
          </w:p>
          <w:p w14:paraId="2C08A7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Control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10D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B1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A1D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B.039.00621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DA4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C3BF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5ED97" w14:textId="6FAF0400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«Սանիտարական հսկողությունից ազատման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Control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582898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նավի համար առկա է սանիտարական հսկողությունից ազատման մասին վկայականը.</w:t>
            </w:r>
          </w:p>
          <w:p w14:paraId="287A5C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0՝ նավի համար բացակայում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սանիտարական հսկողությունից ազատման մասին վկայականը</w:t>
            </w:r>
          </w:p>
        </w:tc>
      </w:tr>
      <w:tr w:rsidR="00451714" w:rsidRPr="006B7B8B" w14:paraId="12CD4ED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67B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AB6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92E6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17.1.2. Սանիտարական հսկողության (սանիտարական հսկողությունից ազատման) մասին վկայականը</w:t>
            </w:r>
          </w:p>
          <w:p w14:paraId="04C71F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Control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227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CE1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872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B.039.00622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D79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79B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13A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«Սանիտարական հսկողությունից ազատման հատկանիշը (casdo:SanitaryControlFreeIndicator)» վավերապայմանը պարունակում է «1» արժեքը, ապա «Սանիտարական հսկողության (սանիտարական հսկողությունից ազատման) մասին վկայականը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(cacdo:SanitaryControlDocDetails)» վավերապայմանը պետք է </w:t>
            </w:r>
            <w:r w:rsidR="003436AB" w:rsidRPr="006B7B8B">
              <w:rPr>
                <w:rFonts w:ascii="Sylfaen" w:hAnsi="Sylfaen"/>
                <w:sz w:val="22"/>
                <w:szCs w:val="24"/>
              </w:rPr>
              <w:t xml:space="preserve">տեղեկություններ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պարունակի սանիտարական հսկողությունից նավի ազատման մասին վկայականի մասին, հակառակ դեպքում վավերապայմանը պետք է </w:t>
            </w:r>
            <w:r w:rsidR="003436AB" w:rsidRPr="006B7B8B">
              <w:rPr>
                <w:rFonts w:ascii="Sylfaen" w:hAnsi="Sylfaen"/>
                <w:sz w:val="22"/>
                <w:szCs w:val="24"/>
              </w:rPr>
              <w:t xml:space="preserve">տեղեկություններ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պարունակի նավի սանիտարական հսկողություն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անցնելու մասին վկայականի մասին </w:t>
            </w:r>
          </w:p>
        </w:tc>
      </w:tr>
      <w:tr w:rsidR="00451714" w:rsidRPr="006B7B8B" w14:paraId="150D99D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74E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6D2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3D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94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50B189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722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E6AC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8A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B.039.00623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1FA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AA9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8D7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440C879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351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757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4DA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735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604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793575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404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5C6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118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37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350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262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552BD4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9F3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28B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F58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FFC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657D91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2CF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509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7E2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9F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9C5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EFC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28554B6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4CF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862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2E3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E46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համարը</w:t>
            </w:r>
          </w:p>
          <w:p w14:paraId="0AFF7D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1F6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A74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290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B.039.00626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260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EFA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2125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համարը (csdo:DocId)» վավերապայմանը պետք է լրացվի</w:t>
            </w:r>
          </w:p>
        </w:tc>
      </w:tr>
      <w:tr w:rsidR="00451714" w:rsidRPr="006B7B8B" w14:paraId="734F30ED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A54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076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3AE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9A9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ամսաթիվը</w:t>
            </w:r>
          </w:p>
          <w:p w14:paraId="1D7A20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D62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73B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583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B.039.00829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6F1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049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2BB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» վավերապայմանը պետք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է լրացվի</w:t>
            </w:r>
          </w:p>
        </w:tc>
      </w:tr>
      <w:tr w:rsidR="00451714" w:rsidRPr="006B7B8B" w14:paraId="1939F069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4EC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AAC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62F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A58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424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6C9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98A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B.039.00627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4C4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C375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3A4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777687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07CAD9E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8B2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F081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6AC6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FE4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*.5. Լիազորված մարմնի անվանումը</w:t>
            </w:r>
          </w:p>
          <w:p w14:paraId="5EC9EA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FD5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A75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635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4CF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7D4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E98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465FE22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61D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5B1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10A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09B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*.6. Լիազորված մարմնի նույնականացուցիչը</w:t>
            </w:r>
          </w:p>
          <w:p w14:paraId="4A382D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Authority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C92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285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11C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C50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5FF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489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940748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348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2BC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9C1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17.1.3. Կրկնակի տեսչական ստուգում անցկացնելու անհրաժեշտության հատկանիշը</w:t>
            </w:r>
          </w:p>
          <w:p w14:paraId="0817D5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Inspection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341F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62F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8C6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C1D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3C5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42629" w14:textId="3F0C21FC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«Կրկնակի տեսչական ստուգում անցկացնելու անհրաժեշտության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Inspection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մեկը՝</w:t>
            </w:r>
          </w:p>
          <w:p w14:paraId="7328C5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  <w:r w:rsidR="00A95418" w:rsidRPr="006B7B8B">
              <w:rPr>
                <w:rFonts w:ascii="Sylfaen" w:hAnsi="Sylfaen"/>
                <w:noProof/>
                <w:sz w:val="22"/>
                <w:szCs w:val="24"/>
              </w:rPr>
              <w:t>`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անհրաժեշտ է անցկացնել նավի կրկնակի տեսչական ստուգում.</w:t>
            </w:r>
          </w:p>
          <w:p w14:paraId="7E3D85B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կրկնակի տեսչական ստուգում անցկացնելու անհրաժեշտություն չկա</w:t>
            </w:r>
          </w:p>
        </w:tc>
      </w:tr>
      <w:tr w:rsidR="00451714" w:rsidRPr="006B7B8B" w14:paraId="59AB441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278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FD3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C80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17.1.4. Վարակված տարածք այցելելու հատկանիշը</w:t>
            </w:r>
          </w:p>
          <w:p w14:paraId="0860A0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Affected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Area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Visit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B9F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7A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0AA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766D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17CB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9F87B" w14:textId="14A9AE63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«Վարակված տարածք այցելելու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Affected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Area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Visit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56DE60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նավը մուտք է գործել Առողջապահության համաշխարհային կազմակերպության կողմից սահմանված վարակված տարածք</w:t>
            </w:r>
          </w:p>
          <w:p w14:paraId="2C29C6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0՝ նավը մուտք չի գործել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Առողջապահության համաշխարհային կազմակերպության կողմից սահմանված վարակված տարածք</w:t>
            </w:r>
          </w:p>
        </w:tc>
      </w:tr>
      <w:tr w:rsidR="00451714" w:rsidRPr="006B7B8B" w14:paraId="112506F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FCE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706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1B9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17.1.5. Վարակված տարածքում նավահանգիստ մուտք գործելու մասին տեղեկությունները</w:t>
            </w:r>
          </w:p>
          <w:p w14:paraId="439555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Affected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772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C88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06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813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218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146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«Վարակված տարածք այցելելու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Affected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Area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Visit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«Վարակված տարածքում նավահանգիստ մուտք գործելու մասին տեղեկությունները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Affected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պետք է լրացվի, հակառակ դեպքում «Վարակված տարածքում նավահանգիստ մուտք գործելու մասին տեղեկությունները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Affected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Port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="00B977A7" w:rsidRPr="006B7B8B">
              <w:rPr>
                <w:rFonts w:ascii="Sylfaen" w:hAnsi="Sylfaen"/>
                <w:noProof/>
                <w:sz w:val="22"/>
                <w:szCs w:val="24"/>
              </w:rPr>
              <w:t xml:space="preserve">վավերապայմանը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չպետք է լրացվի</w:t>
            </w:r>
          </w:p>
        </w:tc>
      </w:tr>
      <w:tr w:rsidR="00451714" w:rsidRPr="006B7B8B" w14:paraId="7F2ACD4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87D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547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71A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AF3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Վայրի անվանումը (անունը)</w:t>
            </w:r>
          </w:p>
          <w:p w14:paraId="7ABF36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AEDF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82D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EB1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D5F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3B1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489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A595C5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32E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F9C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191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0B1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Վայրի կամ աշխարհագրական կետի ծածկագիրը</w:t>
            </w:r>
          </w:p>
          <w:p w14:paraId="12304E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E45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1FF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FB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FEE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C34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B1C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նավահանգստի ծածկագրային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տեղեկագրքին 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556E935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94B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CA7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ABB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3228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06F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94BE5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CF1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FD7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0CF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225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BFD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F11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«տեղեկագրքի (դասակարգչի) նույնականացուցիչը (codeListId ատրիբուտ)» ատրիբուտը պետք է պարունակի օգտագործվող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դասակարգչի նույնականացուցիչը՝ ըստ Միության ՆՏՏ ռեեստրի**</w:t>
            </w:r>
          </w:p>
        </w:tc>
      </w:tr>
      <w:tr w:rsidR="00451714" w:rsidRPr="006B7B8B" w14:paraId="25DC830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773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561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CE7E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9FF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Ամսաթիվը</w:t>
            </w:r>
          </w:p>
          <w:p w14:paraId="08FD2E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A1F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302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F01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4EC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0E5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EEE66" w14:textId="15D6538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21D6B51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B00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3E1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2A4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17.1.6. Մահվան դեպքերի հատկանիշը</w:t>
            </w:r>
          </w:p>
          <w:p w14:paraId="429B9C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F5C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5D9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625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F077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EB9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5DA1F" w14:textId="1DF528D7" w:rsidR="000F7D2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«Մահվան դեպքերի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2EAD9AA0" w14:textId="02C7FC61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նավի վրա առկա են որ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է պատճառներով պայմանավորված մահվան դեպքեր՝ բացի դժբախտ պատահարներից.</w:t>
            </w:r>
          </w:p>
          <w:p w14:paraId="5511AAEA" w14:textId="5902AF43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վրա բացակայում են որ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է պատճառով պայմանավորված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մահվան դեպքեր՝ բացի դժբախտ պատահարներից</w:t>
            </w:r>
          </w:p>
        </w:tc>
      </w:tr>
      <w:tr w:rsidR="00451714" w:rsidRPr="006B7B8B" w14:paraId="09BE247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E04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6F8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D9A2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17.1.7. Մահացածների թիվը</w:t>
            </w:r>
          </w:p>
          <w:p w14:paraId="58DF459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DD5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E9E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840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1FD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2F4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3E9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«Մահվան դեպքերի հատկանիշը (casdo:DeadIndicator)» վավերապայմանը պարունակում է «1» արժեքը, ապա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«Մահացածների թիվը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Quantity)» վավերապայմանը պետք է լրացվի, հակառակ դեպքում «Մահացածների թիվը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Quantity)» վավերապայմանը չպետք է լրացվի</w:t>
            </w:r>
          </w:p>
        </w:tc>
      </w:tr>
      <w:tr w:rsidR="00451714" w:rsidRPr="006B7B8B" w14:paraId="675AE69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990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632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161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17.1.8. Հիվանդացության արտասովոր մակարդակի առկայության հատկանիշը</w:t>
            </w:r>
          </w:p>
          <w:p w14:paraId="399651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Abnormal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018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A17E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44C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B.039.00639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B1B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8D3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36A18" w14:textId="4AD80B5C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«Հիվանդացության արտասովոր մակարդակի առկայության հատկանիշը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Abnormal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17D9D3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1՝ նավի վրա արձանագրվել է հիվանդացության արտասովոր բարձր մակարդակ.</w:t>
            </w:r>
          </w:p>
          <w:p w14:paraId="1A8E7C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վրա հիվանդացության մակարդակը գտնվում է սովորական արժեքների սահմաններում</w:t>
            </w:r>
          </w:p>
        </w:tc>
      </w:tr>
      <w:tr w:rsidR="00451714" w:rsidRPr="006B7B8B" w14:paraId="2FC4BD9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CF0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5CFF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899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17.1.9. Հիվանդ անձի առկայության հատկանիշը</w:t>
            </w:r>
          </w:p>
          <w:p w14:paraId="1C3295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Board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921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B91E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9CF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950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C78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96AAE" w14:textId="630B9B1C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«Հիվանդ անձի առկայության հատկանիշը (casdo:OnBoardDiseasePersonIndicator)»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0E4E44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նավի վրա կա հիվանդ անձ.</w:t>
            </w:r>
          </w:p>
          <w:p w14:paraId="6B9AE1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վրա հիվանդ անձ չկա</w:t>
            </w:r>
          </w:p>
        </w:tc>
      </w:tr>
      <w:tr w:rsidR="00451714" w:rsidRPr="006B7B8B" w14:paraId="581D6172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B5A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CDC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53B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17.1.10. Հիվանդացածների </w:t>
            </w:r>
            <w:r w:rsidR="00B670BA" w:rsidRPr="006B7B8B">
              <w:rPr>
                <w:rFonts w:ascii="Sylfaen" w:hAnsi="Sylfaen"/>
                <w:sz w:val="22"/>
                <w:szCs w:val="24"/>
              </w:rPr>
              <w:t>թիվը</w:t>
            </w:r>
            <w:r w:rsidR="00B670BA" w:rsidRPr="006B7B8B" w:rsidDel="00B670BA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668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EC3D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B62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126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4FB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43B8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եթե «Հիվանդ անձի առկայության հատկանիշը (casdo:OnBoardDiseasePersonIndicator)»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 xml:space="preserve">վավերապայմանը պարունակում է «1» արժեքը, </w:t>
            </w:r>
            <w:r w:rsidR="00B977A7" w:rsidRPr="006B7B8B">
              <w:rPr>
                <w:rFonts w:ascii="Sylfaen" w:hAnsi="Sylfaen"/>
                <w:sz w:val="22"/>
                <w:szCs w:val="24"/>
              </w:rPr>
              <w:t xml:space="preserve">ապա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«Հիվանդացածների </w:t>
            </w:r>
            <w:r w:rsidR="00B670BA" w:rsidRPr="006B7B8B">
              <w:rPr>
                <w:rFonts w:ascii="Sylfaen" w:hAnsi="Sylfaen"/>
                <w:sz w:val="22"/>
                <w:szCs w:val="24"/>
              </w:rPr>
              <w:t xml:space="preserve">թիվը </w:t>
            </w:r>
            <w:r w:rsidRPr="006B7B8B">
              <w:rPr>
                <w:rFonts w:ascii="Sylfaen" w:hAnsi="Sylfaen"/>
                <w:sz w:val="22"/>
                <w:szCs w:val="24"/>
              </w:rPr>
              <w:t>(casdo:DiseasePersonQuantity)» վավերապայմանը պետք է լրացվի, հակառակ դեպքում «Հիվանդացածների քանակը (casdo:DiseasePersonQuantity)» վավերապայմանը չպետք է լրացվի</w:t>
            </w:r>
          </w:p>
        </w:tc>
      </w:tr>
      <w:tr w:rsidR="00451714" w:rsidRPr="006B7B8B" w14:paraId="3820432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028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912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4C6B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17.1.11. Բժշկի հետ խորհրդակցելու հատկանիշը</w:t>
            </w:r>
          </w:p>
          <w:p w14:paraId="35C956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Medical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Consultation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7AB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5B2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BD1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943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144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F598A" w14:textId="7646E91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«Հիվանդ անձի առկայության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Board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«Բժշկի հետ խորհրդակցելու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Medical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Consultation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2C4ADB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1՝ բժշկի հետ անցկացվել է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խորհրդատվություն</w:t>
            </w:r>
            <w:r w:rsidR="00B977A7" w:rsidRPr="006B7B8B">
              <w:rPr>
                <w:rFonts w:ascii="Sylfaen" w:hAnsi="Sylfaen"/>
                <w:noProof/>
                <w:sz w:val="22"/>
                <w:szCs w:val="24"/>
              </w:rPr>
              <w:t>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հիվանդ անձի վերաբերյալ.</w:t>
            </w:r>
          </w:p>
          <w:p w14:paraId="4EDE10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0՝ բժշկի հետ չի անցկացվել խորհրդատվություն հիվանդ անձի </w:t>
            </w:r>
            <w:r w:rsidR="007321B0" w:rsidRPr="006B7B8B">
              <w:rPr>
                <w:rFonts w:ascii="Sylfaen" w:hAnsi="Sylfaen"/>
                <w:noProof/>
                <w:sz w:val="22"/>
                <w:szCs w:val="24"/>
              </w:rPr>
              <w:t>վերաբերյալ</w:t>
            </w:r>
            <w:r w:rsidRPr="006B7B8B">
              <w:rPr>
                <w:rFonts w:ascii="Sylfaen" w:hAnsi="Sylfaen"/>
                <w:sz w:val="22"/>
                <w:szCs w:val="24"/>
              </w:rPr>
              <w:t>, հակառակ դեպքում «Բժշկի հետ խորհրդատվություն անցկացնելու հատկանիշը (casdo:MedicalConsultationIndicator)» վավերապայմանը չպետք է լրացվի</w:t>
            </w:r>
          </w:p>
        </w:tc>
      </w:tr>
      <w:tr w:rsidR="00451714" w:rsidRPr="006B7B8B" w14:paraId="2473FB9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C11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D6F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B35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17.1.12. Վարակման կամ հիվանդության տարածման մասին տեղեկատվության առկայության հատկանիշը</w:t>
            </w:r>
          </w:p>
          <w:p w14:paraId="5ABDEA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Spread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015C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14C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EEB0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C66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91F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A02C7" w14:textId="6193BDA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«Հիվանդ անձի առկայության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Board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«Վարակման կամ հիվանդության տարածման մասին տեղեկատվության առկայության հատկանիշը (casdo: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Spread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Indicator)» վավերապայմանը պետք է 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lastRenderedPageBreak/>
              <w:t>պարունակի հետ</w:t>
            </w:r>
            <w:r w:rsidR="00CE4C1D">
              <w:rPr>
                <w:rFonts w:ascii="Sylfaen" w:hAnsi="Sylfaen" w:cs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յալ արժեքներից մեկը՝</w:t>
            </w:r>
          </w:p>
          <w:p w14:paraId="1AB975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առկա է վարակմանը կամ հիվանդության տարածմանը հանգեցնող հանգամանքների մասին տեղեկատվություն.</w:t>
            </w:r>
          </w:p>
          <w:p w14:paraId="57D1BE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0՝ վարակմանը կամ հիվանդության տարածմանը հանգեցնող հանգամանքների մասին տեղեկատվությունը բացակայում է, հակառակ դեպքում «Վարակման կամ հիվանդության տարածման մասին տեղեկատվության առկայության հատկանիշը (casdo:DiseaseSpreadIndicator)» վավերապայմանը չպետք է լրացվի</w:t>
            </w:r>
          </w:p>
        </w:tc>
      </w:tr>
      <w:tr w:rsidR="00451714" w:rsidRPr="006B7B8B" w14:paraId="2F23AF2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7C3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177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702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17.1.13. Վարակմանը կամ հիվանդության տարածմանը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հանգեցնող հանգամանքները</w:t>
            </w:r>
          </w:p>
          <w:p w14:paraId="35DE80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Spread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8D1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31D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2EE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157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6F4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E43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եթե «Վարակման կամ հիվանդության տարածման մասին տեղեկատվության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առկայության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Spread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«Վարակմանը կամ հիվանդության տարածմանը հանգեցնող հանգամանքները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Spread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Text)» վավերապայմանը պետք է լրացվի, հակառակ դեպքում «Վարակմանը կամ հիվանդության տարածմանը հանգեցնող հանգամանքները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Spread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Text)» վավերապայմանը չպետք է լրացվի</w:t>
            </w:r>
          </w:p>
        </w:tc>
      </w:tr>
      <w:tr w:rsidR="00451714" w:rsidRPr="006B7B8B" w14:paraId="0D98636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23B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899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F86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17.1.14. Բժշկասանիտարական միջոցառումների անցկացման հատկանիշը</w:t>
            </w:r>
          </w:p>
          <w:p w14:paraId="613BC6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75C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3BC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0EC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9E4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F1F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92A20" w14:textId="412B13CC" w:rsidR="000F7D2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«Բժշկասանիտարական միջոցառումների անցկացման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յալ արժեքներից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մեկը՝</w:t>
            </w:r>
          </w:p>
          <w:p w14:paraId="00821C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նավի վրա անցկացվել են բժշկասանիտարական միջոցառումներ.</w:t>
            </w:r>
          </w:p>
          <w:p w14:paraId="1A7B77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վրա չեն անցկացվել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բժշկասանիտարական միջոցառումներ</w:t>
            </w:r>
          </w:p>
        </w:tc>
      </w:tr>
      <w:tr w:rsidR="00451714" w:rsidRPr="006B7B8B" w14:paraId="6D79A62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B1C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7493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170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17.1.15. Բժշկասանիտարական միջոցառումների մասին տեղեկությունները</w:t>
            </w:r>
          </w:p>
          <w:p w14:paraId="5EF599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966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AE4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6FD2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9A9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74D9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7A7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«Բժշկասանիտարական միջոցառումների անցկացման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պարունակում է «1» արժեքը, ապա «Բժշկասանիտարական միջոցառումների մասին տեղեկությունները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վավերապայմանը պետք է լրացվի, հակառակ դեպքում «Բժշկասանիտարական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միջոցառումների մասին տեղեկությունները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5FB9661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773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491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EED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A59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Ձեռնարկված բժշկասանիտարական միջոցառման ծածկագիրը</w:t>
            </w:r>
          </w:p>
          <w:p w14:paraId="13E598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C49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DA0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49A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6E62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96C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A7830" w14:textId="12783185" w:rsidR="000F7D2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«Ձեռնարկված բժշկասանիտարական միջոցառման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5661B8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1՝ կարանտին. </w:t>
            </w:r>
          </w:p>
          <w:p w14:paraId="7DE968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մեկուսացում.</w:t>
            </w:r>
          </w:p>
          <w:p w14:paraId="7E4C65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3՝ ախտահանում. </w:t>
            </w:r>
          </w:p>
          <w:p w14:paraId="53EDED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4՝</w:t>
            </w:r>
            <w:r w:rsidR="00DD4391" w:rsidRPr="006B7B8B">
              <w:rPr>
                <w:rFonts w:ascii="Sylfaen" w:hAnsi="Sylfaen"/>
                <w:color w:val="000000"/>
                <w:sz w:val="22"/>
                <w:szCs w:val="24"/>
                <w:shd w:val="clear" w:color="auto" w:fill="FFFFFF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դեկոնտամինացում</w:t>
            </w:r>
            <w:r w:rsidR="00DD4391" w:rsidRPr="006B7B8B">
              <w:rPr>
                <w:rFonts w:ascii="Sylfaen" w:hAnsi="Sylfaen"/>
                <w:noProof/>
                <w:sz w:val="22"/>
                <w:szCs w:val="24"/>
              </w:rPr>
              <w:t>.</w:t>
            </w:r>
          </w:p>
          <w:p w14:paraId="69AE53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9՝ այլ</w:t>
            </w:r>
          </w:p>
        </w:tc>
      </w:tr>
      <w:tr w:rsidR="00451714" w:rsidRPr="006B7B8B" w14:paraId="6B13A565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E9FE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849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AF6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D6B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Նկարագրությունը</w:t>
            </w:r>
          </w:p>
          <w:p w14:paraId="446474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D3C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E86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533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87D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0E1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FF70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ECBEFE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D11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98E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038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689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Ամսաթիվը</w:t>
            </w:r>
          </w:p>
          <w:p w14:paraId="12C720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54A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91E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D2C1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17B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23EF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75104" w14:textId="64C17F2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418692C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E54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A10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55F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395A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Բժշկասանիտարական միջոցառումների անցկացման վայրը</w:t>
            </w:r>
          </w:p>
          <w:p w14:paraId="69E20A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BFF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D38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FD1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684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CAB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59B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«Բժշկասանիտարական միջոցառումների անցկացման վայրը</w:t>
            </w:r>
          </w:p>
          <w:p w14:paraId="6520B591" w14:textId="221BB231" w:rsidR="000F7D2E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Measure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վավերապայմանի համար պետք է լրացվի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վավերապայմաններից մեկը՝</w:t>
            </w:r>
          </w:p>
          <w:p w14:paraId="32E270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անվանումը (անունը)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Name)»,</w:t>
            </w:r>
          </w:p>
          <w:p w14:paraId="33F10C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</w:p>
        </w:tc>
      </w:tr>
      <w:tr w:rsidR="00451714" w:rsidRPr="006B7B8B" w14:paraId="322BB4A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AEE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E0C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295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E58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20C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*.4.1. Երկրի ծածկագիրը</w:t>
            </w:r>
          </w:p>
          <w:p w14:paraId="4DE690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Unified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BA0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20E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D85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86B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175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66E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«Երկրի ծածկագիրը (csdo:UnifiedCountry Code)» վավերապայմանը լրացվել է, ապա այն պետք է պարունակի բժշկասանիտարական միջոցառումների անցկացման վայր</w:t>
            </w:r>
            <w:r w:rsidR="00B670BA" w:rsidRPr="006B7B8B">
              <w:rPr>
                <w:rFonts w:ascii="Sylfaen" w:hAnsi="Sylfaen"/>
                <w:sz w:val="22"/>
                <w:szCs w:val="24"/>
              </w:rPr>
              <w:t>ի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երկրի երկտառ ծածկագրի արժեքը՝ աշխարհի երկրների դասակարգչին համապատասխան</w:t>
            </w:r>
          </w:p>
        </w:tc>
      </w:tr>
      <w:tr w:rsidR="00451714" w:rsidRPr="006B7B8B" w14:paraId="47F90CC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EEC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C3E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8ED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B79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B3A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82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596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B9473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75E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EC24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11F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054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79D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E82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«Երկրի ծածկագիրը (csdo:UnifiedCountryCode)» վավերապայմանի «տեղեկագրքի (դասակարգչի) նույնականացուցիչը» ատրիբուտը պետք է պարունակի «2021» արժեքը</w:t>
            </w:r>
          </w:p>
        </w:tc>
      </w:tr>
      <w:tr w:rsidR="00451714" w:rsidRPr="006B7B8B" w14:paraId="5BAD544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B00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338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948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01B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DD3B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*.4.2. Վայրի անվանումը (անունը)</w:t>
            </w:r>
          </w:p>
          <w:p w14:paraId="738F46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194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4AB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98AD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059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D1C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EFD6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C721B3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80B0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BEB7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487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A81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8A6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*.4.3. Վայրի կամ աշխարհագրական կետի ծածկագիրը</w:t>
            </w:r>
          </w:p>
          <w:p w14:paraId="5B8926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A74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6DB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F3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76C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138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F8F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«Վայրի կամ աշխարհագրական կետի ծածկագիրը (casdo:LocationCode)» վավերապայմանը լրացվել է, ապա պետք է պարունակի նավահանգստի ծածկագրային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տեղեկագրքին (դասակարգչին) համապատասխան, որի նույնականացուցիչը նշված է «տեղեկագրքի (դասակարգչի) նույնականացուցիչը (codeListId ատրիբուտ)» ատրիբուտում</w:t>
            </w:r>
          </w:p>
        </w:tc>
      </w:tr>
      <w:tr w:rsidR="00451714" w:rsidRPr="006B7B8B" w14:paraId="0606A44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AD9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34F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EC7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499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911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182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3251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1BB382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E4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ADF9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F2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476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530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838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724E015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C1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710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DC080" w14:textId="767D102E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17.1.16. Անտոմս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առկայության հատկանիշը</w:t>
            </w:r>
          </w:p>
          <w:p w14:paraId="1D8EA9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Stowaways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C57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B8E7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53B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C26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578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009EE" w14:textId="4C4CB1E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«Անտոմս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առկայության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Stowaways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0DB9B778" w14:textId="48EBBDD6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նավի վրա կան անտոմս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որներ.</w:t>
            </w:r>
          </w:p>
          <w:p w14:paraId="28C03F6D" w14:textId="76722D3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վրա չկան անտոմս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</w:t>
            </w:r>
          </w:p>
        </w:tc>
      </w:tr>
      <w:tr w:rsidR="00451714" w:rsidRPr="006B7B8B" w14:paraId="096213BE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6C1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767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969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17.1.17. Նավ նստելու ամսաթիվը</w:t>
            </w:r>
          </w:p>
          <w:p w14:paraId="56C96FE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810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1347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764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162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998A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1316E" w14:textId="784AC778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«Անտոմս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առկայության հատկանիշը (casdo: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>Stowaways</w:t>
            </w:r>
            <w:r w:rsidRPr="006B7B8B">
              <w:rPr>
                <w:rFonts w:cs="Times New Roman"/>
                <w:noProof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noProof/>
                <w:sz w:val="22"/>
                <w:szCs w:val="24"/>
              </w:rPr>
              <w:t xml:space="preserve">Indicator) 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վավերապայմանը պարունակում է «1» արժեքը, ապա «Նավ նստելու ամսաթիվը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 վավերապայմանը պետք է լրացվի, հակառակ դեպքում «Նավ նստելու ամսաթիվը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 վավերապայմանը չպետք է լրացվի</w:t>
            </w:r>
          </w:p>
        </w:tc>
      </w:tr>
      <w:tr w:rsidR="00451714" w:rsidRPr="006B7B8B" w14:paraId="4A5345C2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C1E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D14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418D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A19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030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51F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B85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431F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7F38" w14:textId="47E3232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«Նավ նստելու ամսաթիվը (casdo:EmbarkationDate)» վավերապայմանը լրացվել է, ապա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5AB0930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809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29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D2F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17.1.18. Հիվանդ կենդանիների առկայության հատկանիշը</w:t>
            </w:r>
          </w:p>
          <w:p w14:paraId="05EF85E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Sick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Animal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033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A4D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C44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743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41A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447CC" w14:textId="7859ED69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«Հիվանդ կենդանիների առկայության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Sick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Animal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5B6308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նավի վրա կան հիվանդ կենդանիներ.</w:t>
            </w:r>
          </w:p>
          <w:p w14:paraId="013B4AC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նավի վրա չկան հիվանդ կենդանիներ</w:t>
            </w:r>
          </w:p>
        </w:tc>
      </w:tr>
      <w:tr w:rsidR="00451714" w:rsidRPr="006B7B8B" w14:paraId="5BB6CD3F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457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22D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17.2. Նավը սանիտարական խարսխակայանում տեղավորելու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անհրաժեշտության հատկանիշը</w:t>
            </w:r>
          </w:p>
          <w:p w14:paraId="20C8BB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Roadstead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3FE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F6E6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C0B1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138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008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B2F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«Ծովային բժշկասանիտարական հայտարարագիրը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Maritime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Health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վավերապայմանը չի լրացվել, ապա «Նավը սանիտարական խարսխակայանում տեղավորելու անհրաժեշտության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Roadstead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լրացվի, հակառակ դեպքում «Նավը սանիտարական խարսխակայանում տեղավորելու անհրաժեշտության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Roadstead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չպետք է լրացվի</w:t>
            </w:r>
          </w:p>
        </w:tc>
      </w:tr>
      <w:tr w:rsidR="00451714" w:rsidRPr="006B7B8B" w14:paraId="626D69A0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CDEA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579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F0AA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D70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DF5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D93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4BC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E2110" w14:textId="6C741B2F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«Նավը սանիտարական խարսխակայանում տեղավորելու անհրաժեշտության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Roadstead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Indicator)» վավերապայմանը լրացվել է, ապա «Նավը սանիտարական խարսխակայանում տեղավորելու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անհրաժեշտության հատկանիշը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Sanitary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Roadstead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52070D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անհրաժեշտ է նավը տեղավորել սանիտարական խարսխակայանում.</w:t>
            </w:r>
          </w:p>
          <w:p w14:paraId="73AA2C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նավը սանիտարական խարսխակայանում տեղավորելու անհրաժեշտություն չկա</w:t>
            </w:r>
          </w:p>
        </w:tc>
      </w:tr>
      <w:tr w:rsidR="00451714" w:rsidRPr="006B7B8B" w14:paraId="3C50AAC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10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D44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17.3. Ազատ գործելակերպը նավահանգստում</w:t>
            </w:r>
          </w:p>
          <w:p w14:paraId="5E9B17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Practice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8107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DC9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96C2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819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5B0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7B82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«Ծովային բժշկասանիտարական հայտարարագիրը (cacdo:MaritimeHealthDeclarationDetails)» վավերապայմանը չի լրացվել, ապա «Ազատ գործելակերպը նավահանգստում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Practice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պետք է լրացվի, հակառակ դեպքում «Ազատ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գործելակերպը նավահանգստ</w:t>
            </w:r>
            <w:r w:rsidRPr="006B7B8B">
              <w:rPr>
                <w:rFonts w:ascii="Sylfaen" w:hAnsi="Sylfaen"/>
                <w:sz w:val="22"/>
                <w:szCs w:val="24"/>
              </w:rPr>
              <w:t>ում</w:t>
            </w:r>
            <w:r w:rsidR="008C76AE"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Practice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06C0829E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367E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524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C66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17.3.1. Ազատ գործելակերպի սահմանափակման հատկանիշը</w:t>
            </w:r>
          </w:p>
          <w:p w14:paraId="07712C5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Practice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Restriction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E3A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0C65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5FB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B.039.00659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60B3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953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87F14" w14:textId="6A8D7BFD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«Ազատ գործելակերպի սահմանափակման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Free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Practice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Restriction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Indicator)» վավերապայմանը պետք է</w:t>
            </w:r>
            <w:r w:rsidR="00BC5FB9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="00A518E1" w:rsidRPr="006B7B8B">
              <w:rPr>
                <w:rFonts w:ascii="Sylfaen" w:hAnsi="Sylfaen"/>
                <w:noProof/>
                <w:sz w:val="22"/>
                <w:szCs w:val="24"/>
              </w:rPr>
              <w:t>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="00A518E1"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</w:t>
            </w:r>
            <w:r w:rsidR="00C357BB" w:rsidRPr="006B7B8B">
              <w:rPr>
                <w:rFonts w:ascii="Sylfaen" w:hAnsi="Sylfaen"/>
                <w:noProof/>
                <w:sz w:val="22"/>
                <w:szCs w:val="24"/>
              </w:rPr>
              <w:t>՝</w:t>
            </w:r>
          </w:p>
          <w:p w14:paraId="245FF716" w14:textId="6C5EE8A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անհրաժեշտ է նավահանգստում սահմանափակել ազատ գործելակերպն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որների ու անձնակազմի անդամների համար.</w:t>
            </w:r>
          </w:p>
          <w:p w14:paraId="1096DD9D" w14:textId="5035025D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նավահանգստում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որների ու անձնակազմի անդամների համար ազատ գործելակերպի սահմանափակման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անհրաժեշտություն չկա</w:t>
            </w:r>
          </w:p>
        </w:tc>
      </w:tr>
      <w:tr w:rsidR="00451714" w:rsidRPr="006B7B8B" w14:paraId="038B8E7B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F8BD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38F0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362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2.3.17. Փաստաթուղթը</w:t>
            </w:r>
          </w:p>
          <w:p w14:paraId="42BF49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V4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8C6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04E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49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43C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7BD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68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51D03049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5BC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EC6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9E3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8E9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*.1. Փաստաթղթի տեսակի ծածկագիրը</w:t>
            </w:r>
          </w:p>
          <w:p w14:paraId="6DCDFE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448F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05E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DEA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D75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057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D8DA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տեսակի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Kind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չպետք է լրացվի</w:t>
            </w:r>
          </w:p>
        </w:tc>
      </w:tr>
      <w:tr w:rsidR="00451714" w:rsidRPr="006B7B8B" w14:paraId="1E9BB7D4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93A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94CB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088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C30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eastAsiaTheme="minorEastAsia" w:hAnsi="Sylfaen"/>
                <w:sz w:val="22"/>
                <w:szCs w:val="24"/>
              </w:rPr>
            </w:pPr>
          </w:p>
        </w:tc>
        <w:tc>
          <w:tcPr>
            <w:tcW w:w="1266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A7DE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3F0D54E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EBBB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361B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8C9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0B8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21A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1B2F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429A8C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7F5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0F64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5FD4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3738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*.2. Փաստաթղթի անվանումը</w:t>
            </w:r>
          </w:p>
          <w:p w14:paraId="3984B6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545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E347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0A6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7F0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698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1E3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033457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D27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0663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E26A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D59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*.3. Փաստաթղթի համարը</w:t>
            </w:r>
          </w:p>
          <w:p w14:paraId="4150D58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7A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1EE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C10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D9B7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183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99D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համարը (csdo:DocId)» վավերապայմանը պետք է լրացվի</w:t>
            </w:r>
          </w:p>
        </w:tc>
      </w:tr>
      <w:tr w:rsidR="00451714" w:rsidRPr="006B7B8B" w14:paraId="37D43FD1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BF70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0FF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AEA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C63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*.4. Փաստաթղթի ամսաթիվը</w:t>
            </w:r>
          </w:p>
          <w:p w14:paraId="31529B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2CE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87C5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6AA6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551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8C2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D4D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վավերապայմանը պետք է լրացվի</w:t>
            </w:r>
          </w:p>
        </w:tc>
      </w:tr>
      <w:tr w:rsidR="00451714" w:rsidRPr="006B7B8B" w14:paraId="3716CB1E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0F4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73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D8E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BDF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0D1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CA8A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E84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481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9A3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826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«Փաստաթղթի 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Doc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Creation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  <w:r w:rsidR="002B258D" w:rsidRPr="006B7B8B">
              <w:rPr>
                <w:rFonts w:ascii="Sylfaen" w:hAnsi="Sylfaen"/>
                <w:noProof/>
                <w:sz w:val="22"/>
                <w:szCs w:val="24"/>
              </w:rPr>
              <w:t>-ին</w:t>
            </w:r>
          </w:p>
        </w:tc>
      </w:tr>
      <w:tr w:rsidR="00451714" w:rsidRPr="006B7B8B" w14:paraId="572247B6" w14:textId="77777777" w:rsidTr="00337ABB">
        <w:tc>
          <w:tcPr>
            <w:tcW w:w="1603" w:type="pct"/>
            <w:gridSpan w:val="1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FC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 Հիվանդացած անձը</w:t>
            </w:r>
          </w:p>
          <w:p w14:paraId="09370E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B92F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1AC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0..*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794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D5A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718D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02E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եթե «Ծովային բժշկասանիտարական հայտարարագիրը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Maritime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Health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Declaration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վավերապայմանի կազմում «Հիվանդ անձի առկայության հատկանիշը (casdo:OnBoardDiseasePersonIndicator)» վավերապայմանը պարունակում է «1» արժեքը, ապա «Հիվանդացած անձը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Details)» վավերապայմանը պետք է լրացվի, հակառակ դեպքում «Հիվանդացած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անձը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5F3672F1" w14:textId="77777777" w:rsidTr="00337ABB">
        <w:tc>
          <w:tcPr>
            <w:tcW w:w="1603" w:type="pct"/>
            <w:gridSpan w:val="1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5FF6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447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2D4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C1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75F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5D6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A6C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«Հիվանդացած անձը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PIVDiseased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Details)» վավերապայմանի օրինակների քանակը պետք է հավասար լինի «Հիվանդացածների թիվը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Quantity)» վավերապայմանում նշված արժեքին</w:t>
            </w:r>
          </w:p>
        </w:tc>
      </w:tr>
      <w:tr w:rsidR="00451714" w:rsidRPr="006B7B8B" w14:paraId="15366CA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47D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1DA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18.1. ԱԱՀ</w:t>
            </w:r>
            <w:r w:rsidR="00656B88" w:rsidRPr="006B7B8B">
              <w:rPr>
                <w:rFonts w:ascii="Sylfaen" w:hAnsi="Sylfaen"/>
                <w:noProof/>
                <w:sz w:val="22"/>
                <w:szCs w:val="24"/>
              </w:rPr>
              <w:t>-ն</w:t>
            </w:r>
          </w:p>
          <w:p w14:paraId="30135F4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Full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B0EC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3601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9D3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2E4F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66B9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A388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«ԱԱՀ (ccdo:FullNameDetails)» վավերապայմանը պետք է լրացվի անձը հաստատող փաստաթղթին համապատասխան</w:t>
            </w:r>
          </w:p>
        </w:tc>
      </w:tr>
      <w:tr w:rsidR="00451714" w:rsidRPr="006B7B8B" w14:paraId="4E19304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226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E221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FE0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18.1.1. Անունը</w:t>
            </w:r>
          </w:p>
          <w:p w14:paraId="73323F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First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8BD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D7D0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354F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F10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9FA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9E0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35DC7D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DF42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C46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0B7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18.1.2. Հայրանունը</w:t>
            </w:r>
          </w:p>
          <w:p w14:paraId="601EB1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Middle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8AF1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0A8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2A8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6E0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1FF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C0A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38094C1A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774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8131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124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18.1.3. Ազգանունը</w:t>
            </w:r>
          </w:p>
          <w:p w14:paraId="7226F0B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Last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Name)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CEEF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9A3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2D69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F36E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9D98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A6D2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008EB9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9557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F9B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18.2. Դերի ծածկագիրը</w:t>
            </w:r>
          </w:p>
          <w:p w14:paraId="7DC4DA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Role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79C4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3757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DFA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B.039.00674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5706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6A8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CDB60" w14:textId="09B9ECB0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«Դերի ծածկագիրը (casdo:RoleCode)»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0C38F5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անձնակազմի անդամ.</w:t>
            </w:r>
          </w:p>
          <w:p w14:paraId="00275588" w14:textId="3D266066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ուղ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</w:t>
            </w:r>
          </w:p>
        </w:tc>
      </w:tr>
      <w:tr w:rsidR="00451714" w:rsidRPr="006B7B8B" w14:paraId="39EADA43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3E2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4D8A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18.3. Քաղաքացիության երկրի ծածկագիրը</w:t>
            </w:r>
          </w:p>
          <w:p w14:paraId="56091B0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E75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D1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FD4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8D8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FD67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3DE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լրացվի</w:t>
            </w:r>
          </w:p>
        </w:tc>
      </w:tr>
      <w:tr w:rsidR="00451714" w:rsidRPr="006B7B8B" w14:paraId="442BEB88" w14:textId="77777777" w:rsidTr="00337ABB">
        <w:tc>
          <w:tcPr>
            <w:tcW w:w="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41D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948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391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033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5F32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D0A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90F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306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Nationality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Country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</w:t>
            </w:r>
            <w:r w:rsidR="008C76AE" w:rsidRPr="006B7B8B">
              <w:rPr>
                <w:rFonts w:ascii="Sylfaen" w:hAnsi="Sylfaen"/>
                <w:noProof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t>վավերապայմանը պետք է պարունակի հիվանդացած անձի քաղաքացիության երկրի երկտառ ծածկագրի արժեքը՝ աշխարհի երկրների դասակարգչին համապատասխան</w:t>
            </w:r>
          </w:p>
        </w:tc>
      </w:tr>
      <w:tr w:rsidR="00451714" w:rsidRPr="006B7B8B" w14:paraId="348A454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794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F3E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D14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489866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5479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91CD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33C0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33BC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9FE2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8712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«Քաղաքացիության երկրի ծածկագիրը (csdo:NationalityCountryCode)» վավերապայմանի «տեղեկագրքի (դասակարգչի) նույնականացուցիչը (codeListId)» ատրիբուտը պետք է պարունակի «2021» արժեքը</w:t>
            </w:r>
          </w:p>
        </w:tc>
      </w:tr>
      <w:tr w:rsidR="00451714" w:rsidRPr="006B7B8B" w14:paraId="68137388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099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33B83" w14:textId="19160122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18.4. Նստեցման վայրը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ամսաթիվը</w:t>
            </w:r>
          </w:p>
          <w:p w14:paraId="16EEF20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6A2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79A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364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8ECC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02A6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71C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0D8C7CE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417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6189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AD0F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18.4.1. Վայրի կամ աշխարհագրական կետի ծածկագիրը</w:t>
            </w:r>
          </w:p>
          <w:p w14:paraId="5D0E973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B5D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6F5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E1B5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B964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0C1B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456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451714" w:rsidRPr="006B7B8B" w14:paraId="09284755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5D2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46A9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AFC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B508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E592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E6F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10E8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6663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B654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նստեցման նավահանգստի ծածկագրային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դասակարգչին համապատասխան, որի նույնականացուցիչը նշվել է «տեղեկագրքի (դասակարգչի) նույնականացուցիչը (codeListId ատրիբուտ)» ատրիբուտում</w:t>
            </w:r>
          </w:p>
        </w:tc>
      </w:tr>
      <w:tr w:rsidR="00451714" w:rsidRPr="006B7B8B" w14:paraId="176D0CB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53D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EDF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492D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82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>ա) տեղեկագրքի (դասակարգչի) նույնականացուցիչը</w:t>
            </w:r>
          </w:p>
          <w:p w14:paraId="61B64C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D19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EC9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4BE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99A3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CE7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604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«տեղեկագրքի (դասակարգչի) նույնականացուցիչը (codeListId ատրիբուտ)» ատրիբուտը պետք է պարունակի օգտագործվող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դասակարգչի նույնականացուցիչը՝ ըստ Միության ՆՏՏ ռեեստրի**</w:t>
            </w:r>
          </w:p>
        </w:tc>
      </w:tr>
      <w:tr w:rsidR="00451714" w:rsidRPr="006B7B8B" w14:paraId="6CAA6142" w14:textId="77777777" w:rsidTr="00337ABB"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CEA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0B29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F4D5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18.4.2. Ամսաթիվը</w:t>
            </w:r>
          </w:p>
          <w:p w14:paraId="0B6746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5FCD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29C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4078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184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C01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90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լրացվի</w:t>
            </w:r>
          </w:p>
          <w:p w14:paraId="23AE3169" w14:textId="77777777" w:rsidR="000F7D2E" w:rsidRPr="006B7B8B" w:rsidRDefault="000F7D2E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0367D2A3" w14:textId="77777777" w:rsidTr="00337ABB"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212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0CD5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1B5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592D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EF5A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306A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B.039.00679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3C9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FBFD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05775" w14:textId="2E420EF8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79DA0EB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874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4A949" w14:textId="6DED1AEE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18.5. Իջեցման վայրը 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ամսաթիվը</w:t>
            </w:r>
          </w:p>
          <w:p w14:paraId="3CBF5A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Details)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9035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2E68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419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7B7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5E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08779" w14:textId="07A548F2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եթե «Հիվանդի գտնվելու վայրի ծածկագիրը (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)» վավերապայմանը պարունակում է «2» արժեքը, ապա «Իջեցման վայրը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ամսաթիվը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Disembarkation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Details)» վավերապայմանը պետք է լրացվի, հակառակ դեպքում 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«Իջեցման վայրը 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ամսաթիվը (cacdo: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Disembarkation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Place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Details)» վավերապայմանը չպետք է լրացվի</w:t>
            </w:r>
          </w:p>
        </w:tc>
      </w:tr>
      <w:tr w:rsidR="00451714" w:rsidRPr="006B7B8B" w14:paraId="1FA85E78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444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4577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BF31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18.5.1. Վայրի կամ աշխարհագրական կետի ծածկագիրը</w:t>
            </w:r>
          </w:p>
          <w:p w14:paraId="72291C5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1C3F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7028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949F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B.039.01249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851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370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693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451714" w:rsidRPr="006B7B8B" w14:paraId="39DF1C88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CDB8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E1A1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BB49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C666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0DA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2A87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4B7F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1579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9264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«Վայրի կամ աշխարհագրական կետի ծածկագիրը (casdo:LocationCode)» վավերապայմանը պետք է պարունակի իջեցման նավահանգստի ծածկագրային նշագիր</w:t>
            </w:r>
            <w:r w:rsidR="009A4666" w:rsidRPr="006B7B8B">
              <w:rPr>
                <w:rFonts w:ascii="Sylfaen" w:hAnsi="Sylfaen"/>
                <w:sz w:val="22"/>
                <w:szCs w:val="24"/>
              </w:rPr>
              <w:t>ը՝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այն դասակարգչին համապատասխան, որի նույնականացուցիչը նշված է «տեղեկագրքի (դասակարգչի) նույնականացուցիչը (codeListId ատրիբուտ)» ատրիբուտում</w:t>
            </w:r>
          </w:p>
        </w:tc>
      </w:tr>
      <w:tr w:rsidR="00451714" w:rsidRPr="006B7B8B" w14:paraId="31456137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66EF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BC03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ABB1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351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7BCB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t xml:space="preserve">ա) տեղեկագրքի (դասակարգչի) </w:t>
            </w:r>
            <w:r w:rsidRPr="006B7B8B">
              <w:rPr>
                <w:rFonts w:ascii="Sylfaen" w:eastAsiaTheme="minorEastAsia" w:hAnsi="Sylfaen"/>
                <w:noProof/>
                <w:sz w:val="22"/>
                <w:szCs w:val="24"/>
              </w:rPr>
              <w:lastRenderedPageBreak/>
              <w:t>նույնականացուցիչը</w:t>
            </w:r>
          </w:p>
          <w:p w14:paraId="337F993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(code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List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Id ատրիբուտ)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599A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3E7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463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B.039.00682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377C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785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0435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«տեղեկագրքի (դասակարգչի) </w:t>
            </w: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451714" w:rsidRPr="006B7B8B" w14:paraId="0F29B9F7" w14:textId="77777777" w:rsidTr="00337ABB"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F3C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9D84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ED8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18.5.2. Ամսաթիվը</w:t>
            </w:r>
          </w:p>
          <w:p w14:paraId="5F79816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5F27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43D0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57E3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B.039.00831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90EC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8C49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B3FC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 xml:space="preserve">«Ամսաթիվը 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Date)»</w:t>
            </w:r>
            <w:r w:rsidRPr="006B7B8B">
              <w:rPr>
                <w:rFonts w:ascii="Sylfaen" w:hAnsi="Sylfaen"/>
                <w:sz w:val="22"/>
                <w:szCs w:val="24"/>
              </w:rPr>
              <w:t xml:space="preserve"> վավերապայմանը պետք է լրացվի</w:t>
            </w:r>
          </w:p>
        </w:tc>
      </w:tr>
      <w:tr w:rsidR="00451714" w:rsidRPr="006B7B8B" w14:paraId="557F2226" w14:textId="77777777" w:rsidTr="00337ABB"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FED1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FD6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1436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01A2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8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903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7916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1B0F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B.039.00683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E2B4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F03E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5AF34" w14:textId="20DF5AE1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«Ամսաթիվը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Event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  <w:r w:rsidRPr="006B7B8B">
              <w:rPr>
                <w:rFonts w:ascii="Sylfaen" w:hAnsi="Sylfaen"/>
                <w:sz w:val="22"/>
                <w:szCs w:val="24"/>
              </w:rPr>
              <w:t>» վավերապայմանի արժեքը պետք է համապատասխանի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անմուշին՝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 xml:space="preserve"> YYYY-MM-DD</w:t>
            </w:r>
          </w:p>
        </w:tc>
      </w:tr>
      <w:tr w:rsidR="00451714" w:rsidRPr="006B7B8B" w14:paraId="59FE65A3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DF7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A3D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18.6. Տարիքը</w:t>
            </w:r>
          </w:p>
          <w:p w14:paraId="627A2F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Age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Duration)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AC11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E9C1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0..1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63D0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FEAE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3134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68A2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7E7FF57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E010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AF33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18.7. Սեռը</w:t>
            </w:r>
          </w:p>
          <w:p w14:paraId="65E248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Sex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D9C3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E686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83EB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B.039.00685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BB4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AE75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94CF8" w14:textId="3C59C96C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«Սեռը (csdo: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Sex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 xml:space="preserve">յալ արժեքներից </w:t>
            </w:r>
            <w:r w:rsidRPr="006B7B8B">
              <w:rPr>
                <w:rFonts w:ascii="Sylfaen" w:hAnsi="Sylfaen" w:cs="Sylfaen"/>
                <w:sz w:val="22"/>
                <w:szCs w:val="24"/>
              </w:rPr>
              <w:lastRenderedPageBreak/>
              <w:t>մեկը՝</w:t>
            </w:r>
          </w:p>
          <w:p w14:paraId="31DA9C9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М՝ արական.</w:t>
            </w:r>
          </w:p>
          <w:p w14:paraId="2AB50B5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F՝ իգական</w:t>
            </w:r>
          </w:p>
        </w:tc>
      </w:tr>
      <w:tr w:rsidR="00451714" w:rsidRPr="006B7B8B" w14:paraId="6C219E8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7FA2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42E4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18.8. Հիվանդության հաստատման հատկանիշը</w:t>
            </w:r>
          </w:p>
          <w:p w14:paraId="3BB0A6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Confirm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A79A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AB76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B47F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B.039.00686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55D4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902C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C61C8" w14:textId="64396EAE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«Հիվանդության հաստատման հատկանիշը (casdo:DiseaseConfirmCode)» վավերապայմանը պետք է պարունակի հետ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յալ արժեքներից մեկը՝</w:t>
            </w:r>
          </w:p>
          <w:p w14:paraId="33C03F8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կա հիվանդության կասկած.</w:t>
            </w:r>
          </w:p>
          <w:p w14:paraId="7151D9E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հիվանդությունը հաստատվել է</w:t>
            </w:r>
          </w:p>
        </w:tc>
      </w:tr>
      <w:tr w:rsidR="00451714" w:rsidRPr="006B7B8B" w14:paraId="068D0D1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A933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E11B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18.9. Հիվանդության բնույթը</w:t>
            </w:r>
          </w:p>
          <w:p w14:paraId="3D7ACC43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AE8F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79E7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76CE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90DB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009B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24C7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1ED113DC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AD4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2AEEF" w14:textId="68FEB7C5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18.10. Հիվանդության ախտանիշների դրս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որման ամսաթիվը</w:t>
            </w:r>
          </w:p>
          <w:p w14:paraId="242DE01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lastRenderedPageBreak/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Date)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9AC7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253A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2ED4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B.039.00687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6648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BB33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6F77B" w14:textId="236DBA52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«Հիվանդության ախտանիշների դրս</w:t>
            </w:r>
            <w:r w:rsidR="00CE4C1D">
              <w:rPr>
                <w:rFonts w:ascii="Sylfaen" w:hAnsi="Sylfaen"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sz w:val="22"/>
                <w:szCs w:val="24"/>
              </w:rPr>
              <w:t>որման ամսաթիվը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Date)» վավերապայմանի արժեքը պետք է համապատասխանի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ձ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անմուշին՝ YYYY-MM-DD</w:t>
            </w:r>
          </w:p>
        </w:tc>
      </w:tr>
      <w:tr w:rsidR="00451714" w:rsidRPr="006B7B8B" w14:paraId="23758AA6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3A12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A6B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18.11. Բուժումը</w:t>
            </w:r>
          </w:p>
          <w:p w14:paraId="3971496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Treatment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Description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Text)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A7FB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1596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FB5C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DB31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D4A3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5AC7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</w:tr>
      <w:tr w:rsidR="00451714" w:rsidRPr="006B7B8B" w14:paraId="65E281FF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4D83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8CFD7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18.12. Տեղեկացման հատկանիշը</w:t>
            </w:r>
          </w:p>
          <w:p w14:paraId="784A34C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Indicator)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6E585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000A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5B846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B.039.00688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B125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BADA9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1F142" w14:textId="46314756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«Տեղեկացման հատկանիշը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Information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Indicator)»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մեկը՝</w:t>
            </w:r>
          </w:p>
          <w:p w14:paraId="19E121AF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բժիշկը նավահանգստում տեղեկացված է հիվանդ անձի մասին.</w:t>
            </w:r>
          </w:p>
          <w:p w14:paraId="6CD5EC98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0՝ բժշկին նավահանգստում չի տրամադրվել հիվանդ անձի մասին տեղեկատվություն</w:t>
            </w:r>
          </w:p>
        </w:tc>
      </w:tr>
      <w:tr w:rsidR="00451714" w:rsidRPr="006B7B8B" w14:paraId="2F6D05C0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1FA5D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E9CC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18.13. Հիվանդության ելքի ծածկագիրը</w:t>
            </w:r>
          </w:p>
          <w:p w14:paraId="6DA038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Outcome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211D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3F8C4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B5AD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B.039.00689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973BB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7D31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7362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«Հիվանդության ելքի ծածկագիրը</w:t>
            </w:r>
          </w:p>
          <w:p w14:paraId="7C9B1B03" w14:textId="3B1DB01D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Outcome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/>
                <w:noProof/>
                <w:sz w:val="22"/>
                <w:szCs w:val="24"/>
              </w:rPr>
              <w:t>և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յալ արժեքներից մեկը՝</w:t>
            </w:r>
          </w:p>
          <w:p w14:paraId="65684CEE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հիվանդն առողջացել է.</w:t>
            </w:r>
          </w:p>
          <w:p w14:paraId="6D5C36A0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հիվանդը շարունակում է հիվանդ լինել.</w:t>
            </w:r>
          </w:p>
          <w:p w14:paraId="05A8951C" w14:textId="77777777" w:rsidR="00AD5BCD" w:rsidRPr="006B7B8B" w:rsidRDefault="00AD5BCD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3՝ հիվանդը մահացել է</w:t>
            </w:r>
          </w:p>
        </w:tc>
      </w:tr>
      <w:tr w:rsidR="00451714" w:rsidRPr="006B7B8B" w14:paraId="437AEA11" w14:textId="77777777" w:rsidTr="00337ABB"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26188" w14:textId="77777777" w:rsidR="00451714" w:rsidRPr="006B7B8B" w:rsidRDefault="004517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521" w:type="pct"/>
            <w:gridSpan w:val="11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5C86" w14:textId="77777777" w:rsidR="00451714" w:rsidRPr="006B7B8B" w:rsidRDefault="00451714" w:rsidP="00451714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18.14. Հիվանդի գտնվելու վայրի ծածկագիրը</w:t>
            </w:r>
          </w:p>
          <w:p w14:paraId="0BBE4A6A" w14:textId="77777777" w:rsidR="00451714" w:rsidRPr="006B7B8B" w:rsidRDefault="00451714" w:rsidP="00451714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/>
                <w:noProof/>
                <w:sz w:val="22"/>
                <w:szCs w:val="24"/>
              </w:rPr>
              <w:t>Code)</w:t>
            </w:r>
          </w:p>
        </w:tc>
        <w:tc>
          <w:tcPr>
            <w:tcW w:w="38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96DCC" w14:textId="77777777" w:rsidR="00451714" w:rsidRPr="006B7B8B" w:rsidRDefault="004517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5E1CF" w14:textId="77777777" w:rsidR="00451714" w:rsidRPr="006B7B8B" w:rsidRDefault="004517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7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48C9A" w14:textId="77777777" w:rsidR="00451714" w:rsidRPr="006B7B8B" w:rsidRDefault="004517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B.039.00690</w:t>
            </w:r>
          </w:p>
        </w:tc>
        <w:tc>
          <w:tcPr>
            <w:tcW w:w="3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2D7F2" w14:textId="77777777" w:rsidR="00451714" w:rsidRPr="006B7B8B" w:rsidRDefault="004517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</w:t>
            </w:r>
          </w:p>
        </w:tc>
        <w:tc>
          <w:tcPr>
            <w:tcW w:w="2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3D41" w14:textId="77777777" w:rsidR="00451714" w:rsidRPr="006B7B8B" w:rsidRDefault="00451714" w:rsidP="006B7B8B">
            <w:pPr>
              <w:pStyle w:val="aff0"/>
              <w:widowControl w:val="0"/>
              <w:tabs>
                <w:tab w:val="left" w:pos="1134"/>
              </w:tabs>
              <w:spacing w:after="120"/>
              <w:jc w:val="center"/>
              <w:rPr>
                <w:rFonts w:ascii="Sylfaen" w:hAnsi="Sylfaen"/>
                <w:noProof/>
                <w:sz w:val="22"/>
                <w:szCs w:val="24"/>
              </w:rPr>
            </w:pPr>
          </w:p>
        </w:tc>
        <w:tc>
          <w:tcPr>
            <w:tcW w:w="1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18E07" w14:textId="37E9225A" w:rsidR="00451714" w:rsidRPr="006B7B8B" w:rsidRDefault="00451714" w:rsidP="00D21B11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sz w:val="22"/>
                <w:szCs w:val="24"/>
              </w:rPr>
              <w:t>«Հիվանդի գտնվելու վայրի ծածկագիրը (casdo: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Diseased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Person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Location</w:t>
            </w:r>
            <w:r w:rsidRPr="006B7B8B">
              <w:rPr>
                <w:rFonts w:cs="Times New Roman"/>
                <w:sz w:val="22"/>
                <w:szCs w:val="24"/>
              </w:rPr>
              <w:t>‌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Code)» վավերապայմանը պետք է պարունակի հետ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յալ արժեքներից որ</w:t>
            </w:r>
            <w:r w:rsidR="00CE4C1D">
              <w:rPr>
                <w:rFonts w:ascii="Sylfaen" w:hAnsi="Sylfaen" w:cs="Sylfaen"/>
                <w:sz w:val="22"/>
                <w:szCs w:val="24"/>
              </w:rPr>
              <w:t>և</w:t>
            </w:r>
            <w:r w:rsidRPr="006B7B8B">
              <w:rPr>
                <w:rFonts w:ascii="Sylfaen" w:hAnsi="Sylfaen" w:cs="Sylfaen"/>
                <w:sz w:val="22"/>
                <w:szCs w:val="24"/>
              </w:rPr>
              <w:t>է մեկը.</w:t>
            </w:r>
          </w:p>
          <w:p w14:paraId="13D26ADA" w14:textId="77777777" w:rsidR="00451714" w:rsidRPr="006B7B8B" w:rsidRDefault="00451714" w:rsidP="00D21B11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1՝ հիվանդը գտնվում է նավի վրա.</w:t>
            </w:r>
          </w:p>
          <w:p w14:paraId="0A59EB8A" w14:textId="77777777" w:rsidR="00451714" w:rsidRPr="006B7B8B" w:rsidRDefault="00451714" w:rsidP="00D21B11">
            <w:pPr>
              <w:pStyle w:val="aff0"/>
              <w:widowControl w:val="0"/>
              <w:tabs>
                <w:tab w:val="left" w:pos="1134"/>
              </w:tabs>
              <w:spacing w:after="120"/>
              <w:rPr>
                <w:rFonts w:ascii="Sylfaen" w:hAnsi="Sylfaen" w:cs="Times New Roma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t>2՝ հիվանդը լքել է նավը.</w:t>
            </w:r>
          </w:p>
          <w:p w14:paraId="36ADC568" w14:textId="77777777" w:rsidR="00451714" w:rsidRPr="006B7B8B" w:rsidRDefault="00451714" w:rsidP="00D21B11">
            <w:pPr>
              <w:pStyle w:val="aff0"/>
              <w:widowControl w:val="0"/>
              <w:tabs>
                <w:tab w:val="left" w:pos="1134"/>
              </w:tabs>
              <w:spacing w:after="120"/>
              <w:jc w:val="left"/>
              <w:rPr>
                <w:rFonts w:ascii="Sylfaen" w:hAnsi="Sylfaen"/>
                <w:noProof/>
                <w:sz w:val="22"/>
                <w:szCs w:val="24"/>
              </w:rPr>
            </w:pPr>
            <w:r w:rsidRPr="006B7B8B">
              <w:rPr>
                <w:rFonts w:ascii="Sylfaen" w:hAnsi="Sylfaen"/>
                <w:noProof/>
                <w:sz w:val="22"/>
                <w:szCs w:val="24"/>
              </w:rPr>
              <w:lastRenderedPageBreak/>
              <w:t>3՝ հուղարկավորված է ծովում</w:t>
            </w:r>
          </w:p>
        </w:tc>
      </w:tr>
    </w:tbl>
    <w:p w14:paraId="5D726C5C" w14:textId="77777777" w:rsidR="00035EA5" w:rsidRPr="008C76AE" w:rsidRDefault="00035EA5" w:rsidP="008A5572">
      <w:pPr>
        <w:widowControl w:val="0"/>
        <w:tabs>
          <w:tab w:val="left" w:pos="1134"/>
        </w:tabs>
        <w:spacing w:after="160" w:line="360" w:lineRule="auto"/>
        <w:rPr>
          <w:rFonts w:ascii="Sylfaen" w:hAnsi="Sylfae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________________</w:t>
      </w:r>
    </w:p>
    <w:p w14:paraId="09B3EBA1" w14:textId="77777777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*</w:t>
      </w:r>
      <w:r w:rsidR="00451714" w:rsidRPr="00451714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Բարդ վավերապայմանի կազմի մեջ մտնող ներդրված վավերապայմանների համար կիրառվում է այդ բարդ վավերապայման</w:t>
      </w:r>
      <w:r w:rsidR="00615125" w:rsidRPr="008C76AE">
        <w:rPr>
          <w:rFonts w:ascii="Sylfaen" w:hAnsi="Sylfaen"/>
          <w:sz w:val="24"/>
          <w:szCs w:val="24"/>
        </w:rPr>
        <w:t>ը</w:t>
      </w:r>
      <w:r w:rsidRPr="008C76AE">
        <w:rPr>
          <w:rFonts w:ascii="Sylfaen" w:hAnsi="Sylfaen"/>
          <w:sz w:val="24"/>
          <w:szCs w:val="24"/>
        </w:rPr>
        <w:t xml:space="preserve"> լրաց</w:t>
      </w:r>
      <w:r w:rsidR="00615125" w:rsidRPr="008C76AE">
        <w:rPr>
          <w:rFonts w:ascii="Sylfaen" w:hAnsi="Sylfaen"/>
          <w:sz w:val="24"/>
          <w:szCs w:val="24"/>
        </w:rPr>
        <w:t>նելու</w:t>
      </w:r>
      <w:r w:rsidRPr="008C76AE">
        <w:rPr>
          <w:rFonts w:ascii="Sylfaen" w:hAnsi="Sylfaen"/>
          <w:sz w:val="24"/>
          <w:szCs w:val="24"/>
        </w:rPr>
        <w:t xml:space="preserve"> դեպքում։ Պարզ վավերապայմանի ատրիբուտների համար կիրառվում է այդ պարզ վավերապայմանը լրացնելու դեպքում։</w:t>
      </w:r>
    </w:p>
    <w:p w14:paraId="566329AC" w14:textId="77777777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Կիրառվում է այն վավերապայմանների առնչությամբ, որոնց անվանումները նշված են 7-րդ սյունակում: Ի լրումն վավերապայմանի անվանման՝ նշվում է փաստաթղթի կառուցվածքի ստորակարգության մեջ դրա տեղադիրքի ուղին</w:t>
      </w:r>
      <w:r w:rsidR="00DC7922" w:rsidRPr="008C76AE">
        <w:rPr>
          <w:rFonts w:ascii="Sylfaen" w:hAnsi="Sylfaen"/>
          <w:sz w:val="24"/>
          <w:szCs w:val="24"/>
        </w:rPr>
        <w:t xml:space="preserve">՝ </w:t>
      </w:r>
      <w:r w:rsidRPr="008C76AE">
        <w:rPr>
          <w:rFonts w:ascii="Sylfaen" w:hAnsi="Sylfaen"/>
          <w:sz w:val="24"/>
          <w:szCs w:val="24"/>
        </w:rPr>
        <w:t xml:space="preserve">բացառությամբ </w:t>
      </w:r>
    </w:p>
    <w:p w14:paraId="35428F71" w14:textId="3C6EA288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այն վավերապայմանի, որի համար բերված է կանոնը (գտնվում է աղյուսակի մի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 xml:space="preserve">նույն տողում). </w:t>
      </w:r>
    </w:p>
    <w:p w14:paraId="5585A15D" w14:textId="77777777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բարդ վավերապայմանի կազմի մեջ մտնող ներդրված վավերապայմանի, որի համար բերված է կանոնը.</w:t>
      </w:r>
    </w:p>
    <w:p w14:paraId="028C5949" w14:textId="6264EEF0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փաստաթղթի կառուցվածքի ստորակարգության մի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նույն մակարդակում տեղակայված վավերապայմանի</w:t>
      </w:r>
      <w:r w:rsidRPr="008C76AE">
        <w:rPr>
          <w:rFonts w:ascii="Times New Roman" w:eastAsia="MS Mincho" w:hAnsi="Times New Roman" w:cs="Times New Roman"/>
          <w:sz w:val="24"/>
          <w:szCs w:val="24"/>
        </w:rPr>
        <w:t>․</w:t>
      </w:r>
    </w:p>
    <w:p w14:paraId="5D49F998" w14:textId="77777777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lastRenderedPageBreak/>
        <w:t>փաստաթղթի կառուցվածքում եզակի վավերապայմանի.</w:t>
      </w:r>
    </w:p>
    <w:p w14:paraId="79F91F46" w14:textId="77777777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այն բարդ վավերապայմանի կազմում եզակի վավերապայմանի, որի կազմի մեջ մտնում է այն վավերապայմանը, որի համար բերված է կանոնը։</w:t>
      </w:r>
    </w:p>
    <w:p w14:paraId="6531B637" w14:textId="77777777" w:rsidR="0056447F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Լրացման եզակիություն պահանջող կրկնվող վավերապայմանի համար նշվում է այն տիրույթը, որի սահմաններում վավերապայմանը եզակի է։</w:t>
      </w:r>
    </w:p>
    <w:p w14:paraId="3F284A80" w14:textId="7B1F7126" w:rsidR="00035EA5" w:rsidRPr="008C76AE" w:rsidRDefault="0056447F" w:rsidP="008A5572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**</w:t>
      </w:r>
      <w:r w:rsidR="00451714" w:rsidRPr="00451714">
        <w:rPr>
          <w:rFonts w:ascii="Sylfaen" w:hAnsi="Sylfaen"/>
          <w:sz w:val="24"/>
          <w:szCs w:val="24"/>
        </w:rPr>
        <w:tab/>
      </w:r>
      <w:r w:rsidRPr="008C76AE">
        <w:rPr>
          <w:rFonts w:ascii="Sylfaen" w:hAnsi="Sylfaen"/>
          <w:sz w:val="24"/>
          <w:szCs w:val="24"/>
        </w:rPr>
        <w:t>Նույնականացուցչի արժեքը նշվում է հետ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յալ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անմուշին համապատասխան՝ 1ХХХ՝ տեղեկագրքի համար, 2ХХХ՝ դասակարգչի համար, որտեղ ХХХ-ն տեղեկագրքի (դասակարգչի) ծածկագիրն է՝ ըստ Եվրասիական տնտեսական հանձնաժողովի կոլեգիայի 2015 թվականի նոյեմբերի 17-ի թիվ 155 որոշմանը համապատասխան ձ</w:t>
      </w:r>
      <w:r w:rsidR="00CE4C1D">
        <w:rPr>
          <w:rFonts w:ascii="Sylfaen" w:hAnsi="Sylfaen"/>
          <w:sz w:val="24"/>
          <w:szCs w:val="24"/>
        </w:rPr>
        <w:t>և</w:t>
      </w:r>
      <w:r w:rsidRPr="008C76AE">
        <w:rPr>
          <w:rFonts w:ascii="Sylfaen" w:hAnsi="Sylfaen"/>
          <w:sz w:val="24"/>
          <w:szCs w:val="24"/>
        </w:rPr>
        <w:t>ավորված՝ Եվրասիական տնտեսական միության նորմատիվ տեղեկատվական տեղեկությունների ռեեստրի։»:</w:t>
      </w:r>
    </w:p>
    <w:p w14:paraId="07BEE745" w14:textId="77777777" w:rsidR="00401D7D" w:rsidRPr="008C76AE" w:rsidRDefault="00401D7D" w:rsidP="008A5572">
      <w:pPr>
        <w:widowControl w:val="0"/>
        <w:tabs>
          <w:tab w:val="left" w:pos="1134"/>
        </w:tabs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Sylfaen" w:hAnsi="Sylfaen" w:cs="Times New Roman"/>
          <w:sz w:val="24"/>
          <w:szCs w:val="24"/>
        </w:rPr>
      </w:pPr>
    </w:p>
    <w:p w14:paraId="69111ED1" w14:textId="77777777" w:rsidR="004F1C4E" w:rsidRDefault="00401D7D" w:rsidP="004F1C4E">
      <w:pPr>
        <w:ind w:right="-138"/>
        <w:jc w:val="right"/>
        <w:rPr>
          <w:rFonts w:ascii="GHEA Grapalat" w:hAnsi="GHEA Grapalat"/>
          <w:sz w:val="24"/>
          <w:szCs w:val="24"/>
        </w:rPr>
      </w:pPr>
      <w:r w:rsidRPr="008C76AE">
        <w:rPr>
          <w:rFonts w:ascii="Sylfaen" w:hAnsi="Sylfaen"/>
          <w:sz w:val="24"/>
          <w:szCs w:val="24"/>
        </w:rPr>
        <w:t>_____________</w:t>
      </w:r>
      <w:r w:rsidR="004F1C4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D81DD4" w14:textId="77777777" w:rsidR="004F1C4E" w:rsidRDefault="004F1C4E" w:rsidP="004F1C4E">
      <w:pPr>
        <w:rPr>
          <w:rFonts w:ascii="GHEA Grapalat" w:hAnsi="GHEA Grapalat"/>
          <w:b/>
          <w:bCs/>
          <w:sz w:val="20"/>
          <w:szCs w:val="20"/>
        </w:rPr>
      </w:pPr>
      <w:bookmarkStart w:id="5" w:name="_Hlk102749370"/>
      <w:r>
        <w:rPr>
          <w:rFonts w:ascii="GHEA Grapalat" w:hAnsi="GHEA Grapalat"/>
          <w:b/>
          <w:bCs/>
          <w:sz w:val="20"/>
          <w:szCs w:val="20"/>
        </w:rPr>
        <w:t>Պաշտոնական հրապարակման օրը՝ 26 հունիսի 2024 թվական:</w:t>
      </w:r>
      <w:bookmarkEnd w:id="5"/>
    </w:p>
    <w:p w14:paraId="41BB0294" w14:textId="0DFD290F" w:rsidR="00401D7D" w:rsidRPr="008C76AE" w:rsidRDefault="00401D7D" w:rsidP="008A5572">
      <w:pPr>
        <w:widowControl w:val="0"/>
        <w:tabs>
          <w:tab w:val="left" w:pos="1134"/>
        </w:tabs>
        <w:autoSpaceDE w:val="0"/>
        <w:autoSpaceDN w:val="0"/>
        <w:adjustRightInd w:val="0"/>
        <w:spacing w:after="160" w:line="360" w:lineRule="auto"/>
        <w:ind w:left="-142" w:right="-6"/>
        <w:jc w:val="center"/>
        <w:rPr>
          <w:rFonts w:ascii="Sylfaen" w:hAnsi="Sylfaen" w:cs="Times New Roman"/>
          <w:sz w:val="24"/>
          <w:szCs w:val="24"/>
        </w:rPr>
      </w:pPr>
    </w:p>
    <w:sectPr w:rsidR="00401D7D" w:rsidRPr="008C76AE" w:rsidSect="00C105DE">
      <w:footerReference w:type="first" r:id="rId8"/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9E37" w14:textId="77777777" w:rsidR="008F127B" w:rsidRDefault="008F127B" w:rsidP="00FE2293">
      <w:pPr>
        <w:spacing w:after="0" w:line="240" w:lineRule="auto"/>
      </w:pPr>
      <w:r>
        <w:separator/>
      </w:r>
    </w:p>
  </w:endnote>
  <w:endnote w:type="continuationSeparator" w:id="0">
    <w:p w14:paraId="0219807A" w14:textId="77777777" w:rsidR="008F127B" w:rsidRDefault="008F127B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934"/>
      <w:docPartObj>
        <w:docPartGallery w:val="Page Numbers (Bottom of Page)"/>
        <w:docPartUnique/>
      </w:docPartObj>
    </w:sdtPr>
    <w:sdtEndPr>
      <w:rPr>
        <w:rFonts w:ascii="Sylfaen" w:hAnsi="Sylfaen"/>
        <w:sz w:val="24"/>
      </w:rPr>
    </w:sdtEndPr>
    <w:sdtContent>
      <w:p w14:paraId="79561384" w14:textId="77777777" w:rsidR="00E77087" w:rsidRPr="006B7B8B" w:rsidRDefault="00226E5A">
        <w:pPr>
          <w:pStyle w:val="Footer"/>
          <w:jc w:val="center"/>
          <w:rPr>
            <w:rFonts w:ascii="Sylfaen" w:hAnsi="Sylfaen"/>
            <w:sz w:val="24"/>
          </w:rPr>
        </w:pPr>
        <w:r w:rsidRPr="006B7B8B">
          <w:rPr>
            <w:rFonts w:ascii="Sylfaen" w:hAnsi="Sylfaen"/>
            <w:sz w:val="24"/>
          </w:rPr>
          <w:fldChar w:fldCharType="begin"/>
        </w:r>
        <w:r w:rsidR="00E77087" w:rsidRPr="006B7B8B">
          <w:rPr>
            <w:rFonts w:ascii="Sylfaen" w:hAnsi="Sylfaen"/>
            <w:sz w:val="24"/>
          </w:rPr>
          <w:instrText xml:space="preserve"> PAGE   \* MERGEFORMAT </w:instrText>
        </w:r>
        <w:r w:rsidRPr="006B7B8B">
          <w:rPr>
            <w:rFonts w:ascii="Sylfaen" w:hAnsi="Sylfaen"/>
            <w:sz w:val="24"/>
          </w:rPr>
          <w:fldChar w:fldCharType="separate"/>
        </w:r>
        <w:r w:rsidR="00337ABB">
          <w:rPr>
            <w:rFonts w:ascii="Sylfaen" w:hAnsi="Sylfaen"/>
            <w:noProof/>
            <w:sz w:val="24"/>
          </w:rPr>
          <w:t>2</w:t>
        </w:r>
        <w:r w:rsidRPr="006B7B8B">
          <w:rPr>
            <w:rFonts w:ascii="Sylfaen" w:hAnsi="Sylfae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112A" w14:textId="77777777" w:rsidR="008F127B" w:rsidRDefault="008F127B" w:rsidP="00FE2293">
      <w:pPr>
        <w:spacing w:after="0" w:line="240" w:lineRule="auto"/>
      </w:pPr>
      <w:r>
        <w:separator/>
      </w:r>
    </w:p>
  </w:footnote>
  <w:footnote w:type="continuationSeparator" w:id="0">
    <w:p w14:paraId="76B244F8" w14:textId="77777777" w:rsidR="008F127B" w:rsidRDefault="008F127B" w:rsidP="00FE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 w15:restartNumberingAfterBreak="0">
    <w:nsid w:val="482A2CF0"/>
    <w:multiLevelType w:val="hybridMultilevel"/>
    <w:tmpl w:val="6A48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EB0070"/>
    <w:multiLevelType w:val="hybridMultilevel"/>
    <w:tmpl w:val="6A48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11441479">
    <w:abstractNumId w:val="5"/>
  </w:num>
  <w:num w:numId="2" w16cid:durableId="1919711332">
    <w:abstractNumId w:val="1"/>
  </w:num>
  <w:num w:numId="3" w16cid:durableId="1323311949">
    <w:abstractNumId w:val="10"/>
  </w:num>
  <w:num w:numId="4" w16cid:durableId="80684841">
    <w:abstractNumId w:val="0"/>
  </w:num>
  <w:num w:numId="5" w16cid:durableId="1447919482">
    <w:abstractNumId w:val="4"/>
  </w:num>
  <w:num w:numId="6" w16cid:durableId="1068072791">
    <w:abstractNumId w:val="3"/>
  </w:num>
  <w:num w:numId="7" w16cid:durableId="1536313563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 w16cid:durableId="1495340185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1951474063">
    <w:abstractNumId w:val="8"/>
  </w:num>
  <w:num w:numId="10" w16cid:durableId="1975405463">
    <w:abstractNumId w:val="2"/>
  </w:num>
  <w:num w:numId="11" w16cid:durableId="423961752">
    <w:abstractNumId w:val="6"/>
  </w:num>
  <w:num w:numId="12" w16cid:durableId="1851681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662180">
    <w:abstractNumId w:val="7"/>
  </w:num>
  <w:num w:numId="14" w16cid:durableId="1278412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59"/>
    <w:rsid w:val="000043E5"/>
    <w:rsid w:val="00007EC7"/>
    <w:rsid w:val="0001052D"/>
    <w:rsid w:val="00012C36"/>
    <w:rsid w:val="00013042"/>
    <w:rsid w:val="000136DF"/>
    <w:rsid w:val="00015D8B"/>
    <w:rsid w:val="000160F9"/>
    <w:rsid w:val="000208A4"/>
    <w:rsid w:val="00022D2A"/>
    <w:rsid w:val="000267AD"/>
    <w:rsid w:val="00026EF6"/>
    <w:rsid w:val="000329D4"/>
    <w:rsid w:val="00032A35"/>
    <w:rsid w:val="00033369"/>
    <w:rsid w:val="00033E44"/>
    <w:rsid w:val="00035EA5"/>
    <w:rsid w:val="0003622B"/>
    <w:rsid w:val="00036C9A"/>
    <w:rsid w:val="00040E8F"/>
    <w:rsid w:val="00044B2C"/>
    <w:rsid w:val="00044C7E"/>
    <w:rsid w:val="00047C25"/>
    <w:rsid w:val="0005297D"/>
    <w:rsid w:val="00053A1D"/>
    <w:rsid w:val="00054628"/>
    <w:rsid w:val="0006066A"/>
    <w:rsid w:val="00060C62"/>
    <w:rsid w:val="00061CC7"/>
    <w:rsid w:val="00062152"/>
    <w:rsid w:val="000621C0"/>
    <w:rsid w:val="0006252D"/>
    <w:rsid w:val="00062E6C"/>
    <w:rsid w:val="00067EFF"/>
    <w:rsid w:val="000714D9"/>
    <w:rsid w:val="00072E6D"/>
    <w:rsid w:val="0007348F"/>
    <w:rsid w:val="00073F5D"/>
    <w:rsid w:val="0007487B"/>
    <w:rsid w:val="00076EB4"/>
    <w:rsid w:val="000771B7"/>
    <w:rsid w:val="00081D1F"/>
    <w:rsid w:val="00081EF5"/>
    <w:rsid w:val="00082D39"/>
    <w:rsid w:val="0008490A"/>
    <w:rsid w:val="000864CE"/>
    <w:rsid w:val="00090DDC"/>
    <w:rsid w:val="000A0CDA"/>
    <w:rsid w:val="000A13D8"/>
    <w:rsid w:val="000A242F"/>
    <w:rsid w:val="000A5235"/>
    <w:rsid w:val="000A5988"/>
    <w:rsid w:val="000A72F6"/>
    <w:rsid w:val="000A7DD2"/>
    <w:rsid w:val="000B546E"/>
    <w:rsid w:val="000B6799"/>
    <w:rsid w:val="000B6953"/>
    <w:rsid w:val="000B7627"/>
    <w:rsid w:val="000B7A91"/>
    <w:rsid w:val="000B7D40"/>
    <w:rsid w:val="000C2F51"/>
    <w:rsid w:val="000C31B9"/>
    <w:rsid w:val="000C64DB"/>
    <w:rsid w:val="000C6968"/>
    <w:rsid w:val="000C7280"/>
    <w:rsid w:val="000D03A0"/>
    <w:rsid w:val="000D1822"/>
    <w:rsid w:val="000D1A90"/>
    <w:rsid w:val="000D2604"/>
    <w:rsid w:val="000D2669"/>
    <w:rsid w:val="000D57D9"/>
    <w:rsid w:val="000D65E2"/>
    <w:rsid w:val="000D71D4"/>
    <w:rsid w:val="000D757F"/>
    <w:rsid w:val="000E0637"/>
    <w:rsid w:val="000E2816"/>
    <w:rsid w:val="000E6B2D"/>
    <w:rsid w:val="000F1D3A"/>
    <w:rsid w:val="000F34B6"/>
    <w:rsid w:val="000F3E7F"/>
    <w:rsid w:val="000F55CB"/>
    <w:rsid w:val="000F6F38"/>
    <w:rsid w:val="000F7D2E"/>
    <w:rsid w:val="00100C26"/>
    <w:rsid w:val="00103909"/>
    <w:rsid w:val="00105D07"/>
    <w:rsid w:val="00106CF7"/>
    <w:rsid w:val="00107C19"/>
    <w:rsid w:val="001136C9"/>
    <w:rsid w:val="0012237E"/>
    <w:rsid w:val="00122A87"/>
    <w:rsid w:val="00123314"/>
    <w:rsid w:val="00123347"/>
    <w:rsid w:val="001254D9"/>
    <w:rsid w:val="00125759"/>
    <w:rsid w:val="0012683C"/>
    <w:rsid w:val="00127694"/>
    <w:rsid w:val="001306C2"/>
    <w:rsid w:val="001328AC"/>
    <w:rsid w:val="00133B02"/>
    <w:rsid w:val="00133D32"/>
    <w:rsid w:val="001340B1"/>
    <w:rsid w:val="00143499"/>
    <w:rsid w:val="00144495"/>
    <w:rsid w:val="00145CEC"/>
    <w:rsid w:val="00145DC4"/>
    <w:rsid w:val="00145DE5"/>
    <w:rsid w:val="0014606C"/>
    <w:rsid w:val="001471A9"/>
    <w:rsid w:val="001504A0"/>
    <w:rsid w:val="0015102C"/>
    <w:rsid w:val="00151088"/>
    <w:rsid w:val="00151218"/>
    <w:rsid w:val="0015196E"/>
    <w:rsid w:val="00152165"/>
    <w:rsid w:val="001602FF"/>
    <w:rsid w:val="001603AB"/>
    <w:rsid w:val="00160699"/>
    <w:rsid w:val="00163B60"/>
    <w:rsid w:val="00163EC5"/>
    <w:rsid w:val="00164A49"/>
    <w:rsid w:val="00173074"/>
    <w:rsid w:val="00174E7B"/>
    <w:rsid w:val="00175544"/>
    <w:rsid w:val="001811B0"/>
    <w:rsid w:val="00190CFC"/>
    <w:rsid w:val="00192535"/>
    <w:rsid w:val="00194221"/>
    <w:rsid w:val="001952BA"/>
    <w:rsid w:val="001A7FED"/>
    <w:rsid w:val="001B318D"/>
    <w:rsid w:val="001C1F6B"/>
    <w:rsid w:val="001C41B1"/>
    <w:rsid w:val="001C6710"/>
    <w:rsid w:val="001C6AF6"/>
    <w:rsid w:val="001C74EC"/>
    <w:rsid w:val="001D038A"/>
    <w:rsid w:val="001D270E"/>
    <w:rsid w:val="001E1C3A"/>
    <w:rsid w:val="001E4724"/>
    <w:rsid w:val="001E4DB6"/>
    <w:rsid w:val="001E5012"/>
    <w:rsid w:val="001E5621"/>
    <w:rsid w:val="001E7BCC"/>
    <w:rsid w:val="001F03EE"/>
    <w:rsid w:val="001F067E"/>
    <w:rsid w:val="001F74B0"/>
    <w:rsid w:val="001F7C35"/>
    <w:rsid w:val="0020201C"/>
    <w:rsid w:val="00202853"/>
    <w:rsid w:val="0020359F"/>
    <w:rsid w:val="00203C68"/>
    <w:rsid w:val="00204C29"/>
    <w:rsid w:val="00207EDB"/>
    <w:rsid w:val="0021536E"/>
    <w:rsid w:val="002171C2"/>
    <w:rsid w:val="00217F87"/>
    <w:rsid w:val="00220A7C"/>
    <w:rsid w:val="00220CA3"/>
    <w:rsid w:val="002211DF"/>
    <w:rsid w:val="0022301F"/>
    <w:rsid w:val="00223668"/>
    <w:rsid w:val="00223CB4"/>
    <w:rsid w:val="00224E7D"/>
    <w:rsid w:val="00225722"/>
    <w:rsid w:val="00226725"/>
    <w:rsid w:val="0022683A"/>
    <w:rsid w:val="00226E5A"/>
    <w:rsid w:val="0022712F"/>
    <w:rsid w:val="0023201F"/>
    <w:rsid w:val="002320F5"/>
    <w:rsid w:val="0023271D"/>
    <w:rsid w:val="00233939"/>
    <w:rsid w:val="00237326"/>
    <w:rsid w:val="00237753"/>
    <w:rsid w:val="00241A75"/>
    <w:rsid w:val="00242729"/>
    <w:rsid w:val="0025040C"/>
    <w:rsid w:val="00250C9B"/>
    <w:rsid w:val="002543F1"/>
    <w:rsid w:val="00255DBF"/>
    <w:rsid w:val="002652E3"/>
    <w:rsid w:val="002653D2"/>
    <w:rsid w:val="002662E8"/>
    <w:rsid w:val="002666BD"/>
    <w:rsid w:val="002753E0"/>
    <w:rsid w:val="00276B42"/>
    <w:rsid w:val="00276C66"/>
    <w:rsid w:val="00276E9D"/>
    <w:rsid w:val="00277B08"/>
    <w:rsid w:val="00290513"/>
    <w:rsid w:val="002919B3"/>
    <w:rsid w:val="0029259F"/>
    <w:rsid w:val="00292DDB"/>
    <w:rsid w:val="00294BD6"/>
    <w:rsid w:val="002A325B"/>
    <w:rsid w:val="002A3A5B"/>
    <w:rsid w:val="002A4044"/>
    <w:rsid w:val="002A4DF7"/>
    <w:rsid w:val="002A6E14"/>
    <w:rsid w:val="002B05B0"/>
    <w:rsid w:val="002B11F5"/>
    <w:rsid w:val="002B15C6"/>
    <w:rsid w:val="002B227B"/>
    <w:rsid w:val="002B258D"/>
    <w:rsid w:val="002B2AF1"/>
    <w:rsid w:val="002B3119"/>
    <w:rsid w:val="002B4382"/>
    <w:rsid w:val="002B4579"/>
    <w:rsid w:val="002B4B1D"/>
    <w:rsid w:val="002B72D4"/>
    <w:rsid w:val="002C10F1"/>
    <w:rsid w:val="002C18BA"/>
    <w:rsid w:val="002C4FED"/>
    <w:rsid w:val="002D111D"/>
    <w:rsid w:val="002D1A69"/>
    <w:rsid w:val="002D3206"/>
    <w:rsid w:val="002D414B"/>
    <w:rsid w:val="002D591E"/>
    <w:rsid w:val="002E7EB2"/>
    <w:rsid w:val="002F329D"/>
    <w:rsid w:val="002F3DE1"/>
    <w:rsid w:val="002F3F5B"/>
    <w:rsid w:val="002F5665"/>
    <w:rsid w:val="002F5853"/>
    <w:rsid w:val="00303B1D"/>
    <w:rsid w:val="00305F31"/>
    <w:rsid w:val="00307C86"/>
    <w:rsid w:val="00312B21"/>
    <w:rsid w:val="003134B6"/>
    <w:rsid w:val="003138A4"/>
    <w:rsid w:val="00313A18"/>
    <w:rsid w:val="00314512"/>
    <w:rsid w:val="00321E21"/>
    <w:rsid w:val="00326A85"/>
    <w:rsid w:val="00327C76"/>
    <w:rsid w:val="003308B7"/>
    <w:rsid w:val="00334C65"/>
    <w:rsid w:val="00337ABB"/>
    <w:rsid w:val="00337D0E"/>
    <w:rsid w:val="00341DCE"/>
    <w:rsid w:val="00342282"/>
    <w:rsid w:val="00342C3C"/>
    <w:rsid w:val="003436AB"/>
    <w:rsid w:val="0034447B"/>
    <w:rsid w:val="00344E7F"/>
    <w:rsid w:val="003460BA"/>
    <w:rsid w:val="0035040B"/>
    <w:rsid w:val="00350B79"/>
    <w:rsid w:val="0035121A"/>
    <w:rsid w:val="0035271D"/>
    <w:rsid w:val="00354CF9"/>
    <w:rsid w:val="00356630"/>
    <w:rsid w:val="0035674E"/>
    <w:rsid w:val="003603DE"/>
    <w:rsid w:val="00360AB6"/>
    <w:rsid w:val="00360BBB"/>
    <w:rsid w:val="00367AF8"/>
    <w:rsid w:val="00370E29"/>
    <w:rsid w:val="00374058"/>
    <w:rsid w:val="00374F5F"/>
    <w:rsid w:val="0037720C"/>
    <w:rsid w:val="00377353"/>
    <w:rsid w:val="00380D5E"/>
    <w:rsid w:val="0038336B"/>
    <w:rsid w:val="00383A7A"/>
    <w:rsid w:val="003849C4"/>
    <w:rsid w:val="00387402"/>
    <w:rsid w:val="00390C11"/>
    <w:rsid w:val="0039136E"/>
    <w:rsid w:val="003916D9"/>
    <w:rsid w:val="00391CF1"/>
    <w:rsid w:val="003935B0"/>
    <w:rsid w:val="00396004"/>
    <w:rsid w:val="003974B6"/>
    <w:rsid w:val="003A155F"/>
    <w:rsid w:val="003A6FD2"/>
    <w:rsid w:val="003B0E93"/>
    <w:rsid w:val="003B1E6A"/>
    <w:rsid w:val="003B2EB3"/>
    <w:rsid w:val="003B3373"/>
    <w:rsid w:val="003B33C4"/>
    <w:rsid w:val="003B4DEB"/>
    <w:rsid w:val="003B53A5"/>
    <w:rsid w:val="003B78E1"/>
    <w:rsid w:val="003C48D0"/>
    <w:rsid w:val="003C72B6"/>
    <w:rsid w:val="003C7D62"/>
    <w:rsid w:val="003D0F1E"/>
    <w:rsid w:val="003D1B5E"/>
    <w:rsid w:val="003D2243"/>
    <w:rsid w:val="003D27E3"/>
    <w:rsid w:val="003D2BE7"/>
    <w:rsid w:val="003D4654"/>
    <w:rsid w:val="003D61F1"/>
    <w:rsid w:val="003D7190"/>
    <w:rsid w:val="003D7543"/>
    <w:rsid w:val="003E387D"/>
    <w:rsid w:val="003E68F4"/>
    <w:rsid w:val="003E752D"/>
    <w:rsid w:val="003E79B4"/>
    <w:rsid w:val="003F046E"/>
    <w:rsid w:val="003F0926"/>
    <w:rsid w:val="003F18DB"/>
    <w:rsid w:val="003F2919"/>
    <w:rsid w:val="003F2F54"/>
    <w:rsid w:val="003F352E"/>
    <w:rsid w:val="003F3945"/>
    <w:rsid w:val="00400EBF"/>
    <w:rsid w:val="00401D7D"/>
    <w:rsid w:val="004023C6"/>
    <w:rsid w:val="0040261F"/>
    <w:rsid w:val="00402EA7"/>
    <w:rsid w:val="004113CF"/>
    <w:rsid w:val="004124E6"/>
    <w:rsid w:val="00414512"/>
    <w:rsid w:val="00415DC2"/>
    <w:rsid w:val="00416E38"/>
    <w:rsid w:val="00417225"/>
    <w:rsid w:val="00420ECD"/>
    <w:rsid w:val="004268F9"/>
    <w:rsid w:val="00427D81"/>
    <w:rsid w:val="00427F41"/>
    <w:rsid w:val="00430135"/>
    <w:rsid w:val="00430255"/>
    <w:rsid w:val="00430448"/>
    <w:rsid w:val="00433781"/>
    <w:rsid w:val="0043459D"/>
    <w:rsid w:val="0043586A"/>
    <w:rsid w:val="00440910"/>
    <w:rsid w:val="00440FFE"/>
    <w:rsid w:val="00443E5E"/>
    <w:rsid w:val="004455EA"/>
    <w:rsid w:val="00446FFB"/>
    <w:rsid w:val="0044748E"/>
    <w:rsid w:val="00447984"/>
    <w:rsid w:val="00451714"/>
    <w:rsid w:val="00451CFB"/>
    <w:rsid w:val="00453357"/>
    <w:rsid w:val="0045397F"/>
    <w:rsid w:val="004572DB"/>
    <w:rsid w:val="00460177"/>
    <w:rsid w:val="00460E8B"/>
    <w:rsid w:val="00464E22"/>
    <w:rsid w:val="0046547B"/>
    <w:rsid w:val="00467B9A"/>
    <w:rsid w:val="00470811"/>
    <w:rsid w:val="00471DFF"/>
    <w:rsid w:val="004772C3"/>
    <w:rsid w:val="0047741A"/>
    <w:rsid w:val="00480F34"/>
    <w:rsid w:val="00484FD6"/>
    <w:rsid w:val="00485174"/>
    <w:rsid w:val="004855D3"/>
    <w:rsid w:val="0048605E"/>
    <w:rsid w:val="00487C46"/>
    <w:rsid w:val="0049173B"/>
    <w:rsid w:val="00494BAB"/>
    <w:rsid w:val="00495C95"/>
    <w:rsid w:val="0049662F"/>
    <w:rsid w:val="00496BA4"/>
    <w:rsid w:val="004A2214"/>
    <w:rsid w:val="004A237C"/>
    <w:rsid w:val="004A2C61"/>
    <w:rsid w:val="004A3290"/>
    <w:rsid w:val="004A4FCD"/>
    <w:rsid w:val="004B0E92"/>
    <w:rsid w:val="004B14EC"/>
    <w:rsid w:val="004B474B"/>
    <w:rsid w:val="004B691F"/>
    <w:rsid w:val="004B6AC3"/>
    <w:rsid w:val="004B7DBB"/>
    <w:rsid w:val="004C0277"/>
    <w:rsid w:val="004C0C93"/>
    <w:rsid w:val="004C1D47"/>
    <w:rsid w:val="004C42F3"/>
    <w:rsid w:val="004C6F69"/>
    <w:rsid w:val="004D0341"/>
    <w:rsid w:val="004D060B"/>
    <w:rsid w:val="004D22B0"/>
    <w:rsid w:val="004D3895"/>
    <w:rsid w:val="004D3F09"/>
    <w:rsid w:val="004D41B3"/>
    <w:rsid w:val="004D54E1"/>
    <w:rsid w:val="004E13E1"/>
    <w:rsid w:val="004E203F"/>
    <w:rsid w:val="004E30CB"/>
    <w:rsid w:val="004E431C"/>
    <w:rsid w:val="004E4922"/>
    <w:rsid w:val="004E5DA4"/>
    <w:rsid w:val="004F1C4E"/>
    <w:rsid w:val="004F2110"/>
    <w:rsid w:val="004F3B01"/>
    <w:rsid w:val="004F44D4"/>
    <w:rsid w:val="004F4B43"/>
    <w:rsid w:val="00502464"/>
    <w:rsid w:val="005055B5"/>
    <w:rsid w:val="005061EB"/>
    <w:rsid w:val="00507971"/>
    <w:rsid w:val="00512875"/>
    <w:rsid w:val="00523AF1"/>
    <w:rsid w:val="00523B7F"/>
    <w:rsid w:val="005256F0"/>
    <w:rsid w:val="00526ECC"/>
    <w:rsid w:val="00535035"/>
    <w:rsid w:val="0053542D"/>
    <w:rsid w:val="005362FE"/>
    <w:rsid w:val="005366A2"/>
    <w:rsid w:val="00540374"/>
    <w:rsid w:val="00542808"/>
    <w:rsid w:val="005446A2"/>
    <w:rsid w:val="005466CA"/>
    <w:rsid w:val="005469BF"/>
    <w:rsid w:val="00546B80"/>
    <w:rsid w:val="00554EF1"/>
    <w:rsid w:val="00556DBA"/>
    <w:rsid w:val="005602E4"/>
    <w:rsid w:val="00560DC0"/>
    <w:rsid w:val="00560E77"/>
    <w:rsid w:val="0056447F"/>
    <w:rsid w:val="005646AC"/>
    <w:rsid w:val="00564F4A"/>
    <w:rsid w:val="005664B3"/>
    <w:rsid w:val="00571116"/>
    <w:rsid w:val="00571C94"/>
    <w:rsid w:val="00573722"/>
    <w:rsid w:val="005737C6"/>
    <w:rsid w:val="00573CD5"/>
    <w:rsid w:val="00573DF8"/>
    <w:rsid w:val="00575C96"/>
    <w:rsid w:val="005819A2"/>
    <w:rsid w:val="00581EAE"/>
    <w:rsid w:val="00583CFF"/>
    <w:rsid w:val="005852D3"/>
    <w:rsid w:val="005904DB"/>
    <w:rsid w:val="00590C18"/>
    <w:rsid w:val="00592B2E"/>
    <w:rsid w:val="005947C5"/>
    <w:rsid w:val="0059481E"/>
    <w:rsid w:val="0059736F"/>
    <w:rsid w:val="005A0927"/>
    <w:rsid w:val="005B0926"/>
    <w:rsid w:val="005B4687"/>
    <w:rsid w:val="005C01D7"/>
    <w:rsid w:val="005C044F"/>
    <w:rsid w:val="005C0812"/>
    <w:rsid w:val="005C5A9D"/>
    <w:rsid w:val="005D0EF1"/>
    <w:rsid w:val="005D18B6"/>
    <w:rsid w:val="005D2B03"/>
    <w:rsid w:val="005D2E5A"/>
    <w:rsid w:val="005D4A24"/>
    <w:rsid w:val="005D52C2"/>
    <w:rsid w:val="005D69D1"/>
    <w:rsid w:val="005D6C87"/>
    <w:rsid w:val="005E0231"/>
    <w:rsid w:val="005E164B"/>
    <w:rsid w:val="005E36DD"/>
    <w:rsid w:val="005E37E3"/>
    <w:rsid w:val="005E4DDA"/>
    <w:rsid w:val="005E5D93"/>
    <w:rsid w:val="005E7828"/>
    <w:rsid w:val="005F2272"/>
    <w:rsid w:val="005F3658"/>
    <w:rsid w:val="005F66BF"/>
    <w:rsid w:val="005F66D3"/>
    <w:rsid w:val="005F73C9"/>
    <w:rsid w:val="006001D8"/>
    <w:rsid w:val="006011CA"/>
    <w:rsid w:val="00605C54"/>
    <w:rsid w:val="006113E5"/>
    <w:rsid w:val="00612438"/>
    <w:rsid w:val="00615125"/>
    <w:rsid w:val="00617596"/>
    <w:rsid w:val="006208E8"/>
    <w:rsid w:val="00620F6E"/>
    <w:rsid w:val="00621953"/>
    <w:rsid w:val="00622AA8"/>
    <w:rsid w:val="00625797"/>
    <w:rsid w:val="00633216"/>
    <w:rsid w:val="00637969"/>
    <w:rsid w:val="006418DB"/>
    <w:rsid w:val="00642A77"/>
    <w:rsid w:val="00642DDE"/>
    <w:rsid w:val="00647E41"/>
    <w:rsid w:val="00650466"/>
    <w:rsid w:val="00650D35"/>
    <w:rsid w:val="00652BA4"/>
    <w:rsid w:val="006531EF"/>
    <w:rsid w:val="006532A8"/>
    <w:rsid w:val="006535A4"/>
    <w:rsid w:val="006555B5"/>
    <w:rsid w:val="00655A6A"/>
    <w:rsid w:val="00656B88"/>
    <w:rsid w:val="00661D15"/>
    <w:rsid w:val="00662F70"/>
    <w:rsid w:val="006637E8"/>
    <w:rsid w:val="00663A55"/>
    <w:rsid w:val="0066403F"/>
    <w:rsid w:val="00666F52"/>
    <w:rsid w:val="00667426"/>
    <w:rsid w:val="00667C68"/>
    <w:rsid w:val="00667D93"/>
    <w:rsid w:val="0067135A"/>
    <w:rsid w:val="00672078"/>
    <w:rsid w:val="006741DB"/>
    <w:rsid w:val="006755A7"/>
    <w:rsid w:val="00677160"/>
    <w:rsid w:val="0067773D"/>
    <w:rsid w:val="00677B4D"/>
    <w:rsid w:val="00677F84"/>
    <w:rsid w:val="006831A8"/>
    <w:rsid w:val="00683554"/>
    <w:rsid w:val="006870DF"/>
    <w:rsid w:val="00691880"/>
    <w:rsid w:val="00691A32"/>
    <w:rsid w:val="00693BF0"/>
    <w:rsid w:val="00696842"/>
    <w:rsid w:val="006A0C16"/>
    <w:rsid w:val="006A13DA"/>
    <w:rsid w:val="006A1BDC"/>
    <w:rsid w:val="006A5AC5"/>
    <w:rsid w:val="006B4C85"/>
    <w:rsid w:val="006B4DF6"/>
    <w:rsid w:val="006B746C"/>
    <w:rsid w:val="006B7B8B"/>
    <w:rsid w:val="006C0302"/>
    <w:rsid w:val="006C05D0"/>
    <w:rsid w:val="006C0EB1"/>
    <w:rsid w:val="006C4DC4"/>
    <w:rsid w:val="006C6690"/>
    <w:rsid w:val="006D366E"/>
    <w:rsid w:val="006D5A82"/>
    <w:rsid w:val="006D7902"/>
    <w:rsid w:val="006D7FFC"/>
    <w:rsid w:val="006E0541"/>
    <w:rsid w:val="006E6F30"/>
    <w:rsid w:val="006E7592"/>
    <w:rsid w:val="006F0018"/>
    <w:rsid w:val="006F090C"/>
    <w:rsid w:val="006F3C79"/>
    <w:rsid w:val="00701913"/>
    <w:rsid w:val="007030E3"/>
    <w:rsid w:val="00703A35"/>
    <w:rsid w:val="00703B28"/>
    <w:rsid w:val="00704B60"/>
    <w:rsid w:val="007073E8"/>
    <w:rsid w:val="0070775F"/>
    <w:rsid w:val="00707E74"/>
    <w:rsid w:val="00710177"/>
    <w:rsid w:val="0071053A"/>
    <w:rsid w:val="00711194"/>
    <w:rsid w:val="00712553"/>
    <w:rsid w:val="007127B8"/>
    <w:rsid w:val="00713D90"/>
    <w:rsid w:val="00713DB1"/>
    <w:rsid w:val="00717C77"/>
    <w:rsid w:val="00717F78"/>
    <w:rsid w:val="00717FBA"/>
    <w:rsid w:val="00722882"/>
    <w:rsid w:val="00722A58"/>
    <w:rsid w:val="00723065"/>
    <w:rsid w:val="00723B48"/>
    <w:rsid w:val="00723EB6"/>
    <w:rsid w:val="00727D30"/>
    <w:rsid w:val="007300EA"/>
    <w:rsid w:val="007321B0"/>
    <w:rsid w:val="00735789"/>
    <w:rsid w:val="00736621"/>
    <w:rsid w:val="0073688A"/>
    <w:rsid w:val="00744105"/>
    <w:rsid w:val="007453D2"/>
    <w:rsid w:val="007470A7"/>
    <w:rsid w:val="00750DF7"/>
    <w:rsid w:val="00754C0C"/>
    <w:rsid w:val="007565EA"/>
    <w:rsid w:val="007567D3"/>
    <w:rsid w:val="00763AEC"/>
    <w:rsid w:val="00765B51"/>
    <w:rsid w:val="00766267"/>
    <w:rsid w:val="0076655C"/>
    <w:rsid w:val="00771340"/>
    <w:rsid w:val="00772835"/>
    <w:rsid w:val="00773B27"/>
    <w:rsid w:val="0077664E"/>
    <w:rsid w:val="00777687"/>
    <w:rsid w:val="00781B89"/>
    <w:rsid w:val="00784A89"/>
    <w:rsid w:val="00790948"/>
    <w:rsid w:val="00791A1C"/>
    <w:rsid w:val="0079436F"/>
    <w:rsid w:val="007979F7"/>
    <w:rsid w:val="00797BEA"/>
    <w:rsid w:val="00797E7A"/>
    <w:rsid w:val="007A1D41"/>
    <w:rsid w:val="007A5F92"/>
    <w:rsid w:val="007B110C"/>
    <w:rsid w:val="007B1289"/>
    <w:rsid w:val="007B1946"/>
    <w:rsid w:val="007B205E"/>
    <w:rsid w:val="007B259A"/>
    <w:rsid w:val="007B488C"/>
    <w:rsid w:val="007B70FF"/>
    <w:rsid w:val="007C081A"/>
    <w:rsid w:val="007C39B6"/>
    <w:rsid w:val="007C5CEA"/>
    <w:rsid w:val="007C7163"/>
    <w:rsid w:val="007C71B3"/>
    <w:rsid w:val="007D1D9D"/>
    <w:rsid w:val="007D1F0B"/>
    <w:rsid w:val="007D3A75"/>
    <w:rsid w:val="007D7026"/>
    <w:rsid w:val="007D791E"/>
    <w:rsid w:val="007E0044"/>
    <w:rsid w:val="007E29D5"/>
    <w:rsid w:val="007E715B"/>
    <w:rsid w:val="007F16FB"/>
    <w:rsid w:val="007F2691"/>
    <w:rsid w:val="007F62C7"/>
    <w:rsid w:val="007F6D4D"/>
    <w:rsid w:val="007F6D6B"/>
    <w:rsid w:val="007F7FB4"/>
    <w:rsid w:val="008008E7"/>
    <w:rsid w:val="00800D15"/>
    <w:rsid w:val="00800F0B"/>
    <w:rsid w:val="00801767"/>
    <w:rsid w:val="00801E2C"/>
    <w:rsid w:val="00802129"/>
    <w:rsid w:val="00802828"/>
    <w:rsid w:val="0081131A"/>
    <w:rsid w:val="00812A03"/>
    <w:rsid w:val="0081469E"/>
    <w:rsid w:val="00814982"/>
    <w:rsid w:val="00817EA3"/>
    <w:rsid w:val="00820FC3"/>
    <w:rsid w:val="00824944"/>
    <w:rsid w:val="00827CF9"/>
    <w:rsid w:val="00830557"/>
    <w:rsid w:val="0083203B"/>
    <w:rsid w:val="00833678"/>
    <w:rsid w:val="008350EB"/>
    <w:rsid w:val="0083627D"/>
    <w:rsid w:val="008369BC"/>
    <w:rsid w:val="008374AE"/>
    <w:rsid w:val="00837973"/>
    <w:rsid w:val="00842A08"/>
    <w:rsid w:val="0085135A"/>
    <w:rsid w:val="008522B5"/>
    <w:rsid w:val="008522E7"/>
    <w:rsid w:val="00855BAE"/>
    <w:rsid w:val="00873672"/>
    <w:rsid w:val="00874FC1"/>
    <w:rsid w:val="008813CB"/>
    <w:rsid w:val="008820BD"/>
    <w:rsid w:val="00884162"/>
    <w:rsid w:val="00884AFD"/>
    <w:rsid w:val="00885659"/>
    <w:rsid w:val="008902E8"/>
    <w:rsid w:val="0089130B"/>
    <w:rsid w:val="008943F3"/>
    <w:rsid w:val="008A0041"/>
    <w:rsid w:val="008A0BDC"/>
    <w:rsid w:val="008A28B3"/>
    <w:rsid w:val="008A4066"/>
    <w:rsid w:val="008A4457"/>
    <w:rsid w:val="008A5572"/>
    <w:rsid w:val="008A6752"/>
    <w:rsid w:val="008B0631"/>
    <w:rsid w:val="008B2DB5"/>
    <w:rsid w:val="008B3F32"/>
    <w:rsid w:val="008B47DF"/>
    <w:rsid w:val="008B4DC8"/>
    <w:rsid w:val="008B7600"/>
    <w:rsid w:val="008C34A4"/>
    <w:rsid w:val="008C5CCD"/>
    <w:rsid w:val="008C69D1"/>
    <w:rsid w:val="008C76AE"/>
    <w:rsid w:val="008D01F2"/>
    <w:rsid w:val="008D11AF"/>
    <w:rsid w:val="008D21BB"/>
    <w:rsid w:val="008D24EE"/>
    <w:rsid w:val="008D4FEF"/>
    <w:rsid w:val="008D524D"/>
    <w:rsid w:val="008D7414"/>
    <w:rsid w:val="008D7B9C"/>
    <w:rsid w:val="008E3448"/>
    <w:rsid w:val="008E6C58"/>
    <w:rsid w:val="008E744B"/>
    <w:rsid w:val="008F127B"/>
    <w:rsid w:val="008F1814"/>
    <w:rsid w:val="008F3E8A"/>
    <w:rsid w:val="008F78CA"/>
    <w:rsid w:val="008F7CAA"/>
    <w:rsid w:val="00900079"/>
    <w:rsid w:val="00906755"/>
    <w:rsid w:val="00906C3C"/>
    <w:rsid w:val="009128C6"/>
    <w:rsid w:val="00915F4C"/>
    <w:rsid w:val="0091746A"/>
    <w:rsid w:val="0092008E"/>
    <w:rsid w:val="009217A1"/>
    <w:rsid w:val="00922456"/>
    <w:rsid w:val="009252C2"/>
    <w:rsid w:val="00925DBB"/>
    <w:rsid w:val="009267E7"/>
    <w:rsid w:val="0092761C"/>
    <w:rsid w:val="00930622"/>
    <w:rsid w:val="009308CC"/>
    <w:rsid w:val="009321F6"/>
    <w:rsid w:val="0093220C"/>
    <w:rsid w:val="009344F8"/>
    <w:rsid w:val="00935A91"/>
    <w:rsid w:val="0093608B"/>
    <w:rsid w:val="009423FC"/>
    <w:rsid w:val="00944D42"/>
    <w:rsid w:val="00945A6B"/>
    <w:rsid w:val="0094734A"/>
    <w:rsid w:val="00950128"/>
    <w:rsid w:val="009511C3"/>
    <w:rsid w:val="0095177A"/>
    <w:rsid w:val="00953C30"/>
    <w:rsid w:val="00953F10"/>
    <w:rsid w:val="00954999"/>
    <w:rsid w:val="00955D75"/>
    <w:rsid w:val="00957919"/>
    <w:rsid w:val="00957F8E"/>
    <w:rsid w:val="009601A9"/>
    <w:rsid w:val="00960BB8"/>
    <w:rsid w:val="00960ED6"/>
    <w:rsid w:val="0096407D"/>
    <w:rsid w:val="0096602F"/>
    <w:rsid w:val="0096621B"/>
    <w:rsid w:val="00967893"/>
    <w:rsid w:val="00967B8A"/>
    <w:rsid w:val="00972359"/>
    <w:rsid w:val="00974311"/>
    <w:rsid w:val="00974877"/>
    <w:rsid w:val="009754E5"/>
    <w:rsid w:val="00981400"/>
    <w:rsid w:val="009925AE"/>
    <w:rsid w:val="009925E8"/>
    <w:rsid w:val="00995425"/>
    <w:rsid w:val="0099615B"/>
    <w:rsid w:val="00997112"/>
    <w:rsid w:val="009A2BD0"/>
    <w:rsid w:val="009A35CF"/>
    <w:rsid w:val="009A452B"/>
    <w:rsid w:val="009A4666"/>
    <w:rsid w:val="009A57A5"/>
    <w:rsid w:val="009A5C33"/>
    <w:rsid w:val="009A5E3E"/>
    <w:rsid w:val="009A6CC1"/>
    <w:rsid w:val="009B015B"/>
    <w:rsid w:val="009B0521"/>
    <w:rsid w:val="009B06C3"/>
    <w:rsid w:val="009B3069"/>
    <w:rsid w:val="009B34E6"/>
    <w:rsid w:val="009B4EDD"/>
    <w:rsid w:val="009B5223"/>
    <w:rsid w:val="009B5775"/>
    <w:rsid w:val="009B61E8"/>
    <w:rsid w:val="009B641D"/>
    <w:rsid w:val="009B78B3"/>
    <w:rsid w:val="009C06E9"/>
    <w:rsid w:val="009C2070"/>
    <w:rsid w:val="009C362E"/>
    <w:rsid w:val="009C479F"/>
    <w:rsid w:val="009C74C0"/>
    <w:rsid w:val="009D0395"/>
    <w:rsid w:val="009D060E"/>
    <w:rsid w:val="009D1286"/>
    <w:rsid w:val="009D1757"/>
    <w:rsid w:val="009D60A7"/>
    <w:rsid w:val="009E11B2"/>
    <w:rsid w:val="009E1529"/>
    <w:rsid w:val="009E2182"/>
    <w:rsid w:val="009E2273"/>
    <w:rsid w:val="009E2682"/>
    <w:rsid w:val="009E507E"/>
    <w:rsid w:val="009F23C9"/>
    <w:rsid w:val="009F316D"/>
    <w:rsid w:val="009F33D1"/>
    <w:rsid w:val="009F36C6"/>
    <w:rsid w:val="009F430F"/>
    <w:rsid w:val="009F4D15"/>
    <w:rsid w:val="009F7368"/>
    <w:rsid w:val="00A01388"/>
    <w:rsid w:val="00A01DD5"/>
    <w:rsid w:val="00A034FC"/>
    <w:rsid w:val="00A038FD"/>
    <w:rsid w:val="00A049D7"/>
    <w:rsid w:val="00A05613"/>
    <w:rsid w:val="00A05BDA"/>
    <w:rsid w:val="00A07B27"/>
    <w:rsid w:val="00A13119"/>
    <w:rsid w:val="00A13C90"/>
    <w:rsid w:val="00A2124F"/>
    <w:rsid w:val="00A2359A"/>
    <w:rsid w:val="00A24014"/>
    <w:rsid w:val="00A24E9F"/>
    <w:rsid w:val="00A2509B"/>
    <w:rsid w:val="00A256AD"/>
    <w:rsid w:val="00A27E04"/>
    <w:rsid w:val="00A3135D"/>
    <w:rsid w:val="00A33C23"/>
    <w:rsid w:val="00A355B7"/>
    <w:rsid w:val="00A36F5F"/>
    <w:rsid w:val="00A3701A"/>
    <w:rsid w:val="00A40298"/>
    <w:rsid w:val="00A47FAA"/>
    <w:rsid w:val="00A50361"/>
    <w:rsid w:val="00A511BE"/>
    <w:rsid w:val="00A518E1"/>
    <w:rsid w:val="00A52E6C"/>
    <w:rsid w:val="00A537D8"/>
    <w:rsid w:val="00A54F01"/>
    <w:rsid w:val="00A55644"/>
    <w:rsid w:val="00A61640"/>
    <w:rsid w:val="00A6252F"/>
    <w:rsid w:val="00A637EE"/>
    <w:rsid w:val="00A63BAA"/>
    <w:rsid w:val="00A66347"/>
    <w:rsid w:val="00A670A2"/>
    <w:rsid w:val="00A70AD6"/>
    <w:rsid w:val="00A710FF"/>
    <w:rsid w:val="00A72151"/>
    <w:rsid w:val="00A72153"/>
    <w:rsid w:val="00A72AD5"/>
    <w:rsid w:val="00A72D69"/>
    <w:rsid w:val="00A73051"/>
    <w:rsid w:val="00A739EC"/>
    <w:rsid w:val="00A74B6F"/>
    <w:rsid w:val="00A801BB"/>
    <w:rsid w:val="00A815CB"/>
    <w:rsid w:val="00A8392A"/>
    <w:rsid w:val="00A84303"/>
    <w:rsid w:val="00A85D35"/>
    <w:rsid w:val="00A86E53"/>
    <w:rsid w:val="00A930B3"/>
    <w:rsid w:val="00A95418"/>
    <w:rsid w:val="00A9671A"/>
    <w:rsid w:val="00A9723E"/>
    <w:rsid w:val="00A97625"/>
    <w:rsid w:val="00AA0A31"/>
    <w:rsid w:val="00AA1B26"/>
    <w:rsid w:val="00AA34EF"/>
    <w:rsid w:val="00AA3567"/>
    <w:rsid w:val="00AA3899"/>
    <w:rsid w:val="00AA4369"/>
    <w:rsid w:val="00AA581A"/>
    <w:rsid w:val="00AB14C6"/>
    <w:rsid w:val="00AB400E"/>
    <w:rsid w:val="00AB683E"/>
    <w:rsid w:val="00AB6F13"/>
    <w:rsid w:val="00AB7002"/>
    <w:rsid w:val="00AC2C6A"/>
    <w:rsid w:val="00AC33C6"/>
    <w:rsid w:val="00AD0E0A"/>
    <w:rsid w:val="00AD2771"/>
    <w:rsid w:val="00AD28D3"/>
    <w:rsid w:val="00AD5BCD"/>
    <w:rsid w:val="00AD5C70"/>
    <w:rsid w:val="00AD7E09"/>
    <w:rsid w:val="00AE0C0C"/>
    <w:rsid w:val="00AE0F0A"/>
    <w:rsid w:val="00AE134B"/>
    <w:rsid w:val="00AE2DBA"/>
    <w:rsid w:val="00AE4E0A"/>
    <w:rsid w:val="00AE5624"/>
    <w:rsid w:val="00AE7BCE"/>
    <w:rsid w:val="00AF1532"/>
    <w:rsid w:val="00AF2423"/>
    <w:rsid w:val="00AF5393"/>
    <w:rsid w:val="00B00A9E"/>
    <w:rsid w:val="00B01DBC"/>
    <w:rsid w:val="00B0330E"/>
    <w:rsid w:val="00B07C5F"/>
    <w:rsid w:val="00B11347"/>
    <w:rsid w:val="00B119E6"/>
    <w:rsid w:val="00B12417"/>
    <w:rsid w:val="00B15E22"/>
    <w:rsid w:val="00B15F1A"/>
    <w:rsid w:val="00B2135D"/>
    <w:rsid w:val="00B21CFB"/>
    <w:rsid w:val="00B21DD0"/>
    <w:rsid w:val="00B237E8"/>
    <w:rsid w:val="00B240FD"/>
    <w:rsid w:val="00B276CB"/>
    <w:rsid w:val="00B310A6"/>
    <w:rsid w:val="00B31A64"/>
    <w:rsid w:val="00B32C38"/>
    <w:rsid w:val="00B34902"/>
    <w:rsid w:val="00B42265"/>
    <w:rsid w:val="00B42BD5"/>
    <w:rsid w:val="00B46662"/>
    <w:rsid w:val="00B46789"/>
    <w:rsid w:val="00B46B67"/>
    <w:rsid w:val="00B502A5"/>
    <w:rsid w:val="00B54D3C"/>
    <w:rsid w:val="00B6342C"/>
    <w:rsid w:val="00B63AD3"/>
    <w:rsid w:val="00B64BAB"/>
    <w:rsid w:val="00B64BB2"/>
    <w:rsid w:val="00B670BA"/>
    <w:rsid w:val="00B67FC8"/>
    <w:rsid w:val="00B70141"/>
    <w:rsid w:val="00B70B74"/>
    <w:rsid w:val="00B81067"/>
    <w:rsid w:val="00B833E4"/>
    <w:rsid w:val="00B86908"/>
    <w:rsid w:val="00B907BC"/>
    <w:rsid w:val="00B91314"/>
    <w:rsid w:val="00B938EB"/>
    <w:rsid w:val="00B950AA"/>
    <w:rsid w:val="00B95926"/>
    <w:rsid w:val="00B977A7"/>
    <w:rsid w:val="00BA0688"/>
    <w:rsid w:val="00BA2001"/>
    <w:rsid w:val="00BA320F"/>
    <w:rsid w:val="00BA3C1F"/>
    <w:rsid w:val="00BA5672"/>
    <w:rsid w:val="00BA72C9"/>
    <w:rsid w:val="00BB0695"/>
    <w:rsid w:val="00BB2283"/>
    <w:rsid w:val="00BB2C2F"/>
    <w:rsid w:val="00BB65A6"/>
    <w:rsid w:val="00BB7191"/>
    <w:rsid w:val="00BC55E3"/>
    <w:rsid w:val="00BC5FB9"/>
    <w:rsid w:val="00BC7790"/>
    <w:rsid w:val="00BD00B7"/>
    <w:rsid w:val="00BD21F5"/>
    <w:rsid w:val="00BD4C12"/>
    <w:rsid w:val="00BE26B6"/>
    <w:rsid w:val="00BE3352"/>
    <w:rsid w:val="00BE507A"/>
    <w:rsid w:val="00BF42CB"/>
    <w:rsid w:val="00BF4559"/>
    <w:rsid w:val="00BF5321"/>
    <w:rsid w:val="00BF5C68"/>
    <w:rsid w:val="00BF5EA7"/>
    <w:rsid w:val="00BF64E2"/>
    <w:rsid w:val="00C06FA1"/>
    <w:rsid w:val="00C10145"/>
    <w:rsid w:val="00C10394"/>
    <w:rsid w:val="00C105DE"/>
    <w:rsid w:val="00C13B48"/>
    <w:rsid w:val="00C1585D"/>
    <w:rsid w:val="00C17036"/>
    <w:rsid w:val="00C175B0"/>
    <w:rsid w:val="00C17C7C"/>
    <w:rsid w:val="00C208FA"/>
    <w:rsid w:val="00C23967"/>
    <w:rsid w:val="00C2439D"/>
    <w:rsid w:val="00C25F1E"/>
    <w:rsid w:val="00C27D87"/>
    <w:rsid w:val="00C305F1"/>
    <w:rsid w:val="00C30D27"/>
    <w:rsid w:val="00C30E4D"/>
    <w:rsid w:val="00C32684"/>
    <w:rsid w:val="00C350FF"/>
    <w:rsid w:val="00C357BB"/>
    <w:rsid w:val="00C36EAC"/>
    <w:rsid w:val="00C37776"/>
    <w:rsid w:val="00C4069B"/>
    <w:rsid w:val="00C45245"/>
    <w:rsid w:val="00C5049B"/>
    <w:rsid w:val="00C512AC"/>
    <w:rsid w:val="00C54F14"/>
    <w:rsid w:val="00C55333"/>
    <w:rsid w:val="00C5637B"/>
    <w:rsid w:val="00C618D5"/>
    <w:rsid w:val="00C62FFF"/>
    <w:rsid w:val="00C64073"/>
    <w:rsid w:val="00C67E60"/>
    <w:rsid w:val="00C70895"/>
    <w:rsid w:val="00C722C2"/>
    <w:rsid w:val="00C757F2"/>
    <w:rsid w:val="00C75C93"/>
    <w:rsid w:val="00C770B1"/>
    <w:rsid w:val="00C7774A"/>
    <w:rsid w:val="00C81671"/>
    <w:rsid w:val="00C8335B"/>
    <w:rsid w:val="00C850C4"/>
    <w:rsid w:val="00C86569"/>
    <w:rsid w:val="00C917E4"/>
    <w:rsid w:val="00C938F1"/>
    <w:rsid w:val="00C954D7"/>
    <w:rsid w:val="00C95C05"/>
    <w:rsid w:val="00C970DF"/>
    <w:rsid w:val="00CA660C"/>
    <w:rsid w:val="00CB0AC0"/>
    <w:rsid w:val="00CB0BA2"/>
    <w:rsid w:val="00CB64C9"/>
    <w:rsid w:val="00CB7715"/>
    <w:rsid w:val="00CC07E9"/>
    <w:rsid w:val="00CC0E13"/>
    <w:rsid w:val="00CC4C21"/>
    <w:rsid w:val="00CC6B4E"/>
    <w:rsid w:val="00CD097D"/>
    <w:rsid w:val="00CD14E4"/>
    <w:rsid w:val="00CD1725"/>
    <w:rsid w:val="00CD2C26"/>
    <w:rsid w:val="00CE0DD5"/>
    <w:rsid w:val="00CE1AE5"/>
    <w:rsid w:val="00CE29B2"/>
    <w:rsid w:val="00CE4C1D"/>
    <w:rsid w:val="00CE527A"/>
    <w:rsid w:val="00CE71AA"/>
    <w:rsid w:val="00CF04A3"/>
    <w:rsid w:val="00CF33FB"/>
    <w:rsid w:val="00CF5548"/>
    <w:rsid w:val="00CF595C"/>
    <w:rsid w:val="00CF5A00"/>
    <w:rsid w:val="00D00C43"/>
    <w:rsid w:val="00D00F51"/>
    <w:rsid w:val="00D058BC"/>
    <w:rsid w:val="00D13878"/>
    <w:rsid w:val="00D13D14"/>
    <w:rsid w:val="00D16570"/>
    <w:rsid w:val="00D17335"/>
    <w:rsid w:val="00D20C32"/>
    <w:rsid w:val="00D21970"/>
    <w:rsid w:val="00D24664"/>
    <w:rsid w:val="00D249AD"/>
    <w:rsid w:val="00D25FCB"/>
    <w:rsid w:val="00D27649"/>
    <w:rsid w:val="00D30152"/>
    <w:rsid w:val="00D318C2"/>
    <w:rsid w:val="00D31F75"/>
    <w:rsid w:val="00D3275B"/>
    <w:rsid w:val="00D346CB"/>
    <w:rsid w:val="00D36A25"/>
    <w:rsid w:val="00D36A3A"/>
    <w:rsid w:val="00D40B80"/>
    <w:rsid w:val="00D40F78"/>
    <w:rsid w:val="00D41810"/>
    <w:rsid w:val="00D446BD"/>
    <w:rsid w:val="00D44C22"/>
    <w:rsid w:val="00D45BD5"/>
    <w:rsid w:val="00D46841"/>
    <w:rsid w:val="00D4732A"/>
    <w:rsid w:val="00D47FE9"/>
    <w:rsid w:val="00D50725"/>
    <w:rsid w:val="00D50BB6"/>
    <w:rsid w:val="00D52FDB"/>
    <w:rsid w:val="00D5318C"/>
    <w:rsid w:val="00D54145"/>
    <w:rsid w:val="00D55D0D"/>
    <w:rsid w:val="00D55E4A"/>
    <w:rsid w:val="00D604AC"/>
    <w:rsid w:val="00D61514"/>
    <w:rsid w:val="00D6380B"/>
    <w:rsid w:val="00D648CD"/>
    <w:rsid w:val="00D6601B"/>
    <w:rsid w:val="00D66D02"/>
    <w:rsid w:val="00D67774"/>
    <w:rsid w:val="00D70D9D"/>
    <w:rsid w:val="00D728B2"/>
    <w:rsid w:val="00D821A9"/>
    <w:rsid w:val="00D861E8"/>
    <w:rsid w:val="00D862DE"/>
    <w:rsid w:val="00D90718"/>
    <w:rsid w:val="00D917E0"/>
    <w:rsid w:val="00D96528"/>
    <w:rsid w:val="00D97DB9"/>
    <w:rsid w:val="00DA1237"/>
    <w:rsid w:val="00DA3DBC"/>
    <w:rsid w:val="00DB283C"/>
    <w:rsid w:val="00DB381E"/>
    <w:rsid w:val="00DB5D30"/>
    <w:rsid w:val="00DB7A66"/>
    <w:rsid w:val="00DC02E5"/>
    <w:rsid w:val="00DC0389"/>
    <w:rsid w:val="00DC1C1D"/>
    <w:rsid w:val="00DC5C24"/>
    <w:rsid w:val="00DC7922"/>
    <w:rsid w:val="00DD082D"/>
    <w:rsid w:val="00DD1C35"/>
    <w:rsid w:val="00DD2E5D"/>
    <w:rsid w:val="00DD324B"/>
    <w:rsid w:val="00DD383D"/>
    <w:rsid w:val="00DD3A16"/>
    <w:rsid w:val="00DD4391"/>
    <w:rsid w:val="00DE054C"/>
    <w:rsid w:val="00DE0712"/>
    <w:rsid w:val="00DE0B9F"/>
    <w:rsid w:val="00DE0D4C"/>
    <w:rsid w:val="00DE1A49"/>
    <w:rsid w:val="00DE4092"/>
    <w:rsid w:val="00DE63EC"/>
    <w:rsid w:val="00DE7AD9"/>
    <w:rsid w:val="00DE7F64"/>
    <w:rsid w:val="00DF15B6"/>
    <w:rsid w:val="00E014E0"/>
    <w:rsid w:val="00E05FC3"/>
    <w:rsid w:val="00E10516"/>
    <w:rsid w:val="00E121D8"/>
    <w:rsid w:val="00E1361C"/>
    <w:rsid w:val="00E14440"/>
    <w:rsid w:val="00E16FAD"/>
    <w:rsid w:val="00E17F5D"/>
    <w:rsid w:val="00E216D4"/>
    <w:rsid w:val="00E22AC9"/>
    <w:rsid w:val="00E22C67"/>
    <w:rsid w:val="00E232CC"/>
    <w:rsid w:val="00E25139"/>
    <w:rsid w:val="00E2589C"/>
    <w:rsid w:val="00E319C0"/>
    <w:rsid w:val="00E33356"/>
    <w:rsid w:val="00E365DF"/>
    <w:rsid w:val="00E36908"/>
    <w:rsid w:val="00E41EC8"/>
    <w:rsid w:val="00E442BE"/>
    <w:rsid w:val="00E44884"/>
    <w:rsid w:val="00E453D8"/>
    <w:rsid w:val="00E45C6A"/>
    <w:rsid w:val="00E4613E"/>
    <w:rsid w:val="00E51A8D"/>
    <w:rsid w:val="00E51C3B"/>
    <w:rsid w:val="00E5407E"/>
    <w:rsid w:val="00E546A3"/>
    <w:rsid w:val="00E60B61"/>
    <w:rsid w:val="00E611DD"/>
    <w:rsid w:val="00E637BF"/>
    <w:rsid w:val="00E63CBC"/>
    <w:rsid w:val="00E63D67"/>
    <w:rsid w:val="00E65A65"/>
    <w:rsid w:val="00E673BB"/>
    <w:rsid w:val="00E71496"/>
    <w:rsid w:val="00E71CBF"/>
    <w:rsid w:val="00E74D1F"/>
    <w:rsid w:val="00E7586C"/>
    <w:rsid w:val="00E77087"/>
    <w:rsid w:val="00E77ADB"/>
    <w:rsid w:val="00E80824"/>
    <w:rsid w:val="00E81214"/>
    <w:rsid w:val="00E8188E"/>
    <w:rsid w:val="00E84434"/>
    <w:rsid w:val="00E84F45"/>
    <w:rsid w:val="00E8703B"/>
    <w:rsid w:val="00E9026E"/>
    <w:rsid w:val="00E9271F"/>
    <w:rsid w:val="00E933AF"/>
    <w:rsid w:val="00E97601"/>
    <w:rsid w:val="00EA0B95"/>
    <w:rsid w:val="00EA4BC1"/>
    <w:rsid w:val="00EA54F1"/>
    <w:rsid w:val="00EA5FFE"/>
    <w:rsid w:val="00EB0A12"/>
    <w:rsid w:val="00EB2530"/>
    <w:rsid w:val="00EB4623"/>
    <w:rsid w:val="00EB4767"/>
    <w:rsid w:val="00EB4F87"/>
    <w:rsid w:val="00EB565B"/>
    <w:rsid w:val="00EB59F7"/>
    <w:rsid w:val="00EC0F5E"/>
    <w:rsid w:val="00EC27C6"/>
    <w:rsid w:val="00EC34E6"/>
    <w:rsid w:val="00EC3EED"/>
    <w:rsid w:val="00EC54D8"/>
    <w:rsid w:val="00ED1940"/>
    <w:rsid w:val="00ED2B3E"/>
    <w:rsid w:val="00ED4425"/>
    <w:rsid w:val="00ED4CDB"/>
    <w:rsid w:val="00ED5022"/>
    <w:rsid w:val="00ED50F1"/>
    <w:rsid w:val="00ED5AE9"/>
    <w:rsid w:val="00ED5CF5"/>
    <w:rsid w:val="00ED7BA9"/>
    <w:rsid w:val="00EE3236"/>
    <w:rsid w:val="00EE33AF"/>
    <w:rsid w:val="00EE4047"/>
    <w:rsid w:val="00EE4144"/>
    <w:rsid w:val="00EE445B"/>
    <w:rsid w:val="00EF143C"/>
    <w:rsid w:val="00EF2C7C"/>
    <w:rsid w:val="00EF65CF"/>
    <w:rsid w:val="00EF7478"/>
    <w:rsid w:val="00EF76A6"/>
    <w:rsid w:val="00F04813"/>
    <w:rsid w:val="00F06710"/>
    <w:rsid w:val="00F07D9C"/>
    <w:rsid w:val="00F07EA8"/>
    <w:rsid w:val="00F12E60"/>
    <w:rsid w:val="00F12F12"/>
    <w:rsid w:val="00F1332B"/>
    <w:rsid w:val="00F228F9"/>
    <w:rsid w:val="00F2300B"/>
    <w:rsid w:val="00F235B2"/>
    <w:rsid w:val="00F25111"/>
    <w:rsid w:val="00F25448"/>
    <w:rsid w:val="00F26890"/>
    <w:rsid w:val="00F27158"/>
    <w:rsid w:val="00F27DB8"/>
    <w:rsid w:val="00F309DA"/>
    <w:rsid w:val="00F32EAE"/>
    <w:rsid w:val="00F3463B"/>
    <w:rsid w:val="00F34CDD"/>
    <w:rsid w:val="00F3509C"/>
    <w:rsid w:val="00F3598E"/>
    <w:rsid w:val="00F35ED1"/>
    <w:rsid w:val="00F40EA1"/>
    <w:rsid w:val="00F41A92"/>
    <w:rsid w:val="00F42EF1"/>
    <w:rsid w:val="00F44463"/>
    <w:rsid w:val="00F44E2D"/>
    <w:rsid w:val="00F44F73"/>
    <w:rsid w:val="00F45A4C"/>
    <w:rsid w:val="00F516A2"/>
    <w:rsid w:val="00F52F4E"/>
    <w:rsid w:val="00F53B13"/>
    <w:rsid w:val="00F611DF"/>
    <w:rsid w:val="00F63EB1"/>
    <w:rsid w:val="00F64693"/>
    <w:rsid w:val="00F6635B"/>
    <w:rsid w:val="00F704DF"/>
    <w:rsid w:val="00F7240C"/>
    <w:rsid w:val="00F728ED"/>
    <w:rsid w:val="00F72B13"/>
    <w:rsid w:val="00F72F3A"/>
    <w:rsid w:val="00F750FF"/>
    <w:rsid w:val="00F75115"/>
    <w:rsid w:val="00F755BE"/>
    <w:rsid w:val="00F7721D"/>
    <w:rsid w:val="00F84FC2"/>
    <w:rsid w:val="00F87395"/>
    <w:rsid w:val="00F87A92"/>
    <w:rsid w:val="00F908AB"/>
    <w:rsid w:val="00F90E8C"/>
    <w:rsid w:val="00F917BA"/>
    <w:rsid w:val="00F92DF9"/>
    <w:rsid w:val="00F952F9"/>
    <w:rsid w:val="00F96527"/>
    <w:rsid w:val="00FA1AB8"/>
    <w:rsid w:val="00FA2C8C"/>
    <w:rsid w:val="00FA6F12"/>
    <w:rsid w:val="00FA7E67"/>
    <w:rsid w:val="00FB0402"/>
    <w:rsid w:val="00FB0DFC"/>
    <w:rsid w:val="00FB2B8A"/>
    <w:rsid w:val="00FB2F1E"/>
    <w:rsid w:val="00FB4950"/>
    <w:rsid w:val="00FC0C96"/>
    <w:rsid w:val="00FC0F88"/>
    <w:rsid w:val="00FC23E1"/>
    <w:rsid w:val="00FC4034"/>
    <w:rsid w:val="00FC4422"/>
    <w:rsid w:val="00FC4C5C"/>
    <w:rsid w:val="00FC7A2F"/>
    <w:rsid w:val="00FD01DA"/>
    <w:rsid w:val="00FD04EB"/>
    <w:rsid w:val="00FD5DFE"/>
    <w:rsid w:val="00FD7DB7"/>
    <w:rsid w:val="00FD7EE8"/>
    <w:rsid w:val="00FE2293"/>
    <w:rsid w:val="00FE59E8"/>
    <w:rsid w:val="00FF1035"/>
    <w:rsid w:val="00FF40A7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655B5BE"/>
  <w15:docId w15:val="{44FC0E72-2D5D-4793-856B-EF5A162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CB"/>
  </w:style>
  <w:style w:type="paragraph" w:styleId="Heading1">
    <w:name w:val="heading 1"/>
    <w:basedOn w:val="Normal"/>
    <w:next w:val="Normal"/>
    <w:link w:val="Heading1Char"/>
    <w:uiPriority w:val="9"/>
    <w:qFormat/>
    <w:rsid w:val="006B4C85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4C85"/>
    <w:p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C85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C85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1C3A"/>
    <w:rPr>
      <w:color w:val="808080"/>
    </w:rPr>
  </w:style>
  <w:style w:type="table" w:styleId="TableGrid">
    <w:name w:val="Table Grid"/>
    <w:basedOn w:val="TableNormal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93"/>
  </w:style>
  <w:style w:type="paragraph" w:styleId="Footer">
    <w:name w:val="footer"/>
    <w:basedOn w:val="Normal"/>
    <w:link w:val="Foot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93"/>
  </w:style>
  <w:style w:type="character" w:styleId="CommentReference">
    <w:name w:val="annotation reference"/>
    <w:basedOn w:val="DefaultParagraphFont"/>
    <w:uiPriority w:val="99"/>
    <w:semiHidden/>
    <w:unhideWhenUsed/>
    <w:rsid w:val="0031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4B6"/>
    <w:rPr>
      <w:b/>
      <w:bCs/>
      <w:sz w:val="20"/>
      <w:szCs w:val="20"/>
    </w:rPr>
  </w:style>
  <w:style w:type="paragraph" w:customStyle="1" w:styleId="a2">
    <w:name w:val="Табл. Влево"/>
    <w:basedOn w:val="Normal"/>
    <w:link w:val="a3"/>
    <w:qFormat/>
    <w:rsid w:val="00713DB1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character" w:customStyle="1" w:styleId="a3">
    <w:name w:val="Табл. Влево Знак"/>
    <w:basedOn w:val="DefaultParagraphFont"/>
    <w:link w:val="a2"/>
    <w:rsid w:val="00713DB1"/>
    <w:rPr>
      <w:rFonts w:ascii="Times New Roman" w:eastAsia="Times New Roman" w:hAnsi="Times New Roman" w:cs="Arial"/>
      <w:bCs/>
      <w:color w:val="000000"/>
      <w:sz w:val="24"/>
      <w:szCs w:val="20"/>
      <w:lang w:eastAsia="hy-AM"/>
    </w:rPr>
  </w:style>
  <w:style w:type="paragraph" w:customStyle="1" w:styleId="a4">
    <w:name w:val="Табл. по центру"/>
    <w:basedOn w:val="a2"/>
    <w:link w:val="a5"/>
    <w:qFormat/>
    <w:rsid w:val="0007348F"/>
    <w:rPr>
      <w:noProof/>
    </w:rPr>
  </w:style>
  <w:style w:type="character" w:customStyle="1" w:styleId="a5">
    <w:name w:val="Табл. по центру Знак"/>
    <w:basedOn w:val="a3"/>
    <w:link w:val="a4"/>
    <w:rsid w:val="0007348F"/>
    <w:rPr>
      <w:rFonts w:ascii="Times New Roman" w:eastAsia="Times New Roman" w:hAnsi="Times New Roman" w:cs="Arial"/>
      <w:bCs/>
      <w:noProof/>
      <w:color w:val="000000"/>
      <w:sz w:val="24"/>
      <w:szCs w:val="20"/>
      <w:lang w:val="hy-AM" w:eastAsia="hy-AM"/>
    </w:rPr>
  </w:style>
  <w:style w:type="character" w:customStyle="1" w:styleId="Heading1Char">
    <w:name w:val="Heading 1 Char"/>
    <w:basedOn w:val="DefaultParagraphFont"/>
    <w:link w:val="Heading1"/>
    <w:uiPriority w:val="9"/>
    <w:rsid w:val="006B4C85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C85"/>
    <w:rPr>
      <w:rFonts w:ascii="Times New Roman" w:eastAsiaTheme="majorEastAsia" w:hAnsi="Times New Roman" w:cstheme="majorBidi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C85"/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4C85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C85"/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C85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C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6">
    <w:name w:val="Обычный с красной строки"/>
    <w:basedOn w:val="Normal"/>
    <w:link w:val="a7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7">
    <w:name w:val="Обычный с красной строки Знак"/>
    <w:link w:val="a6"/>
    <w:rsid w:val="006B4C85"/>
    <w:rPr>
      <w:rFonts w:ascii="Times New Roman" w:eastAsia="Times New Roman" w:hAnsi="Times New Roman" w:cs="Times New Roman"/>
      <w:sz w:val="30"/>
      <w:szCs w:val="24"/>
    </w:rPr>
  </w:style>
  <w:style w:type="paragraph" w:customStyle="1" w:styleId="a8">
    <w:name w:val="Титул. Название документа"/>
    <w:basedOn w:val="Normal"/>
    <w:link w:val="a9"/>
    <w:qFormat/>
    <w:rsid w:val="006B4C85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a">
    <w:name w:val="Титул. Название сервиса"/>
    <w:basedOn w:val="Normal"/>
    <w:link w:val="ab"/>
    <w:rsid w:val="006B4C8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b">
    <w:name w:val="Титул. Название сервиса Знак"/>
    <w:link w:val="aa"/>
    <w:rsid w:val="006B4C85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9">
    <w:name w:val="Титул. Название документа Знак"/>
    <w:link w:val="a8"/>
    <w:rsid w:val="006B4C85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c">
    <w:name w:val="Титул. Дата"/>
    <w:basedOn w:val="Normal"/>
    <w:link w:val="ad"/>
    <w:rsid w:val="006B4C85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e">
    <w:name w:val="Табл. Заголовок"/>
    <w:qFormat/>
    <w:rsid w:val="006B4C8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Заголовок_список"/>
    <w:basedOn w:val="NoList"/>
    <w:rsid w:val="006B4C85"/>
    <w:pPr>
      <w:numPr>
        <w:numId w:val="1"/>
      </w:numPr>
    </w:pPr>
  </w:style>
  <w:style w:type="table" w:styleId="TableWeb1">
    <w:name w:val="Table Web 1"/>
    <w:basedOn w:val="TableNormal"/>
    <w:rsid w:val="006B4C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af">
    <w:name w:val="Обычный с номером"/>
    <w:basedOn w:val="a6"/>
    <w:link w:val="af0"/>
    <w:qFormat/>
    <w:rsid w:val="006B4C85"/>
    <w:pPr>
      <w:spacing w:before="240" w:after="240" w:line="240" w:lineRule="auto"/>
      <w:jc w:val="right"/>
      <w:outlineLvl w:val="2"/>
    </w:pPr>
  </w:style>
  <w:style w:type="table" w:customStyle="1" w:styleId="1">
    <w:name w:val="Сетка таблицы1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">
    <w:name w:val="Сетка таблицы2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">
    <w:name w:val="Сетка таблицы11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">
    <w:name w:val="Сетка таблицы21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">
    <w:name w:val="Сетка таблицы3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1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">
    <w:name w:val="Стиль1"/>
    <w:basedOn w:val="TableNormal"/>
    <w:uiPriority w:val="99"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  <w:tblPr/>
  </w:style>
  <w:style w:type="table" w:customStyle="1" w:styleId="12">
    <w:name w:val="Сетка таблицы светлая1"/>
    <w:basedOn w:val="TableNormal"/>
    <w:uiPriority w:val="40"/>
    <w:rsid w:val="006B4C85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">
    <w:name w:val="Сетка таблицы13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">
    <w:name w:val="Сетка таблицы20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TableNormal"/>
    <w:next w:val="TableGrid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1">
    <w:name w:val="Титул. Проект"/>
    <w:qFormat/>
    <w:rsid w:val="006B4C85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2">
    <w:name w:val="Титул. Владелец документа"/>
    <w:qFormat/>
    <w:rsid w:val="006B4C85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3">
    <w:name w:val="Титул. Документ имя"/>
    <w:qFormat/>
    <w:rsid w:val="006B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4">
    <w:name w:val="Табл. Название"/>
    <w:qFormat/>
    <w:rsid w:val="006B4C85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af5">
    <w:name w:val="Для удаления"/>
    <w:basedOn w:val="a6"/>
    <w:link w:val="af6"/>
    <w:qFormat/>
    <w:rsid w:val="006B4C85"/>
    <w:rPr>
      <w:color w:val="7F7F7F" w:themeColor="text1" w:themeTint="80"/>
    </w:rPr>
  </w:style>
  <w:style w:type="character" w:customStyle="1" w:styleId="af6">
    <w:name w:val="Для удаления Знак"/>
    <w:basedOn w:val="a7"/>
    <w:link w:val="af5"/>
    <w:rsid w:val="006B4C85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numbering" w:customStyle="1" w:styleId="a1">
    <w:name w:val="_нумерованный_текст"/>
    <w:basedOn w:val="NoList"/>
    <w:uiPriority w:val="99"/>
    <w:rsid w:val="006B4C85"/>
    <w:pPr>
      <w:numPr>
        <w:numId w:val="3"/>
      </w:numPr>
    </w:pPr>
  </w:style>
  <w:style w:type="character" w:customStyle="1" w:styleId="ad">
    <w:name w:val="Титул. Дата Знак"/>
    <w:basedOn w:val="DefaultParagraphFont"/>
    <w:link w:val="ac"/>
    <w:rsid w:val="006B4C85"/>
    <w:rPr>
      <w:rFonts w:ascii="Times New Roman" w:eastAsia="Times New Roman" w:hAnsi="Times New Roman" w:cs="Times New Roman"/>
      <w:sz w:val="30"/>
      <w:szCs w:val="24"/>
      <w:lang w:eastAsia="hy-AM"/>
    </w:rPr>
  </w:style>
  <w:style w:type="paragraph" w:customStyle="1" w:styleId="af7">
    <w:name w:val="Вид документа"/>
    <w:basedOn w:val="Normal"/>
    <w:link w:val="af8"/>
    <w:qFormat/>
    <w:rsid w:val="006B4C85"/>
    <w:pPr>
      <w:keepLines/>
      <w:spacing w:before="480" w:after="120" w:line="240" w:lineRule="auto"/>
      <w:jc w:val="center"/>
    </w:pPr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paragraph" w:customStyle="1" w:styleId="af9">
    <w:name w:val="Заголовок документа"/>
    <w:link w:val="afa"/>
    <w:qFormat/>
    <w:rsid w:val="006B4C85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8">
    <w:name w:val="Вид документа Знак"/>
    <w:basedOn w:val="DefaultParagraphFont"/>
    <w:link w:val="af7"/>
    <w:rsid w:val="006B4C85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a">
    <w:name w:val="Заголовок документа Знак"/>
    <w:basedOn w:val="af8"/>
    <w:link w:val="af9"/>
    <w:rsid w:val="006B4C85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0">
    <w:name w:val="Обычный с номером Знак"/>
    <w:basedOn w:val="a7"/>
    <w:link w:val="af"/>
    <w:rsid w:val="006B4C85"/>
    <w:rPr>
      <w:rFonts w:ascii="Times New Roman" w:eastAsia="Times New Roman" w:hAnsi="Times New Roman" w:cs="Times New Roman"/>
      <w:sz w:val="30"/>
      <w:szCs w:val="24"/>
    </w:rPr>
  </w:style>
  <w:style w:type="paragraph" w:customStyle="1" w:styleId="afb">
    <w:name w:val="_Основной с красной строки"/>
    <w:link w:val="afc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c">
    <w:name w:val="_Основной с красной строки Знак"/>
    <w:link w:val="afb"/>
    <w:rsid w:val="006B4C85"/>
    <w:rPr>
      <w:rFonts w:ascii="Times New Roman" w:eastAsia="Times New Roman" w:hAnsi="Times New Roman" w:cs="Times New Roman"/>
      <w:sz w:val="3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C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C85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C85"/>
    <w:rPr>
      <w:vertAlign w:val="superscript"/>
    </w:rPr>
  </w:style>
  <w:style w:type="paragraph" w:customStyle="1" w:styleId="afd">
    <w:name w:val="Отступ между таблицами"/>
    <w:basedOn w:val="af4"/>
    <w:qFormat/>
    <w:rsid w:val="006B4C85"/>
    <w:pPr>
      <w:keepLines/>
      <w:spacing w:after="0" w:line="14" w:lineRule="auto"/>
    </w:pPr>
    <w:rPr>
      <w:sz w:val="2"/>
    </w:rPr>
  </w:style>
  <w:style w:type="paragraph" w:customStyle="1" w:styleId="afe">
    <w:name w:val="Табл. нумерация"/>
    <w:basedOn w:val="af"/>
    <w:link w:val="aff"/>
    <w:qFormat/>
    <w:rsid w:val="006B4C85"/>
    <w:pPr>
      <w:keepNext/>
      <w:ind w:firstLine="0"/>
      <w:outlineLvl w:val="9"/>
    </w:pPr>
    <w:rPr>
      <w:noProof/>
    </w:rPr>
  </w:style>
  <w:style w:type="character" w:customStyle="1" w:styleId="aff">
    <w:name w:val="Табл. нумерация Знак"/>
    <w:basedOn w:val="af0"/>
    <w:link w:val="afe"/>
    <w:rsid w:val="006B4C85"/>
    <w:rPr>
      <w:rFonts w:ascii="Times New Roman" w:eastAsia="Times New Roman" w:hAnsi="Times New Roman" w:cs="Times New Roman"/>
      <w:noProof/>
      <w:sz w:val="30"/>
      <w:szCs w:val="24"/>
    </w:rPr>
  </w:style>
  <w:style w:type="character" w:styleId="Hyperlink">
    <w:name w:val="Hyperlink"/>
    <w:uiPriority w:val="99"/>
    <w:unhideWhenUsed/>
    <w:rsid w:val="006B4C85"/>
    <w:rPr>
      <w:color w:val="0000FF" w:themeColor="hyperlink"/>
      <w:u w:val="single"/>
    </w:rPr>
  </w:style>
  <w:style w:type="paragraph" w:customStyle="1" w:styleId="aff0">
    <w:name w:val="Табл. По ширине"/>
    <w:link w:val="aff1"/>
    <w:qFormat/>
    <w:rsid w:val="006B4C85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character" w:customStyle="1" w:styleId="aff1">
    <w:name w:val="Табл. По ширине Знак"/>
    <w:basedOn w:val="DefaultParagraphFont"/>
    <w:link w:val="aff0"/>
    <w:rsid w:val="006B4C85"/>
    <w:rPr>
      <w:rFonts w:ascii="Times New Roman" w:eastAsia="Times New Roman" w:hAnsi="Times New Roman" w:cs="Arial"/>
      <w:bCs/>
      <w:sz w:val="24"/>
      <w:szCs w:val="20"/>
      <w:lang w:eastAsia="hy-AM"/>
    </w:rPr>
  </w:style>
  <w:style w:type="numbering" w:customStyle="1" w:styleId="1a">
    <w:name w:val="Нет списка1"/>
    <w:next w:val="NoList"/>
    <w:uiPriority w:val="99"/>
    <w:semiHidden/>
    <w:unhideWhenUsed/>
    <w:rsid w:val="00E232CC"/>
  </w:style>
  <w:style w:type="table" w:customStyle="1" w:styleId="24">
    <w:name w:val="Сетка таблицы24"/>
    <w:basedOn w:val="TableNormal"/>
    <w:next w:val="TableGrid"/>
    <w:uiPriority w:val="59"/>
    <w:rsid w:val="00E23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NoList"/>
    <w:rsid w:val="00E232CC"/>
  </w:style>
  <w:style w:type="numbering" w:customStyle="1" w:styleId="1c">
    <w:name w:val="_нумерованный_текст1"/>
    <w:basedOn w:val="NoList"/>
    <w:uiPriority w:val="99"/>
    <w:rsid w:val="00E232CC"/>
  </w:style>
  <w:style w:type="numbering" w:customStyle="1" w:styleId="25">
    <w:name w:val="Нет списка2"/>
    <w:next w:val="NoList"/>
    <w:uiPriority w:val="99"/>
    <w:semiHidden/>
    <w:unhideWhenUsed/>
    <w:rsid w:val="004572DB"/>
  </w:style>
  <w:style w:type="table" w:customStyle="1" w:styleId="250">
    <w:name w:val="Сетка таблицы25"/>
    <w:basedOn w:val="TableNormal"/>
    <w:next w:val="TableGrid"/>
    <w:uiPriority w:val="59"/>
    <w:rsid w:val="004572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NoList"/>
    <w:rsid w:val="004572DB"/>
  </w:style>
  <w:style w:type="numbering" w:customStyle="1" w:styleId="27">
    <w:name w:val="_нумерованный_текст2"/>
    <w:basedOn w:val="NoList"/>
    <w:uiPriority w:val="99"/>
    <w:rsid w:val="004572DB"/>
  </w:style>
  <w:style w:type="paragraph" w:customStyle="1" w:styleId="aff2">
    <w:name w:val="ПВД_Обычный с номером"/>
    <w:basedOn w:val="Normal"/>
    <w:qFormat/>
    <w:rsid w:val="00D44C22"/>
    <w:pPr>
      <w:spacing w:after="0" w:line="360" w:lineRule="auto"/>
      <w:ind w:firstLine="709"/>
      <w:jc w:val="both"/>
    </w:pPr>
    <w:rPr>
      <w:sz w:val="30"/>
    </w:rPr>
  </w:style>
  <w:style w:type="character" w:styleId="LineNumber">
    <w:name w:val="line number"/>
    <w:basedOn w:val="DefaultParagraphFont"/>
    <w:uiPriority w:val="99"/>
    <w:semiHidden/>
    <w:unhideWhenUsed/>
    <w:rsid w:val="009A5C33"/>
  </w:style>
  <w:style w:type="numbering" w:customStyle="1" w:styleId="30">
    <w:name w:val="Нет списка3"/>
    <w:next w:val="NoList"/>
    <w:uiPriority w:val="99"/>
    <w:semiHidden/>
    <w:unhideWhenUsed/>
    <w:rsid w:val="00B31A64"/>
  </w:style>
  <w:style w:type="table" w:customStyle="1" w:styleId="260">
    <w:name w:val="Сетка таблицы26"/>
    <w:basedOn w:val="TableNormal"/>
    <w:next w:val="TableGrid"/>
    <w:uiPriority w:val="59"/>
    <w:rsid w:val="00B31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2">
    <w:name w:val="Заголовок_список3"/>
    <w:basedOn w:val="NoList"/>
    <w:rsid w:val="00B31A64"/>
  </w:style>
  <w:style w:type="numbering" w:customStyle="1" w:styleId="33">
    <w:name w:val="_нумерованный_текст3"/>
    <w:basedOn w:val="NoList"/>
    <w:uiPriority w:val="99"/>
    <w:rsid w:val="00B31A64"/>
  </w:style>
  <w:style w:type="numbering" w:customStyle="1" w:styleId="40">
    <w:name w:val="Нет списка4"/>
    <w:next w:val="NoList"/>
    <w:uiPriority w:val="99"/>
    <w:semiHidden/>
    <w:unhideWhenUsed/>
    <w:rsid w:val="00FB2B8A"/>
  </w:style>
  <w:style w:type="table" w:customStyle="1" w:styleId="270">
    <w:name w:val="Сетка таблицы27"/>
    <w:basedOn w:val="TableNormal"/>
    <w:next w:val="TableGrid"/>
    <w:uiPriority w:val="59"/>
    <w:rsid w:val="00FB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1">
    <w:name w:val="Заголовок_список4"/>
    <w:basedOn w:val="NoList"/>
    <w:rsid w:val="00FB2B8A"/>
  </w:style>
  <w:style w:type="numbering" w:customStyle="1" w:styleId="42">
    <w:name w:val="_нумерованный_текст4"/>
    <w:basedOn w:val="NoList"/>
    <w:uiPriority w:val="99"/>
    <w:rsid w:val="00FB2B8A"/>
  </w:style>
  <w:style w:type="numbering" w:customStyle="1" w:styleId="50">
    <w:name w:val="Нет списка5"/>
    <w:next w:val="NoList"/>
    <w:uiPriority w:val="99"/>
    <w:semiHidden/>
    <w:unhideWhenUsed/>
    <w:rsid w:val="008A0041"/>
  </w:style>
  <w:style w:type="table" w:customStyle="1" w:styleId="28">
    <w:name w:val="Сетка таблицы28"/>
    <w:basedOn w:val="TableNormal"/>
    <w:next w:val="TableGrid"/>
    <w:uiPriority w:val="59"/>
    <w:rsid w:val="008A00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1">
    <w:name w:val="Заголовок_список5"/>
    <w:basedOn w:val="NoList"/>
    <w:rsid w:val="008A0041"/>
  </w:style>
  <w:style w:type="numbering" w:customStyle="1" w:styleId="52">
    <w:name w:val="_нумерованный_текст5"/>
    <w:basedOn w:val="NoList"/>
    <w:uiPriority w:val="99"/>
    <w:rsid w:val="008A0041"/>
  </w:style>
  <w:style w:type="numbering" w:customStyle="1" w:styleId="60">
    <w:name w:val="Нет списка6"/>
    <w:next w:val="NoList"/>
    <w:uiPriority w:val="99"/>
    <w:semiHidden/>
    <w:unhideWhenUsed/>
    <w:rsid w:val="005466CA"/>
  </w:style>
  <w:style w:type="table" w:customStyle="1" w:styleId="29">
    <w:name w:val="Сетка таблицы29"/>
    <w:basedOn w:val="TableNormal"/>
    <w:next w:val="TableGrid"/>
    <w:uiPriority w:val="59"/>
    <w:rsid w:val="00546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1">
    <w:name w:val="Заголовок_список6"/>
    <w:basedOn w:val="NoList"/>
    <w:rsid w:val="005466CA"/>
  </w:style>
  <w:style w:type="numbering" w:customStyle="1" w:styleId="62">
    <w:name w:val="_нумерованный_текст6"/>
    <w:basedOn w:val="NoList"/>
    <w:uiPriority w:val="99"/>
    <w:rsid w:val="005466CA"/>
  </w:style>
  <w:style w:type="numbering" w:customStyle="1" w:styleId="110">
    <w:name w:val="Нет списка11"/>
    <w:next w:val="NoList"/>
    <w:uiPriority w:val="99"/>
    <w:semiHidden/>
    <w:unhideWhenUsed/>
    <w:rsid w:val="005466CA"/>
  </w:style>
  <w:style w:type="numbering" w:customStyle="1" w:styleId="112">
    <w:name w:val="Заголовок_список11"/>
    <w:basedOn w:val="NoList"/>
    <w:rsid w:val="005466CA"/>
  </w:style>
  <w:style w:type="numbering" w:customStyle="1" w:styleId="113">
    <w:name w:val="_нумерованный_текст11"/>
    <w:basedOn w:val="NoList"/>
    <w:uiPriority w:val="99"/>
    <w:rsid w:val="005466CA"/>
  </w:style>
  <w:style w:type="numbering" w:customStyle="1" w:styleId="210">
    <w:name w:val="Нет списка21"/>
    <w:next w:val="NoList"/>
    <w:uiPriority w:val="99"/>
    <w:semiHidden/>
    <w:unhideWhenUsed/>
    <w:rsid w:val="005466CA"/>
  </w:style>
  <w:style w:type="numbering" w:customStyle="1" w:styleId="211">
    <w:name w:val="Заголовок_список21"/>
    <w:basedOn w:val="NoList"/>
    <w:rsid w:val="005466CA"/>
  </w:style>
  <w:style w:type="numbering" w:customStyle="1" w:styleId="212">
    <w:name w:val="_нумерованный_текст21"/>
    <w:basedOn w:val="NoList"/>
    <w:uiPriority w:val="99"/>
    <w:rsid w:val="005466CA"/>
  </w:style>
  <w:style w:type="numbering" w:customStyle="1" w:styleId="310">
    <w:name w:val="Нет списка31"/>
    <w:next w:val="NoList"/>
    <w:uiPriority w:val="99"/>
    <w:semiHidden/>
    <w:unhideWhenUsed/>
    <w:rsid w:val="005466CA"/>
  </w:style>
  <w:style w:type="numbering" w:customStyle="1" w:styleId="311">
    <w:name w:val="Заголовок_список31"/>
    <w:basedOn w:val="NoList"/>
    <w:rsid w:val="005466CA"/>
  </w:style>
  <w:style w:type="numbering" w:customStyle="1" w:styleId="312">
    <w:name w:val="_нумерованный_текст31"/>
    <w:basedOn w:val="NoList"/>
    <w:uiPriority w:val="99"/>
    <w:rsid w:val="005466CA"/>
  </w:style>
  <w:style w:type="numbering" w:customStyle="1" w:styleId="410">
    <w:name w:val="Нет списка41"/>
    <w:next w:val="NoList"/>
    <w:uiPriority w:val="99"/>
    <w:semiHidden/>
    <w:unhideWhenUsed/>
    <w:rsid w:val="005466CA"/>
  </w:style>
  <w:style w:type="numbering" w:customStyle="1" w:styleId="411">
    <w:name w:val="Заголовок_список41"/>
    <w:basedOn w:val="NoList"/>
    <w:rsid w:val="005466CA"/>
  </w:style>
  <w:style w:type="numbering" w:customStyle="1" w:styleId="412">
    <w:name w:val="_нумерованный_текст41"/>
    <w:basedOn w:val="NoList"/>
    <w:uiPriority w:val="99"/>
    <w:rsid w:val="005466CA"/>
  </w:style>
  <w:style w:type="numbering" w:customStyle="1" w:styleId="510">
    <w:name w:val="Нет списка51"/>
    <w:next w:val="NoList"/>
    <w:uiPriority w:val="99"/>
    <w:semiHidden/>
    <w:unhideWhenUsed/>
    <w:rsid w:val="005466CA"/>
  </w:style>
  <w:style w:type="numbering" w:customStyle="1" w:styleId="511">
    <w:name w:val="Заголовок_список51"/>
    <w:basedOn w:val="NoList"/>
    <w:rsid w:val="005466CA"/>
  </w:style>
  <w:style w:type="numbering" w:customStyle="1" w:styleId="512">
    <w:name w:val="_нумерованный_текст51"/>
    <w:basedOn w:val="NoList"/>
    <w:uiPriority w:val="99"/>
    <w:rsid w:val="005466CA"/>
  </w:style>
  <w:style w:type="paragraph" w:styleId="ListParagraph">
    <w:name w:val="List Paragraph"/>
    <w:basedOn w:val="Normal"/>
    <w:uiPriority w:val="34"/>
    <w:qFormat/>
    <w:rsid w:val="00A815CB"/>
    <w:pPr>
      <w:ind w:left="720"/>
      <w:contextualSpacing/>
    </w:pPr>
  </w:style>
  <w:style w:type="paragraph" w:customStyle="1" w:styleId="aff3">
    <w:name w:val="_Табл. название"/>
    <w:qFormat/>
    <w:rsid w:val="006741DB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2a">
    <w:name w:val="Приложение 2"/>
    <w:qFormat/>
    <w:rsid w:val="00A33C23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szCs w:val="28"/>
    </w:rPr>
  </w:style>
  <w:style w:type="character" w:customStyle="1" w:styleId="highlightsearch">
    <w:name w:val="highlightsearch"/>
    <w:basedOn w:val="DefaultParagraphFont"/>
    <w:rsid w:val="00C917E4"/>
  </w:style>
  <w:style w:type="paragraph" w:customStyle="1" w:styleId="1d">
    <w:name w:val="_Заголовок_уровень 1"/>
    <w:rsid w:val="00F07D9C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2b">
    <w:name w:val="_Заголовок_уровень 2"/>
    <w:rsid w:val="00F07D9C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34">
    <w:name w:val="_Заголовок_уровень 3"/>
    <w:rsid w:val="00F07D9C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43">
    <w:name w:val="_Заголовок_уровень 4"/>
    <w:qFormat/>
    <w:rsid w:val="00F07D9C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ConsPlusNormal">
    <w:name w:val="ConsPlusNormal"/>
    <w:rsid w:val="0014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_Титул_Название документа"/>
    <w:basedOn w:val="Normal"/>
    <w:link w:val="aff5"/>
    <w:qFormat/>
    <w:rsid w:val="00D346CB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6">
    <w:name w:val="_Титул_Название сервиса"/>
    <w:basedOn w:val="Normal"/>
    <w:link w:val="aff7"/>
    <w:rsid w:val="00D346C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7">
    <w:name w:val="_Титул_Название сервиса Знак"/>
    <w:link w:val="aff6"/>
    <w:rsid w:val="00D346C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5">
    <w:name w:val="_Титул_Название документа Знак"/>
    <w:link w:val="aff4"/>
    <w:rsid w:val="00D346CB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8">
    <w:name w:val="_Титул_НЮГК"/>
    <w:basedOn w:val="Normal"/>
    <w:rsid w:val="00D346CB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_Титул_Дата"/>
    <w:basedOn w:val="Normal"/>
    <w:link w:val="affa"/>
    <w:rsid w:val="00D346CB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346CB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6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6CB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Strong">
    <w:name w:val="Strong"/>
    <w:basedOn w:val="DefaultParagraphFont"/>
    <w:uiPriority w:val="22"/>
    <w:qFormat/>
    <w:rsid w:val="00D346CB"/>
    <w:rPr>
      <w:b/>
      <w:bCs/>
    </w:rPr>
  </w:style>
  <w:style w:type="character" w:styleId="Emphasis">
    <w:name w:val="Emphasis"/>
    <w:basedOn w:val="DefaultParagraphFont"/>
    <w:uiPriority w:val="20"/>
    <w:qFormat/>
    <w:rsid w:val="00D346CB"/>
    <w:rPr>
      <w:i/>
      <w:iCs/>
    </w:rPr>
  </w:style>
  <w:style w:type="paragraph" w:styleId="NoSpacing">
    <w:name w:val="No Spacing"/>
    <w:uiPriority w:val="1"/>
    <w:qFormat/>
    <w:rsid w:val="00D346CB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D346CB"/>
    <w:rPr>
      <w:rFonts w:ascii="Times New Roman" w:eastAsiaTheme="minorEastAsia" w:hAnsi="Times New Roman"/>
      <w:i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346CB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6C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6CB"/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D346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46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46C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46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46CB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D346CB"/>
    <w:rPr>
      <w:rFonts w:ascii="Times New Roman" w:eastAsiaTheme="minorEastAsia" w:hAnsi="Times New Roman"/>
      <w:sz w:val="28"/>
    </w:rPr>
  </w:style>
  <w:style w:type="paragraph" w:customStyle="1" w:styleId="affb">
    <w:name w:val="Табл. текст влево"/>
    <w:basedOn w:val="Normal"/>
    <w:qFormat/>
    <w:rsid w:val="00D346CB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c">
    <w:name w:val="Название таблицы"/>
    <w:basedOn w:val="Normal"/>
    <w:link w:val="affd"/>
    <w:qFormat/>
    <w:rsid w:val="00D346CB"/>
    <w:pPr>
      <w:keepNext/>
      <w:spacing w:before="120" w:after="0" w:line="360" w:lineRule="auto"/>
      <w:jc w:val="right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ffd">
    <w:name w:val="Название таблицы Знак"/>
    <w:link w:val="affc"/>
    <w:rsid w:val="00D346CB"/>
    <w:rPr>
      <w:rFonts w:ascii="Times New Roman" w:eastAsia="Times New Roman" w:hAnsi="Times New Roman" w:cs="Times New Roman"/>
      <w:bCs/>
      <w:sz w:val="28"/>
      <w:szCs w:val="20"/>
      <w:lang w:eastAsia="hy-AM"/>
    </w:rPr>
  </w:style>
  <w:style w:type="paragraph" w:customStyle="1" w:styleId="affe">
    <w:name w:val="Руководство по заполнению"/>
    <w:basedOn w:val="afb"/>
    <w:link w:val="afff"/>
    <w:qFormat/>
    <w:rsid w:val="00D346CB"/>
    <w:pPr>
      <w:spacing w:after="120"/>
    </w:pPr>
    <w:rPr>
      <w:color w:val="7F7F7F" w:themeColor="text1" w:themeTint="80"/>
    </w:rPr>
  </w:style>
  <w:style w:type="paragraph" w:customStyle="1" w:styleId="afff0">
    <w:name w:val="Пример заполнения"/>
    <w:basedOn w:val="afb"/>
    <w:link w:val="afff1"/>
    <w:qFormat/>
    <w:rsid w:val="00D346CB"/>
    <w:pPr>
      <w:spacing w:after="120"/>
    </w:pPr>
    <w:rPr>
      <w:i/>
      <w:color w:val="7F7F7F" w:themeColor="text1" w:themeTint="80"/>
    </w:rPr>
  </w:style>
  <w:style w:type="character" w:customStyle="1" w:styleId="afff">
    <w:name w:val="Руководство по заполнению Знак"/>
    <w:basedOn w:val="afc"/>
    <w:link w:val="affe"/>
    <w:rsid w:val="00D346CB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ff2">
    <w:name w:val="Элемент модели"/>
    <w:basedOn w:val="afb"/>
    <w:link w:val="afff3"/>
    <w:qFormat/>
    <w:rsid w:val="00D346CB"/>
    <w:rPr>
      <w:i/>
      <w:color w:val="0000FF"/>
    </w:rPr>
  </w:style>
  <w:style w:type="character" w:customStyle="1" w:styleId="afff4">
    <w:name w:val="Элемент описания"/>
    <w:basedOn w:val="DefaultParagraphFont"/>
    <w:uiPriority w:val="1"/>
    <w:qFormat/>
    <w:rsid w:val="00D346CB"/>
    <w:rPr>
      <w:rFonts w:ascii="Times New Roman" w:hAnsi="Times New Roman"/>
      <w:i/>
      <w:color w:val="0000FF"/>
      <w:sz w:val="24"/>
    </w:rPr>
  </w:style>
  <w:style w:type="character" w:customStyle="1" w:styleId="afff1">
    <w:name w:val="Пример заполнения Знак"/>
    <w:basedOn w:val="afc"/>
    <w:link w:val="afff0"/>
    <w:rsid w:val="00D346CB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ff5">
    <w:name w:val="_Заголовок таблицы"/>
    <w:rsid w:val="00D346C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3">
    <w:name w:val="Элемент модели Знак"/>
    <w:basedOn w:val="afc"/>
    <w:link w:val="afff2"/>
    <w:rsid w:val="00D346CB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">
    <w:name w:val="_Заголовок без нумерации Не в оглавлении"/>
    <w:basedOn w:val="Heading1"/>
    <w:link w:val="afff6"/>
    <w:qFormat/>
    <w:rsid w:val="00D346CB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eastAsia="Times New Roman" w:hAnsi="Times New Roman Полужирный" w:cs="Times New Roman"/>
      <w:caps/>
      <w:color w:val="000000" w:themeColor="text1"/>
      <w:spacing w:val="20"/>
      <w:sz w:val="28"/>
    </w:rPr>
  </w:style>
  <w:style w:type="character" w:customStyle="1" w:styleId="afff6">
    <w:name w:val="_Заголовок без нумерации Не в оглавлении Знак"/>
    <w:link w:val="a"/>
    <w:rsid w:val="00D346CB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paragraph" w:customStyle="1" w:styleId="1e">
    <w:name w:val="Заголовок1_раздела"/>
    <w:rsid w:val="00D346CB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c">
    <w:name w:val="Заголовок2_подраздела"/>
    <w:rsid w:val="00D346CB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</w:rPr>
  </w:style>
  <w:style w:type="paragraph" w:customStyle="1" w:styleId="35">
    <w:name w:val="Заголовок3_пункта"/>
    <w:rsid w:val="00D346CB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</w:rPr>
  </w:style>
  <w:style w:type="paragraph" w:customStyle="1" w:styleId="afff7">
    <w:name w:val="Рисунок название"/>
    <w:basedOn w:val="Normal"/>
    <w:next w:val="Normal"/>
    <w:rsid w:val="00D346CB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ff8">
    <w:name w:val="Рисунок формат"/>
    <w:next w:val="afff7"/>
    <w:rsid w:val="00D346CB"/>
    <w:pPr>
      <w:keepNext/>
      <w:spacing w:before="120" w:after="120" w:line="240" w:lineRule="auto"/>
      <w:jc w:val="center"/>
    </w:pPr>
    <w:rPr>
      <w:rFonts w:eastAsia="Times New Roman" w:cs="Times New Roman"/>
      <w:szCs w:val="20"/>
    </w:rPr>
  </w:style>
  <w:style w:type="character" w:customStyle="1" w:styleId="afff9">
    <w:name w:val="Текст примера заполнения"/>
    <w:basedOn w:val="DefaultParagraphFont"/>
    <w:uiPriority w:val="1"/>
    <w:qFormat/>
    <w:rsid w:val="00D346CB"/>
    <w:rPr>
      <w:rFonts w:ascii="Times New Roman" w:hAnsi="Times New Roman"/>
      <w:i/>
      <w:color w:val="7F7F7F" w:themeColor="text1" w:themeTint="80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46CB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Theme="minorEastAsia" w:hAnsi="Times New Roman"/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346CB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Theme="minorEastAsia" w:hAnsi="Times New Roman"/>
      <w:noProof/>
      <w:sz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46CB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Theme="minorEastAsia" w:hAnsi="Times New Roman"/>
      <w:sz w:val="30"/>
    </w:rPr>
  </w:style>
  <w:style w:type="paragraph" w:customStyle="1" w:styleId="afffa">
    <w:name w:val="Аннотация"/>
    <w:qFormat/>
    <w:rsid w:val="00D346CB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customStyle="1" w:styleId="Default">
    <w:name w:val="Default"/>
    <w:rsid w:val="00D346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346CB"/>
  </w:style>
  <w:style w:type="paragraph" w:customStyle="1" w:styleId="1f">
    <w:name w:val="Приложение 1"/>
    <w:basedOn w:val="Heading1"/>
    <w:qFormat/>
    <w:rsid w:val="00D346CB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eastAsia="Times New Roman" w:hAnsi="Times New Roman Полужирный" w:cs="Times New Roman"/>
      <w:b/>
      <w:caps/>
      <w:color w:val="000000" w:themeColor="text1"/>
      <w:kern w:val="32"/>
      <w:sz w:val="28"/>
      <w:szCs w:val="32"/>
    </w:rPr>
  </w:style>
  <w:style w:type="character" w:customStyle="1" w:styleId="afffb">
    <w:name w:val="_Все Прописные"/>
    <w:basedOn w:val="DefaultParagraphFont"/>
    <w:rsid w:val="00D346CB"/>
    <w:rPr>
      <w:caps/>
      <w:lang w:val="hy-AM"/>
    </w:rPr>
  </w:style>
  <w:style w:type="paragraph" w:customStyle="1" w:styleId="afffc">
    <w:name w:val="У_Обычный по центру"/>
    <w:basedOn w:val="Normal"/>
    <w:next w:val="Normal"/>
    <w:rsid w:val="00D346CB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D346CB"/>
    <w:pPr>
      <w:tabs>
        <w:tab w:val="right" w:leader="dot" w:pos="9345"/>
      </w:tabs>
      <w:spacing w:after="100"/>
    </w:pPr>
    <w:rPr>
      <w:rFonts w:ascii="Times New Roman" w:eastAsiaTheme="minorEastAsia" w:hAnsi="Times New Roman"/>
      <w:noProof/>
      <w:sz w:val="30"/>
    </w:rPr>
  </w:style>
  <w:style w:type="paragraph" w:customStyle="1" w:styleId="afffd">
    <w:name w:val="Заголовок таблицы"/>
    <w:basedOn w:val="Normal"/>
    <w:qFormat/>
    <w:rsid w:val="00D346CB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f0">
    <w:name w:val="_маркированный_1"/>
    <w:qFormat/>
    <w:rsid w:val="00D346CB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e">
    <w:name w:val="_Табл. текст по ширине"/>
    <w:qFormat/>
    <w:rsid w:val="00D346CB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">
    <w:name w:val="_Рис. Название"/>
    <w:next w:val="afb"/>
    <w:rsid w:val="00D346CB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</w:rPr>
  </w:style>
  <w:style w:type="paragraph" w:customStyle="1" w:styleId="affff0">
    <w:name w:val="_Рис. Формат"/>
    <w:next w:val="afb"/>
    <w:rsid w:val="00D346CB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ffff1">
    <w:name w:val="_Аннотация"/>
    <w:next w:val="afb"/>
    <w:qFormat/>
    <w:rsid w:val="00D346CB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4">
    <w:name w:val="Заголовок 1 Знак1"/>
    <w:basedOn w:val="DefaultParagraphFont"/>
    <w:uiPriority w:val="9"/>
    <w:rsid w:val="00D34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basedOn w:val="DefaultParagraphFont"/>
    <w:uiPriority w:val="9"/>
    <w:rsid w:val="00D34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f1">
    <w:name w:val="Табл. текст с отступом_1"/>
    <w:basedOn w:val="afffe"/>
    <w:qFormat/>
    <w:rsid w:val="00D346CB"/>
    <w:pPr>
      <w:ind w:left="284"/>
    </w:pPr>
  </w:style>
  <w:style w:type="paragraph" w:customStyle="1" w:styleId="2d">
    <w:name w:val="Табл. текст с отступом_2"/>
    <w:basedOn w:val="1f1"/>
    <w:qFormat/>
    <w:rsid w:val="00D346CB"/>
    <w:pPr>
      <w:ind w:left="567"/>
    </w:pPr>
  </w:style>
  <w:style w:type="paragraph" w:customStyle="1" w:styleId="1f2">
    <w:name w:val="_Приложение 1"/>
    <w:qFormat/>
    <w:rsid w:val="00D346CB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</w:rPr>
  </w:style>
  <w:style w:type="paragraph" w:customStyle="1" w:styleId="2e">
    <w:name w:val="_Приложение 2"/>
    <w:qFormat/>
    <w:rsid w:val="00D346CB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</w:rPr>
  </w:style>
  <w:style w:type="paragraph" w:customStyle="1" w:styleId="2f">
    <w:name w:val="_маркированный_2"/>
    <w:qFormat/>
    <w:rsid w:val="00D346CB"/>
    <w:pPr>
      <w:spacing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2">
    <w:name w:val="_Проект"/>
    <w:qFormat/>
    <w:rsid w:val="00D346CB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fff3">
    <w:name w:val="_Владелец_документа"/>
    <w:qFormat/>
    <w:rsid w:val="00D346CB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fff4">
    <w:name w:val="_Проект_имя"/>
    <w:qFormat/>
    <w:rsid w:val="00D346CB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5">
    <w:name w:val="_Документ_имя"/>
    <w:qFormat/>
    <w:rsid w:val="00D346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fff6">
    <w:name w:val="_Табл по центру"/>
    <w:rsid w:val="00D346C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7">
    <w:name w:val="_Табл по центру жирный"/>
    <w:basedOn w:val="affff6"/>
    <w:qFormat/>
    <w:rsid w:val="00D346CB"/>
    <w:rPr>
      <w:b/>
    </w:rPr>
  </w:style>
  <w:style w:type="paragraph" w:customStyle="1" w:styleId="affff8">
    <w:name w:val="_Табл. текст по левому"/>
    <w:qFormat/>
    <w:rsid w:val="00D346CB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9">
    <w:name w:val="_Табл. текст по правому"/>
    <w:qFormat/>
    <w:rsid w:val="00D346CB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a">
    <w:name w:val="_Табл. текст по центру"/>
    <w:qFormat/>
    <w:rsid w:val="00D346CB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36">
    <w:name w:val="_маркированный_3"/>
    <w:qFormat/>
    <w:rsid w:val="00D346CB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b">
    <w:name w:val="_нижний колонтитул"/>
    <w:qFormat/>
    <w:rsid w:val="00D346C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paragraph" w:customStyle="1" w:styleId="affffc">
    <w:name w:val="_верхний колонтитул_жирный"/>
    <w:qFormat/>
    <w:rsid w:val="00D346C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affffd">
    <w:name w:val="_верхний колонтитул"/>
    <w:basedOn w:val="affffc"/>
    <w:qFormat/>
    <w:rsid w:val="00D346CB"/>
    <w:rPr>
      <w:b w:val="0"/>
      <w:color w:val="000000"/>
    </w:rPr>
  </w:style>
  <w:style w:type="paragraph" w:customStyle="1" w:styleId="1f3">
    <w:name w:val="_Табл._уровень 1"/>
    <w:qFormat/>
    <w:rsid w:val="00D346CB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2f0">
    <w:name w:val="_Табл._уровень 2"/>
    <w:qFormat/>
    <w:rsid w:val="00D346CB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37">
    <w:name w:val="_Табл._уровень 3"/>
    <w:qFormat/>
    <w:rsid w:val="00D346CB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affffe">
    <w:name w:val="_Шифр_документа"/>
    <w:qFormat/>
    <w:rsid w:val="00D346CB"/>
    <w:pPr>
      <w:spacing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">
    <w:name w:val="_Портфель_имя"/>
    <w:qFormat/>
    <w:rsid w:val="00D346CB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3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_Для удаления"/>
    <w:basedOn w:val="afb"/>
    <w:link w:val="afffff1"/>
    <w:qFormat/>
    <w:rsid w:val="00D346CB"/>
    <w:rPr>
      <w:color w:val="7F7F7F" w:themeColor="text1" w:themeTint="80"/>
    </w:rPr>
  </w:style>
  <w:style w:type="character" w:customStyle="1" w:styleId="afffff1">
    <w:name w:val="_Для удаления Знак"/>
    <w:basedOn w:val="afc"/>
    <w:link w:val="afffff0"/>
    <w:rsid w:val="00D346CB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character" w:customStyle="1" w:styleId="afffff2">
    <w:name w:val="_жирный"/>
    <w:uiPriority w:val="1"/>
    <w:qFormat/>
    <w:rsid w:val="00D346CB"/>
    <w:rPr>
      <w:rFonts w:ascii="Times New Roman" w:eastAsia="Times New Roman" w:hAnsi="Times New Roman"/>
      <w:b/>
      <w:color w:val="000000" w:themeColor="text1"/>
    </w:rPr>
  </w:style>
  <w:style w:type="character" w:customStyle="1" w:styleId="afffff3">
    <w:name w:val="_жирный курсив"/>
    <w:uiPriority w:val="1"/>
    <w:qFormat/>
    <w:rsid w:val="00D346CB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4">
    <w:name w:val="_курсив"/>
    <w:uiPriority w:val="1"/>
    <w:qFormat/>
    <w:rsid w:val="00D346CB"/>
    <w:rPr>
      <w:rFonts w:ascii="Times New Roman" w:hAnsi="Times New Roman"/>
      <w:i/>
      <w:color w:val="000000" w:themeColor="text1"/>
    </w:rPr>
  </w:style>
  <w:style w:type="paragraph" w:customStyle="1" w:styleId="1f4">
    <w:name w:val="_нумерованный_1"/>
    <w:qFormat/>
    <w:rsid w:val="00D346CB"/>
    <w:pPr>
      <w:spacing w:after="0" w:line="360" w:lineRule="auto"/>
      <w:ind w:left="1134" w:hanging="425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f1">
    <w:name w:val="_нумерованный_2"/>
    <w:qFormat/>
    <w:rsid w:val="00D346CB"/>
    <w:pPr>
      <w:spacing w:after="0" w:line="360" w:lineRule="auto"/>
      <w:ind w:left="1843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8">
    <w:name w:val="_нумерованный_3"/>
    <w:qFormat/>
    <w:rsid w:val="00D346CB"/>
    <w:pPr>
      <w:spacing w:after="0" w:line="360" w:lineRule="auto"/>
      <w:ind w:left="2552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fff5">
    <w:name w:val="_прописные"/>
    <w:uiPriority w:val="1"/>
    <w:qFormat/>
    <w:rsid w:val="00D346CB"/>
    <w:rPr>
      <w:rFonts w:ascii="Times New Roman" w:hAnsi="Times New Roman"/>
      <w:caps/>
      <w:smallCaps w:val="0"/>
      <w:color w:val="000000" w:themeColor="text1"/>
    </w:rPr>
  </w:style>
  <w:style w:type="paragraph" w:customStyle="1" w:styleId="afffff6">
    <w:name w:val="_Табл. Заголовок"/>
    <w:basedOn w:val="Normal"/>
    <w:rsid w:val="00D346CB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1f5">
    <w:name w:val="_Табл. текст маркированный 1"/>
    <w:qFormat/>
    <w:rsid w:val="00D346CB"/>
    <w:pPr>
      <w:spacing w:after="0" w:line="240" w:lineRule="auto"/>
      <w:ind w:left="720" w:hanging="360"/>
    </w:pPr>
    <w:rPr>
      <w:rFonts w:ascii="Times New Roman" w:eastAsiaTheme="minorEastAsia" w:hAnsi="Times New Roman" w:cs="Arial"/>
      <w:bCs/>
      <w:sz w:val="24"/>
      <w:szCs w:val="20"/>
    </w:rPr>
  </w:style>
  <w:style w:type="character" w:customStyle="1" w:styleId="affa">
    <w:name w:val="_Титул_Дата Знак"/>
    <w:basedOn w:val="DefaultParagraphFont"/>
    <w:link w:val="aff9"/>
    <w:rsid w:val="00D346CB"/>
    <w:rPr>
      <w:rFonts w:ascii="Times New Roman" w:eastAsia="Times New Roman" w:hAnsi="Times New Roman" w:cs="Times New Roman"/>
      <w:sz w:val="28"/>
      <w:szCs w:val="24"/>
      <w:lang w:eastAsia="hy-AM"/>
    </w:rPr>
  </w:style>
  <w:style w:type="paragraph" w:customStyle="1" w:styleId="afffff7">
    <w:name w:val="_Титул_ЕЭК"/>
    <w:basedOn w:val="Normal"/>
    <w:next w:val="Normal"/>
    <w:rsid w:val="00D346CB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</w:rPr>
  </w:style>
  <w:style w:type="paragraph" w:customStyle="1" w:styleId="afffff8">
    <w:name w:val="_Титул_Код"/>
    <w:basedOn w:val="Normal"/>
    <w:rsid w:val="00D346CB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</w:rPr>
  </w:style>
  <w:style w:type="paragraph" w:customStyle="1" w:styleId="afffff9">
    <w:name w:val="_Титул_Статус"/>
    <w:basedOn w:val="Normal"/>
    <w:rsid w:val="00D346CB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 w:cs="Times New Roman"/>
      <w:b/>
      <w:i/>
      <w:spacing w:val="20"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46C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346C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346C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346C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346C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346CB"/>
    <w:pPr>
      <w:spacing w:after="100"/>
      <w:ind w:left="1760"/>
    </w:pPr>
    <w:rPr>
      <w:rFonts w:eastAsiaTheme="minorEastAsia"/>
    </w:rPr>
  </w:style>
  <w:style w:type="paragraph" w:customStyle="1" w:styleId="2f2">
    <w:name w:val="ПВД_Заголовок к тексту 2"/>
    <w:qFormat/>
    <w:rsid w:val="00D346CB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a">
    <w:name w:val="ПВД_Вид документа"/>
    <w:basedOn w:val="2f2"/>
    <w:qFormat/>
    <w:rsid w:val="00D346CB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ConsPlusTitle">
    <w:name w:val="ConsPlusTitle"/>
    <w:rsid w:val="00D346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a20">
    <w:name w:val="a2"/>
    <w:basedOn w:val="Normal"/>
    <w:rsid w:val="00D34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300">
    <w:name w:val="Сетка таблицы30"/>
    <w:basedOn w:val="TableNormal"/>
    <w:next w:val="TableGrid"/>
    <w:uiPriority w:val="59"/>
    <w:rsid w:val="00AD5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5E2E-CB6A-41D3-9195-00668517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679</Pages>
  <Words>74060</Words>
  <Characters>422145</Characters>
  <Application>Microsoft Office Word</Application>
  <DocSecurity>0</DocSecurity>
  <Lines>3517</Lines>
  <Paragraphs>990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Tatevik</cp:lastModifiedBy>
  <cp:revision>2</cp:revision>
  <dcterms:created xsi:type="dcterms:W3CDTF">2024-06-04T10:41:00Z</dcterms:created>
  <dcterms:modified xsi:type="dcterms:W3CDTF">2024-06-26T07:56:00Z</dcterms:modified>
</cp:coreProperties>
</file>