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98" w:rsidRPr="005510BD" w:rsidRDefault="006D4F98" w:rsidP="006D4F98">
      <w:pPr>
        <w:pStyle w:val="a3"/>
        <w:spacing w:before="0" w:beforeAutospacing="0" w:after="0" w:afterAutospacing="0"/>
        <w:jc w:val="right"/>
        <w:rPr>
          <w:rFonts w:ascii="GHEA Grapalat" w:hAnsi="GHEA Grapalat"/>
          <w:color w:val="000000" w:themeColor="text1"/>
          <w:sz w:val="22"/>
          <w:szCs w:val="22"/>
        </w:rPr>
      </w:pPr>
      <w:r w:rsidRPr="005510BD">
        <w:rPr>
          <w:rFonts w:ascii="GHEA Grapalat" w:hAnsi="GHEA Grapalat"/>
          <w:color w:val="000000" w:themeColor="text1"/>
          <w:sz w:val="22"/>
          <w:szCs w:val="22"/>
        </w:rPr>
        <w:t>Հավելված</w:t>
      </w:r>
    </w:p>
    <w:p w:rsidR="006D4F98" w:rsidRPr="005510BD" w:rsidRDefault="006D4F98" w:rsidP="006D4F98">
      <w:pPr>
        <w:pStyle w:val="a3"/>
        <w:spacing w:before="0" w:beforeAutospacing="0" w:after="0" w:afterAutospacing="0"/>
        <w:jc w:val="right"/>
        <w:rPr>
          <w:rFonts w:ascii="GHEA Grapalat" w:hAnsi="GHEA Grapalat"/>
          <w:color w:val="000000" w:themeColor="text1"/>
          <w:sz w:val="22"/>
          <w:szCs w:val="22"/>
        </w:rPr>
      </w:pPr>
      <w:r w:rsidRPr="005510BD">
        <w:rPr>
          <w:rFonts w:ascii="GHEA Grapalat" w:hAnsi="GHEA Grapalat"/>
          <w:color w:val="000000" w:themeColor="text1"/>
          <w:sz w:val="22"/>
          <w:szCs w:val="22"/>
        </w:rPr>
        <w:t>Մասիս համայնքի ավագանու</w:t>
      </w:r>
    </w:p>
    <w:p w:rsidR="006D4F98" w:rsidRPr="005510BD" w:rsidRDefault="006D4F98" w:rsidP="006D4F98">
      <w:pPr>
        <w:pStyle w:val="a3"/>
        <w:spacing w:before="0" w:beforeAutospacing="0" w:after="0" w:afterAutospacing="0"/>
        <w:jc w:val="right"/>
        <w:rPr>
          <w:rFonts w:ascii="GHEA Grapalat" w:hAnsi="GHEA Grapalat"/>
          <w:color w:val="000000" w:themeColor="text1"/>
          <w:sz w:val="22"/>
          <w:szCs w:val="22"/>
        </w:rPr>
      </w:pPr>
      <w:r w:rsidRPr="005510BD">
        <w:rPr>
          <w:rFonts w:ascii="GHEA Grapalat" w:hAnsi="GHEA Grapalat"/>
          <w:color w:val="000000" w:themeColor="text1"/>
          <w:sz w:val="22"/>
          <w:szCs w:val="22"/>
        </w:rPr>
        <w:t>202</w:t>
      </w:r>
      <w:r w:rsidRPr="005510BD">
        <w:rPr>
          <w:rFonts w:ascii="GHEA Grapalat" w:hAnsi="GHEA Grapalat"/>
          <w:color w:val="000000" w:themeColor="text1"/>
          <w:sz w:val="22"/>
          <w:szCs w:val="22"/>
          <w:lang w:val="en-US"/>
        </w:rPr>
        <w:t>2</w:t>
      </w:r>
      <w:r w:rsidRPr="005510BD">
        <w:rPr>
          <w:rFonts w:ascii="GHEA Grapalat" w:hAnsi="GHEA Grapalat"/>
          <w:color w:val="000000" w:themeColor="text1"/>
          <w:sz w:val="22"/>
          <w:szCs w:val="22"/>
        </w:rPr>
        <w:t xml:space="preserve"> թվականի փետրվարի 8-ի</w:t>
      </w:r>
    </w:p>
    <w:p w:rsidR="006D4F98" w:rsidRPr="005510BD" w:rsidRDefault="007F1DE1" w:rsidP="006D4F98">
      <w:pPr>
        <w:pStyle w:val="a3"/>
        <w:spacing w:before="0" w:beforeAutospacing="0" w:after="0" w:afterAutospacing="0"/>
        <w:jc w:val="right"/>
        <w:rPr>
          <w:rFonts w:ascii="GHEA Grapalat" w:hAnsi="GHEA Grapalat"/>
          <w:color w:val="000000" w:themeColor="text1"/>
          <w:sz w:val="22"/>
          <w:szCs w:val="22"/>
        </w:rPr>
      </w:pPr>
      <w:r>
        <w:rPr>
          <w:rFonts w:ascii="GHEA Grapalat" w:hAnsi="GHEA Grapalat"/>
          <w:color w:val="000000" w:themeColor="text1"/>
          <w:sz w:val="22"/>
          <w:szCs w:val="22"/>
        </w:rPr>
        <w:t xml:space="preserve">N </w:t>
      </w:r>
      <w:bookmarkStart w:id="0" w:name="_GoBack"/>
      <w:bookmarkEnd w:id="0"/>
      <w:r>
        <w:rPr>
          <w:rFonts w:ascii="GHEA Grapalat" w:hAnsi="GHEA Grapalat"/>
          <w:color w:val="000000" w:themeColor="text1"/>
          <w:sz w:val="22"/>
          <w:szCs w:val="22"/>
          <w:lang w:val="hy-AM"/>
        </w:rPr>
        <w:t>24</w:t>
      </w:r>
      <w:r w:rsidR="006D4F98" w:rsidRPr="005510BD">
        <w:rPr>
          <w:rFonts w:ascii="GHEA Grapalat" w:hAnsi="GHEA Grapalat"/>
          <w:color w:val="000000" w:themeColor="text1"/>
          <w:sz w:val="22"/>
          <w:szCs w:val="22"/>
        </w:rPr>
        <w:t>-Ն որոշման</w:t>
      </w:r>
    </w:p>
    <w:p w:rsidR="006D4F98" w:rsidRPr="005510BD" w:rsidRDefault="006D4F98" w:rsidP="006D4F98">
      <w:pPr>
        <w:pStyle w:val="a3"/>
        <w:rPr>
          <w:rFonts w:ascii="GHEA Grapalat" w:hAnsi="GHEA Grapalat"/>
          <w:color w:val="000000" w:themeColor="text1"/>
          <w:sz w:val="22"/>
          <w:szCs w:val="22"/>
        </w:rPr>
      </w:pPr>
    </w:p>
    <w:p w:rsidR="00651F99" w:rsidRPr="005510BD" w:rsidRDefault="00651F99" w:rsidP="00651F99">
      <w:pPr>
        <w:pStyle w:val="a3"/>
        <w:jc w:val="both"/>
        <w:rPr>
          <w:rFonts w:ascii="GHEA Grapalat" w:hAnsi="GHEA Grapalat"/>
          <w:color w:val="000000" w:themeColor="text1"/>
        </w:rPr>
      </w:pPr>
    </w:p>
    <w:p w:rsidR="00651F99" w:rsidRPr="005510BD" w:rsidRDefault="00D74C64" w:rsidP="00651F99">
      <w:pPr>
        <w:pStyle w:val="a3"/>
        <w:jc w:val="both"/>
        <w:rPr>
          <w:rFonts w:ascii="GHEA Grapalat" w:hAnsi="GHEA Grapalat"/>
          <w:color w:val="000000" w:themeColor="text1"/>
        </w:rPr>
      </w:pPr>
      <w:r w:rsidRPr="005510BD">
        <w:rPr>
          <w:rFonts w:ascii="GHEA Grapalat" w:hAnsi="GHEA Grapalat"/>
          <w:color w:val="000000" w:themeColor="text1"/>
        </w:rPr>
        <w:t xml:space="preserve">      </w:t>
      </w:r>
      <w:r w:rsidR="00651F99" w:rsidRPr="005510BD">
        <w:rPr>
          <w:rFonts w:ascii="GHEA Grapalat" w:hAnsi="GHEA Grapalat"/>
          <w:color w:val="000000" w:themeColor="text1"/>
        </w:rPr>
        <w:t>1. Հայաստանի Հանրապետության Արարատի մարզի Մասիս համայնքում 2022 թվականի տեղական տուրքերի տեսակներն ու դրույքաչափերը.</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1) 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ա. հիմնական շենքերի և շինությունների համար`</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մինչև 300 քառակուսի մետր ընդհանուր մակերես ունեցող անհատական բնակելի, այդ թվում` այգեգործական (ամառանոցային) տների, ինչպես նաև մինչև 200 քառակուսի մետր ընդհանուր մակերես ունեցող հասարակական և արտադրական նշանակության շենքերի և շինությունների համար` տասնհինգ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բ. սույն կետի «ա» ենթակետով չնախատեսված շենքերի և շինությունների համար`</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- 200-ից մինչև 500 քառակուսի մետր ընդհանուր մակերես ունեցող շենքերի և շինությունների համար` երեսուն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- 500-ից մինչև 1000 քառակուսի մետր ընդհանուր մակերես ունեցող շենքերի և շինությունների համար` հիսուն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- 1000-ից մինչև 3000 քառակուսի մետր ընդհանուր մակերես ունեցող շենքերի և շինությունների համար՝ հիսուն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- 3000-ից և ավելի քառակուսի մետր ընդհանուր մակերես ունեցող շենքերի և շինությունների համար՝ հարյուր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գ. ոչ հիմնական շենքերի և շինությունների համար`</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մինչև 20 քառակուսի մետր ընդհանուր մակերես ունեցող շենքերի և շինությունների համար` երեք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lastRenderedPageBreak/>
        <w:t>- 20 և ավելի քառակուսի մետր ընդհանուր մակերես ունեցող շենքերի և շինությունների համար` հինգ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2) 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ա. 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երեք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բ.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 «ա» ենթակետով սահմանված դրույքաչափից, կիրառվում են նաև նոր շինարարության համար սույն հոդվածի 1-ին մասի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գ.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սույն օրենքի իմաստով, այն համարվում է նոր շինարարություն, որի նկատմամբ կիրառվում են նոր շինարարության համար սույն հոդվածի 1-ին մասի 1-ին կետով սահմանված նորմերը և դրույքաչափերը.</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3) 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հինգ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4) 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երկու հարյուր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xml:space="preserve">4.1) համայնքի վարչական տարածքում օրենքով և այլ իրավական ակտերով սահմանված պահանջները բավարարող լցավորման յուրաքանչյուր կայանում </w:t>
      </w:r>
      <w:r w:rsidRPr="005510BD">
        <w:rPr>
          <w:rFonts w:ascii="GHEA Grapalat" w:hAnsi="GHEA Grapalat"/>
          <w:color w:val="000000" w:themeColor="text1"/>
        </w:rPr>
        <w:lastRenderedPageBreak/>
        <w:t>սեղմված բնական գազի վաճառքի թույլտվության համար՝ օրացուցային տարվա համար՝ երկու հարյուր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4.2)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երկու հարյուր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5)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հարյուր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5.1)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 օրացուցային տարվա համար՝ հարյուր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5.2)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հարյուր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6) համայնքի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վաթսուն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7) Հայաստանի Հանրապետության կառավարության սահմանած ցանկում ընդգրկված սահմանամերձ և բարձրլեռնային բնակավայրերի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քսան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lastRenderedPageBreak/>
        <w:t>8) համայնքի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 հիսուն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9) 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ա. ոգելից և ալկոհոլային խմիչքի վաճառքի թույլտվության համար՝ յուրաքանչյուր եռամսյակի համար՝</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մինչև 26 քառակուսի մետր ընդհանուր մակերես ունեցող հիմնական և ոչ հիմնական շինությունների ներսում վաճառքի կազմակերպման դեպքում</w:t>
      </w:r>
      <w:proofErr w:type="gramStart"/>
      <w:r w:rsidRPr="005510BD">
        <w:rPr>
          <w:rFonts w:ascii="GHEA Grapalat" w:hAnsi="GHEA Grapalat"/>
          <w:color w:val="000000" w:themeColor="text1"/>
        </w:rPr>
        <w:t>՝</w:t>
      </w:r>
      <w:r w:rsidRPr="005510BD">
        <w:rPr>
          <w:rFonts w:ascii="Calibri" w:hAnsi="Calibri" w:cs="Calibri"/>
          <w:color w:val="000000" w:themeColor="text1"/>
        </w:rPr>
        <w:t> </w:t>
      </w:r>
      <w:r w:rsidRPr="005510BD">
        <w:rPr>
          <w:rFonts w:ascii="GHEA Grapalat" w:hAnsi="GHEA Grapalat"/>
          <w:color w:val="000000" w:themeColor="text1"/>
        </w:rPr>
        <w:t xml:space="preserve"> </w:t>
      </w:r>
      <w:r w:rsidRPr="005510BD">
        <w:rPr>
          <w:rFonts w:ascii="GHEA Grapalat" w:hAnsi="GHEA Grapalat" w:cs="GHEA Grapalat"/>
          <w:color w:val="000000" w:themeColor="text1"/>
        </w:rPr>
        <w:t>յոթ</w:t>
      </w:r>
      <w:proofErr w:type="gramEnd"/>
      <w:r w:rsidRPr="005510BD">
        <w:rPr>
          <w:rFonts w:ascii="Calibri" w:hAnsi="Calibri" w:cs="Calibri"/>
          <w:color w:val="000000" w:themeColor="text1"/>
        </w:rPr>
        <w:t> </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հազար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հինգ</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հարյուր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դրամ</w:t>
      </w:r>
      <w:r w:rsidRPr="005510BD">
        <w:rPr>
          <w:rFonts w:ascii="GHEA Grapalat" w:hAnsi="GHEA Grapalat"/>
          <w:color w:val="000000" w:themeColor="text1"/>
        </w:rPr>
        <w:t>,</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- 26-ից մինչև 50 քառակուսի մետր ընդհանուր մակերես ունեցող հիմնական և ոչ հիմնական շինությունների ներսում վաճառքի կազմակերպման դեպքում՝ իննը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- 50-ից մինչև 100 քառակուսի մետր ընդհանուր մակերես ունեցող հիմնական և ոչ հիմնական շինությունների ներսում վաճառքի կազմակերպման դեպքում՝ տասնհինգ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- 100-ից մինչև 200 քառակուսի մետր ընդհանուր մակերես ունեցող հիմնական և ոչ հիմնական շինությունների ներսում վաճառքի կազմակերպման դեպքում՝ քսանհինգ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- 200-ից մինչև 500 քառակուսի մետր ընդհանուր մակերես ունեցող հիմնական և ոչ հիմնական շինությունների ներսում վաճառքի կազմակերպման դեպքում՝ քառասունհինգ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- 500 և ավելի քառակուսի մետր ընդհանուր մակերես ունեցող հիմնական և ոչ հիմնական շինությունների ներսում վաճառքի կազմակերպման դեպքում՝ հարյուր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բ.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մինչև 26 քառակուսի մետր ընդհանուր մակերես ունեցող հիմնական և ոչ հիմնական շինությունների ներսում վաճառքի կազմակերպման դեպքում՝ յոթ հազար հինգ հարյուր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lastRenderedPageBreak/>
        <w:t>- 26-ից մինչև 50 քառակուսի մետր ընդհանուր մակերես ունեցող հիմնական և ոչ հիմնական շինությունների ներսում վաճառքի կազմակերպման դեպքում՝ իննը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- 50-ից մինչև 100 քառակուսի մետր ընդհանուր մակերես ունեցող հիմնական և ոչ հիմնական շինությունների ներսում վաճառքի կազմակերպման դեպքում՝ տասնհինգ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- 100-ից մինչև 200 քառակուսի մետր ընդհանուր մակերես ունեցող հիմնական և ոչ հիմնական շինությունների ներսում վաճառքի կազմակերպման դեպքում՝ քսանհինգ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- 200-ից մինչև 500 քառակուսի մետր ընդհանուր մակերես ունեցող հիմնական և ոչ հիմնական շինությունների ներսում վաճառքի կազմակերպման դեպքում՝ քառասունհինգ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- 500 և ավելի քառակուսի մետր ընդհանուր մակերես ունեցող հիմնական և ոչ հիմնական շինությունների ներսում վաճառքի կազմակերպման դեպքում՝ հարյուր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10) իրավաբանական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 երկու հարյուր դրամ՝ մեկ քառակուսի մետրի համար.</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11) 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ա. առևտրի օբյեկտների համար` հիսուն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բ. հանրային սննդի և զվարճանքի օբյեկտների համար` հարյուր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գ. բաղնիքների (սաունաների) համար` հինգ հարյուր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դ. խաղատների համար` մեկ միլիոն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ե. շահումով խաղերի համար` հինգ հարյուր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զ. վիճակախաղերի համար` հարյուր հիսուն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xml:space="preserve">12) համայնքի վարչական տարածքում հանրային սննդի կազմակերպման և իրականացման (համայնքի ավագանու որոշմամբ սահմանված կանոններին </w:t>
      </w:r>
      <w:proofErr w:type="gramStart"/>
      <w:r w:rsidRPr="005510BD">
        <w:rPr>
          <w:rFonts w:ascii="GHEA Grapalat" w:hAnsi="GHEA Grapalat"/>
          <w:color w:val="000000" w:themeColor="text1"/>
        </w:rPr>
        <w:t>համապատասխան)՝</w:t>
      </w:r>
      <w:proofErr w:type="gramEnd"/>
      <w:r w:rsidRPr="005510BD">
        <w:rPr>
          <w:rFonts w:ascii="GHEA Grapalat" w:hAnsi="GHEA Grapalat"/>
          <w:color w:val="000000" w:themeColor="text1"/>
        </w:rPr>
        <w:t xml:space="preserve"> տնտեսավարողի գործունեության համար առանձնացված </w:t>
      </w:r>
      <w:r w:rsidRPr="005510BD">
        <w:rPr>
          <w:rFonts w:ascii="GHEA Grapalat" w:hAnsi="GHEA Grapalat"/>
          <w:color w:val="000000" w:themeColor="text1"/>
        </w:rPr>
        <w:lastRenderedPageBreak/>
        <w:t>յուրաքանչյուր վայրում հանրային սննդի կազմակերպման և իրականացման թույլտվության համար տեղական տուրքը յուրաքանչյուր եռամսյակի համար սահմանվում է՝</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ա. հիմնական շինությունների ներսում՝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մինչև 26 քառակուսի մետր ընդհանուր մակերես ունեցող հանրային սննդի օբյեկտի համար՝ հինգ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- 26-ից մինչև 50 քառակուսի մետր ընդհանուր մակերես ունեցող հանրային սննդի օբյեկտի համար՝ տասը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- 50-ից մինչև 100 քառակուսի մետր ընդհանուր մակերես ունեցող հանրային սննդի օբյեկտի համար՝ տասնհինգ հազար դրամ,</w:t>
      </w:r>
    </w:p>
    <w:p w:rsidR="00651F99" w:rsidRPr="005510BD" w:rsidRDefault="00651F99" w:rsidP="00651F99">
      <w:pPr>
        <w:pStyle w:val="a3"/>
        <w:jc w:val="both"/>
        <w:rPr>
          <w:rFonts w:ascii="GHEA Grapalat" w:hAnsi="GHEA Grapalat"/>
          <w:color w:val="000000" w:themeColor="text1"/>
        </w:rPr>
      </w:pPr>
      <w:r w:rsidRPr="005510BD">
        <w:rPr>
          <w:rFonts w:ascii="Calibri" w:hAnsi="Calibri" w:cs="Calibri"/>
          <w:color w:val="000000" w:themeColor="text1"/>
        </w:rPr>
        <w:t> </w:t>
      </w:r>
      <w:r w:rsidRPr="005510BD">
        <w:rPr>
          <w:rFonts w:ascii="GHEA Grapalat" w:hAnsi="GHEA Grapalat"/>
          <w:color w:val="000000" w:themeColor="text1"/>
        </w:rPr>
        <w:t>- 100-</w:t>
      </w:r>
      <w:r w:rsidRPr="005510BD">
        <w:rPr>
          <w:rFonts w:ascii="GHEA Grapalat" w:hAnsi="GHEA Grapalat" w:cs="GHEA Grapalat"/>
          <w:color w:val="000000" w:themeColor="text1"/>
        </w:rPr>
        <w:t>ից</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մինչև</w:t>
      </w:r>
      <w:r w:rsidRPr="005510BD">
        <w:rPr>
          <w:rFonts w:ascii="GHEA Grapalat" w:hAnsi="GHEA Grapalat"/>
          <w:color w:val="000000" w:themeColor="text1"/>
        </w:rPr>
        <w:t xml:space="preserve"> 200 </w:t>
      </w:r>
      <w:r w:rsidRPr="005510BD">
        <w:rPr>
          <w:rFonts w:ascii="GHEA Grapalat" w:hAnsi="GHEA Grapalat" w:cs="GHEA Grapalat"/>
          <w:color w:val="000000" w:themeColor="text1"/>
        </w:rPr>
        <w:t>քառակուսի</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մետր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ընդհանուր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մակերես</w:t>
      </w:r>
      <w:r w:rsidRPr="005510BD">
        <w:rPr>
          <w:rFonts w:ascii="GHEA Grapalat" w:hAnsi="GHEA Grapalat"/>
          <w:color w:val="000000" w:themeColor="text1"/>
        </w:rPr>
        <w:t xml:space="preserve"> </w:t>
      </w:r>
      <w:r w:rsidRPr="005510BD">
        <w:rPr>
          <w:rFonts w:ascii="GHEA Grapalat" w:hAnsi="GHEA Grapalat" w:cs="GHEA Grapalat"/>
          <w:color w:val="000000" w:themeColor="text1"/>
        </w:rPr>
        <w:t>ունեցող</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հանրային</w:t>
      </w:r>
      <w:r w:rsidRPr="005510BD">
        <w:rPr>
          <w:rFonts w:ascii="GHEA Grapalat" w:hAnsi="GHEA Grapalat"/>
          <w:color w:val="000000" w:themeColor="text1"/>
        </w:rPr>
        <w:t xml:space="preserve"> </w:t>
      </w:r>
      <w:r w:rsidRPr="005510BD">
        <w:rPr>
          <w:rFonts w:ascii="GHEA Grapalat" w:hAnsi="GHEA Grapalat" w:cs="GHEA Grapalat"/>
          <w:color w:val="000000" w:themeColor="text1"/>
        </w:rPr>
        <w:t>սննդի</w:t>
      </w:r>
      <w:r w:rsidRPr="005510BD">
        <w:rPr>
          <w:rFonts w:ascii="GHEA Grapalat" w:hAnsi="GHEA Grapalat"/>
          <w:color w:val="000000" w:themeColor="text1"/>
        </w:rPr>
        <w:t xml:space="preserve"> </w:t>
      </w:r>
      <w:r w:rsidRPr="005510BD">
        <w:rPr>
          <w:rFonts w:ascii="GHEA Grapalat" w:hAnsi="GHEA Grapalat" w:cs="GHEA Grapalat"/>
          <w:color w:val="000000" w:themeColor="text1"/>
        </w:rPr>
        <w:t>օբյեկտի</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համար՝</w:t>
      </w:r>
      <w:r w:rsidRPr="005510BD">
        <w:rPr>
          <w:rFonts w:ascii="GHEA Grapalat" w:hAnsi="GHEA Grapalat"/>
          <w:color w:val="000000" w:themeColor="text1"/>
        </w:rPr>
        <w:t xml:space="preserve"> </w:t>
      </w:r>
      <w:r w:rsidRPr="005510BD">
        <w:rPr>
          <w:rFonts w:ascii="GHEA Grapalat" w:hAnsi="GHEA Grapalat" w:cs="GHEA Grapalat"/>
          <w:color w:val="000000" w:themeColor="text1"/>
        </w:rPr>
        <w:t>քսան</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հազար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դրամ</w:t>
      </w:r>
      <w:r w:rsidRPr="005510BD">
        <w:rPr>
          <w:rFonts w:ascii="GHEA Grapalat" w:hAnsi="GHEA Grapalat"/>
          <w:color w:val="000000" w:themeColor="text1"/>
        </w:rPr>
        <w:t>,</w:t>
      </w:r>
    </w:p>
    <w:p w:rsidR="00651F99" w:rsidRPr="005510BD" w:rsidRDefault="00651F99" w:rsidP="00651F99">
      <w:pPr>
        <w:pStyle w:val="a3"/>
        <w:jc w:val="both"/>
        <w:rPr>
          <w:rFonts w:ascii="GHEA Grapalat" w:hAnsi="GHEA Grapalat"/>
          <w:color w:val="000000" w:themeColor="text1"/>
        </w:rPr>
      </w:pPr>
      <w:r w:rsidRPr="005510BD">
        <w:rPr>
          <w:rFonts w:ascii="Calibri" w:hAnsi="Calibri" w:cs="Calibri"/>
          <w:color w:val="000000" w:themeColor="text1"/>
        </w:rPr>
        <w:t> </w:t>
      </w:r>
      <w:r w:rsidRPr="005510BD">
        <w:rPr>
          <w:rFonts w:ascii="GHEA Grapalat" w:hAnsi="GHEA Grapalat"/>
          <w:color w:val="000000" w:themeColor="text1"/>
        </w:rPr>
        <w:t>- 200-</w:t>
      </w:r>
      <w:r w:rsidRPr="005510BD">
        <w:rPr>
          <w:rFonts w:ascii="GHEA Grapalat" w:hAnsi="GHEA Grapalat" w:cs="GHEA Grapalat"/>
          <w:color w:val="000000" w:themeColor="text1"/>
        </w:rPr>
        <w:t>ից</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մինչև</w:t>
      </w:r>
      <w:r w:rsidRPr="005510BD">
        <w:rPr>
          <w:rFonts w:ascii="GHEA Grapalat" w:hAnsi="GHEA Grapalat"/>
          <w:color w:val="000000" w:themeColor="text1"/>
        </w:rPr>
        <w:t xml:space="preserve"> 500 </w:t>
      </w:r>
      <w:r w:rsidRPr="005510BD">
        <w:rPr>
          <w:rFonts w:ascii="GHEA Grapalat" w:hAnsi="GHEA Grapalat" w:cs="GHEA Grapalat"/>
          <w:color w:val="000000" w:themeColor="text1"/>
        </w:rPr>
        <w:t>քառակուսի</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մետր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ընդհանուր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մակերես</w:t>
      </w:r>
      <w:r w:rsidRPr="005510BD">
        <w:rPr>
          <w:rFonts w:ascii="GHEA Grapalat" w:hAnsi="GHEA Grapalat"/>
          <w:color w:val="000000" w:themeColor="text1"/>
        </w:rPr>
        <w:t xml:space="preserve"> </w:t>
      </w:r>
      <w:r w:rsidRPr="005510BD">
        <w:rPr>
          <w:rFonts w:ascii="GHEA Grapalat" w:hAnsi="GHEA Grapalat" w:cs="GHEA Grapalat"/>
          <w:color w:val="000000" w:themeColor="text1"/>
        </w:rPr>
        <w:t>ունեցող</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հանրային</w:t>
      </w:r>
      <w:r w:rsidRPr="005510BD">
        <w:rPr>
          <w:rFonts w:ascii="GHEA Grapalat" w:hAnsi="GHEA Grapalat"/>
          <w:color w:val="000000" w:themeColor="text1"/>
        </w:rPr>
        <w:t xml:space="preserve"> </w:t>
      </w:r>
      <w:r w:rsidRPr="005510BD">
        <w:rPr>
          <w:rFonts w:ascii="GHEA Grapalat" w:hAnsi="GHEA Grapalat" w:cs="GHEA Grapalat"/>
          <w:color w:val="000000" w:themeColor="text1"/>
        </w:rPr>
        <w:t>սննդի</w:t>
      </w:r>
      <w:r w:rsidRPr="005510BD">
        <w:rPr>
          <w:rFonts w:ascii="GHEA Grapalat" w:hAnsi="GHEA Grapalat"/>
          <w:color w:val="000000" w:themeColor="text1"/>
        </w:rPr>
        <w:t xml:space="preserve"> </w:t>
      </w:r>
      <w:r w:rsidRPr="005510BD">
        <w:rPr>
          <w:rFonts w:ascii="GHEA Grapalat" w:hAnsi="GHEA Grapalat" w:cs="GHEA Grapalat"/>
          <w:color w:val="000000" w:themeColor="text1"/>
        </w:rPr>
        <w:t>օբյեկտի</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համար՝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երեսուն</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հազար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դրամ</w:t>
      </w:r>
      <w:r w:rsidRPr="005510BD">
        <w:rPr>
          <w:rFonts w:ascii="GHEA Grapalat" w:hAnsi="GHEA Grapalat"/>
          <w:color w:val="000000" w:themeColor="text1"/>
        </w:rPr>
        <w:t>,</w:t>
      </w:r>
    </w:p>
    <w:p w:rsidR="00651F99" w:rsidRPr="005510BD" w:rsidRDefault="00651F99" w:rsidP="00651F99">
      <w:pPr>
        <w:pStyle w:val="a3"/>
        <w:jc w:val="both"/>
        <w:rPr>
          <w:rFonts w:ascii="GHEA Grapalat" w:hAnsi="GHEA Grapalat"/>
          <w:color w:val="000000" w:themeColor="text1"/>
        </w:rPr>
      </w:pPr>
      <w:r w:rsidRPr="005510BD">
        <w:rPr>
          <w:rFonts w:ascii="Calibri" w:hAnsi="Calibri" w:cs="Calibri"/>
          <w:color w:val="000000" w:themeColor="text1"/>
        </w:rPr>
        <w:t> </w:t>
      </w:r>
      <w:r w:rsidRPr="005510BD">
        <w:rPr>
          <w:rFonts w:ascii="GHEA Grapalat" w:hAnsi="GHEA Grapalat"/>
          <w:color w:val="000000" w:themeColor="text1"/>
        </w:rPr>
        <w:t xml:space="preserve">- 500 </w:t>
      </w:r>
      <w:r w:rsidRPr="005510BD">
        <w:rPr>
          <w:rFonts w:ascii="GHEA Grapalat" w:hAnsi="GHEA Grapalat" w:cs="GHEA Grapalat"/>
          <w:color w:val="000000" w:themeColor="text1"/>
        </w:rPr>
        <w:t>և</w:t>
      </w:r>
      <w:r w:rsidRPr="005510BD">
        <w:rPr>
          <w:rFonts w:ascii="GHEA Grapalat" w:hAnsi="GHEA Grapalat"/>
          <w:color w:val="000000" w:themeColor="text1"/>
        </w:rPr>
        <w:t xml:space="preserve"> </w:t>
      </w:r>
      <w:r w:rsidRPr="005510BD">
        <w:rPr>
          <w:rFonts w:ascii="GHEA Grapalat" w:hAnsi="GHEA Grapalat" w:cs="GHEA Grapalat"/>
          <w:color w:val="000000" w:themeColor="text1"/>
        </w:rPr>
        <w:t>ավելի</w:t>
      </w:r>
      <w:r w:rsidRPr="005510BD">
        <w:rPr>
          <w:rFonts w:ascii="GHEA Grapalat" w:hAnsi="GHEA Grapalat"/>
          <w:color w:val="000000" w:themeColor="text1"/>
        </w:rPr>
        <w:t xml:space="preserve"> </w:t>
      </w:r>
      <w:r w:rsidRPr="005510BD">
        <w:rPr>
          <w:rFonts w:ascii="GHEA Grapalat" w:hAnsi="GHEA Grapalat" w:cs="GHEA Grapalat"/>
          <w:color w:val="000000" w:themeColor="text1"/>
        </w:rPr>
        <w:t>քառակ</w:t>
      </w:r>
      <w:r w:rsidRPr="005510BD">
        <w:rPr>
          <w:rFonts w:ascii="GHEA Grapalat" w:hAnsi="GHEA Grapalat"/>
          <w:color w:val="000000" w:themeColor="text1"/>
        </w:rPr>
        <w:t>ուսի մետր ընդհանուր մակերես ունեցող հանրային սննդի օբյեկտի համար՝ հիսուն հազար դրամ.</w:t>
      </w:r>
    </w:p>
    <w:p w:rsidR="00651F99" w:rsidRPr="005510BD" w:rsidRDefault="00651F99" w:rsidP="00651F99">
      <w:pPr>
        <w:pStyle w:val="a3"/>
        <w:jc w:val="both"/>
        <w:rPr>
          <w:rFonts w:ascii="GHEA Grapalat" w:hAnsi="GHEA Grapalat"/>
          <w:color w:val="000000" w:themeColor="text1"/>
        </w:rPr>
      </w:pPr>
      <w:r w:rsidRPr="005510BD">
        <w:rPr>
          <w:rFonts w:ascii="Calibri" w:hAnsi="Calibri" w:cs="Calibri"/>
          <w:color w:val="000000" w:themeColor="text1"/>
        </w:rPr>
        <w:t> </w:t>
      </w:r>
      <w:r w:rsidRPr="005510BD">
        <w:rPr>
          <w:rFonts w:ascii="GHEA Grapalat" w:hAnsi="GHEA Grapalat" w:cs="GHEA Grapalat"/>
          <w:color w:val="000000" w:themeColor="text1"/>
        </w:rPr>
        <w:t>բ</w:t>
      </w:r>
      <w:r w:rsidRPr="005510BD">
        <w:rPr>
          <w:rFonts w:ascii="GHEA Grapalat" w:hAnsi="GHEA Grapalat"/>
          <w:color w:val="000000" w:themeColor="text1"/>
        </w:rPr>
        <w:t xml:space="preserve">. </w:t>
      </w:r>
      <w:r w:rsidRPr="005510BD">
        <w:rPr>
          <w:rFonts w:ascii="GHEA Grapalat" w:hAnsi="GHEA Grapalat" w:cs="GHEA Grapalat"/>
          <w:color w:val="000000" w:themeColor="text1"/>
        </w:rPr>
        <w:t>ոչ</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հիմնական</w:t>
      </w:r>
      <w:r w:rsidRPr="005510BD">
        <w:rPr>
          <w:rFonts w:ascii="GHEA Grapalat" w:hAnsi="GHEA Grapalat"/>
          <w:color w:val="000000" w:themeColor="text1"/>
        </w:rPr>
        <w:t xml:space="preserve"> </w:t>
      </w:r>
      <w:r w:rsidRPr="005510BD">
        <w:rPr>
          <w:rFonts w:ascii="GHEA Grapalat" w:hAnsi="GHEA Grapalat" w:cs="GHEA Grapalat"/>
          <w:color w:val="000000" w:themeColor="text1"/>
        </w:rPr>
        <w:t>շինությունների</w:t>
      </w:r>
      <w:r w:rsidRPr="005510BD">
        <w:rPr>
          <w:rFonts w:ascii="GHEA Grapalat" w:hAnsi="GHEA Grapalat"/>
          <w:color w:val="000000" w:themeColor="text1"/>
        </w:rPr>
        <w:t xml:space="preserve"> </w:t>
      </w:r>
      <w:r w:rsidRPr="005510BD">
        <w:rPr>
          <w:rFonts w:ascii="GHEA Grapalat" w:hAnsi="GHEA Grapalat" w:cs="GHEA Grapalat"/>
          <w:color w:val="000000" w:themeColor="text1"/>
        </w:rPr>
        <w:t>ներսում</w:t>
      </w:r>
      <w:r w:rsidRPr="005510BD">
        <w:rPr>
          <w:rFonts w:ascii="GHEA Grapalat" w:hAnsi="GHEA Grapalat"/>
          <w:color w:val="000000" w:themeColor="text1"/>
        </w:rPr>
        <w:t>`</w:t>
      </w:r>
    </w:p>
    <w:p w:rsidR="00651F99" w:rsidRPr="005510BD" w:rsidRDefault="00651F99" w:rsidP="00651F99">
      <w:pPr>
        <w:pStyle w:val="a3"/>
        <w:jc w:val="both"/>
        <w:rPr>
          <w:rFonts w:ascii="GHEA Grapalat" w:hAnsi="GHEA Grapalat"/>
          <w:color w:val="000000" w:themeColor="text1"/>
        </w:rPr>
      </w:pPr>
      <w:r w:rsidRPr="005510BD">
        <w:rPr>
          <w:rFonts w:ascii="Calibri" w:hAnsi="Calibri" w:cs="Calibri"/>
          <w:color w:val="000000" w:themeColor="text1"/>
        </w:rPr>
        <w:t> </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մինչև</w:t>
      </w:r>
      <w:r w:rsidRPr="005510BD">
        <w:rPr>
          <w:rFonts w:ascii="GHEA Grapalat" w:hAnsi="GHEA Grapalat"/>
          <w:color w:val="000000" w:themeColor="text1"/>
        </w:rPr>
        <w:t xml:space="preserve"> 26 </w:t>
      </w:r>
      <w:r w:rsidRPr="005510BD">
        <w:rPr>
          <w:rFonts w:ascii="GHEA Grapalat" w:hAnsi="GHEA Grapalat" w:cs="GHEA Grapalat"/>
          <w:color w:val="000000" w:themeColor="text1"/>
        </w:rPr>
        <w:t>քառակուսի</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մետր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ընդհանուր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մակերես</w:t>
      </w:r>
      <w:r w:rsidRPr="005510BD">
        <w:rPr>
          <w:rFonts w:ascii="GHEA Grapalat" w:hAnsi="GHEA Grapalat"/>
          <w:color w:val="000000" w:themeColor="text1"/>
        </w:rPr>
        <w:t xml:space="preserve"> </w:t>
      </w:r>
      <w:r w:rsidRPr="005510BD">
        <w:rPr>
          <w:rFonts w:ascii="GHEA Grapalat" w:hAnsi="GHEA Grapalat" w:cs="GHEA Grapalat"/>
          <w:color w:val="000000" w:themeColor="text1"/>
        </w:rPr>
        <w:t>ունեցող</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հանրային</w:t>
      </w:r>
      <w:r w:rsidRPr="005510BD">
        <w:rPr>
          <w:rFonts w:ascii="GHEA Grapalat" w:hAnsi="GHEA Grapalat"/>
          <w:color w:val="000000" w:themeColor="text1"/>
        </w:rPr>
        <w:t xml:space="preserve"> </w:t>
      </w:r>
      <w:r w:rsidRPr="005510BD">
        <w:rPr>
          <w:rFonts w:ascii="GHEA Grapalat" w:hAnsi="GHEA Grapalat" w:cs="GHEA Grapalat"/>
          <w:color w:val="000000" w:themeColor="text1"/>
        </w:rPr>
        <w:t>սննդի</w:t>
      </w:r>
      <w:r w:rsidRPr="005510BD">
        <w:rPr>
          <w:rFonts w:ascii="GHEA Grapalat" w:hAnsi="GHEA Grapalat"/>
          <w:color w:val="000000" w:themeColor="text1"/>
        </w:rPr>
        <w:t xml:space="preserve"> </w:t>
      </w:r>
      <w:r w:rsidRPr="005510BD">
        <w:rPr>
          <w:rFonts w:ascii="GHEA Grapalat" w:hAnsi="GHEA Grapalat" w:cs="GHEA Grapalat"/>
          <w:color w:val="000000" w:themeColor="text1"/>
        </w:rPr>
        <w:t>օբյեկտի</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համար՝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հազար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դրամ</w:t>
      </w:r>
      <w:r w:rsidRPr="005510BD">
        <w:rPr>
          <w:rFonts w:ascii="GHEA Grapalat" w:hAnsi="GHEA Grapalat"/>
          <w:color w:val="000000" w:themeColor="text1"/>
        </w:rPr>
        <w:t>,</w:t>
      </w:r>
    </w:p>
    <w:p w:rsidR="00651F99" w:rsidRPr="005510BD" w:rsidRDefault="00651F99" w:rsidP="00651F99">
      <w:pPr>
        <w:pStyle w:val="a3"/>
        <w:jc w:val="both"/>
        <w:rPr>
          <w:rFonts w:ascii="GHEA Grapalat" w:hAnsi="GHEA Grapalat"/>
          <w:color w:val="000000" w:themeColor="text1"/>
        </w:rPr>
      </w:pPr>
      <w:r w:rsidRPr="005510BD">
        <w:rPr>
          <w:rFonts w:ascii="Calibri" w:hAnsi="Calibri" w:cs="Calibri"/>
          <w:color w:val="000000" w:themeColor="text1"/>
        </w:rPr>
        <w:t> </w:t>
      </w:r>
      <w:r w:rsidRPr="005510BD">
        <w:rPr>
          <w:rFonts w:ascii="GHEA Grapalat" w:hAnsi="GHEA Grapalat"/>
          <w:color w:val="000000" w:themeColor="text1"/>
        </w:rPr>
        <w:t>- 26-</w:t>
      </w:r>
      <w:r w:rsidRPr="005510BD">
        <w:rPr>
          <w:rFonts w:ascii="GHEA Grapalat" w:hAnsi="GHEA Grapalat" w:cs="GHEA Grapalat"/>
          <w:color w:val="000000" w:themeColor="text1"/>
        </w:rPr>
        <w:t>ից</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մինչև</w:t>
      </w:r>
      <w:r w:rsidRPr="005510BD">
        <w:rPr>
          <w:rFonts w:ascii="GHEA Grapalat" w:hAnsi="GHEA Grapalat"/>
          <w:color w:val="000000" w:themeColor="text1"/>
        </w:rPr>
        <w:t xml:space="preserve"> 50 </w:t>
      </w:r>
      <w:r w:rsidRPr="005510BD">
        <w:rPr>
          <w:rFonts w:ascii="GHEA Grapalat" w:hAnsi="GHEA Grapalat" w:cs="GHEA Grapalat"/>
          <w:color w:val="000000" w:themeColor="text1"/>
        </w:rPr>
        <w:t>քառակուսի</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մետր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ընդհանուր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մակերես</w:t>
      </w:r>
      <w:r w:rsidRPr="005510BD">
        <w:rPr>
          <w:rFonts w:ascii="GHEA Grapalat" w:hAnsi="GHEA Grapalat"/>
          <w:color w:val="000000" w:themeColor="text1"/>
        </w:rPr>
        <w:t xml:space="preserve"> </w:t>
      </w:r>
      <w:r w:rsidRPr="005510BD">
        <w:rPr>
          <w:rFonts w:ascii="GHEA Grapalat" w:hAnsi="GHEA Grapalat" w:cs="GHEA Grapalat"/>
          <w:color w:val="000000" w:themeColor="text1"/>
        </w:rPr>
        <w:t>ունեցող</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հանրային</w:t>
      </w:r>
      <w:r w:rsidRPr="005510BD">
        <w:rPr>
          <w:rFonts w:ascii="GHEA Grapalat" w:hAnsi="GHEA Grapalat"/>
          <w:color w:val="000000" w:themeColor="text1"/>
        </w:rPr>
        <w:t xml:space="preserve"> </w:t>
      </w:r>
      <w:r w:rsidRPr="005510BD">
        <w:rPr>
          <w:rFonts w:ascii="GHEA Grapalat" w:hAnsi="GHEA Grapalat" w:cs="GHEA Grapalat"/>
          <w:color w:val="000000" w:themeColor="text1"/>
        </w:rPr>
        <w:t>սննդի</w:t>
      </w:r>
      <w:r w:rsidRPr="005510BD">
        <w:rPr>
          <w:rFonts w:ascii="GHEA Grapalat" w:hAnsi="GHEA Grapalat"/>
          <w:color w:val="000000" w:themeColor="text1"/>
        </w:rPr>
        <w:t xml:space="preserve"> </w:t>
      </w:r>
      <w:r w:rsidRPr="005510BD">
        <w:rPr>
          <w:rFonts w:ascii="GHEA Grapalat" w:hAnsi="GHEA Grapalat" w:cs="GHEA Grapalat"/>
          <w:color w:val="000000" w:themeColor="text1"/>
        </w:rPr>
        <w:t>օբյեկտի</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համար՝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երկու</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հազար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դրամ</w:t>
      </w:r>
      <w:r w:rsidRPr="005510BD">
        <w:rPr>
          <w:rFonts w:ascii="GHEA Grapalat" w:hAnsi="GHEA Grapalat"/>
          <w:color w:val="000000" w:themeColor="text1"/>
        </w:rPr>
        <w:t>,</w:t>
      </w:r>
    </w:p>
    <w:p w:rsidR="00651F99" w:rsidRPr="005510BD" w:rsidRDefault="00651F99" w:rsidP="00651F99">
      <w:pPr>
        <w:pStyle w:val="a3"/>
        <w:jc w:val="both"/>
        <w:rPr>
          <w:rFonts w:ascii="GHEA Grapalat" w:hAnsi="GHEA Grapalat"/>
          <w:color w:val="000000" w:themeColor="text1"/>
        </w:rPr>
      </w:pPr>
      <w:r w:rsidRPr="005510BD">
        <w:rPr>
          <w:rFonts w:ascii="Calibri" w:hAnsi="Calibri" w:cs="Calibri"/>
          <w:color w:val="000000" w:themeColor="text1"/>
        </w:rPr>
        <w:t> </w:t>
      </w:r>
      <w:r w:rsidRPr="005510BD">
        <w:rPr>
          <w:rFonts w:ascii="GHEA Grapalat" w:hAnsi="GHEA Grapalat"/>
          <w:color w:val="000000" w:themeColor="text1"/>
        </w:rPr>
        <w:t>- 50-</w:t>
      </w:r>
      <w:r w:rsidRPr="005510BD">
        <w:rPr>
          <w:rFonts w:ascii="GHEA Grapalat" w:hAnsi="GHEA Grapalat" w:cs="GHEA Grapalat"/>
          <w:color w:val="000000" w:themeColor="text1"/>
        </w:rPr>
        <w:t>ից</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մինչև</w:t>
      </w:r>
      <w:r w:rsidRPr="005510BD">
        <w:rPr>
          <w:rFonts w:ascii="GHEA Grapalat" w:hAnsi="GHEA Grapalat"/>
          <w:color w:val="000000" w:themeColor="text1"/>
        </w:rPr>
        <w:t xml:space="preserve"> 100 </w:t>
      </w:r>
      <w:r w:rsidRPr="005510BD">
        <w:rPr>
          <w:rFonts w:ascii="GHEA Grapalat" w:hAnsi="GHEA Grapalat" w:cs="GHEA Grapalat"/>
          <w:color w:val="000000" w:themeColor="text1"/>
        </w:rPr>
        <w:t>քառակուսի</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մետր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ընդհանուր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մակերես</w:t>
      </w:r>
      <w:r w:rsidRPr="005510BD">
        <w:rPr>
          <w:rFonts w:ascii="GHEA Grapalat" w:hAnsi="GHEA Grapalat"/>
          <w:color w:val="000000" w:themeColor="text1"/>
        </w:rPr>
        <w:t xml:space="preserve"> </w:t>
      </w:r>
      <w:r w:rsidRPr="005510BD">
        <w:rPr>
          <w:rFonts w:ascii="GHEA Grapalat" w:hAnsi="GHEA Grapalat" w:cs="GHEA Grapalat"/>
          <w:color w:val="000000" w:themeColor="text1"/>
        </w:rPr>
        <w:t>ունեցող</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հանրային</w:t>
      </w:r>
      <w:r w:rsidRPr="005510BD">
        <w:rPr>
          <w:rFonts w:ascii="GHEA Grapalat" w:hAnsi="GHEA Grapalat"/>
          <w:color w:val="000000" w:themeColor="text1"/>
        </w:rPr>
        <w:t xml:space="preserve"> </w:t>
      </w:r>
      <w:r w:rsidRPr="005510BD">
        <w:rPr>
          <w:rFonts w:ascii="GHEA Grapalat" w:hAnsi="GHEA Grapalat" w:cs="GHEA Grapalat"/>
          <w:color w:val="000000" w:themeColor="text1"/>
        </w:rPr>
        <w:t>սննդի</w:t>
      </w:r>
      <w:r w:rsidRPr="005510BD">
        <w:rPr>
          <w:rFonts w:ascii="GHEA Grapalat" w:hAnsi="GHEA Grapalat"/>
          <w:color w:val="000000" w:themeColor="text1"/>
        </w:rPr>
        <w:t xml:space="preserve"> </w:t>
      </w:r>
      <w:r w:rsidRPr="005510BD">
        <w:rPr>
          <w:rFonts w:ascii="GHEA Grapalat" w:hAnsi="GHEA Grapalat" w:cs="GHEA Grapalat"/>
          <w:color w:val="000000" w:themeColor="text1"/>
        </w:rPr>
        <w:t>օբյեկտի</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համար՝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չորս</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հազար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դրամ</w:t>
      </w:r>
      <w:r w:rsidRPr="005510BD">
        <w:rPr>
          <w:rFonts w:ascii="GHEA Grapalat" w:hAnsi="GHEA Grapalat"/>
          <w:color w:val="000000" w:themeColor="text1"/>
        </w:rPr>
        <w:t>,</w:t>
      </w:r>
    </w:p>
    <w:p w:rsidR="00651F99" w:rsidRPr="005510BD" w:rsidRDefault="00651F99" w:rsidP="00651F99">
      <w:pPr>
        <w:pStyle w:val="a3"/>
        <w:jc w:val="both"/>
        <w:rPr>
          <w:rFonts w:ascii="GHEA Grapalat" w:hAnsi="GHEA Grapalat"/>
          <w:color w:val="000000" w:themeColor="text1"/>
        </w:rPr>
      </w:pPr>
      <w:r w:rsidRPr="005510BD">
        <w:rPr>
          <w:rFonts w:ascii="Calibri" w:hAnsi="Calibri" w:cs="Calibri"/>
          <w:color w:val="000000" w:themeColor="text1"/>
        </w:rPr>
        <w:t> </w:t>
      </w:r>
      <w:r w:rsidRPr="005510BD">
        <w:rPr>
          <w:rFonts w:ascii="GHEA Grapalat" w:hAnsi="GHEA Grapalat"/>
          <w:color w:val="000000" w:themeColor="text1"/>
        </w:rPr>
        <w:t>- 100-</w:t>
      </w:r>
      <w:r w:rsidRPr="005510BD">
        <w:rPr>
          <w:rFonts w:ascii="GHEA Grapalat" w:hAnsi="GHEA Grapalat" w:cs="GHEA Grapalat"/>
          <w:color w:val="000000" w:themeColor="text1"/>
        </w:rPr>
        <w:t>ից</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մինչև</w:t>
      </w:r>
      <w:r w:rsidRPr="005510BD">
        <w:rPr>
          <w:rFonts w:ascii="GHEA Grapalat" w:hAnsi="GHEA Grapalat"/>
          <w:color w:val="000000" w:themeColor="text1"/>
        </w:rPr>
        <w:t xml:space="preserve"> 200 </w:t>
      </w:r>
      <w:r w:rsidRPr="005510BD">
        <w:rPr>
          <w:rFonts w:ascii="GHEA Grapalat" w:hAnsi="GHEA Grapalat" w:cs="GHEA Grapalat"/>
          <w:color w:val="000000" w:themeColor="text1"/>
        </w:rPr>
        <w:t>քառակուսի</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մետր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ընդհանո</w:t>
      </w:r>
      <w:r w:rsidRPr="005510BD">
        <w:rPr>
          <w:rFonts w:ascii="GHEA Grapalat" w:hAnsi="GHEA Grapalat"/>
          <w:color w:val="000000" w:themeColor="text1"/>
        </w:rPr>
        <w:t>ւր մակերես ունեցող հանրային սննդի օբյեկտի համար՝ ութ հազար դրամ,</w:t>
      </w:r>
    </w:p>
    <w:p w:rsidR="00651F99" w:rsidRPr="005510BD" w:rsidRDefault="00651F99" w:rsidP="00651F99">
      <w:pPr>
        <w:pStyle w:val="a3"/>
        <w:jc w:val="both"/>
        <w:rPr>
          <w:rFonts w:ascii="GHEA Grapalat" w:hAnsi="GHEA Grapalat"/>
          <w:color w:val="000000" w:themeColor="text1"/>
        </w:rPr>
      </w:pPr>
      <w:r w:rsidRPr="005510BD">
        <w:rPr>
          <w:rFonts w:ascii="Calibri" w:hAnsi="Calibri" w:cs="Calibri"/>
          <w:color w:val="000000" w:themeColor="text1"/>
        </w:rPr>
        <w:t> </w:t>
      </w:r>
      <w:r w:rsidRPr="005510BD">
        <w:rPr>
          <w:rFonts w:ascii="GHEA Grapalat" w:hAnsi="GHEA Grapalat"/>
          <w:color w:val="000000" w:themeColor="text1"/>
        </w:rPr>
        <w:t>- 200-</w:t>
      </w:r>
      <w:r w:rsidRPr="005510BD">
        <w:rPr>
          <w:rFonts w:ascii="GHEA Grapalat" w:hAnsi="GHEA Grapalat" w:cs="GHEA Grapalat"/>
          <w:color w:val="000000" w:themeColor="text1"/>
        </w:rPr>
        <w:t>ից</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մինչև</w:t>
      </w:r>
      <w:r w:rsidRPr="005510BD">
        <w:rPr>
          <w:rFonts w:ascii="GHEA Grapalat" w:hAnsi="GHEA Grapalat"/>
          <w:color w:val="000000" w:themeColor="text1"/>
        </w:rPr>
        <w:t xml:space="preserve"> 500 </w:t>
      </w:r>
      <w:r w:rsidRPr="005510BD">
        <w:rPr>
          <w:rFonts w:ascii="GHEA Grapalat" w:hAnsi="GHEA Grapalat" w:cs="GHEA Grapalat"/>
          <w:color w:val="000000" w:themeColor="text1"/>
        </w:rPr>
        <w:t>քառակուսի</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մետր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ընդհանուր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մակերես</w:t>
      </w:r>
      <w:r w:rsidRPr="005510BD">
        <w:rPr>
          <w:rFonts w:ascii="GHEA Grapalat" w:hAnsi="GHEA Grapalat"/>
          <w:color w:val="000000" w:themeColor="text1"/>
        </w:rPr>
        <w:t xml:space="preserve"> </w:t>
      </w:r>
      <w:r w:rsidRPr="005510BD">
        <w:rPr>
          <w:rFonts w:ascii="GHEA Grapalat" w:hAnsi="GHEA Grapalat" w:cs="GHEA Grapalat"/>
          <w:color w:val="000000" w:themeColor="text1"/>
        </w:rPr>
        <w:t>ունեցող</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հանրային</w:t>
      </w:r>
      <w:r w:rsidRPr="005510BD">
        <w:rPr>
          <w:rFonts w:ascii="GHEA Grapalat" w:hAnsi="GHEA Grapalat"/>
          <w:color w:val="000000" w:themeColor="text1"/>
        </w:rPr>
        <w:t xml:space="preserve"> </w:t>
      </w:r>
      <w:r w:rsidRPr="005510BD">
        <w:rPr>
          <w:rFonts w:ascii="GHEA Grapalat" w:hAnsi="GHEA Grapalat" w:cs="GHEA Grapalat"/>
          <w:color w:val="000000" w:themeColor="text1"/>
        </w:rPr>
        <w:t>սննդի</w:t>
      </w:r>
      <w:r w:rsidRPr="005510BD">
        <w:rPr>
          <w:rFonts w:ascii="GHEA Grapalat" w:hAnsi="GHEA Grapalat"/>
          <w:color w:val="000000" w:themeColor="text1"/>
        </w:rPr>
        <w:t xml:space="preserve"> </w:t>
      </w:r>
      <w:r w:rsidRPr="005510BD">
        <w:rPr>
          <w:rFonts w:ascii="GHEA Grapalat" w:hAnsi="GHEA Grapalat" w:cs="GHEA Grapalat"/>
          <w:color w:val="000000" w:themeColor="text1"/>
        </w:rPr>
        <w:t>օբյեկտի</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համար՝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տասնհինգ</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հազար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դրամ</w:t>
      </w:r>
      <w:r w:rsidRPr="005510BD">
        <w:rPr>
          <w:rFonts w:ascii="GHEA Grapalat" w:hAnsi="GHEA Grapalat"/>
          <w:color w:val="000000" w:themeColor="text1"/>
        </w:rPr>
        <w:t>,</w:t>
      </w:r>
    </w:p>
    <w:p w:rsidR="00651F99" w:rsidRPr="005510BD" w:rsidRDefault="00651F99" w:rsidP="00651F99">
      <w:pPr>
        <w:pStyle w:val="a3"/>
        <w:jc w:val="both"/>
        <w:rPr>
          <w:rFonts w:ascii="GHEA Grapalat" w:hAnsi="GHEA Grapalat"/>
          <w:color w:val="000000" w:themeColor="text1"/>
        </w:rPr>
      </w:pPr>
      <w:r w:rsidRPr="005510BD">
        <w:rPr>
          <w:rFonts w:ascii="Calibri" w:hAnsi="Calibri" w:cs="Calibri"/>
          <w:color w:val="000000" w:themeColor="text1"/>
        </w:rPr>
        <w:t> </w:t>
      </w:r>
      <w:r w:rsidRPr="005510BD">
        <w:rPr>
          <w:rFonts w:ascii="GHEA Grapalat" w:hAnsi="GHEA Grapalat"/>
          <w:color w:val="000000" w:themeColor="text1"/>
        </w:rPr>
        <w:t xml:space="preserve">- 500 </w:t>
      </w:r>
      <w:r w:rsidRPr="005510BD">
        <w:rPr>
          <w:rFonts w:ascii="GHEA Grapalat" w:hAnsi="GHEA Grapalat" w:cs="GHEA Grapalat"/>
          <w:color w:val="000000" w:themeColor="text1"/>
        </w:rPr>
        <w:t>և</w:t>
      </w:r>
      <w:r w:rsidRPr="005510BD">
        <w:rPr>
          <w:rFonts w:ascii="GHEA Grapalat" w:hAnsi="GHEA Grapalat"/>
          <w:color w:val="000000" w:themeColor="text1"/>
        </w:rPr>
        <w:t xml:space="preserve"> </w:t>
      </w:r>
      <w:r w:rsidRPr="005510BD">
        <w:rPr>
          <w:rFonts w:ascii="GHEA Grapalat" w:hAnsi="GHEA Grapalat" w:cs="GHEA Grapalat"/>
          <w:color w:val="000000" w:themeColor="text1"/>
        </w:rPr>
        <w:t>ավելի</w:t>
      </w:r>
      <w:r w:rsidRPr="005510BD">
        <w:rPr>
          <w:rFonts w:ascii="GHEA Grapalat" w:hAnsi="GHEA Grapalat"/>
          <w:color w:val="000000" w:themeColor="text1"/>
        </w:rPr>
        <w:t xml:space="preserve"> </w:t>
      </w:r>
      <w:r w:rsidRPr="005510BD">
        <w:rPr>
          <w:rFonts w:ascii="GHEA Grapalat" w:hAnsi="GHEA Grapalat" w:cs="GHEA Grapalat"/>
          <w:color w:val="000000" w:themeColor="text1"/>
        </w:rPr>
        <w:t>քառակուսի</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մետր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ընդհանուր</w:t>
      </w:r>
      <w:r w:rsidRPr="005510BD">
        <w:rPr>
          <w:rFonts w:ascii="GHEA Grapalat" w:hAnsi="GHEA Grapalat"/>
          <w:color w:val="000000" w:themeColor="text1"/>
        </w:rPr>
        <w:t xml:space="preserve"> </w:t>
      </w:r>
      <w:r w:rsidRPr="005510BD">
        <w:rPr>
          <w:rFonts w:ascii="GHEA Grapalat" w:hAnsi="GHEA Grapalat" w:cs="GHEA Grapalat"/>
          <w:color w:val="000000" w:themeColor="text1"/>
        </w:rPr>
        <w:t>մակերես</w:t>
      </w:r>
      <w:r w:rsidRPr="005510BD">
        <w:rPr>
          <w:rFonts w:ascii="GHEA Grapalat" w:hAnsi="GHEA Grapalat"/>
          <w:color w:val="000000" w:themeColor="text1"/>
        </w:rPr>
        <w:t xml:space="preserve"> </w:t>
      </w:r>
      <w:r w:rsidRPr="005510BD">
        <w:rPr>
          <w:rFonts w:ascii="GHEA Grapalat" w:hAnsi="GHEA Grapalat" w:cs="GHEA Grapalat"/>
          <w:color w:val="000000" w:themeColor="text1"/>
        </w:rPr>
        <w:t>ունեցող</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հանրային</w:t>
      </w:r>
      <w:r w:rsidRPr="005510BD">
        <w:rPr>
          <w:rFonts w:ascii="GHEA Grapalat" w:hAnsi="GHEA Grapalat"/>
          <w:color w:val="000000" w:themeColor="text1"/>
        </w:rPr>
        <w:t xml:space="preserve"> </w:t>
      </w:r>
      <w:r w:rsidRPr="005510BD">
        <w:rPr>
          <w:rFonts w:ascii="GHEA Grapalat" w:hAnsi="GHEA Grapalat" w:cs="GHEA Grapalat"/>
          <w:color w:val="000000" w:themeColor="text1"/>
        </w:rPr>
        <w:t>սննդի</w:t>
      </w:r>
      <w:r w:rsidRPr="005510BD">
        <w:rPr>
          <w:rFonts w:ascii="GHEA Grapalat" w:hAnsi="GHEA Grapalat"/>
          <w:color w:val="000000" w:themeColor="text1"/>
        </w:rPr>
        <w:t xml:space="preserve"> </w:t>
      </w:r>
      <w:r w:rsidRPr="005510BD">
        <w:rPr>
          <w:rFonts w:ascii="GHEA Grapalat" w:hAnsi="GHEA Grapalat" w:cs="GHEA Grapalat"/>
          <w:color w:val="000000" w:themeColor="text1"/>
        </w:rPr>
        <w:t>օբյեկտի</w:t>
      </w:r>
      <w:r w:rsidRPr="005510BD">
        <w:rPr>
          <w:rFonts w:ascii="GHEA Grapalat" w:hAnsi="GHEA Grapalat"/>
          <w:color w:val="000000" w:themeColor="text1"/>
        </w:rPr>
        <w:t xml:space="preserve"> համար՝ քսանհինգ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lastRenderedPageBreak/>
        <w:t>13) քաղաքային բնակավայրերում ավագանու որոշմամբ սահմանված տնային կենդանիներ պահելու թույլտվության համար՝ օրացուցային տարվա համար` հինգ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14) 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ա. ալկոհոլային սպիրտի պարունակությունը մինչև 20 ծավալային տոկոս արտադրանք գովազդող արտաքին գովազդի համար` երկու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բ. թունդ ալկոհոլային (սպիրտի պարունակությունը 20 և ավելի ծավալային տոկոս) արտադրանք գովազդող արտաքին գովազդի համար` երեք հազար հինգ հարյուր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գ. սոցիալական գովազդի համար՝ զրո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դ. այլ արտաքին գովազդի համար` հազար հինգ հարյուր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ե. դատարկ գովազդային վահանակների համար՝ համայնքի վարչական տարածքում այլ արտաքին գովազդ տեղադրելու թույլտվության համար սահմանված տուրքի 25 %-ի չափով,</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զ. 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10 %-ի չափով.</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15) 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հարյուր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16) 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տասը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lastRenderedPageBreak/>
        <w:t>17) 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հինգ հարյուր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18) համայնքի վարչական տարածքում մասնավոր գերեզմանատան կազմակերպման և շահագործման թույլտվության համար՝ օրացուցային տարվա համար՝</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ա. 3 հա-ից մինչև 5 հա մակերես ունեցող գերեզմանատների համար՝ երկու միլիոն հինգ հարյուր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բ. 5 հա-ից մինչև 7 հա մակերես ունեցող գերեզմանատների համար՝ հինգ միլիոն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գ. 7 հա-ից մինչև 10 հա մակերես ունեցող գերեզմանատների համար՝ յոթ միլիոն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դ. 10 հա-ից ավել մակերես ունեցող գերեզմանատների համար՝ տասը միլիոն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19) համայնքի վարչական տարածքում տեխնիկական և հատուկ նշանակության հրավառություն իրականացնելու թույլտվության համար՝ օրացուցային տարվա համար երեք հարյուր հազար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20) համայնքի տարածքում սահմանափակման ենթակա ծառայության օբյեկտի գործունեության թույլտվության համար՝</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ա. կարաոկեի, դիսկոտեկի, բաղնիքի, սաունայի և շոգեբաղնիքի համար՝ օրացուցային տարվա համար` համայնքի վարչական տարածքում քսան հազար ՀՀ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բ. հեստապարային ակումբի համար՝ օրացուցային տարվա համար` համայնքի վարչական տարածքում երեք հարյուր հազար ՀՀ դրամ,</w:t>
      </w:r>
      <w:r w:rsidRPr="005510BD">
        <w:rPr>
          <w:rFonts w:ascii="Calibri" w:hAnsi="Calibri" w:cs="Calibri"/>
          <w:color w:val="000000" w:themeColor="text1"/>
        </w:rPr>
        <w:t> </w:t>
      </w:r>
    </w:p>
    <w:p w:rsidR="00651F99" w:rsidRPr="005510BD" w:rsidRDefault="00651F99" w:rsidP="00651F99">
      <w:pPr>
        <w:pStyle w:val="a3"/>
        <w:jc w:val="both"/>
        <w:rPr>
          <w:rFonts w:ascii="GHEA Grapalat" w:hAnsi="GHEA Grapalat"/>
          <w:color w:val="000000" w:themeColor="text1"/>
        </w:rPr>
      </w:pPr>
      <w:r w:rsidRPr="005510BD">
        <w:rPr>
          <w:rFonts w:ascii="Calibri" w:hAnsi="Calibri" w:cs="Calibri"/>
          <w:color w:val="000000" w:themeColor="text1"/>
        </w:rPr>
        <w:t>  </w:t>
      </w:r>
      <w:r w:rsidRPr="005510BD">
        <w:rPr>
          <w:rFonts w:ascii="GHEA Grapalat" w:hAnsi="GHEA Grapalat"/>
          <w:color w:val="000000" w:themeColor="text1"/>
        </w:rPr>
        <w:t xml:space="preserve"> </w:t>
      </w:r>
      <w:r w:rsidR="00D74C64" w:rsidRPr="005510BD">
        <w:rPr>
          <w:rFonts w:ascii="GHEA Grapalat" w:hAnsi="GHEA Grapalat"/>
          <w:color w:val="000000" w:themeColor="text1"/>
        </w:rPr>
        <w:t xml:space="preserve"> </w:t>
      </w:r>
      <w:r w:rsidRPr="005510BD">
        <w:rPr>
          <w:rFonts w:ascii="GHEA Grapalat" w:hAnsi="GHEA Grapalat"/>
          <w:color w:val="000000" w:themeColor="text1"/>
        </w:rPr>
        <w:t xml:space="preserve">2. </w:t>
      </w:r>
      <w:r w:rsidRPr="005510BD">
        <w:rPr>
          <w:rFonts w:ascii="GHEA Grapalat" w:hAnsi="GHEA Grapalat" w:cs="GHEA Grapalat"/>
          <w:color w:val="000000" w:themeColor="text1"/>
        </w:rPr>
        <w:t>Հայաստանի</w:t>
      </w:r>
      <w:r w:rsidRPr="005510BD">
        <w:rPr>
          <w:rFonts w:ascii="GHEA Grapalat" w:hAnsi="GHEA Grapalat"/>
          <w:color w:val="000000" w:themeColor="text1"/>
        </w:rPr>
        <w:t xml:space="preserve"> </w:t>
      </w:r>
      <w:r w:rsidRPr="005510BD">
        <w:rPr>
          <w:rFonts w:ascii="GHEA Grapalat" w:hAnsi="GHEA Grapalat" w:cs="GHEA Grapalat"/>
          <w:color w:val="000000" w:themeColor="text1"/>
        </w:rPr>
        <w:t>Հանրապետության</w:t>
      </w:r>
      <w:r w:rsidRPr="005510BD">
        <w:rPr>
          <w:rFonts w:ascii="GHEA Grapalat" w:hAnsi="GHEA Grapalat"/>
          <w:color w:val="000000" w:themeColor="text1"/>
        </w:rPr>
        <w:t xml:space="preserve"> </w:t>
      </w:r>
      <w:r w:rsidRPr="005510BD">
        <w:rPr>
          <w:rFonts w:ascii="GHEA Grapalat" w:hAnsi="GHEA Grapalat" w:cs="GHEA Grapalat"/>
          <w:color w:val="000000" w:themeColor="text1"/>
        </w:rPr>
        <w:t>Արա</w:t>
      </w:r>
      <w:r w:rsidRPr="005510BD">
        <w:rPr>
          <w:rFonts w:ascii="GHEA Grapalat" w:hAnsi="GHEA Grapalat"/>
          <w:color w:val="000000" w:themeColor="text1"/>
        </w:rPr>
        <w:t>րատի մարզի Մասիս համայնքում 2022 թվականի տեղական վճարների տեսակներն ու դրույքաչափերը.</w:t>
      </w:r>
    </w:p>
    <w:p w:rsidR="00651F99" w:rsidRPr="005510BD" w:rsidRDefault="00651F99" w:rsidP="00651F99">
      <w:pPr>
        <w:pStyle w:val="a3"/>
        <w:jc w:val="both"/>
        <w:rPr>
          <w:rFonts w:ascii="GHEA Grapalat" w:hAnsi="GHEA Grapalat"/>
          <w:color w:val="000000" w:themeColor="text1"/>
        </w:rPr>
      </w:pPr>
      <w:r w:rsidRPr="005510BD">
        <w:rPr>
          <w:rFonts w:ascii="Calibri" w:hAnsi="Calibri" w:cs="Calibri"/>
          <w:color w:val="000000" w:themeColor="text1"/>
        </w:rPr>
        <w:t> </w:t>
      </w:r>
      <w:r w:rsidRPr="005510BD">
        <w:rPr>
          <w:rFonts w:ascii="GHEA Grapalat" w:hAnsi="GHEA Grapalat"/>
          <w:color w:val="000000" w:themeColor="text1"/>
        </w:rPr>
        <w:t>1)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համայնքի մատուցած ծառայությունների դիմաց փոխհատուցման վճար՝ հինգ հազար ՀՀ դրամ,</w:t>
      </w:r>
      <w:r w:rsidRPr="005510BD">
        <w:rPr>
          <w:rFonts w:ascii="Calibri" w:hAnsi="Calibri" w:cs="Calibri"/>
          <w:color w:val="000000" w:themeColor="text1"/>
        </w:rPr>
        <w:t> </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 xml:space="preserve">2) 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w:t>
      </w:r>
      <w:r w:rsidRPr="005510BD">
        <w:rPr>
          <w:rFonts w:ascii="GHEA Grapalat" w:hAnsi="GHEA Grapalat"/>
          <w:color w:val="000000" w:themeColor="text1"/>
        </w:rPr>
        <w:lastRenderedPageBreak/>
        <w:t>ձևակերպման համար՝ համայնքի մատուցած ծառայությունների դիմաց փոխհատուցման վճար՝ տասը հազար ՀՀ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3) ճարտարապետաշինարարական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փոխհատուցման վճար՝ տասը հազար ՀՀ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4) համայնքի տնօրինության և օգտագործման ներքո գտնվող հողերը հատկացնելու, հետ վերցնելու և վարձակալության տրամադրելու դեպքերում փաստաթղթերի (փաթեթի) նախապատրաստման համար` համայնքի մատուցած ծառայությունների դիմաց փոխհատուցման վճար՝ տասը հազար ՀՀ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5) համայնքի կողմից կազմակերպվող մրցույթների և աճուրդների մասնակցության համար՝ համայնքի մատուցած ծառայությունների դիմաց փոխհատուցման վճար քսան հազար ՀՀ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6) համայնքի վարչական տարածքում տոնավաճառներին (վերնիսաժներին) մասնակցելու համար՝ համայնքի մատուցած ծառայությունների դիմաց փոխհատուցման վճար երկու հազար ՀՀ դրամ,</w:t>
      </w:r>
      <w:r w:rsidRPr="005510BD">
        <w:rPr>
          <w:rFonts w:ascii="Calibri" w:hAnsi="Calibri" w:cs="Calibri"/>
          <w:color w:val="000000" w:themeColor="text1"/>
        </w:rPr>
        <w:t> </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7) համայնքի կողմից աղբահանության վճար վճարողների համար աղբահանության աշխատանքները կազմակերպելու համար աղբահանության վճարը համայնքի ավագանին սահմանում է «Աղբահանության և սանիտարական մաքրման մասին» Հայաստանի Հանրապետության օրենքով սահմանված կարգով և դրույքաչափերի սահմաններում.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8) 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 աղբահանության վճար՝ տասը հազար ՀՀ դրամ,</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9) Բնակելի նպատակային նշանակության շենքերում և (կամ) շինություններում կոշտ կենցաղային թափոնների համար աղբահանության վճարը սահմանվում է՝</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ա. ըստ հաշվառված անձանց քանակի՝ համայնքում անձնագրային հաշվառման կանոններով ըստ հասցեի հաշվառում ունեցող և (կամ) բնակվող յուրաքանչյուր բնակչի համար՝ ամսական,</w:t>
      </w:r>
      <w:r w:rsidRPr="005510BD">
        <w:rPr>
          <w:rFonts w:ascii="Calibri" w:hAnsi="Calibri" w:cs="Calibri"/>
          <w:color w:val="000000" w:themeColor="text1"/>
        </w:rPr>
        <w:t> </w:t>
      </w:r>
    </w:p>
    <w:p w:rsidR="00651F99" w:rsidRPr="005510BD" w:rsidRDefault="00651F99" w:rsidP="00651F99">
      <w:pPr>
        <w:pStyle w:val="a3"/>
        <w:jc w:val="both"/>
        <w:rPr>
          <w:rFonts w:ascii="GHEA Grapalat" w:hAnsi="GHEA Grapalat"/>
          <w:color w:val="000000" w:themeColor="text1"/>
        </w:rPr>
      </w:pPr>
      <w:r w:rsidRPr="005510BD">
        <w:rPr>
          <w:rFonts w:ascii="Calibri" w:hAnsi="Calibri" w:cs="Calibri"/>
          <w:color w:val="000000" w:themeColor="text1"/>
        </w:rPr>
        <w:t> </w:t>
      </w:r>
    </w:p>
    <w:tbl>
      <w:tblPr>
        <w:tblStyle w:val="a4"/>
        <w:tblW w:w="0" w:type="auto"/>
        <w:tblLook w:val="04A0" w:firstRow="1" w:lastRow="0" w:firstColumn="1" w:lastColumn="0" w:noHBand="0" w:noVBand="1"/>
      </w:tblPr>
      <w:tblGrid>
        <w:gridCol w:w="2515"/>
        <w:gridCol w:w="1170"/>
      </w:tblGrid>
      <w:tr w:rsidR="005510BD" w:rsidRPr="005510BD" w:rsidTr="00877D72">
        <w:tc>
          <w:tcPr>
            <w:tcW w:w="2515" w:type="dxa"/>
          </w:tcPr>
          <w:p w:rsidR="00AA6AFF" w:rsidRPr="005510BD" w:rsidRDefault="00AA6AFF" w:rsidP="00C405E2">
            <w:pPr>
              <w:rPr>
                <w:rFonts w:ascii="GHEA Grapalat" w:hAnsi="GHEA Grapalat"/>
                <w:color w:val="000000" w:themeColor="text1"/>
                <w:sz w:val="24"/>
                <w:szCs w:val="24"/>
              </w:rPr>
            </w:pPr>
            <w:r w:rsidRPr="005510BD">
              <w:rPr>
                <w:rFonts w:ascii="GHEA Grapalat" w:hAnsi="GHEA Grapalat"/>
                <w:color w:val="000000" w:themeColor="text1"/>
                <w:sz w:val="24"/>
                <w:szCs w:val="24"/>
              </w:rPr>
              <w:t>Բնակավայր</w:t>
            </w:r>
          </w:p>
        </w:tc>
        <w:tc>
          <w:tcPr>
            <w:tcW w:w="1170" w:type="dxa"/>
          </w:tcPr>
          <w:p w:rsidR="00AA6AFF" w:rsidRPr="005510BD" w:rsidRDefault="00AA6AFF" w:rsidP="00C405E2">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ՀՀ դրամ</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Մասիս քաղաք</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200  </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lastRenderedPageBreak/>
              <w:t>Այնթապ գյուղ</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Ազատաշեն գյուղ</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Արբաթ գյուղ</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Արգավանդ գյուղ</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Արևաբույր գյուղ</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Գեղանիստ գյուղ</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Գետափնյա գյուղ</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1315C7" w:rsidRPr="005510BD" w:rsidRDefault="001315C7" w:rsidP="001315C7">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Դաշտավան գյուղ</w:t>
            </w:r>
          </w:p>
        </w:tc>
        <w:tc>
          <w:tcPr>
            <w:tcW w:w="1170" w:type="dxa"/>
          </w:tcPr>
          <w:p w:rsidR="001315C7" w:rsidRPr="005510BD" w:rsidRDefault="001315C7" w:rsidP="001315C7">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Դարակերտ գյուղ</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Դարբնիկ գյուղ</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1315C7" w:rsidRPr="005510BD" w:rsidRDefault="001315C7" w:rsidP="001315C7">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Զորակ գյուղ</w:t>
            </w:r>
          </w:p>
        </w:tc>
        <w:tc>
          <w:tcPr>
            <w:tcW w:w="1170" w:type="dxa"/>
          </w:tcPr>
          <w:p w:rsidR="001315C7" w:rsidRPr="005510BD" w:rsidRDefault="001315C7" w:rsidP="001315C7">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Խաչփար</w:t>
            </w:r>
            <w:r w:rsidRPr="005510BD">
              <w:rPr>
                <w:rFonts w:ascii="GHEA Grapalat" w:eastAsia="Times New Roman" w:hAnsi="GHEA Grapalat" w:cs="Times New Roman"/>
                <w:color w:val="000000" w:themeColor="text1"/>
                <w:sz w:val="24"/>
                <w:szCs w:val="24"/>
                <w:lang w:val="en-US"/>
              </w:rPr>
              <w:t xml:space="preserve"> </w:t>
            </w:r>
            <w:r w:rsidRPr="005510BD">
              <w:rPr>
                <w:rFonts w:ascii="GHEA Grapalat" w:eastAsia="Times New Roman" w:hAnsi="GHEA Grapalat" w:cs="Times New Roman"/>
                <w:color w:val="000000" w:themeColor="text1"/>
                <w:sz w:val="24"/>
                <w:szCs w:val="24"/>
              </w:rPr>
              <w:t>գյուղ</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Հայանիստ</w:t>
            </w:r>
            <w:r w:rsidRPr="005510BD">
              <w:rPr>
                <w:rFonts w:ascii="GHEA Grapalat" w:eastAsia="Times New Roman" w:hAnsi="GHEA Grapalat" w:cs="Times New Roman"/>
                <w:color w:val="000000" w:themeColor="text1"/>
                <w:sz w:val="24"/>
                <w:szCs w:val="24"/>
                <w:lang w:val="en-US"/>
              </w:rPr>
              <w:t xml:space="preserve"> </w:t>
            </w:r>
            <w:r w:rsidRPr="005510BD">
              <w:rPr>
                <w:rFonts w:ascii="GHEA Grapalat" w:eastAsia="Times New Roman" w:hAnsi="GHEA Grapalat" w:cs="Times New Roman"/>
                <w:color w:val="000000" w:themeColor="text1"/>
                <w:sz w:val="24"/>
                <w:szCs w:val="24"/>
              </w:rPr>
              <w:t>գյուղ</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Հովտաշատ</w:t>
            </w:r>
            <w:r w:rsidRPr="005510BD">
              <w:rPr>
                <w:rFonts w:ascii="GHEA Grapalat" w:eastAsia="Times New Roman" w:hAnsi="GHEA Grapalat" w:cs="Times New Roman"/>
                <w:color w:val="000000" w:themeColor="text1"/>
                <w:sz w:val="24"/>
                <w:szCs w:val="24"/>
                <w:lang w:val="en-US"/>
              </w:rPr>
              <w:t xml:space="preserve"> </w:t>
            </w:r>
            <w:r w:rsidRPr="005510BD">
              <w:rPr>
                <w:rFonts w:ascii="GHEA Grapalat" w:eastAsia="Times New Roman" w:hAnsi="GHEA Grapalat" w:cs="Times New Roman"/>
                <w:color w:val="000000" w:themeColor="text1"/>
                <w:sz w:val="24"/>
                <w:szCs w:val="24"/>
              </w:rPr>
              <w:t>գյուղ</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150</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Ղուկասավան գյուղ</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 xml:space="preserve">Մարմարաշեն գյուղ </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1315C7" w:rsidRPr="005510BD" w:rsidRDefault="001315C7" w:rsidP="001315C7">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Նիզամի գյուղ</w:t>
            </w:r>
          </w:p>
        </w:tc>
        <w:tc>
          <w:tcPr>
            <w:tcW w:w="1170" w:type="dxa"/>
          </w:tcPr>
          <w:p w:rsidR="001315C7" w:rsidRPr="005510BD" w:rsidRDefault="001315C7" w:rsidP="001315C7">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Նոր Խարբերդ գյուղ</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150</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Նոր Կյուրին գյուղ</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Նորաբաց գյուղ</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1315C7" w:rsidRPr="005510BD" w:rsidRDefault="001315C7" w:rsidP="001315C7">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Նորամարգ գյուղ</w:t>
            </w:r>
          </w:p>
        </w:tc>
        <w:tc>
          <w:tcPr>
            <w:tcW w:w="1170" w:type="dxa"/>
          </w:tcPr>
          <w:p w:rsidR="001315C7" w:rsidRPr="005510BD" w:rsidRDefault="001315C7" w:rsidP="001315C7">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Ջրահովիտ գյուղ</w:t>
            </w:r>
          </w:p>
        </w:tc>
        <w:tc>
          <w:tcPr>
            <w:tcW w:w="1170" w:type="dxa"/>
          </w:tcPr>
          <w:p w:rsidR="00AA6AFF" w:rsidRPr="005510BD" w:rsidRDefault="00AA6AFF" w:rsidP="00AA6AFF">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1315C7" w:rsidRPr="005510BD" w:rsidRDefault="001315C7" w:rsidP="001315C7">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Ռանչպար գյուղ</w:t>
            </w:r>
          </w:p>
        </w:tc>
        <w:tc>
          <w:tcPr>
            <w:tcW w:w="1170" w:type="dxa"/>
          </w:tcPr>
          <w:p w:rsidR="001315C7" w:rsidRPr="005510BD" w:rsidRDefault="001315C7" w:rsidP="001315C7">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1315C7" w:rsidRPr="005510BD" w:rsidRDefault="001315C7" w:rsidP="001315C7">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Սայաթ-Նովա գյուղ</w:t>
            </w:r>
          </w:p>
        </w:tc>
        <w:tc>
          <w:tcPr>
            <w:tcW w:w="1170" w:type="dxa"/>
          </w:tcPr>
          <w:p w:rsidR="001315C7" w:rsidRPr="005510BD" w:rsidRDefault="001315C7" w:rsidP="001315C7">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1315C7" w:rsidRPr="005510BD" w:rsidRDefault="001315C7" w:rsidP="001315C7">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Սիս գյուղ</w:t>
            </w:r>
          </w:p>
        </w:tc>
        <w:tc>
          <w:tcPr>
            <w:tcW w:w="1170" w:type="dxa"/>
          </w:tcPr>
          <w:p w:rsidR="001315C7" w:rsidRPr="005510BD" w:rsidRDefault="001315C7" w:rsidP="001315C7">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r w:rsidR="005510BD" w:rsidRPr="005510BD" w:rsidTr="00877D72">
        <w:tc>
          <w:tcPr>
            <w:tcW w:w="2515" w:type="dxa"/>
          </w:tcPr>
          <w:p w:rsidR="001315C7" w:rsidRPr="005510BD" w:rsidRDefault="001315C7" w:rsidP="001315C7">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Սիփանիկ գյուղ</w:t>
            </w:r>
          </w:p>
        </w:tc>
        <w:tc>
          <w:tcPr>
            <w:tcW w:w="1170" w:type="dxa"/>
          </w:tcPr>
          <w:p w:rsidR="001315C7" w:rsidRPr="005510BD" w:rsidRDefault="001315C7" w:rsidP="001315C7">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 xml:space="preserve">150 </w:t>
            </w:r>
          </w:p>
        </w:tc>
      </w:tr>
    </w:tbl>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10) 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rsidR="00651F99" w:rsidRPr="005510BD" w:rsidRDefault="00861793" w:rsidP="00651F99">
      <w:pPr>
        <w:pStyle w:val="a3"/>
        <w:jc w:val="both"/>
        <w:rPr>
          <w:rFonts w:ascii="GHEA Grapalat" w:hAnsi="GHEA Grapalat"/>
          <w:color w:val="000000" w:themeColor="text1"/>
        </w:rPr>
      </w:pPr>
      <w:r w:rsidRPr="005510BD">
        <w:rPr>
          <w:rFonts w:ascii="GHEA Grapalat" w:hAnsi="GHEA Grapalat"/>
          <w:color w:val="000000" w:themeColor="text1"/>
        </w:rPr>
        <w:t>ա</w:t>
      </w:r>
      <w:r w:rsidR="00651F99" w:rsidRPr="005510BD">
        <w:rPr>
          <w:rFonts w:ascii="GHEA Grapalat" w:hAnsi="GHEA Grapalat"/>
          <w:color w:val="000000" w:themeColor="text1"/>
        </w:rPr>
        <w:t>. առևտրի, հանրային սննդի և կենցաղային ծառայությունների մատուցման շենքերի և շինությունների մասով՝ մեկ քառակուսի մետր մակերեսի համար՝ հիսուն Հայաստանի Հանրապետության դրամ.</w:t>
      </w:r>
    </w:p>
    <w:p w:rsidR="00651F99" w:rsidRPr="005510BD" w:rsidRDefault="00861793" w:rsidP="00651F99">
      <w:pPr>
        <w:pStyle w:val="a3"/>
        <w:jc w:val="both"/>
        <w:rPr>
          <w:rFonts w:ascii="GHEA Grapalat" w:hAnsi="GHEA Grapalat"/>
          <w:color w:val="000000" w:themeColor="text1"/>
        </w:rPr>
      </w:pPr>
      <w:r w:rsidRPr="005510BD">
        <w:rPr>
          <w:rFonts w:ascii="GHEA Grapalat" w:hAnsi="GHEA Grapalat"/>
          <w:color w:val="000000" w:themeColor="text1"/>
        </w:rPr>
        <w:t>բ</w:t>
      </w:r>
      <w:r w:rsidR="00651F99" w:rsidRPr="005510BD">
        <w:rPr>
          <w:rFonts w:ascii="GHEA Grapalat" w:hAnsi="GHEA Grapalat"/>
          <w:color w:val="000000" w:themeColor="text1"/>
        </w:rPr>
        <w:t>. 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երեսունհինգ Հայաստանի Հանրապետության դրամ.</w:t>
      </w:r>
    </w:p>
    <w:p w:rsidR="00651F99" w:rsidRPr="005510BD" w:rsidRDefault="00861793" w:rsidP="00651F99">
      <w:pPr>
        <w:pStyle w:val="a3"/>
        <w:jc w:val="both"/>
        <w:rPr>
          <w:rFonts w:ascii="GHEA Grapalat" w:hAnsi="GHEA Grapalat"/>
          <w:color w:val="000000" w:themeColor="text1"/>
        </w:rPr>
      </w:pPr>
      <w:r w:rsidRPr="005510BD">
        <w:rPr>
          <w:rFonts w:ascii="GHEA Grapalat" w:hAnsi="GHEA Grapalat"/>
          <w:color w:val="000000" w:themeColor="text1"/>
        </w:rPr>
        <w:lastRenderedPageBreak/>
        <w:t>գ</w:t>
      </w:r>
      <w:r w:rsidR="00651F99" w:rsidRPr="005510BD">
        <w:rPr>
          <w:rFonts w:ascii="GHEA Grapalat" w:hAnsi="GHEA Grapalat"/>
          <w:color w:val="000000" w:themeColor="text1"/>
        </w:rPr>
        <w:t>. վարչակառավարչական, ֆինանսական, կապի, ինչպես նաև առողջապահության համար նախատեսված շենքերի և շինությունների մասով՝ մեկ քառակուսի մետր մակերեսի համար՝ տասնհինգ Հայաստանի Հանրապետության դրամ.</w:t>
      </w:r>
    </w:p>
    <w:p w:rsidR="00651F99" w:rsidRPr="005510BD" w:rsidRDefault="00861793" w:rsidP="00651F99">
      <w:pPr>
        <w:pStyle w:val="a3"/>
        <w:jc w:val="both"/>
        <w:rPr>
          <w:rFonts w:ascii="GHEA Grapalat" w:hAnsi="GHEA Grapalat"/>
          <w:color w:val="000000" w:themeColor="text1"/>
        </w:rPr>
      </w:pPr>
      <w:r w:rsidRPr="005510BD">
        <w:rPr>
          <w:rFonts w:ascii="GHEA Grapalat" w:hAnsi="GHEA Grapalat"/>
          <w:color w:val="000000" w:themeColor="text1"/>
        </w:rPr>
        <w:t>դ</w:t>
      </w:r>
      <w:r w:rsidR="00651F99" w:rsidRPr="005510BD">
        <w:rPr>
          <w:rFonts w:ascii="GHEA Grapalat" w:hAnsi="GHEA Grapalat"/>
          <w:color w:val="000000" w:themeColor="text1"/>
        </w:rPr>
        <w:t xml:space="preserve">. 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w:t>
      </w:r>
      <w:proofErr w:type="gramStart"/>
      <w:r w:rsidR="00651F99" w:rsidRPr="005510BD">
        <w:rPr>
          <w:rFonts w:ascii="GHEA Grapalat" w:hAnsi="GHEA Grapalat"/>
          <w:color w:val="000000" w:themeColor="text1"/>
        </w:rPr>
        <w:t>ութ</w:t>
      </w:r>
      <w:r w:rsidR="00651F99" w:rsidRPr="005510BD">
        <w:rPr>
          <w:rFonts w:ascii="Calibri" w:hAnsi="Calibri" w:cs="Calibri"/>
          <w:color w:val="000000" w:themeColor="text1"/>
        </w:rPr>
        <w:t> </w:t>
      </w:r>
      <w:r w:rsidR="00651F99" w:rsidRPr="005510BD">
        <w:rPr>
          <w:rFonts w:ascii="GHEA Grapalat" w:hAnsi="GHEA Grapalat"/>
          <w:color w:val="000000" w:themeColor="text1"/>
        </w:rPr>
        <w:t xml:space="preserve"> </w:t>
      </w:r>
      <w:r w:rsidR="00651F99" w:rsidRPr="005510BD">
        <w:rPr>
          <w:rFonts w:ascii="GHEA Grapalat" w:hAnsi="GHEA Grapalat" w:cs="GHEA Grapalat"/>
          <w:color w:val="000000" w:themeColor="text1"/>
        </w:rPr>
        <w:t>Հ</w:t>
      </w:r>
      <w:r w:rsidR="00651F99" w:rsidRPr="005510BD">
        <w:rPr>
          <w:rFonts w:ascii="GHEA Grapalat" w:hAnsi="GHEA Grapalat"/>
          <w:color w:val="000000" w:themeColor="text1"/>
        </w:rPr>
        <w:t>այաստանի</w:t>
      </w:r>
      <w:proofErr w:type="gramEnd"/>
      <w:r w:rsidR="00651F99" w:rsidRPr="005510BD">
        <w:rPr>
          <w:rFonts w:ascii="GHEA Grapalat" w:hAnsi="GHEA Grapalat"/>
          <w:color w:val="000000" w:themeColor="text1"/>
        </w:rPr>
        <w:t xml:space="preserve"> Հանրապետության դրամ, իսկ զորանոցների մասով՝ մեկ քառակուսի մետր մակերեսի համար՝ ութ Հայաստանի Հանրապետության դրամ.</w:t>
      </w:r>
    </w:p>
    <w:p w:rsidR="00651F99" w:rsidRPr="005510BD" w:rsidRDefault="00861793" w:rsidP="00651F99">
      <w:pPr>
        <w:pStyle w:val="a3"/>
        <w:jc w:val="both"/>
        <w:rPr>
          <w:rFonts w:ascii="GHEA Grapalat" w:hAnsi="GHEA Grapalat"/>
          <w:color w:val="000000" w:themeColor="text1"/>
        </w:rPr>
      </w:pPr>
      <w:r w:rsidRPr="005510BD">
        <w:rPr>
          <w:rFonts w:ascii="GHEA Grapalat" w:hAnsi="GHEA Grapalat"/>
          <w:color w:val="000000" w:themeColor="text1"/>
        </w:rPr>
        <w:t>ե</w:t>
      </w:r>
      <w:r w:rsidR="00651F99" w:rsidRPr="005510BD">
        <w:rPr>
          <w:rFonts w:ascii="GHEA Grapalat" w:hAnsi="GHEA Grapalat"/>
          <w:color w:val="000000" w:themeColor="text1"/>
        </w:rPr>
        <w:t xml:space="preserve">. արտադրական՝ արդյունաբերական և գյուղատնտեսական նշանակության շենքերի և շինությունների մասով (այդ թվում՝ </w:t>
      </w:r>
      <w:proofErr w:type="gramStart"/>
      <w:r w:rsidR="00651F99" w:rsidRPr="005510BD">
        <w:rPr>
          <w:rFonts w:ascii="GHEA Grapalat" w:hAnsi="GHEA Grapalat"/>
          <w:color w:val="000000" w:themeColor="text1"/>
        </w:rPr>
        <w:t>ավտոկայանատեղի)`</w:t>
      </w:r>
      <w:proofErr w:type="gramEnd"/>
      <w:r w:rsidR="00651F99" w:rsidRPr="005510BD">
        <w:rPr>
          <w:rFonts w:ascii="GHEA Grapalat" w:hAnsi="GHEA Grapalat"/>
          <w:color w:val="000000" w:themeColor="text1"/>
        </w:rPr>
        <w:t xml:space="preserve"> մեկ քառակուսի մետր մակերեսի համար` վեց Հայաստանի Հանրապետության դրամ.</w:t>
      </w:r>
    </w:p>
    <w:p w:rsidR="00651F99" w:rsidRPr="005510BD" w:rsidRDefault="00861793" w:rsidP="00651F99">
      <w:pPr>
        <w:pStyle w:val="a3"/>
        <w:jc w:val="both"/>
        <w:rPr>
          <w:rFonts w:ascii="GHEA Grapalat" w:hAnsi="GHEA Grapalat"/>
          <w:color w:val="000000" w:themeColor="text1"/>
        </w:rPr>
      </w:pPr>
      <w:r w:rsidRPr="005510BD">
        <w:rPr>
          <w:rFonts w:ascii="GHEA Grapalat" w:hAnsi="GHEA Grapalat"/>
          <w:color w:val="000000" w:themeColor="text1"/>
        </w:rPr>
        <w:t>զ</w:t>
      </w:r>
      <w:r w:rsidR="00651F99" w:rsidRPr="005510BD">
        <w:rPr>
          <w:rFonts w:ascii="GHEA Grapalat" w:hAnsi="GHEA Grapalat"/>
          <w:color w:val="000000" w:themeColor="text1"/>
        </w:rPr>
        <w:t>. 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մասի 1-5-րդ 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մասի 1-5-րդ կետերով սահմանված դրույքաչափով.</w:t>
      </w:r>
    </w:p>
    <w:p w:rsidR="00651F99" w:rsidRPr="005510BD" w:rsidRDefault="00861793" w:rsidP="00651F99">
      <w:pPr>
        <w:pStyle w:val="a3"/>
        <w:jc w:val="both"/>
        <w:rPr>
          <w:rFonts w:ascii="GHEA Grapalat" w:hAnsi="GHEA Grapalat"/>
          <w:color w:val="000000" w:themeColor="text1"/>
        </w:rPr>
      </w:pPr>
      <w:r w:rsidRPr="005510BD">
        <w:rPr>
          <w:rFonts w:ascii="GHEA Grapalat" w:hAnsi="GHEA Grapalat"/>
          <w:color w:val="000000" w:themeColor="text1"/>
        </w:rPr>
        <w:t>է</w:t>
      </w:r>
      <w:r w:rsidR="00651F99" w:rsidRPr="005510BD">
        <w:rPr>
          <w:rFonts w:ascii="GHEA Grapalat" w:hAnsi="GHEA Grapalat"/>
          <w:color w:val="000000" w:themeColor="text1"/>
        </w:rPr>
        <w:t>. 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մասի 1-5-րդ կետերով սահմանված դրույքաչափով:</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11) 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հիսուն Հայաստանի Հանրապետության դրամ:</w:t>
      </w:r>
    </w:p>
    <w:p w:rsidR="00651F99" w:rsidRPr="005510BD" w:rsidRDefault="00861793" w:rsidP="00651F99">
      <w:pPr>
        <w:pStyle w:val="a3"/>
        <w:jc w:val="both"/>
        <w:rPr>
          <w:rFonts w:ascii="GHEA Grapalat" w:hAnsi="GHEA Grapalat"/>
          <w:color w:val="000000" w:themeColor="text1"/>
        </w:rPr>
      </w:pPr>
      <w:r w:rsidRPr="005510BD">
        <w:rPr>
          <w:rFonts w:ascii="GHEA Grapalat" w:hAnsi="GHEA Grapalat"/>
          <w:color w:val="000000" w:themeColor="text1"/>
        </w:rPr>
        <w:t>ա</w:t>
      </w:r>
      <w:r w:rsidR="00651F99" w:rsidRPr="005510BD">
        <w:rPr>
          <w:rFonts w:ascii="GHEA Grapalat" w:hAnsi="GHEA Grapalat"/>
          <w:color w:val="000000" w:themeColor="text1"/>
        </w:rPr>
        <w:t xml:space="preserve">.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w:t>
      </w:r>
      <w:r w:rsidR="00651F99" w:rsidRPr="005510BD">
        <w:rPr>
          <w:rFonts w:ascii="GHEA Grapalat" w:hAnsi="GHEA Grapalat"/>
          <w:color w:val="000000" w:themeColor="text1"/>
        </w:rPr>
        <w:lastRenderedPageBreak/>
        <w:t>չիրականացնելու վերաբերյալ աղբահանության վճար վճարելու պարտավորություն ունեցող անձը դրա մասին տեղեկացնում է համայնքի ղեկավարին:</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12) Ոչ կենցաղային աղբի համար, ինչպես նաև ոչ բնակելի տարածքների վերաբերյալ սույն հոդվածի 2-րդ մասի 1-5-րդ կետերով սահմանված դրույքաչափերի հետ անհամաձայնության դեպքում աղբահանության վճարը սահմանվում է`</w:t>
      </w:r>
    </w:p>
    <w:p w:rsidR="00651F99" w:rsidRPr="005510BD" w:rsidRDefault="00861793" w:rsidP="00651F99">
      <w:pPr>
        <w:pStyle w:val="a3"/>
        <w:jc w:val="both"/>
        <w:rPr>
          <w:rFonts w:ascii="GHEA Grapalat" w:hAnsi="GHEA Grapalat"/>
          <w:color w:val="000000" w:themeColor="text1"/>
        </w:rPr>
      </w:pPr>
      <w:r w:rsidRPr="005510BD">
        <w:rPr>
          <w:rFonts w:ascii="GHEA Grapalat" w:hAnsi="GHEA Grapalat"/>
          <w:color w:val="000000" w:themeColor="text1"/>
        </w:rPr>
        <w:t>ա</w:t>
      </w:r>
      <w:r w:rsidR="00651F99" w:rsidRPr="005510BD">
        <w:rPr>
          <w:rFonts w:ascii="GHEA Grapalat" w:hAnsi="GHEA Grapalat"/>
          <w:color w:val="000000" w:themeColor="text1"/>
        </w:rPr>
        <w:t>. ըստ ծավալի՝ մեկ խորանարդ մետր աղբի համար՝ երեք հազար Հայաստանի Հանրապետության դրամ,</w:t>
      </w:r>
      <w:r w:rsidR="00651F99" w:rsidRPr="005510BD">
        <w:rPr>
          <w:rFonts w:ascii="Calibri" w:hAnsi="Calibri" w:cs="Calibri"/>
          <w:color w:val="000000" w:themeColor="text1"/>
        </w:rPr>
        <w:t> </w:t>
      </w:r>
    </w:p>
    <w:p w:rsidR="00651F99" w:rsidRPr="005510BD" w:rsidRDefault="00861793" w:rsidP="00651F99">
      <w:pPr>
        <w:pStyle w:val="a3"/>
        <w:jc w:val="both"/>
        <w:rPr>
          <w:rFonts w:ascii="GHEA Grapalat" w:hAnsi="GHEA Grapalat"/>
          <w:color w:val="000000" w:themeColor="text1"/>
        </w:rPr>
      </w:pPr>
      <w:r w:rsidRPr="005510BD">
        <w:rPr>
          <w:rFonts w:ascii="GHEA Grapalat" w:hAnsi="GHEA Grapalat"/>
          <w:color w:val="000000" w:themeColor="text1"/>
        </w:rPr>
        <w:t>բ</w:t>
      </w:r>
      <w:r w:rsidR="00651F99" w:rsidRPr="005510BD">
        <w:rPr>
          <w:rFonts w:ascii="GHEA Grapalat" w:hAnsi="GHEA Grapalat"/>
          <w:color w:val="000000" w:themeColor="text1"/>
        </w:rPr>
        <w:t>. ըստ զանգվածի՝ մեկ տոննա աղբի համար՝ տասը հազար Հայաստանի Հանրապետության դրամ.</w:t>
      </w:r>
    </w:p>
    <w:p w:rsidR="00651F99" w:rsidRPr="005510BD" w:rsidRDefault="00861793" w:rsidP="00651F99">
      <w:pPr>
        <w:pStyle w:val="a3"/>
        <w:jc w:val="both"/>
        <w:rPr>
          <w:rFonts w:ascii="GHEA Grapalat" w:hAnsi="GHEA Grapalat"/>
          <w:color w:val="000000" w:themeColor="text1"/>
        </w:rPr>
      </w:pPr>
      <w:r w:rsidRPr="005510BD">
        <w:rPr>
          <w:rFonts w:ascii="GHEA Grapalat" w:hAnsi="GHEA Grapalat"/>
          <w:color w:val="000000" w:themeColor="text1"/>
        </w:rPr>
        <w:t>գ</w:t>
      </w:r>
      <w:r w:rsidR="00651F99" w:rsidRPr="005510BD">
        <w:rPr>
          <w:rFonts w:ascii="GHEA Grapalat" w:hAnsi="GHEA Grapalat"/>
          <w:color w:val="000000" w:themeColor="text1"/>
        </w:rPr>
        <w:t>. ոչ բնակելի նպատակային նշանակության շենքի և (կամ) շինության սեփականատերը անհամաձայնության մասին գրավոր ներկայացնում է համապատասխան համայնքի ղեկավարին կամ սույն օրենքի 8-րդ հոդվածի 1-ին մասով սահմանված անձանց՝ աղբահանության ծառայությունների մատուցման պայմանագիրը կնքելուց հետո՝ երեք աշխատանքային օրվա ընթացքում:</w:t>
      </w:r>
    </w:p>
    <w:p w:rsidR="00651F99" w:rsidRPr="005510BD" w:rsidRDefault="00651F99" w:rsidP="00651F99">
      <w:pPr>
        <w:pStyle w:val="a3"/>
        <w:jc w:val="both"/>
        <w:rPr>
          <w:rFonts w:ascii="GHEA Grapalat" w:hAnsi="GHEA Grapalat"/>
          <w:color w:val="000000" w:themeColor="text1"/>
        </w:rPr>
      </w:pPr>
      <w:r w:rsidRPr="005510BD">
        <w:rPr>
          <w:rFonts w:ascii="Calibri" w:hAnsi="Calibri" w:cs="Calibri"/>
          <w:color w:val="000000" w:themeColor="text1"/>
        </w:rPr>
        <w:t> </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13) համայնքային ենթակայության մանկապարտեզի ծառայությունից օգտվողների համար՝ համայնքի կողմից կամ համայնքի պատվերով մատուցված ծառայությունների դիմաց փոխհատուցման վճարի չափով՝ օրական</w:t>
      </w:r>
    </w:p>
    <w:tbl>
      <w:tblPr>
        <w:tblStyle w:val="a4"/>
        <w:tblW w:w="0" w:type="auto"/>
        <w:tblLook w:val="04A0" w:firstRow="1" w:lastRow="0" w:firstColumn="1" w:lastColumn="0" w:noHBand="0" w:noVBand="1"/>
      </w:tblPr>
      <w:tblGrid>
        <w:gridCol w:w="2515"/>
        <w:gridCol w:w="1530"/>
      </w:tblGrid>
      <w:tr w:rsidR="005510BD" w:rsidRPr="005510BD" w:rsidTr="0025022C">
        <w:tc>
          <w:tcPr>
            <w:tcW w:w="2515" w:type="dxa"/>
          </w:tcPr>
          <w:p w:rsidR="0025022C" w:rsidRPr="005510BD" w:rsidRDefault="0025022C" w:rsidP="00C405E2">
            <w:pPr>
              <w:rPr>
                <w:rFonts w:ascii="GHEA Grapalat" w:hAnsi="GHEA Grapalat"/>
                <w:color w:val="000000" w:themeColor="text1"/>
                <w:sz w:val="24"/>
                <w:szCs w:val="24"/>
              </w:rPr>
            </w:pPr>
            <w:r w:rsidRPr="005510BD">
              <w:rPr>
                <w:rFonts w:ascii="GHEA Grapalat" w:hAnsi="GHEA Grapalat"/>
                <w:color w:val="000000" w:themeColor="text1"/>
                <w:sz w:val="24"/>
                <w:szCs w:val="24"/>
              </w:rPr>
              <w:t>Բնակավայր</w:t>
            </w:r>
          </w:p>
        </w:tc>
        <w:tc>
          <w:tcPr>
            <w:tcW w:w="1530" w:type="dxa"/>
          </w:tcPr>
          <w:p w:rsidR="0025022C" w:rsidRPr="005510BD" w:rsidRDefault="0025022C" w:rsidP="00C405E2">
            <w:pPr>
              <w:rPr>
                <w:rFonts w:ascii="GHEA Grapalat" w:hAnsi="GHEA Grapalat"/>
                <w:color w:val="000000" w:themeColor="text1"/>
                <w:sz w:val="24"/>
                <w:szCs w:val="24"/>
              </w:rPr>
            </w:pPr>
            <w:r w:rsidRPr="005510BD">
              <w:rPr>
                <w:rFonts w:ascii="GHEA Grapalat" w:hAnsi="GHEA Grapalat"/>
                <w:color w:val="000000" w:themeColor="text1"/>
                <w:sz w:val="24"/>
                <w:szCs w:val="24"/>
              </w:rPr>
              <w:t>ՀՀ դրամ</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Մասիս քաղաք</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350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Այնթապ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350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Ազատաշեն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Արբաթ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Արգավանդ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350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Արևաբույր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Գեղանիստ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Գետափնյա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Դաշտավան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Դարակերտ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Դարբնիկ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350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Զորակ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Խաչփար</w:t>
            </w:r>
            <w:r w:rsidRPr="005510BD">
              <w:rPr>
                <w:rFonts w:ascii="GHEA Grapalat" w:eastAsia="Times New Roman" w:hAnsi="GHEA Grapalat" w:cs="Times New Roman"/>
                <w:color w:val="000000" w:themeColor="text1"/>
                <w:sz w:val="24"/>
                <w:szCs w:val="24"/>
                <w:lang w:val="en-US"/>
              </w:rPr>
              <w:t xml:space="preserve"> </w:t>
            </w:r>
            <w:r w:rsidRPr="005510BD">
              <w:rPr>
                <w:rFonts w:ascii="GHEA Grapalat" w:eastAsia="Times New Roman" w:hAnsi="GHEA Grapalat" w:cs="Times New Roman"/>
                <w:color w:val="000000" w:themeColor="text1"/>
                <w:sz w:val="24"/>
                <w:szCs w:val="24"/>
              </w:rPr>
              <w:t>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Հայանիստ</w:t>
            </w:r>
            <w:r w:rsidRPr="005510BD">
              <w:rPr>
                <w:rFonts w:ascii="GHEA Grapalat" w:eastAsia="Times New Roman" w:hAnsi="GHEA Grapalat" w:cs="Times New Roman"/>
                <w:color w:val="000000" w:themeColor="text1"/>
                <w:sz w:val="24"/>
                <w:szCs w:val="24"/>
                <w:lang w:val="en-US"/>
              </w:rPr>
              <w:t xml:space="preserve"> </w:t>
            </w:r>
            <w:r w:rsidRPr="005510BD">
              <w:rPr>
                <w:rFonts w:ascii="GHEA Grapalat" w:eastAsia="Times New Roman" w:hAnsi="GHEA Grapalat" w:cs="Times New Roman"/>
                <w:color w:val="000000" w:themeColor="text1"/>
                <w:sz w:val="24"/>
                <w:szCs w:val="24"/>
              </w:rPr>
              <w:t>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350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Հովտաշատ</w:t>
            </w:r>
            <w:r w:rsidRPr="005510BD">
              <w:rPr>
                <w:rFonts w:ascii="GHEA Grapalat" w:eastAsia="Times New Roman" w:hAnsi="GHEA Grapalat" w:cs="Times New Roman"/>
                <w:color w:val="000000" w:themeColor="text1"/>
                <w:sz w:val="24"/>
                <w:szCs w:val="24"/>
                <w:lang w:val="en-US"/>
              </w:rPr>
              <w:t xml:space="preserve"> </w:t>
            </w:r>
            <w:r w:rsidRPr="005510BD">
              <w:rPr>
                <w:rFonts w:ascii="GHEA Grapalat" w:eastAsia="Times New Roman" w:hAnsi="GHEA Grapalat" w:cs="Times New Roman"/>
                <w:color w:val="000000" w:themeColor="text1"/>
                <w:sz w:val="24"/>
                <w:szCs w:val="24"/>
              </w:rPr>
              <w:t>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350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Ղուկասավան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 xml:space="preserve">Մարմարաշեն գյուղ </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Նիզամի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lastRenderedPageBreak/>
              <w:t>Նոր Խարբերդ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Նոր Կյուրին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Նորաբաց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Նորամարգ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Ջրահովիտ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Ռանչպար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Սայաթ-Նովա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Սիս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r w:rsidR="005510BD" w:rsidRPr="005510BD" w:rsidTr="0025022C">
        <w:tc>
          <w:tcPr>
            <w:tcW w:w="2515" w:type="dxa"/>
          </w:tcPr>
          <w:p w:rsidR="0025022C" w:rsidRPr="005510BD" w:rsidRDefault="0025022C" w:rsidP="0025022C">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Սիփանիկ գյուղ</w:t>
            </w:r>
          </w:p>
        </w:tc>
        <w:tc>
          <w:tcPr>
            <w:tcW w:w="1530" w:type="dxa"/>
          </w:tcPr>
          <w:p w:rsidR="0025022C" w:rsidRPr="005510BD" w:rsidRDefault="0025022C" w:rsidP="0025022C">
            <w:pPr>
              <w:rPr>
                <w:rFonts w:ascii="GHEA Grapalat" w:hAnsi="GHEA Grapalat"/>
                <w:color w:val="000000" w:themeColor="text1"/>
                <w:sz w:val="24"/>
                <w:szCs w:val="24"/>
              </w:rPr>
            </w:pPr>
            <w:r w:rsidRPr="005510BD">
              <w:rPr>
                <w:rFonts w:ascii="GHEA Grapalat" w:hAnsi="GHEA Grapalat"/>
                <w:color w:val="000000" w:themeColor="text1"/>
                <w:sz w:val="24"/>
                <w:szCs w:val="24"/>
              </w:rPr>
              <w:t xml:space="preserve">300 </w:t>
            </w:r>
          </w:p>
        </w:tc>
      </w:tr>
    </w:tbl>
    <w:p w:rsidR="00651F99" w:rsidRPr="005510BD" w:rsidRDefault="00651F99" w:rsidP="00651F99">
      <w:pPr>
        <w:pStyle w:val="a3"/>
        <w:jc w:val="both"/>
        <w:rPr>
          <w:rFonts w:ascii="GHEA Grapalat" w:hAnsi="GHEA Grapalat"/>
          <w:color w:val="000000" w:themeColor="text1"/>
        </w:rPr>
      </w:pPr>
      <w:r w:rsidRPr="005510BD">
        <w:rPr>
          <w:rFonts w:ascii="Calibri" w:hAnsi="Calibri" w:cs="Calibri"/>
          <w:color w:val="000000" w:themeColor="text1"/>
        </w:rPr>
        <w:t> </w:t>
      </w:r>
    </w:p>
    <w:p w:rsidR="00651F99" w:rsidRPr="005510BD" w:rsidRDefault="00651F99" w:rsidP="00651F99">
      <w:pPr>
        <w:pStyle w:val="a3"/>
        <w:jc w:val="both"/>
        <w:rPr>
          <w:rFonts w:ascii="GHEA Grapalat" w:hAnsi="GHEA Grapalat"/>
          <w:color w:val="000000" w:themeColor="text1"/>
        </w:rPr>
      </w:pPr>
      <w:r w:rsidRPr="005510BD">
        <w:rPr>
          <w:rFonts w:ascii="GHEA Grapalat" w:hAnsi="GHEA Grapalat"/>
          <w:color w:val="000000" w:themeColor="text1"/>
        </w:rPr>
        <w:t>14) համայնքային ենթակայության արտադպրոցական դաստիարակության հաստատությունների (երաժշտական, նկարչական և արվեստի դպրոցներ և այլն) ծառայություններից օգտվողների համար՝ համայնքի կողմից կամ համայնքի պատվերով մատուցված ծառայությունների դիմաց փոխհատուցման վճարի չափով՝ ամսական</w:t>
      </w:r>
    </w:p>
    <w:tbl>
      <w:tblPr>
        <w:tblStyle w:val="a4"/>
        <w:tblW w:w="0" w:type="auto"/>
        <w:tblLook w:val="04A0" w:firstRow="1" w:lastRow="0" w:firstColumn="1" w:lastColumn="0" w:noHBand="0" w:noVBand="1"/>
      </w:tblPr>
      <w:tblGrid>
        <w:gridCol w:w="2376"/>
        <w:gridCol w:w="2078"/>
        <w:gridCol w:w="1971"/>
      </w:tblGrid>
      <w:tr w:rsidR="005510BD" w:rsidRPr="005510BD" w:rsidTr="006D4F98">
        <w:tc>
          <w:tcPr>
            <w:tcW w:w="2376" w:type="dxa"/>
          </w:tcPr>
          <w:p w:rsidR="006D4F98" w:rsidRPr="005510BD" w:rsidRDefault="00651F99" w:rsidP="00C405E2">
            <w:pPr>
              <w:rPr>
                <w:rFonts w:ascii="GHEA Grapalat" w:hAnsi="GHEA Grapalat"/>
                <w:color w:val="000000" w:themeColor="text1"/>
                <w:sz w:val="24"/>
                <w:szCs w:val="24"/>
              </w:rPr>
            </w:pPr>
            <w:r w:rsidRPr="005510BD">
              <w:rPr>
                <w:rFonts w:ascii="Calibri" w:hAnsi="Calibri" w:cs="Calibri"/>
                <w:color w:val="000000" w:themeColor="text1"/>
                <w:sz w:val="24"/>
                <w:szCs w:val="24"/>
              </w:rPr>
              <w:t> </w:t>
            </w:r>
            <w:r w:rsidR="006D4F98" w:rsidRPr="005510BD">
              <w:rPr>
                <w:rFonts w:ascii="GHEA Grapalat" w:hAnsi="GHEA Grapalat"/>
                <w:color w:val="000000" w:themeColor="text1"/>
                <w:sz w:val="24"/>
                <w:szCs w:val="24"/>
              </w:rPr>
              <w:t>Բնակավայր</w:t>
            </w:r>
          </w:p>
        </w:tc>
        <w:tc>
          <w:tcPr>
            <w:tcW w:w="2078" w:type="dxa"/>
            <w:tcBorders>
              <w:right w:val="single" w:sz="4" w:space="0" w:color="auto"/>
            </w:tcBorders>
          </w:tcPr>
          <w:p w:rsidR="006D4F98" w:rsidRPr="005510BD" w:rsidRDefault="006D4F98" w:rsidP="00C405E2">
            <w:pPr>
              <w:rPr>
                <w:rFonts w:ascii="GHEA Grapalat" w:hAnsi="GHEA Grapalat"/>
                <w:color w:val="000000" w:themeColor="text1"/>
                <w:sz w:val="24"/>
                <w:szCs w:val="24"/>
              </w:rPr>
            </w:pPr>
            <w:r w:rsidRPr="005510BD">
              <w:rPr>
                <w:rFonts w:ascii="GHEA Grapalat" w:hAnsi="GHEA Grapalat"/>
                <w:color w:val="000000" w:themeColor="text1"/>
                <w:sz w:val="24"/>
                <w:szCs w:val="24"/>
              </w:rPr>
              <w:t>Երաժշտական դպրոց</w:t>
            </w:r>
          </w:p>
        </w:tc>
        <w:tc>
          <w:tcPr>
            <w:tcW w:w="1971" w:type="dxa"/>
            <w:tcBorders>
              <w:left w:val="single" w:sz="4" w:space="0" w:color="auto"/>
            </w:tcBorders>
          </w:tcPr>
          <w:p w:rsidR="006D4F98" w:rsidRPr="005510BD" w:rsidRDefault="006D4F98" w:rsidP="00C405E2">
            <w:pPr>
              <w:rPr>
                <w:rFonts w:ascii="GHEA Grapalat" w:hAnsi="GHEA Grapalat"/>
                <w:color w:val="000000" w:themeColor="text1"/>
                <w:sz w:val="24"/>
                <w:szCs w:val="24"/>
              </w:rPr>
            </w:pPr>
            <w:r w:rsidRPr="005510BD">
              <w:rPr>
                <w:rFonts w:ascii="GHEA Grapalat" w:hAnsi="GHEA Grapalat"/>
                <w:color w:val="000000" w:themeColor="text1"/>
                <w:sz w:val="24"/>
                <w:szCs w:val="24"/>
              </w:rPr>
              <w:t>Գեղարվեստի դպրոց</w:t>
            </w:r>
          </w:p>
        </w:tc>
      </w:tr>
      <w:tr w:rsidR="005510BD" w:rsidRPr="005510BD" w:rsidTr="006D4F98">
        <w:tc>
          <w:tcPr>
            <w:tcW w:w="2376" w:type="dxa"/>
          </w:tcPr>
          <w:p w:rsidR="006D4F98" w:rsidRPr="005510BD" w:rsidRDefault="006D4F98" w:rsidP="00C405E2">
            <w:pPr>
              <w:rPr>
                <w:rFonts w:ascii="GHEA Grapalat" w:hAnsi="GHEA Grapalat"/>
                <w:color w:val="000000" w:themeColor="text1"/>
                <w:sz w:val="24"/>
                <w:szCs w:val="24"/>
                <w:lang w:val="en-US"/>
              </w:rPr>
            </w:pPr>
            <w:r w:rsidRPr="005510BD">
              <w:rPr>
                <w:rFonts w:ascii="GHEA Grapalat" w:hAnsi="GHEA Grapalat"/>
                <w:color w:val="000000" w:themeColor="text1"/>
                <w:sz w:val="24"/>
                <w:szCs w:val="24"/>
                <w:lang w:val="en-US"/>
              </w:rPr>
              <w:t>Մասիս քաղաք</w:t>
            </w:r>
          </w:p>
        </w:tc>
        <w:tc>
          <w:tcPr>
            <w:tcW w:w="2078" w:type="dxa"/>
            <w:tcBorders>
              <w:right w:val="single" w:sz="4" w:space="0" w:color="auto"/>
            </w:tcBorders>
          </w:tcPr>
          <w:p w:rsidR="006D4F98" w:rsidRPr="005510BD" w:rsidRDefault="006D4F98" w:rsidP="00C405E2">
            <w:pPr>
              <w:rPr>
                <w:rFonts w:ascii="GHEA Grapalat" w:hAnsi="GHEA Grapalat"/>
                <w:color w:val="000000" w:themeColor="text1"/>
                <w:sz w:val="24"/>
                <w:szCs w:val="24"/>
              </w:rPr>
            </w:pPr>
            <w:r w:rsidRPr="005510BD">
              <w:rPr>
                <w:rFonts w:ascii="GHEA Grapalat" w:hAnsi="GHEA Grapalat"/>
                <w:color w:val="000000" w:themeColor="text1"/>
                <w:sz w:val="24"/>
                <w:szCs w:val="24"/>
              </w:rPr>
              <w:t>6000 ՀՀ դրամ</w:t>
            </w:r>
          </w:p>
        </w:tc>
        <w:tc>
          <w:tcPr>
            <w:tcW w:w="1971" w:type="dxa"/>
            <w:tcBorders>
              <w:left w:val="single" w:sz="4" w:space="0" w:color="auto"/>
            </w:tcBorders>
          </w:tcPr>
          <w:p w:rsidR="006D4F98" w:rsidRPr="005510BD" w:rsidRDefault="006D4F98" w:rsidP="00C405E2">
            <w:pPr>
              <w:rPr>
                <w:rFonts w:ascii="GHEA Grapalat" w:hAnsi="GHEA Grapalat"/>
                <w:color w:val="000000" w:themeColor="text1"/>
                <w:sz w:val="24"/>
                <w:szCs w:val="24"/>
              </w:rPr>
            </w:pPr>
            <w:r w:rsidRPr="005510BD">
              <w:rPr>
                <w:rFonts w:ascii="GHEA Grapalat" w:hAnsi="GHEA Grapalat"/>
                <w:color w:val="000000" w:themeColor="text1"/>
                <w:sz w:val="24"/>
                <w:szCs w:val="24"/>
              </w:rPr>
              <w:t>4500 ՀՀ դրամ</w:t>
            </w:r>
          </w:p>
        </w:tc>
      </w:tr>
      <w:tr w:rsidR="005510BD" w:rsidRPr="005510BD" w:rsidTr="006D4F98">
        <w:tc>
          <w:tcPr>
            <w:tcW w:w="2376" w:type="dxa"/>
          </w:tcPr>
          <w:p w:rsidR="006D4F98" w:rsidRPr="005510BD" w:rsidRDefault="006D4F98" w:rsidP="00C405E2">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Արբաթ գյուղ</w:t>
            </w:r>
          </w:p>
        </w:tc>
        <w:tc>
          <w:tcPr>
            <w:tcW w:w="2078" w:type="dxa"/>
            <w:tcBorders>
              <w:right w:val="single" w:sz="4" w:space="0" w:color="auto"/>
            </w:tcBorders>
          </w:tcPr>
          <w:p w:rsidR="006D4F98" w:rsidRPr="005510BD" w:rsidRDefault="006D4F98" w:rsidP="00C405E2">
            <w:pPr>
              <w:rPr>
                <w:rFonts w:ascii="GHEA Grapalat" w:hAnsi="GHEA Grapalat"/>
                <w:color w:val="000000" w:themeColor="text1"/>
                <w:sz w:val="24"/>
                <w:szCs w:val="24"/>
              </w:rPr>
            </w:pPr>
            <w:r w:rsidRPr="005510BD">
              <w:rPr>
                <w:rFonts w:ascii="GHEA Grapalat" w:hAnsi="GHEA Grapalat"/>
                <w:color w:val="000000" w:themeColor="text1"/>
                <w:sz w:val="24"/>
                <w:szCs w:val="24"/>
              </w:rPr>
              <w:t>4000 ՀՀ դրամ</w:t>
            </w:r>
          </w:p>
        </w:tc>
        <w:tc>
          <w:tcPr>
            <w:tcW w:w="1971" w:type="dxa"/>
            <w:tcBorders>
              <w:left w:val="single" w:sz="4" w:space="0" w:color="auto"/>
            </w:tcBorders>
          </w:tcPr>
          <w:p w:rsidR="006D4F98" w:rsidRPr="005510BD" w:rsidRDefault="006D4F98" w:rsidP="00C405E2">
            <w:pPr>
              <w:rPr>
                <w:rFonts w:ascii="GHEA Grapalat" w:hAnsi="GHEA Grapalat"/>
                <w:color w:val="000000" w:themeColor="text1"/>
                <w:sz w:val="24"/>
                <w:szCs w:val="24"/>
              </w:rPr>
            </w:pPr>
          </w:p>
        </w:tc>
      </w:tr>
      <w:tr w:rsidR="005510BD" w:rsidRPr="005510BD" w:rsidTr="006D4F98">
        <w:tc>
          <w:tcPr>
            <w:tcW w:w="2376" w:type="dxa"/>
          </w:tcPr>
          <w:p w:rsidR="006D4F98" w:rsidRPr="005510BD" w:rsidRDefault="006D4F98" w:rsidP="00C405E2">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Արգավանդ գյուղ</w:t>
            </w:r>
          </w:p>
        </w:tc>
        <w:tc>
          <w:tcPr>
            <w:tcW w:w="2078" w:type="dxa"/>
            <w:tcBorders>
              <w:right w:val="single" w:sz="4" w:space="0" w:color="auto"/>
            </w:tcBorders>
          </w:tcPr>
          <w:p w:rsidR="006D4F98" w:rsidRPr="005510BD" w:rsidRDefault="006D4F98" w:rsidP="00C405E2">
            <w:pPr>
              <w:rPr>
                <w:rFonts w:ascii="GHEA Grapalat" w:hAnsi="GHEA Grapalat"/>
                <w:color w:val="000000" w:themeColor="text1"/>
                <w:sz w:val="24"/>
                <w:szCs w:val="24"/>
                <w:lang w:val="en-US"/>
              </w:rPr>
            </w:pPr>
            <w:r w:rsidRPr="005510BD">
              <w:rPr>
                <w:rFonts w:ascii="GHEA Grapalat" w:hAnsi="GHEA Grapalat"/>
                <w:color w:val="000000" w:themeColor="text1"/>
                <w:sz w:val="24"/>
                <w:szCs w:val="24"/>
              </w:rPr>
              <w:t>4000 ՀՀ դրամ</w:t>
            </w:r>
          </w:p>
        </w:tc>
        <w:tc>
          <w:tcPr>
            <w:tcW w:w="1971" w:type="dxa"/>
            <w:tcBorders>
              <w:left w:val="single" w:sz="4" w:space="0" w:color="auto"/>
            </w:tcBorders>
          </w:tcPr>
          <w:p w:rsidR="006D4F98" w:rsidRPr="005510BD" w:rsidRDefault="006D4F98" w:rsidP="00C405E2">
            <w:pPr>
              <w:rPr>
                <w:rFonts w:ascii="GHEA Grapalat" w:hAnsi="GHEA Grapalat"/>
                <w:color w:val="000000" w:themeColor="text1"/>
                <w:sz w:val="24"/>
                <w:szCs w:val="24"/>
                <w:lang w:val="en-US"/>
              </w:rPr>
            </w:pPr>
          </w:p>
        </w:tc>
      </w:tr>
      <w:tr w:rsidR="005510BD" w:rsidRPr="005510BD" w:rsidTr="006D4F98">
        <w:tc>
          <w:tcPr>
            <w:tcW w:w="2376" w:type="dxa"/>
          </w:tcPr>
          <w:p w:rsidR="006D4F98" w:rsidRPr="005510BD" w:rsidRDefault="006D4F98" w:rsidP="00C405E2">
            <w:pPr>
              <w:rPr>
                <w:rFonts w:ascii="GHEA Grapalat" w:hAnsi="GHEA Grapalat"/>
                <w:color w:val="000000" w:themeColor="text1"/>
                <w:sz w:val="24"/>
                <w:szCs w:val="24"/>
                <w:lang w:val="en-US"/>
              </w:rPr>
            </w:pPr>
            <w:r w:rsidRPr="005510BD">
              <w:rPr>
                <w:rFonts w:ascii="GHEA Grapalat" w:eastAsia="Times New Roman" w:hAnsi="GHEA Grapalat" w:cs="Times New Roman"/>
                <w:color w:val="000000" w:themeColor="text1"/>
                <w:sz w:val="24"/>
                <w:szCs w:val="24"/>
              </w:rPr>
              <w:t>Նոր Խարբերդ գյուղ</w:t>
            </w:r>
          </w:p>
        </w:tc>
        <w:tc>
          <w:tcPr>
            <w:tcW w:w="2078" w:type="dxa"/>
            <w:tcBorders>
              <w:right w:val="single" w:sz="4" w:space="0" w:color="auto"/>
            </w:tcBorders>
          </w:tcPr>
          <w:p w:rsidR="006D4F98" w:rsidRPr="005510BD" w:rsidRDefault="006D4F98" w:rsidP="00C405E2">
            <w:pPr>
              <w:rPr>
                <w:rFonts w:ascii="GHEA Grapalat" w:hAnsi="GHEA Grapalat"/>
                <w:color w:val="000000" w:themeColor="text1"/>
                <w:sz w:val="24"/>
                <w:szCs w:val="24"/>
                <w:lang w:val="en-US"/>
              </w:rPr>
            </w:pPr>
            <w:r w:rsidRPr="005510BD">
              <w:rPr>
                <w:rFonts w:ascii="GHEA Grapalat" w:hAnsi="GHEA Grapalat"/>
                <w:color w:val="000000" w:themeColor="text1"/>
                <w:sz w:val="24"/>
                <w:szCs w:val="24"/>
              </w:rPr>
              <w:t>4000 ՀՀ դրամ</w:t>
            </w:r>
          </w:p>
        </w:tc>
        <w:tc>
          <w:tcPr>
            <w:tcW w:w="1971" w:type="dxa"/>
            <w:tcBorders>
              <w:left w:val="single" w:sz="4" w:space="0" w:color="auto"/>
            </w:tcBorders>
          </w:tcPr>
          <w:p w:rsidR="006D4F98" w:rsidRPr="005510BD" w:rsidRDefault="006D4F98" w:rsidP="00C405E2">
            <w:pPr>
              <w:rPr>
                <w:rFonts w:ascii="GHEA Grapalat" w:hAnsi="GHEA Grapalat"/>
                <w:color w:val="000000" w:themeColor="text1"/>
                <w:sz w:val="24"/>
                <w:szCs w:val="24"/>
                <w:lang w:val="en-US"/>
              </w:rPr>
            </w:pPr>
          </w:p>
        </w:tc>
      </w:tr>
    </w:tbl>
    <w:p w:rsidR="001E66CC" w:rsidRDefault="001E66CC" w:rsidP="00651F99">
      <w:pPr>
        <w:pStyle w:val="a3"/>
        <w:jc w:val="both"/>
        <w:rPr>
          <w:rFonts w:ascii="GHEA Grapalat" w:hAnsi="GHEA Grapalat"/>
          <w:color w:val="000000"/>
        </w:rPr>
      </w:pPr>
      <w:r>
        <w:rPr>
          <w:rFonts w:ascii="GHEA Grapalat" w:hAnsi="GHEA Grapalat"/>
          <w:color w:val="000000"/>
        </w:rPr>
        <w:t>13</w:t>
      </w:r>
      <w:r w:rsidRPr="00651F99">
        <w:rPr>
          <w:rFonts w:ascii="GHEA Grapalat" w:hAnsi="GHEA Grapalat"/>
          <w:color w:val="000000"/>
        </w:rPr>
        <w:t>)</w:t>
      </w:r>
      <w:r>
        <w:rPr>
          <w:rFonts w:ascii="GHEA Grapalat" w:hAnsi="GHEA Grapalat"/>
          <w:color w:val="000000"/>
        </w:rPr>
        <w:t xml:space="preserve"> և</w:t>
      </w:r>
      <w:r w:rsidRPr="001E66CC">
        <w:rPr>
          <w:rFonts w:ascii="GHEA Grapalat" w:hAnsi="GHEA Grapalat"/>
          <w:color w:val="000000"/>
        </w:rPr>
        <w:t xml:space="preserve"> </w:t>
      </w:r>
      <w:r w:rsidRPr="00651F99">
        <w:rPr>
          <w:rFonts w:ascii="GHEA Grapalat" w:hAnsi="GHEA Grapalat"/>
          <w:color w:val="000000"/>
        </w:rPr>
        <w:t>14)</w:t>
      </w:r>
      <w:r>
        <w:rPr>
          <w:rFonts w:ascii="GHEA Grapalat" w:hAnsi="GHEA Grapalat"/>
          <w:color w:val="000000"/>
        </w:rPr>
        <w:t xml:space="preserve"> կետերի նկատմամբ սահմանել արտոնություններ.</w:t>
      </w:r>
    </w:p>
    <w:p w:rsidR="001E66CC" w:rsidRPr="00651F99" w:rsidRDefault="001E66CC" w:rsidP="001E66CC">
      <w:pPr>
        <w:pStyle w:val="a3"/>
        <w:jc w:val="both"/>
        <w:rPr>
          <w:rFonts w:ascii="GHEA Grapalat" w:hAnsi="GHEA Grapalat"/>
          <w:color w:val="000000"/>
        </w:rPr>
      </w:pPr>
      <w:r w:rsidRPr="00651F99">
        <w:rPr>
          <w:rFonts w:ascii="GHEA Grapalat" w:hAnsi="GHEA Grapalat"/>
          <w:color w:val="000000"/>
        </w:rPr>
        <w:t>-</w:t>
      </w:r>
      <w:proofErr w:type="gramStart"/>
      <w:r w:rsidRPr="00651F99">
        <w:rPr>
          <w:rFonts w:ascii="GHEA Grapalat" w:hAnsi="GHEA Grapalat"/>
          <w:color w:val="000000"/>
        </w:rPr>
        <w:t>Երաժշտական ,</w:t>
      </w:r>
      <w:proofErr w:type="gramEnd"/>
      <w:r w:rsidRPr="00651F99">
        <w:rPr>
          <w:rFonts w:ascii="GHEA Grapalat" w:hAnsi="GHEA Grapalat"/>
          <w:color w:val="000000"/>
        </w:rPr>
        <w:t xml:space="preserve"> գեղարվեստի դպրոցներ և մանկապարտեզ հաճախող համայնքի միակողմանի ծնողազուրկ երախանների, 4 և ավել</w:t>
      </w: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անչափահաս</w:t>
      </w: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երեխաներ</w:t>
      </w: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ունեցող</w:t>
      </w:r>
      <w:r w:rsidRPr="00651F99">
        <w:rPr>
          <w:rFonts w:ascii="GHEA Grapalat" w:hAnsi="GHEA Grapalat"/>
          <w:color w:val="000000"/>
        </w:rPr>
        <w:t xml:space="preserve"> </w:t>
      </w:r>
      <w:r w:rsidRPr="00651F99">
        <w:rPr>
          <w:rFonts w:ascii="GHEA Grapalat" w:hAnsi="GHEA Grapalat" w:cs="GHEA Grapalat"/>
          <w:color w:val="000000"/>
        </w:rPr>
        <w:t>ընտանիքներից</w:t>
      </w:r>
      <w:r w:rsidRPr="00651F99">
        <w:rPr>
          <w:rFonts w:ascii="GHEA Grapalat" w:hAnsi="GHEA Grapalat"/>
          <w:color w:val="000000"/>
        </w:rPr>
        <w:t xml:space="preserve"> </w:t>
      </w:r>
      <w:r w:rsidRPr="00651F99">
        <w:rPr>
          <w:rFonts w:ascii="GHEA Grapalat" w:hAnsi="GHEA Grapalat" w:cs="GHEA Grapalat"/>
          <w:color w:val="000000"/>
        </w:rPr>
        <w:t>հաճախող</w:t>
      </w:r>
      <w:r w:rsidRPr="00651F99">
        <w:rPr>
          <w:rFonts w:ascii="GHEA Grapalat" w:hAnsi="GHEA Grapalat"/>
          <w:color w:val="000000"/>
        </w:rPr>
        <w:t xml:space="preserve"> </w:t>
      </w:r>
      <w:r w:rsidRPr="00651F99">
        <w:rPr>
          <w:rFonts w:ascii="GHEA Grapalat" w:hAnsi="GHEA Grapalat" w:cs="GHEA Grapalat"/>
          <w:color w:val="000000"/>
        </w:rPr>
        <w:t>երեխաների</w:t>
      </w:r>
      <w:r w:rsidRPr="00651F99">
        <w:rPr>
          <w:rFonts w:ascii="GHEA Grapalat" w:hAnsi="GHEA Grapalat"/>
          <w:color w:val="000000"/>
        </w:rPr>
        <w:t xml:space="preserve">, </w:t>
      </w:r>
      <w:r w:rsidRPr="00651F99">
        <w:rPr>
          <w:rFonts w:ascii="GHEA Grapalat" w:hAnsi="GHEA Grapalat" w:cs="GHEA Grapalat"/>
          <w:color w:val="000000"/>
        </w:rPr>
        <w:t>ինչպես</w:t>
      </w:r>
      <w:r w:rsidRPr="00651F99">
        <w:rPr>
          <w:rFonts w:ascii="GHEA Grapalat" w:hAnsi="GHEA Grapalat"/>
          <w:color w:val="000000"/>
        </w:rPr>
        <w:t xml:space="preserve"> </w:t>
      </w:r>
      <w:r w:rsidRPr="00651F99">
        <w:rPr>
          <w:rFonts w:ascii="GHEA Grapalat" w:hAnsi="GHEA Grapalat" w:cs="GHEA Grapalat"/>
          <w:color w:val="000000"/>
        </w:rPr>
        <w:t>նաև</w:t>
      </w:r>
      <w:r w:rsidRPr="00651F99">
        <w:rPr>
          <w:rFonts w:ascii="GHEA Grapalat" w:hAnsi="GHEA Grapalat"/>
          <w:color w:val="000000"/>
        </w:rPr>
        <w:t xml:space="preserve"> </w:t>
      </w:r>
      <w:r w:rsidRPr="00651F99">
        <w:rPr>
          <w:rFonts w:ascii="GHEA Grapalat" w:hAnsi="GHEA Grapalat" w:cs="GHEA Grapalat"/>
          <w:color w:val="000000"/>
        </w:rPr>
        <w:t>միևնույն</w:t>
      </w:r>
      <w:r w:rsidRPr="00651F99">
        <w:rPr>
          <w:rFonts w:ascii="GHEA Grapalat" w:hAnsi="GHEA Grapalat"/>
          <w:color w:val="000000"/>
        </w:rPr>
        <w:t xml:space="preserve"> </w:t>
      </w:r>
      <w:r w:rsidRPr="00651F99">
        <w:rPr>
          <w:rFonts w:ascii="GHEA Grapalat" w:hAnsi="GHEA Grapalat" w:cs="GHEA Grapalat"/>
          <w:color w:val="000000"/>
        </w:rPr>
        <w:t>ընտ</w:t>
      </w:r>
      <w:r w:rsidRPr="00651F99">
        <w:rPr>
          <w:rFonts w:ascii="GHEA Grapalat" w:hAnsi="GHEA Grapalat"/>
          <w:color w:val="000000"/>
        </w:rPr>
        <w:t>անիքից 3 և ավելի հաճախող երեխաներից երկուսի ծնողական վճարը սահմանել փոխհատուցման վճարի 50%-ի չափով.</w:t>
      </w:r>
    </w:p>
    <w:p w:rsidR="001E66CC" w:rsidRPr="00651F99" w:rsidRDefault="001E66CC" w:rsidP="001E66CC">
      <w:pPr>
        <w:pStyle w:val="a3"/>
        <w:jc w:val="both"/>
        <w:rPr>
          <w:rFonts w:ascii="GHEA Grapalat" w:hAnsi="GHEA Grapalat"/>
          <w:color w:val="000000"/>
        </w:rPr>
      </w:pP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Զոհված</w:t>
      </w:r>
      <w:r w:rsidRPr="00651F99">
        <w:rPr>
          <w:rFonts w:ascii="GHEA Grapalat" w:hAnsi="GHEA Grapalat"/>
          <w:color w:val="000000"/>
        </w:rPr>
        <w:t xml:space="preserve"> </w:t>
      </w:r>
      <w:r w:rsidRPr="00651F99">
        <w:rPr>
          <w:rFonts w:ascii="GHEA Grapalat" w:hAnsi="GHEA Grapalat" w:cs="GHEA Grapalat"/>
          <w:color w:val="000000"/>
        </w:rPr>
        <w:t>զինծառայողների</w:t>
      </w:r>
      <w:r w:rsidRPr="00651F99">
        <w:rPr>
          <w:rFonts w:ascii="GHEA Grapalat" w:hAnsi="GHEA Grapalat"/>
          <w:color w:val="000000"/>
        </w:rPr>
        <w:t xml:space="preserve"> /</w:t>
      </w:r>
      <w:r w:rsidRPr="00651F99">
        <w:rPr>
          <w:rFonts w:ascii="GHEA Grapalat" w:hAnsi="GHEA Grapalat" w:cs="GHEA Grapalat"/>
          <w:color w:val="000000"/>
        </w:rPr>
        <w:t>ինչպես</w:t>
      </w:r>
      <w:r w:rsidRPr="00651F99">
        <w:rPr>
          <w:rFonts w:ascii="GHEA Grapalat" w:hAnsi="GHEA Grapalat"/>
          <w:color w:val="000000"/>
        </w:rPr>
        <w:t xml:space="preserve"> </w:t>
      </w:r>
      <w:r w:rsidRPr="00651F99">
        <w:rPr>
          <w:rFonts w:ascii="GHEA Grapalat" w:hAnsi="GHEA Grapalat" w:cs="GHEA Grapalat"/>
          <w:color w:val="000000"/>
        </w:rPr>
        <w:t>նաև</w:t>
      </w:r>
      <w:r w:rsidRPr="00651F99">
        <w:rPr>
          <w:rFonts w:ascii="GHEA Grapalat" w:hAnsi="GHEA Grapalat"/>
          <w:color w:val="000000"/>
        </w:rPr>
        <w:t xml:space="preserve"> </w:t>
      </w:r>
      <w:r w:rsidRPr="00651F99">
        <w:rPr>
          <w:rFonts w:ascii="GHEA Grapalat" w:hAnsi="GHEA Grapalat" w:cs="GHEA Grapalat"/>
          <w:color w:val="000000"/>
        </w:rPr>
        <w:t>նրանց</w:t>
      </w:r>
      <w:r w:rsidRPr="00651F99">
        <w:rPr>
          <w:rFonts w:ascii="GHEA Grapalat" w:hAnsi="GHEA Grapalat"/>
          <w:color w:val="000000"/>
        </w:rPr>
        <w:t xml:space="preserve"> </w:t>
      </w:r>
      <w:r w:rsidRPr="00651F99">
        <w:rPr>
          <w:rFonts w:ascii="GHEA Grapalat" w:hAnsi="GHEA Grapalat" w:cs="GHEA Grapalat"/>
          <w:color w:val="000000"/>
        </w:rPr>
        <w:t>հավասարեցված</w:t>
      </w:r>
      <w:r w:rsidRPr="00651F99">
        <w:rPr>
          <w:rFonts w:ascii="GHEA Grapalat" w:hAnsi="GHEA Grapalat"/>
          <w:color w:val="000000"/>
        </w:rPr>
        <w:t xml:space="preserve">/ </w:t>
      </w:r>
      <w:r w:rsidRPr="00651F99">
        <w:rPr>
          <w:rFonts w:ascii="GHEA Grapalat" w:hAnsi="GHEA Grapalat" w:cs="GHEA Grapalat"/>
          <w:color w:val="000000"/>
        </w:rPr>
        <w:t>ընտանիքների</w:t>
      </w:r>
      <w:r w:rsidRPr="00651F99">
        <w:rPr>
          <w:rFonts w:ascii="GHEA Grapalat" w:hAnsi="GHEA Grapalat"/>
          <w:color w:val="000000"/>
        </w:rPr>
        <w:t xml:space="preserve"> </w:t>
      </w:r>
      <w:r w:rsidRPr="00651F99">
        <w:rPr>
          <w:rFonts w:ascii="GHEA Grapalat" w:hAnsi="GHEA Grapalat" w:cs="GHEA Grapalat"/>
          <w:color w:val="000000"/>
        </w:rPr>
        <w:t>երեխաների</w:t>
      </w:r>
      <w:r w:rsidRPr="00651F99">
        <w:rPr>
          <w:rFonts w:ascii="GHEA Grapalat" w:hAnsi="GHEA Grapalat"/>
          <w:color w:val="000000"/>
        </w:rPr>
        <w:t xml:space="preserve">, </w:t>
      </w:r>
      <w:r w:rsidRPr="00651F99">
        <w:rPr>
          <w:rFonts w:ascii="GHEA Grapalat" w:hAnsi="GHEA Grapalat" w:cs="GHEA Grapalat"/>
          <w:color w:val="000000"/>
        </w:rPr>
        <w:t>երկկողմանի</w:t>
      </w:r>
      <w:r w:rsidRPr="00651F99">
        <w:rPr>
          <w:rFonts w:ascii="GHEA Grapalat" w:hAnsi="GHEA Grapalat"/>
          <w:color w:val="000000"/>
        </w:rPr>
        <w:t xml:space="preserve"> </w:t>
      </w:r>
      <w:r w:rsidRPr="00651F99">
        <w:rPr>
          <w:rFonts w:ascii="GHEA Grapalat" w:hAnsi="GHEA Grapalat" w:cs="GHEA Grapalat"/>
          <w:color w:val="000000"/>
        </w:rPr>
        <w:t>ծնողազուրկ</w:t>
      </w:r>
      <w:r w:rsidRPr="00651F99">
        <w:rPr>
          <w:rFonts w:ascii="GHEA Grapalat" w:hAnsi="GHEA Grapalat"/>
          <w:color w:val="000000"/>
        </w:rPr>
        <w:t xml:space="preserve"> </w:t>
      </w:r>
      <w:r w:rsidRPr="00651F99">
        <w:rPr>
          <w:rFonts w:ascii="GHEA Grapalat" w:hAnsi="GHEA Grapalat" w:cs="GHEA Grapalat"/>
          <w:color w:val="000000"/>
        </w:rPr>
        <w:t>երեխաների</w:t>
      </w:r>
      <w:r w:rsidRPr="00651F99">
        <w:rPr>
          <w:rFonts w:ascii="GHEA Grapalat" w:hAnsi="GHEA Grapalat"/>
          <w:color w:val="000000"/>
        </w:rPr>
        <w:t xml:space="preserve"> </w:t>
      </w:r>
      <w:r w:rsidRPr="00651F99">
        <w:rPr>
          <w:rFonts w:ascii="GHEA Grapalat" w:hAnsi="GHEA Grapalat" w:cs="GHEA Grapalat"/>
          <w:color w:val="000000"/>
        </w:rPr>
        <w:t>համար</w:t>
      </w:r>
      <w:r w:rsidRPr="00651F99">
        <w:rPr>
          <w:rFonts w:ascii="GHEA Grapalat" w:hAnsi="GHEA Grapalat"/>
          <w:color w:val="000000"/>
        </w:rPr>
        <w:t xml:space="preserve"> </w:t>
      </w:r>
      <w:r w:rsidRPr="00651F99">
        <w:rPr>
          <w:rFonts w:ascii="GHEA Grapalat" w:hAnsi="GHEA Grapalat" w:cs="GHEA Grapalat"/>
          <w:color w:val="000000"/>
        </w:rPr>
        <w:t>ծառայությունը</w:t>
      </w:r>
      <w:r w:rsidRPr="00651F99">
        <w:rPr>
          <w:rFonts w:ascii="GHEA Grapalat" w:hAnsi="GHEA Grapalat"/>
          <w:color w:val="000000"/>
        </w:rPr>
        <w:t xml:space="preserve"> </w:t>
      </w:r>
      <w:r w:rsidRPr="00651F99">
        <w:rPr>
          <w:rFonts w:ascii="GHEA Grapalat" w:hAnsi="GHEA Grapalat" w:cs="GHEA Grapalat"/>
          <w:color w:val="000000"/>
        </w:rPr>
        <w:t>սահմանել</w:t>
      </w:r>
      <w:r w:rsidRPr="00651F99">
        <w:rPr>
          <w:rFonts w:ascii="GHEA Grapalat" w:hAnsi="GHEA Grapalat"/>
          <w:color w:val="000000"/>
        </w:rPr>
        <w:t xml:space="preserve"> </w:t>
      </w:r>
      <w:r w:rsidRPr="00651F99">
        <w:rPr>
          <w:rFonts w:ascii="GHEA Grapalat" w:hAnsi="GHEA Grapalat" w:cs="GHEA Grapalat"/>
          <w:color w:val="000000"/>
        </w:rPr>
        <w:t>անվճար</w:t>
      </w:r>
      <w:r w:rsidRPr="00651F99">
        <w:rPr>
          <w:rFonts w:ascii="GHEA Grapalat" w:hAnsi="GHEA Grapalat"/>
          <w:color w:val="000000"/>
        </w:rPr>
        <w:t>:</w:t>
      </w:r>
      <w:r w:rsidRPr="00651F99">
        <w:rPr>
          <w:rFonts w:ascii="Calibri" w:hAnsi="Calibri" w:cs="Calibri"/>
          <w:color w:val="000000"/>
        </w:rPr>
        <w:t> </w:t>
      </w:r>
    </w:p>
    <w:p w:rsidR="00651F99" w:rsidRPr="00651F99" w:rsidRDefault="00651F99" w:rsidP="00651F99">
      <w:pPr>
        <w:pStyle w:val="a3"/>
        <w:jc w:val="both"/>
        <w:rPr>
          <w:rFonts w:ascii="GHEA Grapalat" w:hAnsi="GHEA Grapalat"/>
          <w:color w:val="000000"/>
        </w:rPr>
      </w:pPr>
      <w:r w:rsidRPr="00651F99">
        <w:rPr>
          <w:rFonts w:ascii="GHEA Grapalat" w:hAnsi="GHEA Grapalat"/>
          <w:color w:val="000000"/>
        </w:rPr>
        <w:t xml:space="preserve">15) համայնքն սպասարկող անասնաբույժի ծառայությունների </w:t>
      </w:r>
      <w:proofErr w:type="gramStart"/>
      <w:r w:rsidRPr="00651F99">
        <w:rPr>
          <w:rFonts w:ascii="GHEA Grapalat" w:hAnsi="GHEA Grapalat"/>
          <w:color w:val="000000"/>
        </w:rPr>
        <w:t>դիմաց</w:t>
      </w: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տեղական</w:t>
      </w:r>
      <w:proofErr w:type="gramEnd"/>
      <w:r w:rsidRPr="00651F99">
        <w:rPr>
          <w:rFonts w:ascii="GHEA Grapalat" w:hAnsi="GHEA Grapalat"/>
          <w:color w:val="000000"/>
        </w:rPr>
        <w:t xml:space="preserve"> </w:t>
      </w:r>
      <w:r w:rsidRPr="00651F99">
        <w:rPr>
          <w:rFonts w:ascii="GHEA Grapalat" w:hAnsi="GHEA Grapalat" w:cs="GHEA Grapalat"/>
          <w:color w:val="000000"/>
        </w:rPr>
        <w:t>վճարի</w:t>
      </w:r>
      <w:r w:rsidRPr="00651F99">
        <w:rPr>
          <w:rFonts w:ascii="GHEA Grapalat" w:hAnsi="GHEA Grapalat"/>
          <w:color w:val="000000"/>
        </w:rPr>
        <w:t xml:space="preserve"> </w:t>
      </w:r>
      <w:r w:rsidRPr="00651F99">
        <w:rPr>
          <w:rFonts w:ascii="GHEA Grapalat" w:hAnsi="GHEA Grapalat" w:cs="GHEA Grapalat"/>
          <w:color w:val="000000"/>
        </w:rPr>
        <w:t>դրույքաչափ՝</w:t>
      </w:r>
      <w:r w:rsidRPr="00651F99">
        <w:rPr>
          <w:rFonts w:ascii="GHEA Grapalat" w:hAnsi="GHEA Grapalat"/>
          <w:color w:val="000000"/>
        </w:rPr>
        <w:t xml:space="preserve"> </w:t>
      </w:r>
      <w:r w:rsidRPr="00651F99">
        <w:rPr>
          <w:rFonts w:ascii="GHEA Grapalat" w:hAnsi="GHEA Grapalat" w:cs="GHEA Grapalat"/>
          <w:color w:val="000000"/>
        </w:rPr>
        <w:t>փոխհատուցման</w:t>
      </w:r>
      <w:r w:rsidRPr="00651F99">
        <w:rPr>
          <w:rFonts w:ascii="GHEA Grapalat" w:hAnsi="GHEA Grapalat"/>
          <w:color w:val="000000"/>
        </w:rPr>
        <w:t xml:space="preserve"> </w:t>
      </w:r>
      <w:r w:rsidRPr="00651F99">
        <w:rPr>
          <w:rFonts w:ascii="GHEA Grapalat" w:hAnsi="GHEA Grapalat" w:cs="GHEA Grapalat"/>
          <w:color w:val="000000"/>
        </w:rPr>
        <w:t>վճարի</w:t>
      </w:r>
      <w:r w:rsidRPr="00651F99">
        <w:rPr>
          <w:rFonts w:ascii="GHEA Grapalat" w:hAnsi="GHEA Grapalat"/>
          <w:color w:val="000000"/>
        </w:rPr>
        <w:t xml:space="preserve"> </w:t>
      </w:r>
      <w:r w:rsidRPr="00651F99">
        <w:rPr>
          <w:rFonts w:ascii="GHEA Grapalat" w:hAnsi="GHEA Grapalat" w:cs="GHEA Grapalat"/>
          <w:color w:val="000000"/>
        </w:rPr>
        <w:t>չափով</w:t>
      </w:r>
      <w:r w:rsidRPr="00651F99">
        <w:rPr>
          <w:rFonts w:ascii="GHEA Grapalat" w:hAnsi="GHEA Grapalat"/>
          <w:color w:val="000000"/>
        </w:rPr>
        <w:t>.</w:t>
      </w:r>
    </w:p>
    <w:p w:rsidR="00651F99" w:rsidRPr="00651F99" w:rsidRDefault="00651F99" w:rsidP="00821BE2">
      <w:pPr>
        <w:pStyle w:val="a3"/>
        <w:jc w:val="center"/>
        <w:rPr>
          <w:rFonts w:ascii="GHEA Grapalat" w:hAnsi="GHEA Grapalat"/>
          <w:color w:val="000000"/>
        </w:rPr>
      </w:pPr>
      <w:r w:rsidRPr="00651F99">
        <w:rPr>
          <w:rFonts w:ascii="GHEA Grapalat" w:hAnsi="GHEA Grapalat"/>
          <w:color w:val="000000"/>
        </w:rPr>
        <w:t>ցանկը և դրուքաչափերը.</w:t>
      </w:r>
    </w:p>
    <w:p w:rsidR="00821BE2" w:rsidRPr="00651F99" w:rsidRDefault="00651F99" w:rsidP="00821BE2">
      <w:pPr>
        <w:pStyle w:val="a3"/>
        <w:jc w:val="both"/>
        <w:rPr>
          <w:rFonts w:ascii="Calibri" w:hAnsi="Calibri" w:cs="Calibri"/>
          <w:color w:val="000000"/>
        </w:rPr>
      </w:pPr>
      <w:r w:rsidRPr="00651F99">
        <w:rPr>
          <w:rFonts w:ascii="Calibri" w:hAnsi="Calibri" w:cs="Calibri"/>
          <w:color w:val="000000"/>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5"/>
        <w:gridCol w:w="5670"/>
        <w:gridCol w:w="2700"/>
      </w:tblGrid>
      <w:tr w:rsidR="00821BE2" w:rsidTr="003D7CE3">
        <w:trPr>
          <w:tblCellSpacing w:w="0" w:type="dxa"/>
        </w:trPr>
        <w:tc>
          <w:tcPr>
            <w:tcW w:w="675" w:type="dxa"/>
            <w:hideMark/>
          </w:tcPr>
          <w:p w:rsidR="00821BE2" w:rsidRDefault="00821BE2" w:rsidP="00C405E2">
            <w:pPr>
              <w:pStyle w:val="a3"/>
              <w:jc w:val="center"/>
              <w:rPr>
                <w:rFonts w:eastAsiaTheme="minorEastAsia"/>
              </w:rPr>
            </w:pPr>
            <w:r>
              <w:rPr>
                <w:rFonts w:ascii="Sylfaen" w:hAnsi="Sylfaen" w:cs="Sylfaen"/>
                <w:lang w:val="hy-AM"/>
              </w:rPr>
              <w:lastRenderedPageBreak/>
              <w:t>հ</w:t>
            </w:r>
            <w:r>
              <w:rPr>
                <w:lang w:val="hy-AM"/>
              </w:rPr>
              <w:t>/</w:t>
            </w:r>
            <w:r>
              <w:rPr>
                <w:rFonts w:ascii="Sylfaen" w:hAnsi="Sylfaen" w:cs="Sylfaen"/>
                <w:lang w:val="hy-AM"/>
              </w:rPr>
              <w:t>հ</w:t>
            </w:r>
          </w:p>
        </w:tc>
        <w:tc>
          <w:tcPr>
            <w:tcW w:w="5670" w:type="dxa"/>
            <w:vAlign w:val="center"/>
            <w:hideMark/>
          </w:tcPr>
          <w:p w:rsidR="00821BE2" w:rsidRDefault="00821BE2" w:rsidP="00C405E2">
            <w:pPr>
              <w:pStyle w:val="a3"/>
              <w:rPr>
                <w:rFonts w:eastAsiaTheme="minorEastAsia"/>
              </w:rPr>
            </w:pPr>
            <w:r>
              <w:rPr>
                <w:rFonts w:ascii="Sylfaen" w:hAnsi="Sylfaen" w:cs="Sylfaen"/>
              </w:rPr>
              <w:t>Անասնաբուժական</w:t>
            </w:r>
            <w:r>
              <w:t xml:space="preserve"> </w:t>
            </w:r>
            <w:r>
              <w:rPr>
                <w:rFonts w:ascii="Sylfaen" w:hAnsi="Sylfaen" w:cs="Sylfaen"/>
              </w:rPr>
              <w:t>ծառայության</w:t>
            </w:r>
            <w:r>
              <w:t xml:space="preserve"> </w:t>
            </w:r>
            <w:r>
              <w:rPr>
                <w:rFonts w:ascii="Sylfaen" w:hAnsi="Sylfaen" w:cs="Sylfaen"/>
              </w:rPr>
              <w:t>անվանումը</w:t>
            </w:r>
          </w:p>
        </w:tc>
        <w:tc>
          <w:tcPr>
            <w:tcW w:w="2700" w:type="dxa"/>
            <w:vAlign w:val="center"/>
            <w:hideMark/>
          </w:tcPr>
          <w:p w:rsidR="00821BE2" w:rsidRDefault="00821BE2" w:rsidP="00C405E2">
            <w:pPr>
              <w:pStyle w:val="a3"/>
              <w:jc w:val="center"/>
              <w:rPr>
                <w:rFonts w:ascii="Tahoma" w:eastAsiaTheme="minorEastAsia" w:hAnsi="Tahoma" w:cs="Tahoma"/>
              </w:rPr>
            </w:pPr>
            <w:r>
              <w:rPr>
                <w:rFonts w:ascii="Sylfaen" w:hAnsi="Sylfaen" w:cs="Sylfaen"/>
              </w:rPr>
              <w:t>Մեկ</w:t>
            </w:r>
            <w:r>
              <w:t xml:space="preserve"> </w:t>
            </w:r>
            <w:r>
              <w:rPr>
                <w:rFonts w:ascii="Sylfaen" w:hAnsi="Sylfaen" w:cs="Sylfaen"/>
              </w:rPr>
              <w:t>միավորի</w:t>
            </w:r>
            <w:r>
              <w:t xml:space="preserve"> </w:t>
            </w:r>
            <w:r>
              <w:rPr>
                <w:rFonts w:ascii="Sylfaen" w:hAnsi="Sylfaen" w:cs="Sylfaen"/>
              </w:rPr>
              <w:t>գինը</w:t>
            </w:r>
          </w:p>
          <w:p w:rsidR="00821BE2" w:rsidRDefault="00821BE2" w:rsidP="00C405E2">
            <w:pPr>
              <w:pStyle w:val="a3"/>
              <w:jc w:val="center"/>
              <w:rPr>
                <w:rFonts w:eastAsiaTheme="minorEastAsia"/>
              </w:rPr>
            </w:pPr>
            <w:r>
              <w:t> /</w:t>
            </w:r>
            <w:r>
              <w:rPr>
                <w:rFonts w:ascii="Sylfaen" w:hAnsi="Sylfaen" w:cs="Sylfaen"/>
                <w:lang w:val="hy-AM"/>
              </w:rPr>
              <w:t>Հայաստանի</w:t>
            </w:r>
            <w:r>
              <w:rPr>
                <w:lang w:val="hy-AM"/>
              </w:rPr>
              <w:t xml:space="preserve"> </w:t>
            </w:r>
            <w:r>
              <w:rPr>
                <w:rFonts w:ascii="Sylfaen" w:hAnsi="Sylfaen" w:cs="Sylfaen"/>
                <w:lang w:val="hy-AM"/>
              </w:rPr>
              <w:t>Հանրապետության</w:t>
            </w:r>
            <w:r>
              <w:rPr>
                <w:lang w:val="hy-AM"/>
              </w:rPr>
              <w:t xml:space="preserve"> </w:t>
            </w:r>
            <w:r>
              <w:rPr>
                <w:rFonts w:ascii="Sylfaen" w:hAnsi="Sylfaen" w:cs="Sylfaen"/>
              </w:rPr>
              <w:t>դրամ</w:t>
            </w:r>
            <w:r>
              <w:t>/</w:t>
            </w:r>
          </w:p>
        </w:tc>
      </w:tr>
      <w:tr w:rsidR="00821BE2" w:rsidTr="003D7CE3">
        <w:trPr>
          <w:tblCellSpacing w:w="0" w:type="dxa"/>
        </w:trPr>
        <w:tc>
          <w:tcPr>
            <w:tcW w:w="675" w:type="dxa"/>
            <w:vAlign w:val="center"/>
            <w:hideMark/>
          </w:tcPr>
          <w:p w:rsidR="00821BE2" w:rsidRDefault="00821BE2" w:rsidP="00C405E2">
            <w:pPr>
              <w:pStyle w:val="a3"/>
              <w:rPr>
                <w:rFonts w:eastAsiaTheme="minorEastAsia"/>
              </w:rPr>
            </w:pPr>
            <w:r>
              <w:t>1</w:t>
            </w:r>
          </w:p>
        </w:tc>
        <w:tc>
          <w:tcPr>
            <w:tcW w:w="5670" w:type="dxa"/>
            <w:vAlign w:val="center"/>
            <w:hideMark/>
          </w:tcPr>
          <w:p w:rsidR="00821BE2" w:rsidRDefault="00821BE2" w:rsidP="00C405E2">
            <w:pPr>
              <w:pStyle w:val="a3"/>
              <w:rPr>
                <w:rFonts w:eastAsiaTheme="minorEastAsia"/>
              </w:rPr>
            </w:pPr>
            <w:r>
              <w:rPr>
                <w:rFonts w:ascii="Sylfaen" w:hAnsi="Sylfaen" w:cs="Sylfaen"/>
              </w:rPr>
              <w:t>Կենդանիների</w:t>
            </w:r>
            <w:r>
              <w:t xml:space="preserve"> </w:t>
            </w:r>
            <w:r>
              <w:rPr>
                <w:rFonts w:ascii="Sylfaen" w:hAnsi="Sylfaen" w:cs="Sylfaen"/>
              </w:rPr>
              <w:t>հիվանդությունների</w:t>
            </w:r>
            <w:r>
              <w:t xml:space="preserve"> </w:t>
            </w:r>
            <w:r>
              <w:rPr>
                <w:rFonts w:ascii="Sylfaen" w:hAnsi="Sylfaen" w:cs="Sylfaen"/>
              </w:rPr>
              <w:t>բուժման</w:t>
            </w:r>
            <w:r>
              <w:t xml:space="preserve">, </w:t>
            </w:r>
            <w:r>
              <w:rPr>
                <w:rFonts w:ascii="Sylfaen" w:hAnsi="Sylfaen" w:cs="Sylfaen"/>
              </w:rPr>
              <w:t>կանխարգելման</w:t>
            </w:r>
            <w:r>
              <w:t xml:space="preserve"> </w:t>
            </w:r>
            <w:r>
              <w:rPr>
                <w:rFonts w:ascii="Sylfaen" w:hAnsi="Sylfaen" w:cs="Sylfaen"/>
              </w:rPr>
              <w:t>հարցերով</w:t>
            </w:r>
            <w:r>
              <w:t xml:space="preserve"> </w:t>
            </w:r>
            <w:r>
              <w:rPr>
                <w:rFonts w:ascii="Sylfaen" w:hAnsi="Sylfaen" w:cs="Sylfaen"/>
              </w:rPr>
              <w:t>խորհրդատվություն</w:t>
            </w:r>
          </w:p>
        </w:tc>
        <w:tc>
          <w:tcPr>
            <w:tcW w:w="2700" w:type="dxa"/>
            <w:vAlign w:val="center"/>
            <w:hideMark/>
          </w:tcPr>
          <w:p w:rsidR="00821BE2" w:rsidRDefault="00821BE2" w:rsidP="00C405E2">
            <w:pPr>
              <w:pStyle w:val="a3"/>
              <w:jc w:val="center"/>
              <w:rPr>
                <w:rFonts w:eastAsiaTheme="minorEastAsia"/>
              </w:rPr>
            </w:pPr>
            <w:r>
              <w:t>500</w:t>
            </w:r>
          </w:p>
        </w:tc>
      </w:tr>
      <w:tr w:rsidR="00821BE2" w:rsidTr="003D7CE3">
        <w:trPr>
          <w:tblCellSpacing w:w="0" w:type="dxa"/>
        </w:trPr>
        <w:tc>
          <w:tcPr>
            <w:tcW w:w="675" w:type="dxa"/>
            <w:vAlign w:val="center"/>
            <w:hideMark/>
          </w:tcPr>
          <w:p w:rsidR="00821BE2" w:rsidRDefault="00821BE2" w:rsidP="00C405E2">
            <w:pPr>
              <w:pStyle w:val="a3"/>
              <w:rPr>
                <w:rFonts w:eastAsiaTheme="minorEastAsia"/>
              </w:rPr>
            </w:pPr>
            <w:r>
              <w:t>2</w:t>
            </w:r>
          </w:p>
        </w:tc>
        <w:tc>
          <w:tcPr>
            <w:tcW w:w="5670" w:type="dxa"/>
            <w:vAlign w:val="center"/>
            <w:hideMark/>
          </w:tcPr>
          <w:p w:rsidR="00821BE2" w:rsidRDefault="00821BE2" w:rsidP="00C405E2">
            <w:pPr>
              <w:pStyle w:val="a3"/>
              <w:rPr>
                <w:rFonts w:ascii="Tahoma" w:eastAsiaTheme="minorEastAsia" w:hAnsi="Tahoma" w:cs="Tahoma"/>
              </w:rPr>
            </w:pPr>
            <w:r>
              <w:rPr>
                <w:rFonts w:ascii="Sylfaen" w:hAnsi="Sylfaen" w:cs="Sylfaen"/>
              </w:rPr>
              <w:t>Ծննդօգնություն</w:t>
            </w:r>
          </w:p>
          <w:p w:rsidR="00821BE2" w:rsidRDefault="00821BE2" w:rsidP="00C405E2">
            <w:pPr>
              <w:pStyle w:val="a3"/>
            </w:pPr>
            <w:r>
              <w:t xml:space="preserve">1. </w:t>
            </w:r>
            <w:r>
              <w:rPr>
                <w:rFonts w:ascii="Sylfaen" w:hAnsi="Sylfaen" w:cs="Sylfaen"/>
              </w:rPr>
              <w:t>թեթև</w:t>
            </w:r>
            <w:r>
              <w:t xml:space="preserve"> </w:t>
            </w:r>
            <w:r>
              <w:rPr>
                <w:rFonts w:ascii="Sylfaen" w:hAnsi="Sylfaen" w:cs="Sylfaen"/>
              </w:rPr>
              <w:t>միջամտություն</w:t>
            </w:r>
          </w:p>
          <w:p w:rsidR="00821BE2" w:rsidRDefault="00821BE2" w:rsidP="00C405E2">
            <w:pPr>
              <w:pStyle w:val="a3"/>
              <w:rPr>
                <w:rFonts w:eastAsiaTheme="minorEastAsia"/>
              </w:rPr>
            </w:pPr>
            <w:r>
              <w:t xml:space="preserve">2. </w:t>
            </w:r>
            <w:r>
              <w:rPr>
                <w:rFonts w:ascii="Sylfaen" w:hAnsi="Sylfaen" w:cs="Sylfaen"/>
              </w:rPr>
              <w:t>ծանր</w:t>
            </w:r>
            <w:r>
              <w:t xml:space="preserve"> </w:t>
            </w:r>
            <w:r>
              <w:rPr>
                <w:rFonts w:ascii="Sylfaen" w:hAnsi="Sylfaen" w:cs="Sylfaen"/>
              </w:rPr>
              <w:t>միջամտություն</w:t>
            </w:r>
          </w:p>
        </w:tc>
        <w:tc>
          <w:tcPr>
            <w:tcW w:w="2700" w:type="dxa"/>
            <w:vAlign w:val="center"/>
            <w:hideMark/>
          </w:tcPr>
          <w:p w:rsidR="00821BE2" w:rsidRDefault="00821BE2" w:rsidP="00C405E2">
            <w:pPr>
              <w:pStyle w:val="a3"/>
              <w:jc w:val="center"/>
              <w:rPr>
                <w:rFonts w:ascii="Tahoma" w:eastAsiaTheme="minorEastAsia" w:hAnsi="Tahoma" w:cs="Tahoma"/>
              </w:rPr>
            </w:pPr>
            <w:r>
              <w:t> </w:t>
            </w:r>
          </w:p>
          <w:p w:rsidR="00821BE2" w:rsidRDefault="00821BE2" w:rsidP="00C405E2">
            <w:pPr>
              <w:pStyle w:val="a3"/>
              <w:jc w:val="center"/>
            </w:pPr>
            <w:r>
              <w:t>1000</w:t>
            </w:r>
          </w:p>
          <w:p w:rsidR="00821BE2" w:rsidRDefault="00821BE2" w:rsidP="00C405E2">
            <w:pPr>
              <w:pStyle w:val="a3"/>
              <w:jc w:val="center"/>
              <w:rPr>
                <w:rFonts w:eastAsiaTheme="minorEastAsia"/>
              </w:rPr>
            </w:pPr>
            <w:r>
              <w:t>5000</w:t>
            </w:r>
          </w:p>
        </w:tc>
      </w:tr>
      <w:tr w:rsidR="00821BE2" w:rsidTr="003D7CE3">
        <w:trPr>
          <w:tblCellSpacing w:w="0" w:type="dxa"/>
        </w:trPr>
        <w:tc>
          <w:tcPr>
            <w:tcW w:w="675" w:type="dxa"/>
            <w:vAlign w:val="center"/>
            <w:hideMark/>
          </w:tcPr>
          <w:p w:rsidR="00821BE2" w:rsidRDefault="00821BE2" w:rsidP="00C405E2">
            <w:pPr>
              <w:pStyle w:val="a3"/>
              <w:rPr>
                <w:rFonts w:eastAsiaTheme="minorEastAsia"/>
              </w:rPr>
            </w:pPr>
            <w:r>
              <w:t>3</w:t>
            </w:r>
          </w:p>
        </w:tc>
        <w:tc>
          <w:tcPr>
            <w:tcW w:w="5670" w:type="dxa"/>
            <w:vAlign w:val="center"/>
            <w:hideMark/>
          </w:tcPr>
          <w:p w:rsidR="00821BE2" w:rsidRDefault="00821BE2" w:rsidP="00C405E2">
            <w:pPr>
              <w:pStyle w:val="a3"/>
              <w:rPr>
                <w:rFonts w:eastAsiaTheme="minorEastAsia"/>
              </w:rPr>
            </w:pPr>
            <w:r>
              <w:rPr>
                <w:rFonts w:ascii="Sylfaen" w:hAnsi="Sylfaen" w:cs="Sylfaen"/>
              </w:rPr>
              <w:t>Վարակիչ</w:t>
            </w:r>
            <w:r>
              <w:t xml:space="preserve"> </w:t>
            </w:r>
            <w:r>
              <w:rPr>
                <w:rFonts w:ascii="Sylfaen" w:hAnsi="Sylfaen" w:cs="Sylfaen"/>
              </w:rPr>
              <w:t>հիվանդությունների</w:t>
            </w:r>
            <w:r>
              <w:t xml:space="preserve"> </w:t>
            </w:r>
            <w:r>
              <w:rPr>
                <w:rFonts w:ascii="Sylfaen" w:hAnsi="Sylfaen" w:cs="Sylfaen"/>
              </w:rPr>
              <w:t>նկատմամբ</w:t>
            </w:r>
            <w:r>
              <w:t xml:space="preserve"> </w:t>
            </w:r>
            <w:r>
              <w:rPr>
                <w:rFonts w:ascii="Sylfaen" w:hAnsi="Sylfaen" w:cs="Sylfaen"/>
              </w:rPr>
              <w:t>կենդանիների</w:t>
            </w:r>
            <w:r>
              <w:t xml:space="preserve"> </w:t>
            </w:r>
            <w:r>
              <w:rPr>
                <w:rFonts w:ascii="Sylfaen" w:hAnsi="Sylfaen" w:cs="Sylfaen"/>
              </w:rPr>
              <w:t>իմունականխարգելիչ</w:t>
            </w:r>
            <w:r>
              <w:t xml:space="preserve"> </w:t>
            </w:r>
            <w:r>
              <w:rPr>
                <w:rFonts w:ascii="Sylfaen" w:hAnsi="Sylfaen" w:cs="Sylfaen"/>
              </w:rPr>
              <w:t>պատվաստումներ</w:t>
            </w:r>
            <w:r>
              <w:t xml:space="preserve"> </w:t>
            </w:r>
            <w:r>
              <w:rPr>
                <w:rFonts w:ascii="Sylfaen" w:hAnsi="Sylfaen" w:cs="Sylfaen"/>
              </w:rPr>
              <w:t>և</w:t>
            </w:r>
            <w:r>
              <w:t xml:space="preserve"> </w:t>
            </w:r>
            <w:r>
              <w:rPr>
                <w:rFonts w:ascii="Sylfaen" w:hAnsi="Sylfaen" w:cs="Sylfaen"/>
              </w:rPr>
              <w:t>արյուն</w:t>
            </w:r>
            <w:r>
              <w:t xml:space="preserve"> </w:t>
            </w:r>
            <w:r>
              <w:rPr>
                <w:rFonts w:ascii="Sylfaen" w:hAnsi="Sylfaen" w:cs="Sylfaen"/>
              </w:rPr>
              <w:t>առում</w:t>
            </w:r>
            <w:r>
              <w:t xml:space="preserve"> </w:t>
            </w:r>
            <w:r>
              <w:rPr>
                <w:rFonts w:ascii="Sylfaen" w:hAnsi="Sylfaen" w:cs="Sylfaen"/>
              </w:rPr>
              <w:t>կամ</w:t>
            </w:r>
            <w:r>
              <w:t xml:space="preserve"> </w:t>
            </w:r>
            <w:r>
              <w:rPr>
                <w:rFonts w:ascii="Sylfaen" w:hAnsi="Sylfaen" w:cs="Sylfaen"/>
              </w:rPr>
              <w:t>այլ</w:t>
            </w:r>
            <w:r>
              <w:t xml:space="preserve"> </w:t>
            </w:r>
            <w:r>
              <w:rPr>
                <w:rFonts w:ascii="Sylfaen" w:hAnsi="Sylfaen" w:cs="Sylfaen"/>
              </w:rPr>
              <w:t>նմուշառում՝</w:t>
            </w:r>
            <w:r>
              <w:t xml:space="preserve"> </w:t>
            </w:r>
            <w:r>
              <w:rPr>
                <w:rFonts w:ascii="Sylfaen" w:hAnsi="Sylfaen" w:cs="Sylfaen"/>
              </w:rPr>
              <w:t>կախված</w:t>
            </w:r>
            <w:r>
              <w:t xml:space="preserve"> </w:t>
            </w:r>
            <w:r>
              <w:rPr>
                <w:rFonts w:ascii="Sylfaen" w:hAnsi="Sylfaen" w:cs="Sylfaen"/>
              </w:rPr>
              <w:t>կենդանու</w:t>
            </w:r>
            <w:r>
              <w:t xml:space="preserve"> </w:t>
            </w:r>
            <w:r>
              <w:rPr>
                <w:rFonts w:ascii="Sylfaen" w:hAnsi="Sylfaen" w:cs="Sylfaen"/>
              </w:rPr>
              <w:t>տեսակից</w:t>
            </w:r>
            <w:r>
              <w:t xml:space="preserve"> (</w:t>
            </w:r>
            <w:r>
              <w:rPr>
                <w:rFonts w:ascii="Sylfaen" w:hAnsi="Sylfaen" w:cs="Sylfaen"/>
              </w:rPr>
              <w:t>բացառությամբ՝</w:t>
            </w:r>
            <w:r>
              <w:t xml:space="preserve"> «</w:t>
            </w:r>
            <w:r>
              <w:rPr>
                <w:rFonts w:ascii="Sylfaen" w:hAnsi="Sylfaen" w:cs="Sylfaen"/>
              </w:rPr>
              <w:t>Գյուղատնտեսական</w:t>
            </w:r>
            <w:r>
              <w:t xml:space="preserve"> </w:t>
            </w:r>
            <w:r>
              <w:rPr>
                <w:rFonts w:ascii="Sylfaen" w:hAnsi="Sylfaen" w:cs="Sylfaen"/>
              </w:rPr>
              <w:t>կենդանիների</w:t>
            </w:r>
            <w:r>
              <w:t xml:space="preserve"> </w:t>
            </w:r>
            <w:r>
              <w:rPr>
                <w:rFonts w:ascii="Sylfaen" w:hAnsi="Sylfaen" w:cs="Sylfaen"/>
              </w:rPr>
              <w:t>պատվաստում</w:t>
            </w:r>
            <w:r>
              <w:t xml:space="preserve">» </w:t>
            </w:r>
            <w:r>
              <w:rPr>
                <w:rFonts w:ascii="Sylfaen" w:hAnsi="Sylfaen" w:cs="Sylfaen"/>
              </w:rPr>
              <w:t>պետական</w:t>
            </w:r>
            <w:r>
              <w:t xml:space="preserve"> </w:t>
            </w:r>
            <w:r>
              <w:rPr>
                <w:rFonts w:ascii="Sylfaen" w:hAnsi="Sylfaen" w:cs="Sylfaen"/>
              </w:rPr>
              <w:t>ծրագրում</w:t>
            </w:r>
            <w:r>
              <w:t xml:space="preserve"> </w:t>
            </w:r>
            <w:r>
              <w:rPr>
                <w:rFonts w:ascii="Sylfaen" w:hAnsi="Sylfaen" w:cs="Sylfaen"/>
              </w:rPr>
              <w:t>ընդգրկված</w:t>
            </w:r>
            <w:r>
              <w:t xml:space="preserve"> </w:t>
            </w:r>
            <w:r>
              <w:rPr>
                <w:rFonts w:ascii="Sylfaen" w:hAnsi="Sylfaen" w:cs="Sylfaen"/>
              </w:rPr>
              <w:t>հակաանասնահամաճարակային</w:t>
            </w:r>
            <w:r>
              <w:t xml:space="preserve"> </w:t>
            </w:r>
            <w:r>
              <w:rPr>
                <w:rFonts w:ascii="Sylfaen" w:hAnsi="Sylfaen" w:cs="Sylfaen"/>
              </w:rPr>
              <w:t>միջոցառումների</w:t>
            </w:r>
            <w:r>
              <w:t>)</w:t>
            </w:r>
          </w:p>
        </w:tc>
        <w:tc>
          <w:tcPr>
            <w:tcW w:w="2700" w:type="dxa"/>
            <w:vAlign w:val="center"/>
            <w:hideMark/>
          </w:tcPr>
          <w:p w:rsidR="00821BE2" w:rsidRDefault="00821BE2" w:rsidP="00C405E2">
            <w:pPr>
              <w:pStyle w:val="a3"/>
              <w:jc w:val="center"/>
              <w:rPr>
                <w:rFonts w:ascii="Tahoma" w:eastAsiaTheme="minorEastAsia" w:hAnsi="Tahoma" w:cs="Tahoma"/>
              </w:rPr>
            </w:pPr>
            <w:r>
              <w:rPr>
                <w:rFonts w:ascii="Sylfaen" w:hAnsi="Sylfaen" w:cs="Sylfaen"/>
                <w:lang w:val="hy-AM"/>
              </w:rPr>
              <w:t>ՄԵԿ</w:t>
            </w:r>
            <w:r>
              <w:rPr>
                <w:lang w:val="hy-AM"/>
              </w:rPr>
              <w:t xml:space="preserve"> </w:t>
            </w:r>
            <w:r>
              <w:t>100</w:t>
            </w:r>
          </w:p>
          <w:p w:rsidR="00821BE2" w:rsidRDefault="00821BE2" w:rsidP="00C405E2">
            <w:pPr>
              <w:pStyle w:val="a3"/>
              <w:jc w:val="center"/>
              <w:rPr>
                <w:rFonts w:eastAsiaTheme="minorEastAsia"/>
              </w:rPr>
            </w:pPr>
            <w:r>
              <w:rPr>
                <w:rFonts w:ascii="Sylfaen" w:hAnsi="Sylfaen" w:cs="Sylfaen"/>
                <w:lang w:val="hy-AM"/>
              </w:rPr>
              <w:t>ԽԵԿ</w:t>
            </w:r>
            <w:r>
              <w:rPr>
                <w:lang w:val="hy-AM"/>
              </w:rPr>
              <w:t xml:space="preserve">  </w:t>
            </w:r>
            <w:r>
              <w:t>200</w:t>
            </w:r>
          </w:p>
        </w:tc>
      </w:tr>
      <w:tr w:rsidR="00821BE2" w:rsidTr="003D7CE3">
        <w:trPr>
          <w:tblCellSpacing w:w="0" w:type="dxa"/>
        </w:trPr>
        <w:tc>
          <w:tcPr>
            <w:tcW w:w="675" w:type="dxa"/>
            <w:vAlign w:val="center"/>
            <w:hideMark/>
          </w:tcPr>
          <w:p w:rsidR="00821BE2" w:rsidRDefault="00821BE2" w:rsidP="00C405E2">
            <w:pPr>
              <w:pStyle w:val="a3"/>
              <w:rPr>
                <w:rFonts w:eastAsiaTheme="minorEastAsia"/>
              </w:rPr>
            </w:pPr>
            <w:r>
              <w:t>4</w:t>
            </w:r>
          </w:p>
        </w:tc>
        <w:tc>
          <w:tcPr>
            <w:tcW w:w="5670" w:type="dxa"/>
            <w:vAlign w:val="center"/>
            <w:hideMark/>
          </w:tcPr>
          <w:p w:rsidR="00821BE2" w:rsidRDefault="00821BE2" w:rsidP="00C405E2">
            <w:pPr>
              <w:pStyle w:val="a3"/>
              <w:rPr>
                <w:rFonts w:eastAsiaTheme="minorEastAsia"/>
              </w:rPr>
            </w:pPr>
            <w:r>
              <w:rPr>
                <w:rFonts w:ascii="Sylfaen" w:hAnsi="Sylfaen" w:cs="Sylfaen"/>
              </w:rPr>
              <w:t>Կենդանիների</w:t>
            </w:r>
            <w:r>
              <w:t xml:space="preserve"> </w:t>
            </w:r>
            <w:r>
              <w:rPr>
                <w:rFonts w:ascii="Sylfaen" w:hAnsi="Sylfaen" w:cs="Sylfaen"/>
              </w:rPr>
              <w:t>արտաքին</w:t>
            </w:r>
            <w:r>
              <w:t xml:space="preserve"> </w:t>
            </w:r>
            <w:r>
              <w:rPr>
                <w:rFonts w:ascii="Sylfaen" w:hAnsi="Sylfaen" w:cs="Sylfaen"/>
              </w:rPr>
              <w:t>և</w:t>
            </w:r>
            <w:r>
              <w:t xml:space="preserve"> </w:t>
            </w:r>
            <w:r>
              <w:rPr>
                <w:rFonts w:ascii="Sylfaen" w:hAnsi="Sylfaen" w:cs="Sylfaen"/>
              </w:rPr>
              <w:t>ներքին</w:t>
            </w:r>
            <w:r>
              <w:t xml:space="preserve"> </w:t>
            </w:r>
            <w:r>
              <w:rPr>
                <w:rFonts w:ascii="Sylfaen" w:hAnsi="Sylfaen" w:cs="Sylfaen"/>
              </w:rPr>
              <w:t>մակաբույծների</w:t>
            </w:r>
            <w:r>
              <w:t xml:space="preserve"> </w:t>
            </w:r>
            <w:r>
              <w:rPr>
                <w:rFonts w:ascii="Sylfaen" w:hAnsi="Sylfaen" w:cs="Sylfaen"/>
              </w:rPr>
              <w:t>դեմ</w:t>
            </w:r>
            <w:r>
              <w:t xml:space="preserve"> </w:t>
            </w:r>
            <w:r>
              <w:rPr>
                <w:rFonts w:ascii="Sylfaen" w:hAnsi="Sylfaen" w:cs="Sylfaen"/>
              </w:rPr>
              <w:t>պայքար</w:t>
            </w:r>
          </w:p>
        </w:tc>
        <w:tc>
          <w:tcPr>
            <w:tcW w:w="2700" w:type="dxa"/>
            <w:vAlign w:val="center"/>
            <w:hideMark/>
          </w:tcPr>
          <w:p w:rsidR="00821BE2" w:rsidRDefault="00821BE2" w:rsidP="00C405E2">
            <w:pPr>
              <w:pStyle w:val="a3"/>
              <w:jc w:val="center"/>
              <w:rPr>
                <w:rFonts w:eastAsiaTheme="minorEastAsia"/>
              </w:rPr>
            </w:pPr>
            <w:r>
              <w:t>200</w:t>
            </w:r>
          </w:p>
        </w:tc>
      </w:tr>
      <w:tr w:rsidR="00821BE2" w:rsidTr="003D7CE3">
        <w:trPr>
          <w:tblCellSpacing w:w="0" w:type="dxa"/>
        </w:trPr>
        <w:tc>
          <w:tcPr>
            <w:tcW w:w="675" w:type="dxa"/>
            <w:vAlign w:val="center"/>
            <w:hideMark/>
          </w:tcPr>
          <w:p w:rsidR="00821BE2" w:rsidRDefault="00821BE2" w:rsidP="00C405E2">
            <w:pPr>
              <w:pStyle w:val="a3"/>
              <w:rPr>
                <w:rFonts w:eastAsiaTheme="minorEastAsia"/>
              </w:rPr>
            </w:pPr>
            <w:r>
              <w:t>5</w:t>
            </w:r>
          </w:p>
        </w:tc>
        <w:tc>
          <w:tcPr>
            <w:tcW w:w="5670" w:type="dxa"/>
            <w:vAlign w:val="center"/>
            <w:hideMark/>
          </w:tcPr>
          <w:p w:rsidR="00821BE2" w:rsidRDefault="00821BE2" w:rsidP="00C405E2">
            <w:pPr>
              <w:pStyle w:val="a3"/>
              <w:rPr>
                <w:rFonts w:eastAsiaTheme="minorEastAsia"/>
              </w:rPr>
            </w:pPr>
            <w:r>
              <w:rPr>
                <w:rFonts w:ascii="Sylfaen" w:hAnsi="Sylfaen" w:cs="Sylfaen"/>
              </w:rPr>
              <w:t>Ախտահանություն</w:t>
            </w:r>
          </w:p>
        </w:tc>
        <w:tc>
          <w:tcPr>
            <w:tcW w:w="2700" w:type="dxa"/>
            <w:vAlign w:val="center"/>
            <w:hideMark/>
          </w:tcPr>
          <w:p w:rsidR="00821BE2" w:rsidRDefault="00821BE2" w:rsidP="00C405E2">
            <w:pPr>
              <w:pStyle w:val="a3"/>
              <w:jc w:val="center"/>
              <w:rPr>
                <w:rFonts w:eastAsiaTheme="minorEastAsia"/>
              </w:rPr>
            </w:pPr>
            <w:r>
              <w:t xml:space="preserve">1 </w:t>
            </w:r>
            <w:r>
              <w:rPr>
                <w:rFonts w:ascii="Sylfaen" w:hAnsi="Sylfaen" w:cs="Sylfaen"/>
              </w:rPr>
              <w:t>քառ</w:t>
            </w:r>
            <w:r>
              <w:t xml:space="preserve">. </w:t>
            </w:r>
            <w:r>
              <w:rPr>
                <w:rFonts w:ascii="Sylfaen" w:hAnsi="Sylfaen" w:cs="Sylfaen"/>
              </w:rPr>
              <w:t>մետր</w:t>
            </w:r>
            <w:r>
              <w:t xml:space="preserve"> 200</w:t>
            </w:r>
          </w:p>
        </w:tc>
      </w:tr>
      <w:tr w:rsidR="00821BE2" w:rsidTr="003D7CE3">
        <w:trPr>
          <w:tblCellSpacing w:w="0" w:type="dxa"/>
        </w:trPr>
        <w:tc>
          <w:tcPr>
            <w:tcW w:w="675" w:type="dxa"/>
            <w:vAlign w:val="center"/>
            <w:hideMark/>
          </w:tcPr>
          <w:p w:rsidR="00821BE2" w:rsidRDefault="00821BE2" w:rsidP="00C405E2">
            <w:pPr>
              <w:pStyle w:val="a3"/>
              <w:rPr>
                <w:rFonts w:eastAsiaTheme="minorEastAsia"/>
              </w:rPr>
            </w:pPr>
            <w:r>
              <w:t>6</w:t>
            </w:r>
          </w:p>
        </w:tc>
        <w:tc>
          <w:tcPr>
            <w:tcW w:w="5670" w:type="dxa"/>
            <w:vAlign w:val="center"/>
            <w:hideMark/>
          </w:tcPr>
          <w:p w:rsidR="00821BE2" w:rsidRDefault="00821BE2" w:rsidP="00C405E2">
            <w:pPr>
              <w:pStyle w:val="a3"/>
              <w:rPr>
                <w:rFonts w:eastAsiaTheme="minorEastAsia"/>
              </w:rPr>
            </w:pPr>
            <w:r>
              <w:rPr>
                <w:rFonts w:ascii="Sylfaen" w:hAnsi="Sylfaen" w:cs="Sylfaen"/>
              </w:rPr>
              <w:t>Միջատազերծում</w:t>
            </w:r>
            <w:r>
              <w:t xml:space="preserve"> (</w:t>
            </w:r>
            <w:r>
              <w:rPr>
                <w:rFonts w:ascii="Sylfaen" w:hAnsi="Sylfaen" w:cs="Sylfaen"/>
              </w:rPr>
              <w:t>դեզինսեկցիա</w:t>
            </w:r>
            <w:r>
              <w:t>)</w:t>
            </w:r>
          </w:p>
        </w:tc>
        <w:tc>
          <w:tcPr>
            <w:tcW w:w="2700" w:type="dxa"/>
            <w:vAlign w:val="center"/>
            <w:hideMark/>
          </w:tcPr>
          <w:p w:rsidR="00821BE2" w:rsidRDefault="00821BE2" w:rsidP="00C405E2">
            <w:pPr>
              <w:pStyle w:val="a3"/>
              <w:jc w:val="center"/>
              <w:rPr>
                <w:rFonts w:eastAsiaTheme="minorEastAsia"/>
              </w:rPr>
            </w:pPr>
            <w:r>
              <w:t xml:space="preserve">1 </w:t>
            </w:r>
            <w:r>
              <w:rPr>
                <w:rFonts w:ascii="Sylfaen" w:hAnsi="Sylfaen" w:cs="Sylfaen"/>
              </w:rPr>
              <w:t>քառ</w:t>
            </w:r>
            <w:r>
              <w:t xml:space="preserve">. </w:t>
            </w:r>
            <w:r>
              <w:rPr>
                <w:rFonts w:ascii="Sylfaen" w:hAnsi="Sylfaen" w:cs="Sylfaen"/>
              </w:rPr>
              <w:t>մետր</w:t>
            </w:r>
            <w:r>
              <w:t xml:space="preserve"> 100</w:t>
            </w:r>
          </w:p>
        </w:tc>
      </w:tr>
      <w:tr w:rsidR="00821BE2" w:rsidTr="003D7CE3">
        <w:trPr>
          <w:tblCellSpacing w:w="0" w:type="dxa"/>
        </w:trPr>
        <w:tc>
          <w:tcPr>
            <w:tcW w:w="675" w:type="dxa"/>
            <w:vAlign w:val="center"/>
            <w:hideMark/>
          </w:tcPr>
          <w:p w:rsidR="00821BE2" w:rsidRDefault="00821BE2" w:rsidP="00C405E2">
            <w:pPr>
              <w:pStyle w:val="a3"/>
              <w:rPr>
                <w:rFonts w:eastAsiaTheme="minorEastAsia"/>
              </w:rPr>
            </w:pPr>
            <w:r>
              <w:t>7</w:t>
            </w:r>
          </w:p>
        </w:tc>
        <w:tc>
          <w:tcPr>
            <w:tcW w:w="5670" w:type="dxa"/>
            <w:vAlign w:val="center"/>
            <w:hideMark/>
          </w:tcPr>
          <w:p w:rsidR="00821BE2" w:rsidRDefault="00821BE2" w:rsidP="00C405E2">
            <w:pPr>
              <w:pStyle w:val="a3"/>
              <w:rPr>
                <w:rFonts w:eastAsiaTheme="minorEastAsia"/>
              </w:rPr>
            </w:pPr>
            <w:r>
              <w:rPr>
                <w:rFonts w:ascii="Sylfaen" w:hAnsi="Sylfaen" w:cs="Sylfaen"/>
              </w:rPr>
              <w:t>Կրծողների</w:t>
            </w:r>
            <w:r>
              <w:t xml:space="preserve"> </w:t>
            </w:r>
            <w:r>
              <w:rPr>
                <w:rFonts w:ascii="Sylfaen" w:hAnsi="Sylfaen" w:cs="Sylfaen"/>
              </w:rPr>
              <w:t>ոչնչացում</w:t>
            </w:r>
            <w:r>
              <w:t xml:space="preserve"> (</w:t>
            </w:r>
            <w:r>
              <w:rPr>
                <w:rFonts w:ascii="Sylfaen" w:hAnsi="Sylfaen" w:cs="Sylfaen"/>
              </w:rPr>
              <w:t>դեռատիզացիա</w:t>
            </w:r>
            <w:r>
              <w:t>)</w:t>
            </w:r>
          </w:p>
        </w:tc>
        <w:tc>
          <w:tcPr>
            <w:tcW w:w="2700" w:type="dxa"/>
            <w:vAlign w:val="center"/>
            <w:hideMark/>
          </w:tcPr>
          <w:p w:rsidR="00821BE2" w:rsidRDefault="00821BE2" w:rsidP="00C405E2">
            <w:pPr>
              <w:pStyle w:val="a3"/>
              <w:jc w:val="center"/>
              <w:rPr>
                <w:rFonts w:eastAsiaTheme="minorEastAsia"/>
              </w:rPr>
            </w:pPr>
            <w:r>
              <w:t xml:space="preserve">1 </w:t>
            </w:r>
            <w:r>
              <w:rPr>
                <w:rFonts w:ascii="Sylfaen" w:hAnsi="Sylfaen" w:cs="Sylfaen"/>
              </w:rPr>
              <w:t>քառ</w:t>
            </w:r>
            <w:r>
              <w:t xml:space="preserve">. </w:t>
            </w:r>
            <w:r>
              <w:rPr>
                <w:rFonts w:ascii="Sylfaen" w:hAnsi="Sylfaen" w:cs="Sylfaen"/>
              </w:rPr>
              <w:t>մետր</w:t>
            </w:r>
            <w:r>
              <w:t xml:space="preserve"> 200</w:t>
            </w:r>
          </w:p>
        </w:tc>
      </w:tr>
      <w:tr w:rsidR="00821BE2" w:rsidTr="003D7CE3">
        <w:trPr>
          <w:tblCellSpacing w:w="0" w:type="dxa"/>
        </w:trPr>
        <w:tc>
          <w:tcPr>
            <w:tcW w:w="675" w:type="dxa"/>
            <w:vAlign w:val="center"/>
            <w:hideMark/>
          </w:tcPr>
          <w:p w:rsidR="00821BE2" w:rsidRDefault="00821BE2" w:rsidP="00C405E2">
            <w:pPr>
              <w:pStyle w:val="a3"/>
              <w:rPr>
                <w:rFonts w:eastAsiaTheme="minorEastAsia"/>
              </w:rPr>
            </w:pPr>
            <w:r>
              <w:t>8</w:t>
            </w:r>
          </w:p>
        </w:tc>
        <w:tc>
          <w:tcPr>
            <w:tcW w:w="5670" w:type="dxa"/>
            <w:vAlign w:val="center"/>
            <w:hideMark/>
          </w:tcPr>
          <w:p w:rsidR="00821BE2" w:rsidRDefault="00821BE2" w:rsidP="00C405E2">
            <w:pPr>
              <w:pStyle w:val="a3"/>
              <w:rPr>
                <w:rFonts w:eastAsiaTheme="minorEastAsia"/>
              </w:rPr>
            </w:pPr>
            <w:r>
              <w:rPr>
                <w:rFonts w:ascii="Sylfaen" w:hAnsi="Sylfaen" w:cs="Sylfaen"/>
              </w:rPr>
              <w:t>Արհեստական</w:t>
            </w:r>
            <w:r>
              <w:t xml:space="preserve"> </w:t>
            </w:r>
            <w:r>
              <w:rPr>
                <w:rFonts w:ascii="Sylfaen" w:hAnsi="Sylfaen" w:cs="Sylfaen"/>
              </w:rPr>
              <w:t>սերմնավորում</w:t>
            </w:r>
          </w:p>
        </w:tc>
        <w:tc>
          <w:tcPr>
            <w:tcW w:w="2700" w:type="dxa"/>
            <w:vAlign w:val="center"/>
            <w:hideMark/>
          </w:tcPr>
          <w:p w:rsidR="00821BE2" w:rsidRDefault="00821BE2" w:rsidP="00C405E2">
            <w:pPr>
              <w:pStyle w:val="a3"/>
              <w:jc w:val="center"/>
              <w:rPr>
                <w:rFonts w:eastAsiaTheme="minorEastAsia"/>
              </w:rPr>
            </w:pPr>
            <w:r>
              <w:t xml:space="preserve">5000 </w:t>
            </w:r>
          </w:p>
        </w:tc>
      </w:tr>
      <w:tr w:rsidR="00821BE2" w:rsidTr="003D7CE3">
        <w:trPr>
          <w:tblCellSpacing w:w="0" w:type="dxa"/>
        </w:trPr>
        <w:tc>
          <w:tcPr>
            <w:tcW w:w="675" w:type="dxa"/>
            <w:vAlign w:val="center"/>
            <w:hideMark/>
          </w:tcPr>
          <w:p w:rsidR="00821BE2" w:rsidRDefault="00821BE2" w:rsidP="00C405E2">
            <w:pPr>
              <w:pStyle w:val="a3"/>
              <w:rPr>
                <w:rFonts w:eastAsiaTheme="minorEastAsia"/>
              </w:rPr>
            </w:pPr>
            <w:r>
              <w:t>9</w:t>
            </w:r>
          </w:p>
        </w:tc>
        <w:tc>
          <w:tcPr>
            <w:tcW w:w="5670" w:type="dxa"/>
            <w:vAlign w:val="center"/>
            <w:hideMark/>
          </w:tcPr>
          <w:p w:rsidR="00821BE2" w:rsidRDefault="00821BE2" w:rsidP="00C405E2">
            <w:pPr>
              <w:pStyle w:val="a3"/>
              <w:rPr>
                <w:rFonts w:eastAsiaTheme="minorEastAsia"/>
              </w:rPr>
            </w:pPr>
            <w:r>
              <w:rPr>
                <w:rFonts w:ascii="Sylfaen" w:hAnsi="Sylfaen" w:cs="Sylfaen"/>
              </w:rPr>
              <w:t>Կենդանու</w:t>
            </w:r>
            <w:r>
              <w:t xml:space="preserve"> </w:t>
            </w:r>
            <w:r>
              <w:rPr>
                <w:rFonts w:ascii="Sylfaen" w:hAnsi="Sylfaen" w:cs="Sylfaen"/>
              </w:rPr>
              <w:t>հերձում</w:t>
            </w:r>
          </w:p>
        </w:tc>
        <w:tc>
          <w:tcPr>
            <w:tcW w:w="2700" w:type="dxa"/>
            <w:vAlign w:val="center"/>
            <w:hideMark/>
          </w:tcPr>
          <w:p w:rsidR="00821BE2" w:rsidRDefault="00821BE2" w:rsidP="00C405E2">
            <w:pPr>
              <w:pStyle w:val="a3"/>
              <w:jc w:val="center"/>
              <w:rPr>
                <w:rFonts w:ascii="Tahoma" w:eastAsiaTheme="minorEastAsia" w:hAnsi="Tahoma" w:cs="Tahoma"/>
              </w:rPr>
            </w:pPr>
            <w:r>
              <w:rPr>
                <w:rFonts w:ascii="Sylfaen" w:hAnsi="Sylfaen" w:cs="Sylfaen"/>
                <w:lang w:val="hy-AM"/>
              </w:rPr>
              <w:t>ՄԵԿ</w:t>
            </w:r>
            <w:r>
              <w:t>1000</w:t>
            </w:r>
          </w:p>
          <w:p w:rsidR="00821BE2" w:rsidRDefault="00821BE2" w:rsidP="00C405E2">
            <w:pPr>
              <w:pStyle w:val="a3"/>
              <w:jc w:val="center"/>
            </w:pPr>
            <w:r>
              <w:rPr>
                <w:rFonts w:ascii="Sylfaen" w:hAnsi="Sylfaen" w:cs="Sylfaen"/>
              </w:rPr>
              <w:t>ԽՈԶ</w:t>
            </w:r>
            <w:r>
              <w:t xml:space="preserve"> 1000</w:t>
            </w:r>
          </w:p>
          <w:p w:rsidR="00821BE2" w:rsidRDefault="00821BE2" w:rsidP="00C405E2">
            <w:pPr>
              <w:pStyle w:val="a3"/>
              <w:jc w:val="center"/>
            </w:pPr>
            <w:r>
              <w:rPr>
                <w:rFonts w:ascii="Sylfaen" w:hAnsi="Sylfaen" w:cs="Sylfaen"/>
                <w:lang w:val="hy-AM"/>
              </w:rPr>
              <w:t>ԽԵԿ</w:t>
            </w:r>
            <w:r>
              <w:rPr>
                <w:lang w:val="hy-AM"/>
              </w:rPr>
              <w:t xml:space="preserve">  </w:t>
            </w:r>
            <w:r>
              <w:t>3000</w:t>
            </w:r>
          </w:p>
          <w:p w:rsidR="00821BE2" w:rsidRDefault="00821BE2" w:rsidP="00C405E2">
            <w:pPr>
              <w:pStyle w:val="a3"/>
              <w:jc w:val="center"/>
              <w:rPr>
                <w:rFonts w:eastAsiaTheme="minorEastAsia"/>
              </w:rPr>
            </w:pPr>
            <w:r>
              <w:rPr>
                <w:rFonts w:ascii="Sylfaen" w:hAnsi="Sylfaen" w:cs="Sylfaen"/>
              </w:rPr>
              <w:t>ԹՌՉՈՒՆ</w:t>
            </w:r>
            <w:r>
              <w:t xml:space="preserve"> 500</w:t>
            </w:r>
          </w:p>
        </w:tc>
      </w:tr>
      <w:tr w:rsidR="00821BE2" w:rsidTr="003D7CE3">
        <w:trPr>
          <w:tblCellSpacing w:w="0" w:type="dxa"/>
        </w:trPr>
        <w:tc>
          <w:tcPr>
            <w:tcW w:w="675" w:type="dxa"/>
            <w:vAlign w:val="center"/>
            <w:hideMark/>
          </w:tcPr>
          <w:p w:rsidR="00821BE2" w:rsidRDefault="00821BE2" w:rsidP="00C405E2">
            <w:pPr>
              <w:pStyle w:val="a3"/>
              <w:rPr>
                <w:rFonts w:eastAsiaTheme="minorEastAsia"/>
              </w:rPr>
            </w:pPr>
            <w:r>
              <w:t>10</w:t>
            </w:r>
          </w:p>
        </w:tc>
        <w:tc>
          <w:tcPr>
            <w:tcW w:w="5670" w:type="dxa"/>
            <w:vAlign w:val="center"/>
            <w:hideMark/>
          </w:tcPr>
          <w:p w:rsidR="00821BE2" w:rsidRDefault="00821BE2" w:rsidP="00C405E2">
            <w:pPr>
              <w:pStyle w:val="a3"/>
              <w:rPr>
                <w:rFonts w:eastAsiaTheme="minorEastAsia"/>
              </w:rPr>
            </w:pPr>
            <w:r>
              <w:rPr>
                <w:rFonts w:ascii="Sylfaen" w:hAnsi="Sylfaen" w:cs="Sylfaen"/>
              </w:rPr>
              <w:t>Կենդանու</w:t>
            </w:r>
            <w:r>
              <w:t xml:space="preserve"> </w:t>
            </w:r>
            <w:r>
              <w:rPr>
                <w:rFonts w:ascii="Sylfaen" w:hAnsi="Sylfaen" w:cs="Sylfaen"/>
              </w:rPr>
              <w:t>բուժում՝</w:t>
            </w:r>
            <w:r>
              <w:t xml:space="preserve"> </w:t>
            </w:r>
            <w:r>
              <w:rPr>
                <w:rFonts w:ascii="Sylfaen" w:hAnsi="Sylfaen" w:cs="Sylfaen"/>
              </w:rPr>
              <w:t>կախված</w:t>
            </w:r>
            <w:r>
              <w:t xml:space="preserve"> </w:t>
            </w:r>
            <w:r>
              <w:rPr>
                <w:rFonts w:ascii="Sylfaen" w:hAnsi="Sylfaen" w:cs="Sylfaen"/>
              </w:rPr>
              <w:t>հիվանդության</w:t>
            </w:r>
            <w:r>
              <w:t xml:space="preserve"> </w:t>
            </w:r>
            <w:r>
              <w:rPr>
                <w:rFonts w:ascii="Sylfaen" w:hAnsi="Sylfaen" w:cs="Sylfaen"/>
              </w:rPr>
              <w:t>տեսակից</w:t>
            </w:r>
            <w:r>
              <w:t xml:space="preserve"> </w:t>
            </w:r>
            <w:r>
              <w:rPr>
                <w:rFonts w:ascii="Sylfaen" w:hAnsi="Sylfaen" w:cs="Sylfaen"/>
              </w:rPr>
              <w:t>և</w:t>
            </w:r>
            <w:r>
              <w:t xml:space="preserve"> </w:t>
            </w:r>
            <w:r>
              <w:rPr>
                <w:rFonts w:ascii="Sylfaen" w:hAnsi="Sylfaen" w:cs="Sylfaen"/>
              </w:rPr>
              <w:t>կենդանու</w:t>
            </w:r>
            <w:r>
              <w:t xml:space="preserve"> </w:t>
            </w:r>
            <w:r>
              <w:rPr>
                <w:rFonts w:ascii="Sylfaen" w:hAnsi="Sylfaen" w:cs="Sylfaen"/>
              </w:rPr>
              <w:t>տեսակից</w:t>
            </w:r>
          </w:p>
        </w:tc>
        <w:tc>
          <w:tcPr>
            <w:tcW w:w="2700" w:type="dxa"/>
            <w:vAlign w:val="center"/>
            <w:hideMark/>
          </w:tcPr>
          <w:p w:rsidR="00821BE2" w:rsidRDefault="00821BE2" w:rsidP="00C405E2">
            <w:pPr>
              <w:pStyle w:val="a3"/>
              <w:jc w:val="center"/>
              <w:rPr>
                <w:rFonts w:eastAsiaTheme="minorEastAsia"/>
              </w:rPr>
            </w:pPr>
            <w:r>
              <w:rPr>
                <w:rFonts w:ascii="Sylfaen" w:hAnsi="Sylfaen" w:cs="Sylfaen"/>
              </w:rPr>
              <w:t>Յուրաքանչյուր</w:t>
            </w:r>
            <w:r>
              <w:t xml:space="preserve"> </w:t>
            </w:r>
            <w:r>
              <w:rPr>
                <w:rFonts w:ascii="Sylfaen" w:hAnsi="Sylfaen" w:cs="Sylfaen"/>
              </w:rPr>
              <w:t>այցելությունը</w:t>
            </w:r>
            <w:r>
              <w:t xml:space="preserve"> 1000</w:t>
            </w:r>
          </w:p>
        </w:tc>
      </w:tr>
      <w:tr w:rsidR="00821BE2" w:rsidTr="003D7CE3">
        <w:trPr>
          <w:tblCellSpacing w:w="0" w:type="dxa"/>
        </w:trPr>
        <w:tc>
          <w:tcPr>
            <w:tcW w:w="675" w:type="dxa"/>
            <w:vAlign w:val="center"/>
            <w:hideMark/>
          </w:tcPr>
          <w:p w:rsidR="00821BE2" w:rsidRDefault="00821BE2" w:rsidP="00C405E2">
            <w:pPr>
              <w:pStyle w:val="a3"/>
              <w:rPr>
                <w:rFonts w:eastAsiaTheme="minorEastAsia"/>
              </w:rPr>
            </w:pPr>
            <w:r>
              <w:t>11</w:t>
            </w:r>
          </w:p>
        </w:tc>
        <w:tc>
          <w:tcPr>
            <w:tcW w:w="5670" w:type="dxa"/>
            <w:vAlign w:val="center"/>
            <w:hideMark/>
          </w:tcPr>
          <w:p w:rsidR="00821BE2" w:rsidRDefault="00821BE2" w:rsidP="00C405E2">
            <w:pPr>
              <w:pStyle w:val="a3"/>
              <w:rPr>
                <w:rFonts w:eastAsiaTheme="minorEastAsia"/>
              </w:rPr>
            </w:pPr>
            <w:r>
              <w:rPr>
                <w:rFonts w:ascii="Sylfaen" w:hAnsi="Sylfaen" w:cs="Sylfaen"/>
              </w:rPr>
              <w:t>Կենդանիների</w:t>
            </w:r>
            <w:r>
              <w:t xml:space="preserve"> </w:t>
            </w:r>
            <w:r>
              <w:rPr>
                <w:rFonts w:ascii="Sylfaen" w:hAnsi="Sylfaen" w:cs="Sylfaen"/>
              </w:rPr>
              <w:t>նախասպանդային</w:t>
            </w:r>
            <w:r>
              <w:t xml:space="preserve"> </w:t>
            </w:r>
            <w:r>
              <w:rPr>
                <w:rFonts w:ascii="Sylfaen" w:hAnsi="Sylfaen" w:cs="Sylfaen"/>
              </w:rPr>
              <w:t>զննում՝</w:t>
            </w:r>
            <w:r>
              <w:t xml:space="preserve"> </w:t>
            </w:r>
            <w:r>
              <w:rPr>
                <w:rFonts w:ascii="Sylfaen" w:hAnsi="Sylfaen" w:cs="Sylfaen"/>
              </w:rPr>
              <w:t>կախված</w:t>
            </w:r>
            <w:r>
              <w:t xml:space="preserve"> </w:t>
            </w:r>
            <w:r>
              <w:rPr>
                <w:rFonts w:ascii="Sylfaen" w:hAnsi="Sylfaen" w:cs="Sylfaen"/>
              </w:rPr>
              <w:t>կենդանու</w:t>
            </w:r>
            <w:r>
              <w:t xml:space="preserve"> </w:t>
            </w:r>
            <w:r>
              <w:rPr>
                <w:rFonts w:ascii="Sylfaen" w:hAnsi="Sylfaen" w:cs="Sylfaen"/>
              </w:rPr>
              <w:t>տեսակից</w:t>
            </w:r>
          </w:p>
        </w:tc>
        <w:tc>
          <w:tcPr>
            <w:tcW w:w="2700" w:type="dxa"/>
            <w:vAlign w:val="center"/>
            <w:hideMark/>
          </w:tcPr>
          <w:p w:rsidR="00821BE2" w:rsidRDefault="00821BE2" w:rsidP="00C405E2">
            <w:pPr>
              <w:pStyle w:val="a3"/>
              <w:jc w:val="center"/>
              <w:rPr>
                <w:rFonts w:ascii="Tahoma" w:eastAsiaTheme="minorEastAsia" w:hAnsi="Tahoma" w:cs="Tahoma"/>
              </w:rPr>
            </w:pPr>
            <w:r>
              <w:rPr>
                <w:rFonts w:ascii="Sylfaen" w:hAnsi="Sylfaen" w:cs="Sylfaen"/>
                <w:lang w:val="hy-AM"/>
              </w:rPr>
              <w:t>ՄԵԿ</w:t>
            </w:r>
            <w:r>
              <w:rPr>
                <w:lang w:val="hy-AM"/>
              </w:rPr>
              <w:t xml:space="preserve">  </w:t>
            </w:r>
            <w:r>
              <w:t>1000</w:t>
            </w:r>
          </w:p>
          <w:p w:rsidR="00821BE2" w:rsidRDefault="00821BE2" w:rsidP="00C405E2">
            <w:pPr>
              <w:pStyle w:val="a3"/>
              <w:jc w:val="center"/>
            </w:pPr>
            <w:r>
              <w:rPr>
                <w:rFonts w:ascii="Sylfaen" w:hAnsi="Sylfaen" w:cs="Sylfaen"/>
              </w:rPr>
              <w:t>ԽՈԶ</w:t>
            </w:r>
            <w:r>
              <w:t xml:space="preserve"> 1000</w:t>
            </w:r>
          </w:p>
          <w:p w:rsidR="00821BE2" w:rsidRDefault="00821BE2" w:rsidP="00C405E2">
            <w:pPr>
              <w:pStyle w:val="a3"/>
              <w:jc w:val="center"/>
              <w:rPr>
                <w:rFonts w:eastAsiaTheme="minorEastAsia"/>
              </w:rPr>
            </w:pPr>
            <w:r>
              <w:rPr>
                <w:rFonts w:ascii="Sylfaen" w:hAnsi="Sylfaen" w:cs="Sylfaen"/>
                <w:lang w:val="hy-AM"/>
              </w:rPr>
              <w:t>ԽԵԿ</w:t>
            </w:r>
            <w:r>
              <w:rPr>
                <w:lang w:val="hy-AM"/>
              </w:rPr>
              <w:t xml:space="preserve"> 1000</w:t>
            </w:r>
          </w:p>
        </w:tc>
      </w:tr>
    </w:tbl>
    <w:p w:rsidR="00BF09A5" w:rsidRPr="00651F99" w:rsidRDefault="00821BE2" w:rsidP="00BF09A5">
      <w:pPr>
        <w:pStyle w:val="a3"/>
        <w:jc w:val="both"/>
        <w:rPr>
          <w:rFonts w:ascii="GHEA Grapalat" w:hAnsi="GHEA Grapalat"/>
          <w:color w:val="000000"/>
        </w:rPr>
      </w:pPr>
      <w:r>
        <w:rPr>
          <w:rFonts w:ascii="GHEA Grapalat" w:hAnsi="GHEA Grapalat"/>
          <w:color w:val="000000"/>
        </w:rPr>
        <w:t xml:space="preserve">    </w:t>
      </w:r>
      <w:r w:rsidR="00651F99" w:rsidRPr="00651F99">
        <w:rPr>
          <w:rFonts w:ascii="GHEA Grapalat" w:hAnsi="GHEA Grapalat"/>
          <w:color w:val="000000"/>
        </w:rPr>
        <w:t>16) համայնքի վարչական տարածքում անշարժ գույքի հասցեի տրամադրման համար՝ համայնքի մատուցած ծառայությունների դիմաց փոխհատուցման վճար՝ երեք հազար</w:t>
      </w:r>
      <w:r w:rsidR="00BF09A5">
        <w:rPr>
          <w:rFonts w:ascii="GHEA Grapalat" w:hAnsi="GHEA Grapalat"/>
          <w:color w:val="000000"/>
        </w:rPr>
        <w:t xml:space="preserve"> </w:t>
      </w:r>
      <w:r w:rsidR="00BF09A5" w:rsidRPr="00651F99">
        <w:rPr>
          <w:rFonts w:ascii="GHEA Grapalat" w:hAnsi="GHEA Grapalat"/>
          <w:color w:val="000000"/>
        </w:rPr>
        <w:t>Հայաստանի Հանրապետության դրամ.</w:t>
      </w:r>
    </w:p>
    <w:p w:rsidR="00651F99" w:rsidRPr="00651F99" w:rsidRDefault="00651F99" w:rsidP="00651F99">
      <w:pPr>
        <w:pStyle w:val="a3"/>
        <w:jc w:val="both"/>
        <w:rPr>
          <w:rFonts w:ascii="GHEA Grapalat" w:hAnsi="GHEA Grapalat"/>
          <w:color w:val="000000"/>
        </w:rPr>
      </w:pPr>
      <w:r w:rsidRPr="00651F99">
        <w:rPr>
          <w:rFonts w:ascii="Calibri" w:hAnsi="Calibri" w:cs="Calibri"/>
          <w:color w:val="000000"/>
        </w:rPr>
        <w:lastRenderedPageBreak/>
        <w:t>  </w:t>
      </w:r>
      <w:r w:rsidRPr="00651F99">
        <w:rPr>
          <w:rFonts w:ascii="GHEA Grapalat" w:hAnsi="GHEA Grapalat"/>
          <w:color w:val="000000"/>
        </w:rPr>
        <w:t xml:space="preserve"> </w:t>
      </w:r>
      <w:r w:rsidRPr="00651F99">
        <w:rPr>
          <w:rFonts w:ascii="Calibri" w:hAnsi="Calibri" w:cs="Calibri"/>
          <w:color w:val="000000"/>
        </w:rPr>
        <w:t> </w:t>
      </w:r>
      <w:r w:rsidRPr="00651F99">
        <w:rPr>
          <w:rFonts w:ascii="GHEA Grapalat" w:hAnsi="GHEA Grapalat"/>
          <w:color w:val="000000"/>
        </w:rPr>
        <w:t xml:space="preserve"> 17) </w:t>
      </w:r>
      <w:r w:rsidRPr="00651F99">
        <w:rPr>
          <w:rFonts w:ascii="GHEA Grapalat" w:hAnsi="GHEA Grapalat" w:cs="GHEA Grapalat"/>
          <w:color w:val="000000"/>
        </w:rPr>
        <w:t>Մասիս</w:t>
      </w:r>
      <w:r w:rsidRPr="00651F99">
        <w:rPr>
          <w:rFonts w:ascii="GHEA Grapalat" w:hAnsi="GHEA Grapalat"/>
          <w:color w:val="000000"/>
        </w:rPr>
        <w:t xml:space="preserve"> </w:t>
      </w:r>
      <w:r w:rsidRPr="00651F99">
        <w:rPr>
          <w:rFonts w:ascii="GHEA Grapalat" w:hAnsi="GHEA Grapalat" w:cs="GHEA Grapalat"/>
          <w:color w:val="000000"/>
        </w:rPr>
        <w:t>համայնքի</w:t>
      </w:r>
      <w:r w:rsidRPr="00651F99">
        <w:rPr>
          <w:rFonts w:ascii="GHEA Grapalat" w:hAnsi="GHEA Grapalat"/>
          <w:color w:val="000000"/>
        </w:rPr>
        <w:t xml:space="preserve"> </w:t>
      </w:r>
      <w:r w:rsidRPr="00651F99">
        <w:rPr>
          <w:rFonts w:ascii="GHEA Grapalat" w:hAnsi="GHEA Grapalat" w:cs="GHEA Grapalat"/>
          <w:color w:val="000000"/>
        </w:rPr>
        <w:t>սեփականություն</w:t>
      </w:r>
      <w:r w:rsidRPr="00651F99">
        <w:rPr>
          <w:rFonts w:ascii="GHEA Grapalat" w:hAnsi="GHEA Grapalat"/>
          <w:color w:val="000000"/>
        </w:rPr>
        <w:t xml:space="preserve"> </w:t>
      </w:r>
      <w:r w:rsidRPr="00651F99">
        <w:rPr>
          <w:rFonts w:ascii="GHEA Grapalat" w:hAnsi="GHEA Grapalat" w:cs="GHEA Grapalat"/>
          <w:color w:val="000000"/>
        </w:rPr>
        <w:t>հանդիսացող</w:t>
      </w:r>
      <w:r w:rsidRPr="00651F99">
        <w:rPr>
          <w:rFonts w:ascii="GHEA Grapalat" w:hAnsi="GHEA Grapalat"/>
          <w:color w:val="000000"/>
        </w:rPr>
        <w:t xml:space="preserve"> </w:t>
      </w:r>
      <w:r w:rsidRPr="00651F99">
        <w:rPr>
          <w:rFonts w:ascii="GHEA Grapalat" w:hAnsi="GHEA Grapalat" w:cs="GHEA Grapalat"/>
          <w:color w:val="000000"/>
        </w:rPr>
        <w:t>ներքոնշյալ</w:t>
      </w:r>
      <w:r w:rsidRPr="00651F99">
        <w:rPr>
          <w:rFonts w:ascii="GHEA Grapalat" w:hAnsi="GHEA Grapalat"/>
          <w:color w:val="000000"/>
        </w:rPr>
        <w:t xml:space="preserve"> </w:t>
      </w:r>
      <w:r w:rsidRPr="00651F99">
        <w:rPr>
          <w:rFonts w:ascii="GHEA Grapalat" w:hAnsi="GHEA Grapalat" w:cs="GHEA Grapalat"/>
          <w:color w:val="000000"/>
        </w:rPr>
        <w:t>ոչ</w:t>
      </w:r>
      <w:r w:rsidRPr="00651F99">
        <w:rPr>
          <w:rFonts w:ascii="GHEA Grapalat" w:hAnsi="GHEA Grapalat"/>
          <w:color w:val="000000"/>
        </w:rPr>
        <w:t xml:space="preserve"> </w:t>
      </w:r>
      <w:r w:rsidRPr="00651F99">
        <w:rPr>
          <w:rFonts w:ascii="GHEA Grapalat" w:hAnsi="GHEA Grapalat" w:cs="GHEA Grapalat"/>
          <w:color w:val="000000"/>
        </w:rPr>
        <w:t>բնակելի</w:t>
      </w:r>
      <w:r w:rsidRPr="00651F99">
        <w:rPr>
          <w:rFonts w:ascii="GHEA Grapalat" w:hAnsi="GHEA Grapalat"/>
          <w:color w:val="000000"/>
        </w:rPr>
        <w:t xml:space="preserve"> </w:t>
      </w:r>
      <w:r w:rsidRPr="00651F99">
        <w:rPr>
          <w:rFonts w:ascii="GHEA Grapalat" w:hAnsi="GHEA Grapalat" w:cs="GHEA Grapalat"/>
          <w:color w:val="000000"/>
        </w:rPr>
        <w:t>տարածքները</w:t>
      </w:r>
      <w:r w:rsidRPr="00651F99">
        <w:rPr>
          <w:rFonts w:ascii="GHEA Grapalat" w:hAnsi="GHEA Grapalat"/>
          <w:color w:val="000000"/>
        </w:rPr>
        <w:t xml:space="preserve"> </w:t>
      </w:r>
      <w:r w:rsidRPr="00651F99">
        <w:rPr>
          <w:rFonts w:ascii="GHEA Grapalat" w:hAnsi="GHEA Grapalat" w:cs="GHEA Grapalat"/>
          <w:color w:val="000000"/>
        </w:rPr>
        <w:t>վարձակալության</w:t>
      </w:r>
      <w:r w:rsidRPr="00651F99">
        <w:rPr>
          <w:rFonts w:ascii="GHEA Grapalat" w:hAnsi="GHEA Grapalat"/>
          <w:color w:val="000000"/>
        </w:rPr>
        <w:t xml:space="preserve"> </w:t>
      </w:r>
      <w:r w:rsidRPr="00651F99">
        <w:rPr>
          <w:rFonts w:ascii="GHEA Grapalat" w:hAnsi="GHEA Grapalat" w:cs="GHEA Grapalat"/>
          <w:color w:val="000000"/>
        </w:rPr>
        <w:t>տրամադրել</w:t>
      </w:r>
      <w:r w:rsidRPr="00651F99">
        <w:rPr>
          <w:rFonts w:ascii="GHEA Grapalat" w:hAnsi="GHEA Grapalat"/>
          <w:color w:val="000000"/>
        </w:rPr>
        <w:t xml:space="preserve"> </w:t>
      </w:r>
      <w:r w:rsidRPr="00651F99">
        <w:rPr>
          <w:rFonts w:ascii="GHEA Grapalat" w:hAnsi="GHEA Grapalat" w:cs="GHEA Grapalat"/>
          <w:color w:val="000000"/>
        </w:rPr>
        <w:t>հետևյալ</w:t>
      </w:r>
      <w:r w:rsidRPr="00651F99">
        <w:rPr>
          <w:rFonts w:ascii="GHEA Grapalat" w:hAnsi="GHEA Grapalat"/>
          <w:color w:val="000000"/>
        </w:rPr>
        <w:t xml:space="preserve"> </w:t>
      </w:r>
      <w:proofErr w:type="gramStart"/>
      <w:r w:rsidRPr="00651F99">
        <w:rPr>
          <w:rFonts w:ascii="GHEA Grapalat" w:hAnsi="GHEA Grapalat" w:cs="GHEA Grapalat"/>
          <w:color w:val="000000"/>
        </w:rPr>
        <w:t>դրույքաչափերով</w:t>
      </w:r>
      <w:r w:rsidRPr="00651F99">
        <w:rPr>
          <w:rFonts w:ascii="GHEA Grapalat" w:hAnsi="GHEA Grapalat"/>
          <w:color w:val="000000"/>
        </w:rPr>
        <w:t xml:space="preserve"> .</w:t>
      </w:r>
      <w:proofErr w:type="gramEnd"/>
    </w:p>
    <w:p w:rsidR="00BF09A5" w:rsidRPr="00651F99" w:rsidRDefault="00651F99" w:rsidP="00BF09A5">
      <w:pPr>
        <w:pStyle w:val="a3"/>
        <w:jc w:val="both"/>
        <w:rPr>
          <w:rFonts w:ascii="GHEA Grapalat" w:hAnsi="GHEA Grapalat"/>
          <w:color w:val="000000"/>
        </w:rPr>
      </w:pPr>
      <w:r w:rsidRPr="00651F99">
        <w:rPr>
          <w:rFonts w:ascii="GHEA Grapalat" w:hAnsi="GHEA Grapalat"/>
          <w:color w:val="000000"/>
        </w:rPr>
        <w:t>ա/</w:t>
      </w:r>
      <w:r w:rsidR="00D74C64">
        <w:rPr>
          <w:rFonts w:ascii="GHEA Grapalat" w:hAnsi="GHEA Grapalat"/>
          <w:color w:val="000000"/>
        </w:rPr>
        <w:t xml:space="preserve"> </w:t>
      </w:r>
      <w:r w:rsidRPr="00651F99">
        <w:rPr>
          <w:rFonts w:ascii="GHEA Grapalat" w:hAnsi="GHEA Grapalat"/>
          <w:color w:val="000000"/>
        </w:rPr>
        <w:t xml:space="preserve">Մասիս համայնքի Երիտասարդական փողոցի 1-ին նրբանցքի թիվ 11 հասցեում </w:t>
      </w:r>
      <w:proofErr w:type="gramStart"/>
      <w:r w:rsidRPr="00651F99">
        <w:rPr>
          <w:rFonts w:ascii="GHEA Grapalat" w:hAnsi="GHEA Grapalat"/>
          <w:color w:val="000000"/>
        </w:rPr>
        <w:t>գտնվող</w:t>
      </w: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մարզադաշտը</w:t>
      </w:r>
      <w:proofErr w:type="gramEnd"/>
      <w:r w:rsidRPr="00651F99">
        <w:rPr>
          <w:rFonts w:ascii="GHEA Grapalat" w:hAnsi="GHEA Grapalat"/>
          <w:color w:val="000000"/>
        </w:rPr>
        <w:t xml:space="preserve"> </w:t>
      </w:r>
      <w:r w:rsidRPr="00651F99">
        <w:rPr>
          <w:rFonts w:ascii="GHEA Grapalat" w:hAnsi="GHEA Grapalat" w:cs="GHEA Grapalat"/>
          <w:color w:val="000000"/>
        </w:rPr>
        <w:t>մարզական</w:t>
      </w:r>
      <w:r w:rsidRPr="00651F99">
        <w:rPr>
          <w:rFonts w:ascii="GHEA Grapalat" w:hAnsi="GHEA Grapalat"/>
          <w:color w:val="000000"/>
        </w:rPr>
        <w:t xml:space="preserve"> </w:t>
      </w:r>
      <w:r w:rsidRPr="00651F99">
        <w:rPr>
          <w:rFonts w:ascii="GHEA Grapalat" w:hAnsi="GHEA Grapalat" w:cs="GHEA Grapalat"/>
          <w:color w:val="000000"/>
        </w:rPr>
        <w:t>միջոցառումներ</w:t>
      </w:r>
      <w:r w:rsidRPr="00651F99">
        <w:rPr>
          <w:rFonts w:ascii="GHEA Grapalat" w:hAnsi="GHEA Grapalat"/>
          <w:color w:val="000000"/>
        </w:rPr>
        <w:t xml:space="preserve"> </w:t>
      </w:r>
      <w:r w:rsidRPr="00651F99">
        <w:rPr>
          <w:rFonts w:ascii="GHEA Grapalat" w:hAnsi="GHEA Grapalat" w:cs="GHEA Grapalat"/>
          <w:color w:val="000000"/>
        </w:rPr>
        <w:t>կազմակերպելու</w:t>
      </w:r>
      <w:r w:rsidRPr="00651F99">
        <w:rPr>
          <w:rFonts w:ascii="GHEA Grapalat" w:hAnsi="GHEA Grapalat"/>
          <w:color w:val="000000"/>
        </w:rPr>
        <w:t xml:space="preserve"> </w:t>
      </w:r>
      <w:r w:rsidRPr="00651F99">
        <w:rPr>
          <w:rFonts w:ascii="GHEA Grapalat" w:hAnsi="GHEA Grapalat" w:cs="GHEA Grapalat"/>
          <w:color w:val="000000"/>
        </w:rPr>
        <w:t>նպատակով</w:t>
      </w: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վարձակալելու</w:t>
      </w: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համար</w:t>
      </w:r>
      <w:r w:rsidRPr="00651F99">
        <w:rPr>
          <w:rFonts w:ascii="GHEA Grapalat" w:hAnsi="GHEA Grapalat"/>
          <w:color w:val="000000"/>
        </w:rPr>
        <w:t xml:space="preserve"> </w:t>
      </w:r>
      <w:r w:rsidRPr="00651F99">
        <w:rPr>
          <w:rFonts w:ascii="GHEA Grapalat" w:hAnsi="GHEA Grapalat" w:cs="GHEA Grapalat"/>
          <w:color w:val="000000"/>
        </w:rPr>
        <w:t>մեկ</w:t>
      </w:r>
      <w:r w:rsidRPr="00651F99">
        <w:rPr>
          <w:rFonts w:ascii="GHEA Grapalat" w:hAnsi="GHEA Grapalat"/>
          <w:color w:val="000000"/>
        </w:rPr>
        <w:t xml:space="preserve"> </w:t>
      </w:r>
      <w:r w:rsidRPr="00651F99">
        <w:rPr>
          <w:rFonts w:ascii="GHEA Grapalat" w:hAnsi="GHEA Grapalat" w:cs="GHEA Grapalat"/>
          <w:color w:val="000000"/>
        </w:rPr>
        <w:t>օրը՝</w:t>
      </w:r>
      <w:r w:rsidRPr="00651F99">
        <w:rPr>
          <w:rFonts w:ascii="GHEA Grapalat" w:hAnsi="GHEA Grapalat"/>
          <w:color w:val="000000"/>
        </w:rPr>
        <w:t xml:space="preserve"> </w:t>
      </w:r>
      <w:r w:rsidRPr="00651F99">
        <w:rPr>
          <w:rFonts w:ascii="GHEA Grapalat" w:hAnsi="GHEA Grapalat" w:cs="GHEA Grapalat"/>
          <w:color w:val="000000"/>
        </w:rPr>
        <w:t>տասը</w:t>
      </w:r>
      <w:r w:rsidRPr="00651F99">
        <w:rPr>
          <w:rFonts w:ascii="GHEA Grapalat" w:hAnsi="GHEA Grapalat"/>
          <w:color w:val="000000"/>
        </w:rPr>
        <w:t xml:space="preserve"> </w:t>
      </w:r>
      <w:r w:rsidRPr="00651F99">
        <w:rPr>
          <w:rFonts w:ascii="GHEA Grapalat" w:hAnsi="GHEA Grapalat" w:cs="GHEA Grapalat"/>
          <w:color w:val="000000"/>
        </w:rPr>
        <w:t>հազար</w:t>
      </w:r>
      <w:r w:rsidRPr="00651F99">
        <w:rPr>
          <w:rFonts w:ascii="GHEA Grapalat" w:hAnsi="GHEA Grapalat"/>
          <w:color w:val="000000"/>
        </w:rPr>
        <w:t xml:space="preserve"> </w:t>
      </w:r>
      <w:r w:rsidR="00BF09A5" w:rsidRPr="00651F99">
        <w:rPr>
          <w:rFonts w:ascii="GHEA Grapalat" w:hAnsi="GHEA Grapalat"/>
          <w:color w:val="000000"/>
        </w:rPr>
        <w:t>Հայաստանի Հանրապետության դրամ.</w:t>
      </w:r>
    </w:p>
    <w:p w:rsidR="00651F99" w:rsidRPr="00651F99" w:rsidRDefault="00651F99" w:rsidP="00651F99">
      <w:pPr>
        <w:pStyle w:val="a3"/>
        <w:jc w:val="both"/>
        <w:rPr>
          <w:rFonts w:ascii="GHEA Grapalat" w:hAnsi="GHEA Grapalat"/>
          <w:color w:val="000000"/>
        </w:rPr>
      </w:pPr>
      <w:r w:rsidRPr="00651F99">
        <w:rPr>
          <w:rFonts w:ascii="GHEA Grapalat" w:hAnsi="GHEA Grapalat"/>
          <w:color w:val="000000"/>
        </w:rPr>
        <w:t>բ/ Վարձակալության ժամավճար սահմանել ՝</w:t>
      </w:r>
    </w:p>
    <w:p w:rsidR="00651F99" w:rsidRPr="00651F99" w:rsidRDefault="00651F99" w:rsidP="00651F99">
      <w:pPr>
        <w:pStyle w:val="a3"/>
        <w:jc w:val="both"/>
        <w:rPr>
          <w:rFonts w:ascii="GHEA Grapalat" w:hAnsi="GHEA Grapalat"/>
          <w:color w:val="000000"/>
        </w:rPr>
      </w:pPr>
      <w:r w:rsidRPr="00651F99">
        <w:rPr>
          <w:rFonts w:ascii="GHEA Grapalat" w:hAnsi="GHEA Grapalat"/>
          <w:color w:val="000000"/>
        </w:rPr>
        <w:t>-</w:t>
      </w:r>
      <w:proofErr w:type="gramStart"/>
      <w:r w:rsidRPr="00651F99">
        <w:rPr>
          <w:rFonts w:ascii="GHEA Grapalat" w:hAnsi="GHEA Grapalat"/>
          <w:color w:val="000000"/>
        </w:rPr>
        <w:t>Մասիս</w:t>
      </w: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համայնքի</w:t>
      </w:r>
      <w:proofErr w:type="gramEnd"/>
      <w:r w:rsidRPr="00651F99">
        <w:rPr>
          <w:rFonts w:ascii="GHEA Grapalat" w:hAnsi="GHEA Grapalat"/>
          <w:color w:val="000000"/>
        </w:rPr>
        <w:t xml:space="preserve"> </w:t>
      </w:r>
      <w:r w:rsidRPr="00651F99">
        <w:rPr>
          <w:rFonts w:ascii="GHEA Grapalat" w:hAnsi="GHEA Grapalat" w:cs="GHEA Grapalat"/>
          <w:color w:val="000000"/>
        </w:rPr>
        <w:t>սեփականություն</w:t>
      </w:r>
      <w:r w:rsidRPr="00651F99">
        <w:rPr>
          <w:rFonts w:ascii="GHEA Grapalat" w:hAnsi="GHEA Grapalat"/>
          <w:color w:val="000000"/>
        </w:rPr>
        <w:t xml:space="preserve"> </w:t>
      </w:r>
      <w:r w:rsidRPr="00651F99">
        <w:rPr>
          <w:rFonts w:ascii="GHEA Grapalat" w:hAnsi="GHEA Grapalat" w:cs="GHEA Grapalat"/>
          <w:color w:val="000000"/>
        </w:rPr>
        <w:t>հանդիսացող</w:t>
      </w:r>
      <w:r w:rsidRPr="00651F99">
        <w:rPr>
          <w:rFonts w:ascii="GHEA Grapalat" w:hAnsi="GHEA Grapalat"/>
          <w:color w:val="000000"/>
        </w:rPr>
        <w:t xml:space="preserve"> </w:t>
      </w:r>
      <w:r w:rsidRPr="00651F99">
        <w:rPr>
          <w:rFonts w:ascii="GHEA Grapalat" w:hAnsi="GHEA Grapalat" w:cs="GHEA Grapalat"/>
          <w:color w:val="000000"/>
        </w:rPr>
        <w:t>դահլիճները</w:t>
      </w:r>
      <w:r w:rsidRPr="00651F99">
        <w:rPr>
          <w:rFonts w:ascii="GHEA Grapalat" w:hAnsi="GHEA Grapalat"/>
          <w:color w:val="000000"/>
        </w:rPr>
        <w:t xml:space="preserve"> </w:t>
      </w:r>
      <w:r w:rsidRPr="00651F99">
        <w:rPr>
          <w:rFonts w:ascii="GHEA Grapalat" w:hAnsi="GHEA Grapalat" w:cs="GHEA Grapalat"/>
          <w:color w:val="000000"/>
        </w:rPr>
        <w:t>՝</w:t>
      </w:r>
    </w:p>
    <w:p w:rsidR="00861793" w:rsidRPr="00651F99" w:rsidRDefault="00651F99" w:rsidP="00861793">
      <w:pPr>
        <w:pStyle w:val="a3"/>
        <w:jc w:val="both"/>
        <w:rPr>
          <w:rFonts w:ascii="GHEA Grapalat" w:hAnsi="GHEA Grapalat"/>
          <w:color w:val="000000"/>
        </w:rPr>
      </w:pPr>
      <w:r w:rsidRPr="00651F99">
        <w:rPr>
          <w:rFonts w:ascii="GHEA Grapalat" w:hAnsi="GHEA Grapalat"/>
          <w:color w:val="000000"/>
        </w:rPr>
        <w:t xml:space="preserve">մինչև 2 ժամը՝ 25000 </w:t>
      </w:r>
      <w:r w:rsidR="00861793" w:rsidRPr="00651F99">
        <w:rPr>
          <w:rFonts w:ascii="GHEA Grapalat" w:hAnsi="GHEA Grapalat"/>
          <w:color w:val="000000"/>
        </w:rPr>
        <w:t>Հայաստանի Հանրապետության դրամ.</w:t>
      </w:r>
    </w:p>
    <w:p w:rsidR="00861793" w:rsidRPr="00651F99" w:rsidRDefault="00651F99" w:rsidP="00861793">
      <w:pPr>
        <w:pStyle w:val="a3"/>
        <w:jc w:val="both"/>
        <w:rPr>
          <w:rFonts w:ascii="GHEA Grapalat" w:hAnsi="GHEA Grapalat"/>
          <w:color w:val="000000"/>
        </w:rPr>
      </w:pPr>
      <w:r w:rsidRPr="00651F99">
        <w:rPr>
          <w:rFonts w:ascii="GHEA Grapalat" w:hAnsi="GHEA Grapalat"/>
          <w:color w:val="000000"/>
        </w:rPr>
        <w:t xml:space="preserve">2 ժամից մինչև 5 ժամը՝ 50000 </w:t>
      </w:r>
      <w:r w:rsidR="00861793" w:rsidRPr="00651F99">
        <w:rPr>
          <w:rFonts w:ascii="GHEA Grapalat" w:hAnsi="GHEA Grapalat"/>
          <w:color w:val="000000"/>
        </w:rPr>
        <w:t>Հայաստանի Հանրապետության դրամ.</w:t>
      </w:r>
    </w:p>
    <w:p w:rsidR="00BF09A5" w:rsidRPr="00651F99" w:rsidRDefault="00651F99" w:rsidP="00BF09A5">
      <w:pPr>
        <w:pStyle w:val="a3"/>
        <w:jc w:val="both"/>
        <w:rPr>
          <w:rFonts w:ascii="GHEA Grapalat" w:hAnsi="GHEA Grapalat"/>
          <w:color w:val="000000"/>
        </w:rPr>
      </w:pPr>
      <w:r w:rsidRPr="00651F99">
        <w:rPr>
          <w:rFonts w:ascii="GHEA Grapalat" w:hAnsi="GHEA Grapalat"/>
          <w:color w:val="000000"/>
        </w:rPr>
        <w:t xml:space="preserve">-ՀՀ Արարատի մարզի Մասիս քաղաքային </w:t>
      </w:r>
      <w:proofErr w:type="gramStart"/>
      <w:r w:rsidRPr="00651F99">
        <w:rPr>
          <w:rFonts w:ascii="GHEA Grapalat" w:hAnsi="GHEA Grapalat"/>
          <w:color w:val="000000"/>
        </w:rPr>
        <w:t>համայնքի,,</w:t>
      </w:r>
      <w:proofErr w:type="gramEnd"/>
      <w:r w:rsidRPr="00651F99">
        <w:rPr>
          <w:rFonts w:ascii="GHEA Grapalat" w:hAnsi="GHEA Grapalat"/>
          <w:color w:val="000000"/>
        </w:rPr>
        <w:t>Առնո Բաբաջանյանի անվան երաժշտական դպրոց,,</w:t>
      </w: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համայնքային</w:t>
      </w:r>
      <w:r w:rsidRPr="00651F99">
        <w:rPr>
          <w:rFonts w:ascii="GHEA Grapalat" w:hAnsi="GHEA Grapalat"/>
          <w:color w:val="000000"/>
        </w:rPr>
        <w:t xml:space="preserve"> </w:t>
      </w:r>
      <w:r w:rsidRPr="00651F99">
        <w:rPr>
          <w:rFonts w:ascii="GHEA Grapalat" w:hAnsi="GHEA Grapalat" w:cs="GHEA Grapalat"/>
          <w:color w:val="000000"/>
        </w:rPr>
        <w:t>ոչ</w:t>
      </w:r>
      <w:r w:rsidRPr="00651F99">
        <w:rPr>
          <w:rFonts w:ascii="GHEA Grapalat" w:hAnsi="GHEA Grapalat"/>
          <w:color w:val="000000"/>
        </w:rPr>
        <w:t xml:space="preserve"> </w:t>
      </w:r>
      <w:r w:rsidRPr="00651F99">
        <w:rPr>
          <w:rFonts w:ascii="GHEA Grapalat" w:hAnsi="GHEA Grapalat" w:cs="GHEA Grapalat"/>
          <w:color w:val="000000"/>
        </w:rPr>
        <w:t>առևտրային</w:t>
      </w:r>
      <w:r w:rsidRPr="00651F99">
        <w:rPr>
          <w:rFonts w:ascii="GHEA Grapalat" w:hAnsi="GHEA Grapalat"/>
          <w:color w:val="000000"/>
        </w:rPr>
        <w:t xml:space="preserve"> </w:t>
      </w:r>
      <w:r w:rsidRPr="00651F99">
        <w:rPr>
          <w:rFonts w:ascii="GHEA Grapalat" w:hAnsi="GHEA Grapalat" w:cs="GHEA Grapalat"/>
          <w:color w:val="000000"/>
        </w:rPr>
        <w:t>կազմակերպության</w:t>
      </w:r>
      <w:r w:rsidRPr="00651F99">
        <w:rPr>
          <w:rFonts w:ascii="Calibri" w:hAnsi="Calibri" w:cs="Calibri"/>
          <w:color w:val="000000"/>
        </w:rPr>
        <w:t> </w:t>
      </w:r>
      <w:r w:rsidRPr="00651F99">
        <w:rPr>
          <w:rFonts w:ascii="GHEA Grapalat" w:hAnsi="GHEA Grapalat"/>
          <w:color w:val="000000"/>
        </w:rPr>
        <w:t xml:space="preserve"> </w:t>
      </w:r>
      <w:r w:rsidRPr="00651F99">
        <w:rPr>
          <w:rFonts w:ascii="Calibri" w:hAnsi="Calibri" w:cs="Calibri"/>
          <w:color w:val="000000"/>
        </w:rPr>
        <w:t> </w:t>
      </w:r>
      <w:r w:rsidRPr="00651F99">
        <w:rPr>
          <w:rFonts w:ascii="GHEA Grapalat" w:hAnsi="GHEA Grapalat" w:cs="GHEA Grapalat"/>
          <w:color w:val="000000"/>
        </w:rPr>
        <w:t>փոքր</w:t>
      </w:r>
      <w:r w:rsidRPr="00651F99">
        <w:rPr>
          <w:rFonts w:ascii="GHEA Grapalat" w:hAnsi="GHEA Grapalat"/>
          <w:color w:val="000000"/>
        </w:rPr>
        <w:t xml:space="preserve"> </w:t>
      </w:r>
      <w:r w:rsidRPr="00651F99">
        <w:rPr>
          <w:rFonts w:ascii="GHEA Grapalat" w:hAnsi="GHEA Grapalat" w:cs="GHEA Grapalat"/>
          <w:color w:val="000000"/>
        </w:rPr>
        <w:t>դահլիճը՝</w:t>
      </w:r>
      <w:r w:rsidRPr="00651F99">
        <w:rPr>
          <w:rFonts w:ascii="GHEA Grapalat" w:hAnsi="GHEA Grapalat"/>
          <w:color w:val="000000"/>
        </w:rPr>
        <w:t xml:space="preserve"> </w:t>
      </w:r>
      <w:r w:rsidRPr="00651F99">
        <w:rPr>
          <w:rFonts w:ascii="GHEA Grapalat" w:hAnsi="GHEA Grapalat" w:cs="GHEA Grapalat"/>
          <w:color w:val="000000"/>
        </w:rPr>
        <w:t>մինչև</w:t>
      </w:r>
      <w:r w:rsidRPr="00651F99">
        <w:rPr>
          <w:rFonts w:ascii="GHEA Grapalat" w:hAnsi="GHEA Grapalat"/>
          <w:color w:val="000000"/>
        </w:rPr>
        <w:t xml:space="preserve"> 4 </w:t>
      </w:r>
      <w:r w:rsidRPr="00651F99">
        <w:rPr>
          <w:rFonts w:ascii="GHEA Grapalat" w:hAnsi="GHEA Grapalat" w:cs="GHEA Grapalat"/>
          <w:color w:val="000000"/>
        </w:rPr>
        <w:t>ժամը՝</w:t>
      </w:r>
      <w:r w:rsidRPr="00651F99">
        <w:rPr>
          <w:rFonts w:ascii="GHEA Grapalat" w:hAnsi="GHEA Grapalat"/>
          <w:color w:val="000000"/>
        </w:rPr>
        <w:t xml:space="preserve"> 3000 </w:t>
      </w:r>
      <w:r w:rsidR="00BF09A5" w:rsidRPr="00651F99">
        <w:rPr>
          <w:rFonts w:ascii="GHEA Grapalat" w:hAnsi="GHEA Grapalat"/>
          <w:color w:val="000000"/>
        </w:rPr>
        <w:t>Հայաստանի Հանրապետության դրամ.</w:t>
      </w:r>
    </w:p>
    <w:p w:rsidR="00651F99" w:rsidRPr="00651F99" w:rsidRDefault="00651F99" w:rsidP="00651F99">
      <w:pPr>
        <w:pStyle w:val="a3"/>
        <w:jc w:val="both"/>
        <w:rPr>
          <w:rFonts w:ascii="GHEA Grapalat" w:hAnsi="GHEA Grapalat"/>
          <w:color w:val="000000"/>
        </w:rPr>
      </w:pPr>
    </w:p>
    <w:p w:rsidR="00861793" w:rsidRPr="00651F99" w:rsidRDefault="00651F99" w:rsidP="00861793">
      <w:pPr>
        <w:pStyle w:val="a3"/>
        <w:jc w:val="both"/>
        <w:rPr>
          <w:rFonts w:ascii="GHEA Grapalat" w:hAnsi="GHEA Grapalat"/>
          <w:color w:val="000000"/>
        </w:rPr>
      </w:pPr>
      <w:r w:rsidRPr="00651F99">
        <w:rPr>
          <w:rFonts w:ascii="GHEA Grapalat" w:hAnsi="GHEA Grapalat"/>
          <w:color w:val="000000"/>
        </w:rPr>
        <w:t xml:space="preserve">4 ժամ և ավելին 8000 </w:t>
      </w:r>
      <w:r w:rsidR="00861793" w:rsidRPr="00651F99">
        <w:rPr>
          <w:rFonts w:ascii="GHEA Grapalat" w:hAnsi="GHEA Grapalat"/>
          <w:color w:val="000000"/>
        </w:rPr>
        <w:t>Հայաստանի Հանրապետության դրամ.</w:t>
      </w:r>
    </w:p>
    <w:p w:rsidR="00651F99" w:rsidRPr="00651F99" w:rsidRDefault="00651F99" w:rsidP="00651F99">
      <w:pPr>
        <w:pStyle w:val="a3"/>
        <w:jc w:val="both"/>
        <w:rPr>
          <w:rFonts w:ascii="GHEA Grapalat" w:hAnsi="GHEA Grapalat"/>
          <w:color w:val="000000"/>
        </w:rPr>
      </w:pPr>
      <w:r w:rsidRPr="00651F99">
        <w:rPr>
          <w:rFonts w:ascii="GHEA Grapalat" w:hAnsi="GHEA Grapalat"/>
          <w:color w:val="000000"/>
        </w:rPr>
        <w:t xml:space="preserve">-ՀՀ Արարատի մարզի Մասիս </w:t>
      </w:r>
      <w:proofErr w:type="gramStart"/>
      <w:r w:rsidRPr="00651F99">
        <w:rPr>
          <w:rFonts w:ascii="GHEA Grapalat" w:hAnsi="GHEA Grapalat"/>
          <w:color w:val="000000"/>
        </w:rPr>
        <w:t>համայնքի ,,Արմեն</w:t>
      </w:r>
      <w:proofErr w:type="gramEnd"/>
      <w:r w:rsidRPr="00651F99">
        <w:rPr>
          <w:rFonts w:ascii="GHEA Grapalat" w:hAnsi="GHEA Grapalat"/>
          <w:color w:val="000000"/>
        </w:rPr>
        <w:t xml:space="preserve"> Նազարյանի անվան մանկապատանեկան մարզադպրոց,, համայնքային ոչ առևտրային կազմակերպության</w:t>
      </w:r>
      <w:r w:rsidRPr="00651F99">
        <w:rPr>
          <w:rFonts w:ascii="Calibri" w:hAnsi="Calibri" w:cs="Calibri"/>
          <w:color w:val="000000"/>
        </w:rPr>
        <w:t> </w:t>
      </w:r>
      <w:r w:rsidRPr="00651F99">
        <w:rPr>
          <w:rFonts w:ascii="GHEA Grapalat" w:hAnsi="GHEA Grapalat"/>
          <w:color w:val="000000"/>
        </w:rPr>
        <w:t xml:space="preserve"> </w:t>
      </w: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սպորտային</w:t>
      </w:r>
      <w:r w:rsidRPr="00651F99">
        <w:rPr>
          <w:rFonts w:ascii="GHEA Grapalat" w:hAnsi="GHEA Grapalat"/>
          <w:color w:val="000000"/>
        </w:rPr>
        <w:t xml:space="preserve"> </w:t>
      </w:r>
      <w:r w:rsidRPr="00651F99">
        <w:rPr>
          <w:rFonts w:ascii="GHEA Grapalat" w:hAnsi="GHEA Grapalat" w:cs="GHEA Grapalat"/>
          <w:color w:val="000000"/>
        </w:rPr>
        <w:t>դահլիճը</w:t>
      </w:r>
      <w:r w:rsidRPr="00651F99">
        <w:rPr>
          <w:rFonts w:ascii="GHEA Grapalat" w:hAnsi="GHEA Grapalat"/>
          <w:color w:val="000000"/>
        </w:rPr>
        <w:t xml:space="preserve"> </w:t>
      </w:r>
      <w:r w:rsidRPr="00651F99">
        <w:rPr>
          <w:rFonts w:ascii="GHEA Grapalat" w:hAnsi="GHEA Grapalat" w:cs="GHEA Grapalat"/>
          <w:color w:val="000000"/>
        </w:rPr>
        <w:t>ՙ</w:t>
      </w:r>
    </w:p>
    <w:p w:rsidR="00861793" w:rsidRPr="00651F99" w:rsidRDefault="00651F99" w:rsidP="00861793">
      <w:pPr>
        <w:pStyle w:val="a3"/>
        <w:jc w:val="both"/>
        <w:rPr>
          <w:rFonts w:ascii="GHEA Grapalat" w:hAnsi="GHEA Grapalat"/>
          <w:color w:val="000000"/>
        </w:rPr>
      </w:pPr>
      <w:r w:rsidRPr="00651F99">
        <w:rPr>
          <w:rFonts w:ascii="GHEA Grapalat" w:hAnsi="GHEA Grapalat"/>
          <w:color w:val="000000"/>
        </w:rPr>
        <w:t xml:space="preserve">մինչև </w:t>
      </w:r>
      <w:proofErr w:type="gramStart"/>
      <w:r w:rsidRPr="00651F99">
        <w:rPr>
          <w:rFonts w:ascii="GHEA Grapalat" w:hAnsi="GHEA Grapalat"/>
          <w:color w:val="000000"/>
        </w:rPr>
        <w:t>2</w:t>
      </w: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ժամը</w:t>
      </w:r>
      <w:proofErr w:type="gramEnd"/>
      <w:r w:rsidRPr="00651F99">
        <w:rPr>
          <w:rFonts w:ascii="GHEA Grapalat" w:hAnsi="GHEA Grapalat" w:cs="GHEA Grapalat"/>
          <w:color w:val="000000"/>
        </w:rPr>
        <w:t>՝</w:t>
      </w:r>
      <w:r w:rsidRPr="00651F99">
        <w:rPr>
          <w:rFonts w:ascii="GHEA Grapalat" w:hAnsi="GHEA Grapalat"/>
          <w:color w:val="000000"/>
        </w:rPr>
        <w:t xml:space="preserve"> 10000 </w:t>
      </w:r>
      <w:r w:rsidR="00861793" w:rsidRPr="00651F99">
        <w:rPr>
          <w:rFonts w:ascii="GHEA Grapalat" w:hAnsi="GHEA Grapalat"/>
          <w:color w:val="000000"/>
        </w:rPr>
        <w:t>Հայաստանի Հանրապետության դրամ.</w:t>
      </w:r>
    </w:p>
    <w:p w:rsidR="00861793" w:rsidRPr="00651F99" w:rsidRDefault="00651F99" w:rsidP="00861793">
      <w:pPr>
        <w:pStyle w:val="a3"/>
        <w:jc w:val="both"/>
        <w:rPr>
          <w:rFonts w:ascii="GHEA Grapalat" w:hAnsi="GHEA Grapalat"/>
          <w:color w:val="000000"/>
        </w:rPr>
      </w:pPr>
      <w:r w:rsidRPr="00651F99">
        <w:rPr>
          <w:rFonts w:ascii="GHEA Grapalat" w:hAnsi="GHEA Grapalat"/>
          <w:color w:val="000000"/>
        </w:rPr>
        <w:t xml:space="preserve">4 ժամից մինչև 5 </w:t>
      </w:r>
      <w:proofErr w:type="gramStart"/>
      <w:r w:rsidRPr="00651F99">
        <w:rPr>
          <w:rFonts w:ascii="GHEA Grapalat" w:hAnsi="GHEA Grapalat"/>
          <w:color w:val="000000"/>
        </w:rPr>
        <w:t>ժամը</w:t>
      </w:r>
      <w:r w:rsidRPr="00651F99">
        <w:rPr>
          <w:rFonts w:ascii="Calibri" w:hAnsi="Calibri" w:cs="Calibri"/>
          <w:color w:val="000000"/>
        </w:rPr>
        <w:t> </w:t>
      </w:r>
      <w:r w:rsidRPr="00651F99">
        <w:rPr>
          <w:rFonts w:ascii="GHEA Grapalat" w:hAnsi="GHEA Grapalat"/>
          <w:color w:val="000000"/>
        </w:rPr>
        <w:t xml:space="preserve"> 40000</w:t>
      </w:r>
      <w:proofErr w:type="gramEnd"/>
      <w:r w:rsidRPr="00651F99">
        <w:rPr>
          <w:rFonts w:ascii="GHEA Grapalat" w:hAnsi="GHEA Grapalat"/>
          <w:color w:val="000000"/>
        </w:rPr>
        <w:t xml:space="preserve"> </w:t>
      </w:r>
      <w:r w:rsidR="00861793" w:rsidRPr="00651F99">
        <w:rPr>
          <w:rFonts w:ascii="GHEA Grapalat" w:hAnsi="GHEA Grapalat"/>
          <w:color w:val="000000"/>
        </w:rPr>
        <w:t>Հայաստանի Հանրապետության դրամ.</w:t>
      </w:r>
    </w:p>
    <w:p w:rsidR="00651F99" w:rsidRPr="00651F99" w:rsidRDefault="00651F99" w:rsidP="00651F99">
      <w:pPr>
        <w:pStyle w:val="a3"/>
        <w:jc w:val="both"/>
        <w:rPr>
          <w:rFonts w:ascii="GHEA Grapalat" w:hAnsi="GHEA Grapalat"/>
          <w:color w:val="000000"/>
        </w:rPr>
      </w:pPr>
      <w:r w:rsidRPr="00651F99">
        <w:rPr>
          <w:rFonts w:ascii="GHEA Grapalat" w:hAnsi="GHEA Grapalat"/>
          <w:color w:val="000000"/>
        </w:rPr>
        <w:t xml:space="preserve">գ/ Մասիս համայնքի սեփականություն հանդիսացող շենք շինությունների վարձակալության համար սահմանել փոխհատուցման վճար </w:t>
      </w:r>
      <w:proofErr w:type="gramStart"/>
      <w:r w:rsidRPr="00651F99">
        <w:rPr>
          <w:rFonts w:ascii="GHEA Grapalat" w:hAnsi="GHEA Grapalat"/>
          <w:color w:val="000000"/>
        </w:rPr>
        <w:t>ամսեկան</w:t>
      </w:r>
      <w:r w:rsidRPr="00651F99">
        <w:rPr>
          <w:rFonts w:ascii="Calibri" w:hAnsi="Calibri" w:cs="Calibri"/>
          <w:color w:val="000000"/>
        </w:rPr>
        <w:t> </w:t>
      </w:r>
      <w:r w:rsidRPr="00651F99">
        <w:rPr>
          <w:rFonts w:ascii="GHEA Grapalat" w:hAnsi="GHEA Grapalat"/>
          <w:color w:val="000000"/>
        </w:rPr>
        <w:t xml:space="preserve"> 2000</w:t>
      </w:r>
      <w:proofErr w:type="gramEnd"/>
      <w:r w:rsidRPr="00651F99">
        <w:rPr>
          <w:rFonts w:ascii="GHEA Grapalat" w:hAnsi="GHEA Grapalat"/>
          <w:color w:val="000000"/>
        </w:rPr>
        <w:t xml:space="preserve"> </w:t>
      </w:r>
      <w:r w:rsidRPr="00651F99">
        <w:rPr>
          <w:rFonts w:ascii="GHEA Grapalat" w:hAnsi="GHEA Grapalat" w:cs="GHEA Grapalat"/>
          <w:color w:val="000000"/>
        </w:rPr>
        <w:t>ՀՀ</w:t>
      </w:r>
      <w:r w:rsidRPr="00651F99">
        <w:rPr>
          <w:rFonts w:ascii="GHEA Grapalat" w:hAnsi="GHEA Grapalat"/>
          <w:color w:val="000000"/>
        </w:rPr>
        <w:t xml:space="preserve"> </w:t>
      </w:r>
      <w:r w:rsidRPr="00651F99">
        <w:rPr>
          <w:rFonts w:ascii="GHEA Grapalat" w:hAnsi="GHEA Grapalat" w:cs="GHEA Grapalat"/>
          <w:color w:val="000000"/>
        </w:rPr>
        <w:t>դրամ</w:t>
      </w:r>
      <w:r w:rsidRPr="00651F99">
        <w:rPr>
          <w:rFonts w:ascii="GHEA Grapalat" w:hAnsi="GHEA Grapalat"/>
          <w:color w:val="000000"/>
        </w:rPr>
        <w:t xml:space="preserve"> </w:t>
      </w:r>
      <w:r w:rsidRPr="00651F99">
        <w:rPr>
          <w:rFonts w:ascii="GHEA Grapalat" w:hAnsi="GHEA Grapalat" w:cs="GHEA Grapalat"/>
          <w:color w:val="000000"/>
        </w:rPr>
        <w:t>մեկ</w:t>
      </w:r>
      <w:r w:rsidRPr="00651F99">
        <w:rPr>
          <w:rFonts w:ascii="GHEA Grapalat" w:hAnsi="GHEA Grapalat"/>
          <w:color w:val="000000"/>
        </w:rPr>
        <w:t xml:space="preserve"> </w:t>
      </w:r>
      <w:r w:rsidRPr="00651F99">
        <w:rPr>
          <w:rFonts w:ascii="GHEA Grapalat" w:hAnsi="GHEA Grapalat" w:cs="GHEA Grapalat"/>
          <w:color w:val="000000"/>
        </w:rPr>
        <w:t>ք</w:t>
      </w:r>
      <w:r w:rsidRPr="00651F99">
        <w:rPr>
          <w:rFonts w:ascii="GHEA Grapalat" w:hAnsi="GHEA Grapalat"/>
          <w:color w:val="000000"/>
        </w:rPr>
        <w:t>/</w:t>
      </w:r>
      <w:r w:rsidRPr="00651F99">
        <w:rPr>
          <w:rFonts w:ascii="GHEA Grapalat" w:hAnsi="GHEA Grapalat" w:cs="GHEA Grapalat"/>
          <w:color w:val="000000"/>
        </w:rPr>
        <w:t>մ</w:t>
      </w:r>
      <w:r w:rsidRPr="00651F99">
        <w:rPr>
          <w:rFonts w:ascii="GHEA Grapalat" w:hAnsi="GHEA Grapalat"/>
          <w:color w:val="000000"/>
        </w:rPr>
        <w:t xml:space="preserve"> </w:t>
      </w:r>
      <w:r w:rsidRPr="00651F99">
        <w:rPr>
          <w:rFonts w:ascii="GHEA Grapalat" w:hAnsi="GHEA Grapalat" w:cs="GHEA Grapalat"/>
          <w:color w:val="000000"/>
        </w:rPr>
        <w:t>համար</w:t>
      </w:r>
      <w:r w:rsidRPr="00651F99">
        <w:rPr>
          <w:rFonts w:ascii="GHEA Grapalat" w:hAnsi="GHEA Grapalat"/>
          <w:color w:val="000000"/>
        </w:rPr>
        <w:t>:</w:t>
      </w:r>
    </w:p>
    <w:p w:rsidR="00651F99" w:rsidRPr="00651F99" w:rsidRDefault="00651F99" w:rsidP="00651F99">
      <w:pPr>
        <w:pStyle w:val="a3"/>
        <w:jc w:val="both"/>
        <w:rPr>
          <w:rFonts w:ascii="GHEA Grapalat" w:hAnsi="GHEA Grapalat"/>
          <w:color w:val="000000"/>
        </w:rPr>
      </w:pPr>
      <w:r w:rsidRPr="00651F99">
        <w:rPr>
          <w:rFonts w:ascii="GHEA Grapalat" w:hAnsi="GHEA Grapalat"/>
          <w:color w:val="000000"/>
        </w:rPr>
        <w:t>18)</w:t>
      </w: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համայնքի</w:t>
      </w:r>
      <w:r w:rsidRPr="00651F99">
        <w:rPr>
          <w:rFonts w:ascii="GHEA Grapalat" w:hAnsi="GHEA Grapalat"/>
          <w:color w:val="000000"/>
        </w:rPr>
        <w:t xml:space="preserve"> </w:t>
      </w:r>
      <w:r w:rsidRPr="00651F99">
        <w:rPr>
          <w:rFonts w:ascii="GHEA Grapalat" w:hAnsi="GHEA Grapalat" w:cs="GHEA Grapalat"/>
          <w:color w:val="000000"/>
        </w:rPr>
        <w:t>սեփականություն</w:t>
      </w:r>
      <w:r w:rsidRPr="00651F99">
        <w:rPr>
          <w:rFonts w:ascii="GHEA Grapalat" w:hAnsi="GHEA Grapalat"/>
          <w:color w:val="000000"/>
        </w:rPr>
        <w:t xml:space="preserve"> </w:t>
      </w:r>
      <w:r w:rsidRPr="00651F99">
        <w:rPr>
          <w:rFonts w:ascii="GHEA Grapalat" w:hAnsi="GHEA Grapalat" w:cs="GHEA Grapalat"/>
          <w:color w:val="000000"/>
        </w:rPr>
        <w:t>հանդիսացող</w:t>
      </w:r>
      <w:r w:rsidRPr="00651F99">
        <w:rPr>
          <w:rFonts w:ascii="GHEA Grapalat" w:hAnsi="GHEA Grapalat"/>
          <w:color w:val="000000"/>
        </w:rPr>
        <w:t xml:space="preserve"> </w:t>
      </w:r>
      <w:r w:rsidRPr="00651F99">
        <w:rPr>
          <w:rFonts w:ascii="GHEA Grapalat" w:hAnsi="GHEA Grapalat" w:cs="GHEA Grapalat"/>
          <w:color w:val="000000"/>
        </w:rPr>
        <w:t>մեկ</w:t>
      </w:r>
      <w:r w:rsidRPr="00651F99">
        <w:rPr>
          <w:rFonts w:ascii="GHEA Grapalat" w:hAnsi="GHEA Grapalat"/>
          <w:color w:val="000000"/>
        </w:rPr>
        <w:t xml:space="preserve"> </w:t>
      </w:r>
      <w:r w:rsidRPr="00651F99">
        <w:rPr>
          <w:rFonts w:ascii="GHEA Grapalat" w:hAnsi="GHEA Grapalat" w:cs="GHEA Grapalat"/>
          <w:color w:val="000000"/>
        </w:rPr>
        <w:t>հենասյունի</w:t>
      </w:r>
      <w:r w:rsidRPr="00651F99">
        <w:rPr>
          <w:rFonts w:ascii="GHEA Grapalat" w:hAnsi="GHEA Grapalat"/>
          <w:color w:val="000000"/>
        </w:rPr>
        <w:t xml:space="preserve"> </w:t>
      </w:r>
      <w:r w:rsidRPr="00651F99">
        <w:rPr>
          <w:rFonts w:ascii="GHEA Grapalat" w:hAnsi="GHEA Grapalat" w:cs="GHEA Grapalat"/>
          <w:color w:val="000000"/>
        </w:rPr>
        <w:t>օգտագործման</w:t>
      </w:r>
      <w:r w:rsidRPr="00651F99">
        <w:rPr>
          <w:rFonts w:ascii="GHEA Grapalat" w:hAnsi="GHEA Grapalat"/>
          <w:color w:val="000000"/>
        </w:rPr>
        <w:t xml:space="preserve"> /</w:t>
      </w:r>
      <w:r w:rsidRPr="00651F99">
        <w:rPr>
          <w:rFonts w:ascii="GHEA Grapalat" w:hAnsi="GHEA Grapalat" w:cs="GHEA Grapalat"/>
          <w:color w:val="000000"/>
        </w:rPr>
        <w:t>բնակչությանն</w:t>
      </w:r>
      <w:r w:rsidRPr="00651F99">
        <w:rPr>
          <w:rFonts w:ascii="GHEA Grapalat" w:hAnsi="GHEA Grapalat"/>
          <w:color w:val="000000"/>
        </w:rPr>
        <w:t xml:space="preserve"> </w:t>
      </w:r>
      <w:r w:rsidRPr="00651F99">
        <w:rPr>
          <w:rFonts w:ascii="GHEA Grapalat" w:hAnsi="GHEA Grapalat" w:cs="GHEA Grapalat"/>
          <w:color w:val="000000"/>
        </w:rPr>
        <w:t>ինտերնետ</w:t>
      </w:r>
      <w:r w:rsidRPr="00651F99">
        <w:rPr>
          <w:rFonts w:ascii="GHEA Grapalat" w:hAnsi="GHEA Grapalat"/>
          <w:color w:val="000000"/>
        </w:rPr>
        <w:t xml:space="preserve"> </w:t>
      </w:r>
      <w:r w:rsidRPr="00651F99">
        <w:rPr>
          <w:rFonts w:ascii="GHEA Grapalat" w:hAnsi="GHEA Grapalat" w:cs="GHEA Grapalat"/>
          <w:color w:val="000000"/>
        </w:rPr>
        <w:t>և</w:t>
      </w:r>
      <w:r w:rsidRPr="00651F99">
        <w:rPr>
          <w:rFonts w:ascii="GHEA Grapalat" w:hAnsi="GHEA Grapalat"/>
          <w:color w:val="000000"/>
        </w:rPr>
        <w:t xml:space="preserve"> </w:t>
      </w:r>
      <w:r w:rsidRPr="00651F99">
        <w:rPr>
          <w:rFonts w:ascii="GHEA Grapalat" w:hAnsi="GHEA Grapalat" w:cs="GHEA Grapalat"/>
          <w:color w:val="000000"/>
        </w:rPr>
        <w:t>այլ</w:t>
      </w:r>
      <w:r w:rsidRPr="00651F99">
        <w:rPr>
          <w:rFonts w:ascii="GHEA Grapalat" w:hAnsi="GHEA Grapalat"/>
          <w:color w:val="000000"/>
        </w:rPr>
        <w:t xml:space="preserve"> </w:t>
      </w:r>
      <w:r w:rsidRPr="00651F99">
        <w:rPr>
          <w:rFonts w:ascii="GHEA Grapalat" w:hAnsi="GHEA Grapalat" w:cs="GHEA Grapalat"/>
          <w:color w:val="000000"/>
        </w:rPr>
        <w:t>կապով</w:t>
      </w:r>
      <w:r w:rsidRPr="00651F99">
        <w:rPr>
          <w:rFonts w:ascii="GHEA Grapalat" w:hAnsi="GHEA Grapalat"/>
          <w:color w:val="000000"/>
        </w:rPr>
        <w:t xml:space="preserve"> </w:t>
      </w:r>
      <w:r w:rsidRPr="00651F99">
        <w:rPr>
          <w:rFonts w:ascii="GHEA Grapalat" w:hAnsi="GHEA Grapalat" w:cs="GHEA Grapalat"/>
          <w:color w:val="000000"/>
        </w:rPr>
        <w:t>ապահովելու</w:t>
      </w:r>
      <w:r w:rsidRPr="00651F99">
        <w:rPr>
          <w:rFonts w:ascii="GHEA Grapalat" w:hAnsi="GHEA Grapalat"/>
          <w:color w:val="000000"/>
        </w:rPr>
        <w:t xml:space="preserve"> </w:t>
      </w:r>
      <w:r w:rsidRPr="00651F99">
        <w:rPr>
          <w:rFonts w:ascii="GHEA Grapalat" w:hAnsi="GHEA Grapalat" w:cs="GHEA Grapalat"/>
          <w:color w:val="000000"/>
        </w:rPr>
        <w:t>նպատակով</w:t>
      </w:r>
      <w:r w:rsidRPr="00651F99">
        <w:rPr>
          <w:rFonts w:ascii="GHEA Grapalat" w:hAnsi="GHEA Grapalat"/>
          <w:color w:val="000000"/>
        </w:rPr>
        <w:t xml:space="preserve"> </w:t>
      </w:r>
      <w:r w:rsidRPr="00651F99">
        <w:rPr>
          <w:rFonts w:ascii="GHEA Grapalat" w:hAnsi="GHEA Grapalat" w:cs="GHEA Grapalat"/>
          <w:color w:val="000000"/>
        </w:rPr>
        <w:t>մալուխ</w:t>
      </w:r>
      <w:r w:rsidRPr="00651F99">
        <w:rPr>
          <w:rFonts w:ascii="GHEA Grapalat" w:hAnsi="GHEA Grapalat"/>
          <w:color w:val="000000"/>
        </w:rPr>
        <w:t xml:space="preserve"> </w:t>
      </w:r>
      <w:r w:rsidRPr="00651F99">
        <w:rPr>
          <w:rFonts w:ascii="GHEA Grapalat" w:hAnsi="GHEA Grapalat" w:cs="GHEA Grapalat"/>
          <w:color w:val="000000"/>
        </w:rPr>
        <w:t>անցկացնելու</w:t>
      </w:r>
      <w:r w:rsidRPr="00651F99">
        <w:rPr>
          <w:rFonts w:ascii="GHEA Grapalat" w:hAnsi="GHEA Grapalat"/>
          <w:color w:val="000000"/>
        </w:rPr>
        <w:t xml:space="preserve"> </w:t>
      </w:r>
      <w:r w:rsidRPr="00651F99">
        <w:rPr>
          <w:rFonts w:ascii="GHEA Grapalat" w:hAnsi="GHEA Grapalat" w:cs="GHEA Grapalat"/>
          <w:color w:val="000000"/>
        </w:rPr>
        <w:t>համար</w:t>
      </w:r>
      <w:r w:rsidRPr="00651F99">
        <w:rPr>
          <w:rFonts w:ascii="GHEA Grapalat" w:hAnsi="GHEA Grapalat"/>
          <w:color w:val="000000"/>
        </w:rPr>
        <w:t xml:space="preserve">/ </w:t>
      </w:r>
      <w:r w:rsidRPr="00651F99">
        <w:rPr>
          <w:rFonts w:ascii="GHEA Grapalat" w:hAnsi="GHEA Grapalat" w:cs="GHEA Grapalat"/>
          <w:color w:val="000000"/>
        </w:rPr>
        <w:t>ամսական</w:t>
      </w:r>
      <w:r w:rsidRPr="00651F99">
        <w:rPr>
          <w:rFonts w:ascii="GHEA Grapalat" w:hAnsi="GHEA Grapalat"/>
          <w:color w:val="000000"/>
        </w:rPr>
        <w:t xml:space="preserve"> վճար՝</w:t>
      </w:r>
      <w:r w:rsidRPr="00651F99">
        <w:rPr>
          <w:rFonts w:ascii="Calibri" w:hAnsi="Calibri" w:cs="Calibri"/>
          <w:color w:val="000000"/>
        </w:rPr>
        <w:t> </w:t>
      </w:r>
    </w:p>
    <w:p w:rsidR="00651F99" w:rsidRPr="00651F99" w:rsidRDefault="00651F99" w:rsidP="00651F99">
      <w:pPr>
        <w:pStyle w:val="a3"/>
        <w:jc w:val="both"/>
        <w:rPr>
          <w:rFonts w:ascii="GHEA Grapalat" w:hAnsi="GHEA Grapalat"/>
          <w:color w:val="000000"/>
        </w:rPr>
      </w:pPr>
      <w:r w:rsidRPr="00651F99">
        <w:rPr>
          <w:rFonts w:ascii="GHEA Grapalat" w:hAnsi="GHEA Grapalat"/>
          <w:color w:val="000000"/>
        </w:rPr>
        <w:t>հինգ հարյուր Հայաստանի Հանրապետության դրամ,</w:t>
      </w:r>
    </w:p>
    <w:p w:rsidR="00651F99" w:rsidRPr="00651F99" w:rsidRDefault="00651F99" w:rsidP="00651F99">
      <w:pPr>
        <w:pStyle w:val="a3"/>
        <w:jc w:val="both"/>
        <w:rPr>
          <w:rFonts w:ascii="GHEA Grapalat" w:hAnsi="GHEA Grapalat"/>
          <w:color w:val="000000"/>
        </w:rPr>
      </w:pPr>
      <w:r w:rsidRPr="00651F99">
        <w:rPr>
          <w:rFonts w:ascii="GHEA Grapalat" w:hAnsi="GHEA Grapalat"/>
          <w:color w:val="000000"/>
        </w:rPr>
        <w:t>19)</w:t>
      </w:r>
      <w:r w:rsidR="00BF09A5">
        <w:rPr>
          <w:rFonts w:ascii="GHEA Grapalat" w:hAnsi="GHEA Grapalat"/>
          <w:color w:val="000000"/>
        </w:rPr>
        <w:t xml:space="preserve"> </w:t>
      </w:r>
      <w:r w:rsidRPr="00651F99">
        <w:rPr>
          <w:rFonts w:ascii="GHEA Grapalat" w:hAnsi="GHEA Grapalat"/>
          <w:color w:val="000000"/>
        </w:rPr>
        <w:t xml:space="preserve">Մասիս համայնքի տարածքում իրավաբանական անձանց և անհատ ձեռնարկատերերին շրջիկ առևտրի կետի միջոցով վաճառքի կազմակերպման կամ ծառայության մատուցման թույլտվության </w:t>
      </w:r>
      <w:proofErr w:type="gramStart"/>
      <w:r w:rsidRPr="00651F99">
        <w:rPr>
          <w:rFonts w:ascii="GHEA Grapalat" w:hAnsi="GHEA Grapalat"/>
          <w:color w:val="000000"/>
        </w:rPr>
        <w:t>համար</w:t>
      </w: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օրական</w:t>
      </w:r>
      <w:proofErr w:type="gramEnd"/>
      <w:r w:rsidRPr="00651F99">
        <w:rPr>
          <w:rFonts w:ascii="GHEA Grapalat" w:hAnsi="GHEA Grapalat"/>
          <w:color w:val="000000"/>
        </w:rPr>
        <w:t xml:space="preserve"> </w:t>
      </w:r>
      <w:r w:rsidRPr="00651F99">
        <w:rPr>
          <w:rFonts w:ascii="GHEA Grapalat" w:hAnsi="GHEA Grapalat" w:cs="GHEA Grapalat"/>
          <w:color w:val="000000"/>
        </w:rPr>
        <w:t>վճար՝</w:t>
      </w:r>
      <w:r w:rsidRPr="00651F99">
        <w:rPr>
          <w:rFonts w:ascii="Calibri" w:hAnsi="Calibri" w:cs="Calibri"/>
          <w:color w:val="000000"/>
        </w:rPr>
        <w:t> </w:t>
      </w:r>
    </w:p>
    <w:p w:rsidR="00861793" w:rsidRPr="00651F99" w:rsidRDefault="00651F99" w:rsidP="00861793">
      <w:pPr>
        <w:pStyle w:val="a3"/>
        <w:jc w:val="both"/>
        <w:rPr>
          <w:rFonts w:ascii="GHEA Grapalat" w:hAnsi="GHEA Grapalat"/>
          <w:color w:val="000000"/>
        </w:rPr>
      </w:pPr>
      <w:r w:rsidRPr="00651F99">
        <w:rPr>
          <w:rFonts w:ascii="GHEA Grapalat" w:hAnsi="GHEA Grapalat"/>
          <w:color w:val="000000"/>
        </w:rPr>
        <w:lastRenderedPageBreak/>
        <w:t>-մինչև 6 քմ զբաղեցրած տարածքի համար ՝ օրական յոթ հարյուր</w:t>
      </w:r>
      <w:r w:rsidR="00861793" w:rsidRPr="00861793">
        <w:rPr>
          <w:rFonts w:ascii="GHEA Grapalat" w:hAnsi="GHEA Grapalat"/>
          <w:color w:val="000000"/>
        </w:rPr>
        <w:t xml:space="preserve"> </w:t>
      </w:r>
      <w:r w:rsidR="00861793" w:rsidRPr="00651F99">
        <w:rPr>
          <w:rFonts w:ascii="GHEA Grapalat" w:hAnsi="GHEA Grapalat"/>
          <w:color w:val="000000"/>
        </w:rPr>
        <w:t>Հայաստանի Հանրապետության դրամ.</w:t>
      </w:r>
    </w:p>
    <w:p w:rsidR="00861793" w:rsidRPr="00651F99" w:rsidRDefault="00651F99" w:rsidP="00861793">
      <w:pPr>
        <w:pStyle w:val="a3"/>
        <w:jc w:val="both"/>
        <w:rPr>
          <w:rFonts w:ascii="GHEA Grapalat" w:hAnsi="GHEA Grapalat"/>
          <w:color w:val="000000"/>
        </w:rPr>
      </w:pPr>
      <w:r w:rsidRPr="00651F99">
        <w:rPr>
          <w:rFonts w:ascii="GHEA Grapalat" w:hAnsi="GHEA Grapalat"/>
          <w:color w:val="000000"/>
        </w:rPr>
        <w:t>-6-</w:t>
      </w:r>
      <w:proofErr w:type="gramStart"/>
      <w:r w:rsidRPr="00651F99">
        <w:rPr>
          <w:rFonts w:ascii="GHEA Grapalat" w:hAnsi="GHEA Grapalat"/>
          <w:color w:val="000000"/>
        </w:rPr>
        <w:t>ից</w:t>
      </w:r>
      <w:r w:rsidRPr="00651F99">
        <w:rPr>
          <w:rFonts w:ascii="Calibri" w:hAnsi="Calibri" w:cs="Calibri"/>
          <w:color w:val="000000"/>
        </w:rPr>
        <w:t> </w:t>
      </w:r>
      <w:r w:rsidRPr="00651F99">
        <w:rPr>
          <w:rFonts w:ascii="GHEA Grapalat" w:hAnsi="GHEA Grapalat"/>
          <w:color w:val="000000"/>
        </w:rPr>
        <w:t xml:space="preserve"> 12</w:t>
      </w:r>
      <w:proofErr w:type="gramEnd"/>
      <w:r w:rsidRPr="00651F99">
        <w:rPr>
          <w:rFonts w:ascii="GHEA Grapalat" w:hAnsi="GHEA Grapalat"/>
          <w:color w:val="000000"/>
        </w:rPr>
        <w:t xml:space="preserve"> </w:t>
      </w:r>
      <w:r w:rsidRPr="00651F99">
        <w:rPr>
          <w:rFonts w:ascii="GHEA Grapalat" w:hAnsi="GHEA Grapalat" w:cs="GHEA Grapalat"/>
          <w:color w:val="000000"/>
        </w:rPr>
        <w:t>քմ</w:t>
      </w:r>
      <w:r w:rsidRPr="00651F99">
        <w:rPr>
          <w:rFonts w:ascii="GHEA Grapalat" w:hAnsi="GHEA Grapalat"/>
          <w:color w:val="000000"/>
        </w:rPr>
        <w:t xml:space="preserve"> </w:t>
      </w:r>
      <w:r w:rsidRPr="00651F99">
        <w:rPr>
          <w:rFonts w:ascii="GHEA Grapalat" w:hAnsi="GHEA Grapalat" w:cs="GHEA Grapalat"/>
          <w:color w:val="000000"/>
        </w:rPr>
        <w:t>զբաղեցրած</w:t>
      </w:r>
      <w:r w:rsidRPr="00651F99">
        <w:rPr>
          <w:rFonts w:ascii="GHEA Grapalat" w:hAnsi="GHEA Grapalat"/>
          <w:color w:val="000000"/>
        </w:rPr>
        <w:t xml:space="preserve"> </w:t>
      </w:r>
      <w:r w:rsidRPr="00651F99">
        <w:rPr>
          <w:rFonts w:ascii="GHEA Grapalat" w:hAnsi="GHEA Grapalat" w:cs="GHEA Grapalat"/>
          <w:color w:val="000000"/>
        </w:rPr>
        <w:t>տարածքի</w:t>
      </w:r>
      <w:r w:rsidRPr="00651F99">
        <w:rPr>
          <w:rFonts w:ascii="GHEA Grapalat" w:hAnsi="GHEA Grapalat"/>
          <w:color w:val="000000"/>
        </w:rPr>
        <w:t xml:space="preserve"> </w:t>
      </w:r>
      <w:r w:rsidRPr="00651F99">
        <w:rPr>
          <w:rFonts w:ascii="GHEA Grapalat" w:hAnsi="GHEA Grapalat" w:cs="GHEA Grapalat"/>
          <w:color w:val="000000"/>
        </w:rPr>
        <w:t>համար</w:t>
      </w:r>
      <w:r w:rsidRPr="00651F99">
        <w:rPr>
          <w:rFonts w:ascii="GHEA Grapalat" w:hAnsi="GHEA Grapalat"/>
          <w:color w:val="000000"/>
        </w:rPr>
        <w:t xml:space="preserve"> </w:t>
      </w:r>
      <w:r w:rsidRPr="00651F99">
        <w:rPr>
          <w:rFonts w:ascii="GHEA Grapalat" w:hAnsi="GHEA Grapalat" w:cs="GHEA Grapalat"/>
          <w:color w:val="000000"/>
        </w:rPr>
        <w:t>՝</w:t>
      </w:r>
      <w:r w:rsidRPr="00651F99">
        <w:rPr>
          <w:rFonts w:ascii="GHEA Grapalat" w:hAnsi="GHEA Grapalat"/>
          <w:color w:val="000000"/>
        </w:rPr>
        <w:t xml:space="preserve"> </w:t>
      </w:r>
      <w:r w:rsidRPr="00651F99">
        <w:rPr>
          <w:rFonts w:ascii="GHEA Grapalat" w:hAnsi="GHEA Grapalat" w:cs="GHEA Grapalat"/>
          <w:color w:val="000000"/>
        </w:rPr>
        <w:t>օրական</w:t>
      </w: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մեկ</w:t>
      </w:r>
      <w:r w:rsidRPr="00651F99">
        <w:rPr>
          <w:rFonts w:ascii="GHEA Grapalat" w:hAnsi="GHEA Grapalat"/>
          <w:color w:val="000000"/>
        </w:rPr>
        <w:t xml:space="preserve"> </w:t>
      </w:r>
      <w:r w:rsidRPr="00651F99">
        <w:rPr>
          <w:rFonts w:ascii="GHEA Grapalat" w:hAnsi="GHEA Grapalat" w:cs="GHEA Grapalat"/>
          <w:color w:val="000000"/>
        </w:rPr>
        <w:t>հազար</w:t>
      </w:r>
      <w:r w:rsidRPr="00651F99">
        <w:rPr>
          <w:rFonts w:ascii="GHEA Grapalat" w:hAnsi="GHEA Grapalat"/>
          <w:color w:val="000000"/>
        </w:rPr>
        <w:t xml:space="preserve"> </w:t>
      </w:r>
      <w:r w:rsidRPr="00651F99">
        <w:rPr>
          <w:rFonts w:ascii="GHEA Grapalat" w:hAnsi="GHEA Grapalat" w:cs="GHEA Grapalat"/>
          <w:color w:val="000000"/>
        </w:rPr>
        <w:t>հինգ</w:t>
      </w:r>
      <w:r w:rsidRPr="00651F99">
        <w:rPr>
          <w:rFonts w:ascii="GHEA Grapalat" w:hAnsi="GHEA Grapalat"/>
          <w:color w:val="000000"/>
        </w:rPr>
        <w:t xml:space="preserve"> </w:t>
      </w:r>
      <w:r w:rsidRPr="00651F99">
        <w:rPr>
          <w:rFonts w:ascii="GHEA Grapalat" w:hAnsi="GHEA Grapalat" w:cs="GHEA Grapalat"/>
          <w:color w:val="000000"/>
        </w:rPr>
        <w:t>հարյուր</w:t>
      </w:r>
      <w:r w:rsidRPr="00651F99">
        <w:rPr>
          <w:rFonts w:ascii="GHEA Grapalat" w:hAnsi="GHEA Grapalat"/>
          <w:color w:val="000000"/>
        </w:rPr>
        <w:t xml:space="preserve"> </w:t>
      </w:r>
      <w:r w:rsidR="00861793" w:rsidRPr="00651F99">
        <w:rPr>
          <w:rFonts w:ascii="GHEA Grapalat" w:hAnsi="GHEA Grapalat"/>
          <w:color w:val="000000"/>
        </w:rPr>
        <w:t>Հայաստանի Հանրապետության դրամ.</w:t>
      </w:r>
    </w:p>
    <w:p w:rsidR="00651F99" w:rsidRPr="00651F99" w:rsidRDefault="00651F99" w:rsidP="00651F99">
      <w:pPr>
        <w:pStyle w:val="a3"/>
        <w:jc w:val="both"/>
        <w:rPr>
          <w:rFonts w:ascii="GHEA Grapalat" w:hAnsi="GHEA Grapalat"/>
          <w:color w:val="000000"/>
        </w:rPr>
      </w:pPr>
      <w:r w:rsidRPr="00651F99">
        <w:rPr>
          <w:rFonts w:ascii="GHEA Grapalat" w:hAnsi="GHEA Grapalat"/>
          <w:color w:val="000000"/>
        </w:rPr>
        <w:t>20)</w:t>
      </w:r>
      <w:r w:rsidR="00BF09A5">
        <w:rPr>
          <w:rFonts w:ascii="GHEA Grapalat" w:hAnsi="GHEA Grapalat"/>
          <w:color w:val="000000"/>
        </w:rPr>
        <w:t xml:space="preserve"> </w:t>
      </w:r>
      <w:r w:rsidRPr="00651F99">
        <w:rPr>
          <w:rFonts w:ascii="GHEA Grapalat" w:hAnsi="GHEA Grapalat"/>
          <w:color w:val="000000"/>
        </w:rPr>
        <w:t xml:space="preserve">Մասիս համայնքի տարածքում գործող գերեզմանատներում հուղարկավորություն կազմակերպելու </w:t>
      </w:r>
      <w:proofErr w:type="gramStart"/>
      <w:r w:rsidRPr="00651F99">
        <w:rPr>
          <w:rFonts w:ascii="GHEA Grapalat" w:hAnsi="GHEA Grapalat"/>
          <w:color w:val="000000"/>
        </w:rPr>
        <w:t>համար</w:t>
      </w: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մատուցվող</w:t>
      </w:r>
      <w:proofErr w:type="gramEnd"/>
      <w:r w:rsidRPr="00651F99">
        <w:rPr>
          <w:rFonts w:ascii="GHEA Grapalat" w:hAnsi="GHEA Grapalat"/>
          <w:color w:val="000000"/>
        </w:rPr>
        <w:t xml:space="preserve"> </w:t>
      </w:r>
      <w:r w:rsidRPr="00651F99">
        <w:rPr>
          <w:rFonts w:ascii="GHEA Grapalat" w:hAnsi="GHEA Grapalat" w:cs="GHEA Grapalat"/>
          <w:color w:val="000000"/>
        </w:rPr>
        <w:t>ծառայությունների</w:t>
      </w: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դիմաց</w:t>
      </w:r>
      <w:r w:rsidRPr="00651F99">
        <w:rPr>
          <w:rFonts w:ascii="GHEA Grapalat" w:hAnsi="GHEA Grapalat"/>
          <w:color w:val="000000"/>
        </w:rPr>
        <w:t xml:space="preserve"> </w:t>
      </w:r>
      <w:r w:rsidRPr="00651F99">
        <w:rPr>
          <w:rFonts w:ascii="GHEA Grapalat" w:hAnsi="GHEA Grapalat" w:cs="GHEA Grapalat"/>
          <w:color w:val="000000"/>
        </w:rPr>
        <w:t>սահմանել</w:t>
      </w:r>
      <w:r w:rsidRPr="00651F99">
        <w:rPr>
          <w:rFonts w:ascii="Calibri" w:hAnsi="Calibri" w:cs="Calibri"/>
          <w:color w:val="000000"/>
        </w:rPr>
        <w:t> </w:t>
      </w:r>
      <w:r w:rsidRPr="00651F99">
        <w:rPr>
          <w:rFonts w:ascii="GHEA Grapalat" w:hAnsi="GHEA Grapalat"/>
          <w:color w:val="000000"/>
        </w:rPr>
        <w:t xml:space="preserve"> </w:t>
      </w:r>
      <w:r w:rsidRPr="00651F99">
        <w:rPr>
          <w:rFonts w:ascii="GHEA Grapalat" w:hAnsi="GHEA Grapalat" w:cs="GHEA Grapalat"/>
          <w:color w:val="000000"/>
        </w:rPr>
        <w:t>փոխհատուցման</w:t>
      </w:r>
      <w:r w:rsidRPr="00651F99">
        <w:rPr>
          <w:rFonts w:ascii="GHEA Grapalat" w:hAnsi="GHEA Grapalat"/>
          <w:color w:val="000000"/>
        </w:rPr>
        <w:t xml:space="preserve"> </w:t>
      </w:r>
      <w:r w:rsidRPr="00651F99">
        <w:rPr>
          <w:rFonts w:ascii="GHEA Grapalat" w:hAnsi="GHEA Grapalat" w:cs="GHEA Grapalat"/>
          <w:color w:val="000000"/>
        </w:rPr>
        <w:t>վճար՝</w:t>
      </w:r>
    </w:p>
    <w:p w:rsidR="00861793" w:rsidRPr="00651F99" w:rsidRDefault="00651F99" w:rsidP="00861793">
      <w:pPr>
        <w:pStyle w:val="a3"/>
        <w:jc w:val="both"/>
        <w:rPr>
          <w:rFonts w:ascii="GHEA Grapalat" w:hAnsi="GHEA Grapalat"/>
          <w:color w:val="000000"/>
        </w:rPr>
      </w:pPr>
      <w:r w:rsidRPr="00651F99">
        <w:rPr>
          <w:rFonts w:ascii="GHEA Grapalat" w:hAnsi="GHEA Grapalat"/>
          <w:color w:val="000000"/>
        </w:rPr>
        <w:t xml:space="preserve">ա. փաստաթղթերի ձևակերպման և գերեզմանի վկայականի տրամադրման </w:t>
      </w:r>
      <w:proofErr w:type="gramStart"/>
      <w:r w:rsidRPr="00651F99">
        <w:rPr>
          <w:rFonts w:ascii="GHEA Grapalat" w:hAnsi="GHEA Grapalat"/>
          <w:color w:val="000000"/>
        </w:rPr>
        <w:t>համար</w:t>
      </w:r>
      <w:r w:rsidRPr="00651F99">
        <w:rPr>
          <w:rFonts w:ascii="Calibri" w:hAnsi="Calibri" w:cs="Calibri"/>
          <w:color w:val="000000"/>
        </w:rPr>
        <w:t> </w:t>
      </w:r>
      <w:r w:rsidRPr="00651F99">
        <w:rPr>
          <w:rFonts w:ascii="GHEA Grapalat" w:hAnsi="GHEA Grapalat"/>
          <w:color w:val="000000"/>
        </w:rPr>
        <w:t xml:space="preserve"> 5000</w:t>
      </w:r>
      <w:proofErr w:type="gramEnd"/>
      <w:r w:rsidRPr="00651F99">
        <w:rPr>
          <w:rFonts w:ascii="GHEA Grapalat" w:hAnsi="GHEA Grapalat"/>
          <w:color w:val="000000"/>
        </w:rPr>
        <w:t xml:space="preserve"> </w:t>
      </w:r>
      <w:r w:rsidR="00861793" w:rsidRPr="00651F99">
        <w:rPr>
          <w:rFonts w:ascii="GHEA Grapalat" w:hAnsi="GHEA Grapalat"/>
          <w:color w:val="000000"/>
        </w:rPr>
        <w:t>Հայաստանի Հանրապետության դրամ.</w:t>
      </w:r>
    </w:p>
    <w:p w:rsidR="00861793" w:rsidRDefault="00651F99" w:rsidP="00861793">
      <w:pPr>
        <w:pStyle w:val="a3"/>
        <w:jc w:val="both"/>
        <w:rPr>
          <w:rFonts w:ascii="GHEA Grapalat" w:hAnsi="GHEA Grapalat"/>
          <w:color w:val="000000"/>
        </w:rPr>
      </w:pPr>
      <w:r w:rsidRPr="00651F99">
        <w:rPr>
          <w:rFonts w:ascii="GHEA Grapalat" w:hAnsi="GHEA Grapalat"/>
          <w:color w:val="000000"/>
        </w:rPr>
        <w:t xml:space="preserve">բ. գերեզմանափոսի փորման </w:t>
      </w:r>
      <w:proofErr w:type="gramStart"/>
      <w:r w:rsidRPr="00651F99">
        <w:rPr>
          <w:rFonts w:ascii="GHEA Grapalat" w:hAnsi="GHEA Grapalat"/>
          <w:color w:val="000000"/>
        </w:rPr>
        <w:t>համար</w:t>
      </w:r>
      <w:r w:rsidRPr="00651F99">
        <w:rPr>
          <w:rFonts w:ascii="Calibri" w:hAnsi="Calibri" w:cs="Calibri"/>
          <w:color w:val="000000"/>
        </w:rPr>
        <w:t> </w:t>
      </w:r>
      <w:r w:rsidRPr="00651F99">
        <w:rPr>
          <w:rFonts w:ascii="GHEA Grapalat" w:hAnsi="GHEA Grapalat"/>
          <w:color w:val="000000"/>
        </w:rPr>
        <w:t xml:space="preserve"> 20000</w:t>
      </w:r>
      <w:proofErr w:type="gramEnd"/>
      <w:r w:rsidRPr="00651F99">
        <w:rPr>
          <w:rFonts w:ascii="GHEA Grapalat" w:hAnsi="GHEA Grapalat"/>
          <w:color w:val="000000"/>
        </w:rPr>
        <w:t xml:space="preserve"> </w:t>
      </w:r>
      <w:r w:rsidR="00861793" w:rsidRPr="00651F99">
        <w:rPr>
          <w:rFonts w:ascii="GHEA Grapalat" w:hAnsi="GHEA Grapalat"/>
          <w:color w:val="000000"/>
        </w:rPr>
        <w:t>Հայաստանի Հանրապետության դրամ.</w:t>
      </w:r>
    </w:p>
    <w:p w:rsidR="004F308E" w:rsidRDefault="004F308E" w:rsidP="00861793">
      <w:pPr>
        <w:pStyle w:val="a3"/>
        <w:jc w:val="both"/>
        <w:rPr>
          <w:rFonts w:ascii="GHEA Grapalat" w:hAnsi="GHEA Grapalat"/>
          <w:color w:val="000000"/>
        </w:rPr>
      </w:pPr>
    </w:p>
    <w:p w:rsidR="004F308E" w:rsidRDefault="004F308E" w:rsidP="004F308E">
      <w:pPr>
        <w:pStyle w:val="a3"/>
        <w:jc w:val="center"/>
        <w:rPr>
          <w:rFonts w:ascii="GHEA Grapalat" w:hAnsi="GHEA Grapalat"/>
          <w:color w:val="000000"/>
        </w:rPr>
      </w:pPr>
    </w:p>
    <w:p w:rsidR="004F308E" w:rsidRDefault="004F308E" w:rsidP="004F308E">
      <w:pPr>
        <w:pStyle w:val="a3"/>
        <w:jc w:val="center"/>
        <w:rPr>
          <w:rFonts w:ascii="GHEA Grapalat" w:hAnsi="GHEA Grapalat"/>
          <w:color w:val="000000"/>
        </w:rPr>
      </w:pPr>
      <w:r>
        <w:rPr>
          <w:rFonts w:ascii="GHEA Grapalat" w:hAnsi="GHEA Grapalat"/>
          <w:color w:val="000000"/>
        </w:rPr>
        <w:t xml:space="preserve">   </w:t>
      </w:r>
      <w:r w:rsidRPr="00651F99">
        <w:rPr>
          <w:rFonts w:ascii="Calibri" w:hAnsi="Calibri" w:cs="Calibri"/>
          <w:color w:val="000000"/>
        </w:rPr>
        <w:t> </w:t>
      </w:r>
      <w:r>
        <w:rPr>
          <w:rFonts w:ascii="GHEA Grapalat" w:hAnsi="GHEA Grapalat"/>
          <w:color w:val="000000"/>
        </w:rPr>
        <w:t>ԱՇԽԱՏԱԿԱԶՄԻ ՔԱՐՏՈՒՂԱՐ՝                           ՎԱՐԴԱՆ ԳԱԲՐԻԵԼՅԱՆ</w:t>
      </w:r>
    </w:p>
    <w:p w:rsidR="004F308E" w:rsidRDefault="004F308E" w:rsidP="004F308E">
      <w:pPr>
        <w:pStyle w:val="a3"/>
        <w:rPr>
          <w:rFonts w:ascii="GHEA Grapalat" w:hAnsi="GHEA Grapalat"/>
          <w:color w:val="000000"/>
        </w:rPr>
      </w:pPr>
    </w:p>
    <w:p w:rsidR="00D35952" w:rsidRDefault="00D35952" w:rsidP="004F308E">
      <w:pPr>
        <w:pStyle w:val="a3"/>
        <w:rPr>
          <w:rFonts w:ascii="GHEA Grapalat" w:hAnsi="GHEA Grapalat"/>
          <w:color w:val="000000"/>
        </w:rPr>
      </w:pPr>
    </w:p>
    <w:p w:rsidR="00C144D3" w:rsidRDefault="00C144D3" w:rsidP="004F308E">
      <w:pPr>
        <w:pStyle w:val="a3"/>
        <w:rPr>
          <w:rFonts w:ascii="GHEA Grapalat" w:hAnsi="GHEA Grapalat"/>
          <w:color w:val="000000"/>
        </w:rPr>
      </w:pPr>
    </w:p>
    <w:p w:rsidR="004F308E" w:rsidRDefault="004F308E" w:rsidP="004F308E">
      <w:pPr>
        <w:pStyle w:val="a3"/>
        <w:rPr>
          <w:rFonts w:ascii="GHEA Grapalat" w:hAnsi="GHEA Grapalat"/>
          <w:color w:val="000000"/>
        </w:rPr>
      </w:pPr>
      <w:r>
        <w:rPr>
          <w:rFonts w:ascii="GHEA Grapalat" w:hAnsi="GHEA Grapalat"/>
          <w:color w:val="000000"/>
        </w:rPr>
        <w:t xml:space="preserve">       ԳԼԽԱՎՈՐ ՄԱՍՆԱԳԵՏ՝                                  ԼՈՒՍԻՆԵ ԱՍՏԱԲԱՑՅԱՆ</w:t>
      </w:r>
    </w:p>
    <w:p w:rsidR="004F308E" w:rsidRDefault="004F308E" w:rsidP="004F308E">
      <w:pPr>
        <w:pStyle w:val="a3"/>
        <w:rPr>
          <w:rFonts w:ascii="GHEA Grapalat" w:hAnsi="GHEA Grapalat"/>
          <w:color w:val="000000"/>
        </w:rPr>
      </w:pPr>
    </w:p>
    <w:p w:rsidR="004F308E" w:rsidRDefault="004F308E" w:rsidP="004F308E">
      <w:pPr>
        <w:pStyle w:val="a3"/>
        <w:rPr>
          <w:rFonts w:ascii="GHEA Grapalat" w:hAnsi="GHEA Grapalat"/>
          <w:color w:val="000000"/>
        </w:rPr>
      </w:pPr>
    </w:p>
    <w:p w:rsidR="004F308E" w:rsidRPr="00651F99" w:rsidRDefault="004F308E" w:rsidP="004F308E">
      <w:pPr>
        <w:pStyle w:val="a3"/>
        <w:jc w:val="center"/>
        <w:rPr>
          <w:rFonts w:ascii="GHEA Grapalat" w:hAnsi="GHEA Grapalat"/>
          <w:color w:val="000000"/>
        </w:rPr>
      </w:pPr>
    </w:p>
    <w:p w:rsidR="004F308E" w:rsidRDefault="004F308E" w:rsidP="004F308E">
      <w:pPr>
        <w:pStyle w:val="a3"/>
        <w:jc w:val="center"/>
        <w:rPr>
          <w:rFonts w:ascii="GHEA Grapalat" w:hAnsi="GHEA Grapalat"/>
          <w:color w:val="000000"/>
        </w:rPr>
      </w:pPr>
    </w:p>
    <w:p w:rsidR="00651F99" w:rsidRPr="00651F99" w:rsidRDefault="00651F99" w:rsidP="00651F99">
      <w:pPr>
        <w:pStyle w:val="a3"/>
        <w:jc w:val="both"/>
        <w:rPr>
          <w:rFonts w:ascii="GHEA Grapalat" w:hAnsi="GHEA Grapalat"/>
          <w:color w:val="000000"/>
        </w:rPr>
      </w:pPr>
    </w:p>
    <w:p w:rsidR="00F12C76" w:rsidRPr="00651F99" w:rsidRDefault="00F12C76" w:rsidP="00651F99">
      <w:pPr>
        <w:spacing w:after="0"/>
        <w:ind w:firstLine="709"/>
        <w:jc w:val="both"/>
        <w:rPr>
          <w:rFonts w:ascii="GHEA Grapalat" w:hAnsi="GHEA Grapalat"/>
          <w:sz w:val="24"/>
          <w:szCs w:val="24"/>
        </w:rPr>
      </w:pPr>
    </w:p>
    <w:sectPr w:rsidR="00F12C76" w:rsidRPr="00651F99" w:rsidSect="00D35952">
      <w:pgSz w:w="11906" w:h="16838" w:code="9"/>
      <w:pgMar w:top="1134" w:right="851" w:bottom="135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B9"/>
    <w:rsid w:val="001315C7"/>
    <w:rsid w:val="001E66CC"/>
    <w:rsid w:val="0025022C"/>
    <w:rsid w:val="00381C44"/>
    <w:rsid w:val="003D7CE3"/>
    <w:rsid w:val="003E7DB2"/>
    <w:rsid w:val="004F308E"/>
    <w:rsid w:val="005510BD"/>
    <w:rsid w:val="00651F99"/>
    <w:rsid w:val="006C0B77"/>
    <w:rsid w:val="006D4F98"/>
    <w:rsid w:val="007F1DE1"/>
    <w:rsid w:val="00821BE2"/>
    <w:rsid w:val="008242FF"/>
    <w:rsid w:val="00861793"/>
    <w:rsid w:val="00870751"/>
    <w:rsid w:val="00877D72"/>
    <w:rsid w:val="00922C48"/>
    <w:rsid w:val="00995FB9"/>
    <w:rsid w:val="00A74931"/>
    <w:rsid w:val="00AA6AFF"/>
    <w:rsid w:val="00B915B7"/>
    <w:rsid w:val="00BF09A5"/>
    <w:rsid w:val="00C144D3"/>
    <w:rsid w:val="00D35952"/>
    <w:rsid w:val="00D74C6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835F"/>
  <w15:chartTrackingRefBased/>
  <w15:docId w15:val="{7B24EF3F-F5FA-42AB-AF1B-647E1368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1F99"/>
    <w:pPr>
      <w:spacing w:before="100" w:beforeAutospacing="1" w:after="100" w:afterAutospacing="1"/>
    </w:pPr>
    <w:rPr>
      <w:rFonts w:eastAsia="Times New Roman" w:cs="Times New Roman"/>
      <w:sz w:val="24"/>
      <w:szCs w:val="24"/>
      <w:lang w:eastAsia="ru-RU"/>
    </w:rPr>
  </w:style>
  <w:style w:type="table" w:styleId="a4">
    <w:name w:val="Table Grid"/>
    <w:basedOn w:val="a1"/>
    <w:uiPriority w:val="59"/>
    <w:rsid w:val="006D4F9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D35952"/>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D359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05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3931</Words>
  <Characters>22412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36</cp:revision>
  <cp:lastPrinted>2022-02-08T09:18:00Z</cp:lastPrinted>
  <dcterms:created xsi:type="dcterms:W3CDTF">2022-02-05T10:31:00Z</dcterms:created>
  <dcterms:modified xsi:type="dcterms:W3CDTF">2022-02-14T12:46:00Z</dcterms:modified>
</cp:coreProperties>
</file>