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B763" w14:textId="77777777" w:rsidR="001C769F" w:rsidRPr="00EB3130" w:rsidRDefault="001C769F" w:rsidP="001C769F">
      <w:pPr>
        <w:spacing w:after="0"/>
        <w:ind w:left="5942"/>
        <w:jc w:val="right"/>
        <w:rPr>
          <w:rFonts w:ascii="GHEA Grapalat" w:eastAsia="GHEA Grapalat" w:hAnsi="GHEA Grapalat" w:cs="GHEA Grapalat"/>
          <w:sz w:val="20"/>
          <w:szCs w:val="20"/>
          <w:lang w:val="hy-AM"/>
        </w:rPr>
      </w:pP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 xml:space="preserve">Հավելված </w:t>
      </w:r>
    </w:p>
    <w:p w14:paraId="5EDC2316" w14:textId="77777777" w:rsidR="001C769F" w:rsidRDefault="001C769F" w:rsidP="001C769F">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3E3ADFD4" w14:textId="77777777" w:rsidR="001C769F" w:rsidRPr="00EB3130" w:rsidRDefault="001C769F" w:rsidP="001C769F">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3A9A3E0" w14:textId="35D16C53" w:rsidR="001C769F" w:rsidRPr="00EB3130" w:rsidRDefault="001C769F" w:rsidP="001C769F">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նախարարի «</w:t>
      </w:r>
      <w:r w:rsidR="0066427B">
        <w:rPr>
          <w:rFonts w:ascii="GHEA Grapalat" w:eastAsia="GHEA Grapalat" w:hAnsi="GHEA Grapalat" w:cs="GHEA Grapalat"/>
          <w:sz w:val="20"/>
          <w:szCs w:val="20"/>
          <w:lang w:val="hy-AM"/>
        </w:rPr>
        <w:t>10</w:t>
      </w:r>
      <w:r w:rsidRPr="00EB3130">
        <w:rPr>
          <w:rFonts w:ascii="GHEA Grapalat" w:eastAsia="GHEA Grapalat" w:hAnsi="GHEA Grapalat" w:cs="GHEA Grapalat"/>
          <w:sz w:val="20"/>
          <w:szCs w:val="20"/>
          <w:lang w:val="hy-AM"/>
        </w:rPr>
        <w:t xml:space="preserve">» </w:t>
      </w:r>
      <w:r w:rsidR="0066427B">
        <w:rPr>
          <w:rFonts w:ascii="GHEA Grapalat" w:eastAsia="GHEA Grapalat" w:hAnsi="GHEA Grapalat" w:cs="GHEA Grapalat"/>
          <w:sz w:val="20"/>
          <w:szCs w:val="20"/>
          <w:lang w:val="hy-AM"/>
        </w:rPr>
        <w:t>հոկտեմբերի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4E00BCBD" w14:textId="0E14435C" w:rsidR="001C769F" w:rsidRPr="00EB3130" w:rsidRDefault="001C769F" w:rsidP="001C769F">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sidR="0066427B">
        <w:rPr>
          <w:rFonts w:ascii="GHEA Grapalat" w:eastAsia="GHEA Grapalat" w:hAnsi="GHEA Grapalat" w:cs="GHEA Grapalat"/>
          <w:sz w:val="20"/>
          <w:szCs w:val="20"/>
          <w:lang w:val="hy-AM"/>
        </w:rPr>
        <w:t xml:space="preserve"> 127</w:t>
      </w:r>
      <w:r w:rsidRPr="00EB3130">
        <w:rPr>
          <w:rFonts w:ascii="GHEA Grapalat" w:eastAsia="GHEA Grapalat" w:hAnsi="GHEA Grapalat" w:cs="GHEA Grapalat"/>
          <w:sz w:val="20"/>
          <w:szCs w:val="20"/>
          <w:lang w:val="hy-AM"/>
        </w:rPr>
        <w:t>-Ն հրամանի</w:t>
      </w:r>
    </w:p>
    <w:p w14:paraId="47843BB1" w14:textId="77777777" w:rsidR="0075690B" w:rsidRPr="0075690B" w:rsidRDefault="0075690B" w:rsidP="0075690B">
      <w:pPr>
        <w:pBdr>
          <w:top w:val="nil"/>
          <w:left w:val="nil"/>
          <w:bottom w:val="nil"/>
          <w:right w:val="nil"/>
          <w:between w:val="nil"/>
        </w:pBdr>
        <w:spacing w:after="120" w:line="360" w:lineRule="auto"/>
        <w:ind w:left="142" w:firstLine="5978"/>
        <w:rPr>
          <w:rFonts w:ascii="GHEA Grapalat" w:eastAsia="GHEA Grapalat" w:hAnsi="GHEA Grapalat" w:cs="GHEA Grapalat"/>
          <w:color w:val="000000"/>
          <w:kern w:val="0"/>
          <w:sz w:val="16"/>
          <w:szCs w:val="16"/>
          <w:lang w:val="hy-AM"/>
          <w14:ligatures w14:val="none"/>
        </w:rPr>
      </w:pPr>
    </w:p>
    <w:p w14:paraId="36F2CDF1" w14:textId="77777777" w:rsidR="0075690B" w:rsidRPr="0075690B" w:rsidRDefault="0075690B" w:rsidP="0075690B">
      <w:pPr>
        <w:pBdr>
          <w:top w:val="nil"/>
          <w:left w:val="nil"/>
          <w:bottom w:val="nil"/>
          <w:right w:val="nil"/>
          <w:between w:val="nil"/>
        </w:pBdr>
        <w:spacing w:after="0" w:line="360" w:lineRule="auto"/>
        <w:jc w:val="center"/>
        <w:rPr>
          <w:rFonts w:ascii="GHEA Grapalat" w:eastAsia="GHEA Grapalat" w:hAnsi="GHEA Grapalat" w:cs="GHEA Grapalat"/>
          <w:b/>
          <w:color w:val="000000"/>
          <w:kern w:val="0"/>
          <w:lang w:val="hy-AM"/>
          <w14:ligatures w14:val="none"/>
        </w:rPr>
      </w:pPr>
      <w:r w:rsidRPr="0075690B">
        <w:rPr>
          <w:rFonts w:ascii="GHEA Grapalat" w:eastAsia="GHEA Grapalat" w:hAnsi="GHEA Grapalat" w:cs="GHEA Grapalat"/>
          <w:b/>
          <w:color w:val="000000"/>
          <w:kern w:val="0"/>
          <w:lang w:val="hy-AM"/>
          <w14:ligatures w14:val="none"/>
        </w:rPr>
        <w:t>ՄԻՋԻՆ ՄԱՍՆԱԳԻՏԱԿԱՆ ԿՐԹՈՒԹՅԱՆ 0612.02.5 «ՀԱՇՎՈՂԱԿԱՆ ՏԵԽՆԻԿԱՅԻ ՄԻՋՈՑՆԵՐ</w:t>
      </w:r>
      <w:r w:rsidRPr="0075690B">
        <w:rPr>
          <w:rFonts w:ascii="GHEA Grapalat" w:eastAsia="GHEA Grapalat" w:hAnsi="GHEA Grapalat" w:cs="GHEA Grapalat"/>
          <w:b/>
          <w:kern w:val="0"/>
          <w:sz w:val="20"/>
          <w:szCs w:val="20"/>
          <w:lang w:val="hy-AM"/>
          <w14:ligatures w14:val="none"/>
        </w:rPr>
        <w:t xml:space="preserve">Ի </w:t>
      </w:r>
      <w:r w:rsidRPr="0075690B">
        <w:rPr>
          <w:rFonts w:ascii="GHEA Grapalat" w:eastAsia="GHEA Grapalat" w:hAnsi="GHEA Grapalat" w:cs="GHEA Grapalat"/>
          <w:b/>
          <w:color w:val="000000"/>
          <w:kern w:val="0"/>
          <w:lang w:val="hy-AM"/>
          <w14:ligatures w14:val="none"/>
        </w:rPr>
        <w:t>ԵՎ ՀԱՄԱԿԱՐԳՉԱՅԻՆ ՑԱՆՑԵՐԻ ՏԵԽՆԻԿԱԿԱՆ ՍՊԱՍԱՐԿՈւՄ» ՄԱՍՆԱԳԻՏՈՒԹՅԱՆ 0612.02.01.5 «ՏԵԽՆԻԿ` ՀԱՇՎՈՂԱԿԱՆ ՏԵԽՆԻԿԱՅԻ ԵՎ ՀԱՄԱԿԱՐԳՉԱՅԻՆ ՑԱՆՑԵՐԻ ՏԵԽՆԻԿԱԿԱՆ ՍՊԱՍԱՐԿՄԱՆ» ՈՐԱԿԱՎՈՐՄԱՆ</w:t>
      </w:r>
      <w:r w:rsidRPr="0075690B">
        <w:rPr>
          <w:rFonts w:ascii="GHEA Grapalat" w:eastAsia="GHEA Grapalat" w:hAnsi="GHEA Grapalat" w:cs="GHEA Grapalat"/>
          <w:b/>
          <w:i/>
          <w:color w:val="000000"/>
          <w:kern w:val="0"/>
          <w:lang w:val="hy-AM"/>
          <w14:ligatures w14:val="none"/>
        </w:rPr>
        <w:t xml:space="preserve"> </w:t>
      </w:r>
      <w:r w:rsidRPr="0075690B">
        <w:rPr>
          <w:rFonts w:ascii="GHEA Grapalat" w:eastAsia="GHEA Grapalat" w:hAnsi="GHEA Grapalat" w:cs="GHEA Grapalat"/>
          <w:b/>
          <w:color w:val="000000"/>
          <w:kern w:val="0"/>
          <w:lang w:val="hy-AM"/>
          <w14:ligatures w14:val="none"/>
        </w:rPr>
        <w:t>ՊԵՏԱԿԱՆ ԿՐԹԱԿԱՆ ՉԱՓՈՐՈՇԻՉ</w:t>
      </w:r>
    </w:p>
    <w:p w14:paraId="1BD36BD2" w14:textId="77777777" w:rsidR="0075690B" w:rsidRPr="0075690B" w:rsidRDefault="0075690B" w:rsidP="0075690B">
      <w:pPr>
        <w:keepNext/>
        <w:spacing w:after="0" w:line="360" w:lineRule="auto"/>
        <w:jc w:val="center"/>
        <w:outlineLvl w:val="0"/>
        <w:rPr>
          <w:rFonts w:ascii="GHEA Grapalat" w:eastAsia="GHEA Grapalat" w:hAnsi="GHEA Grapalat" w:cs="GHEA Grapalat"/>
          <w:b/>
          <w:bCs/>
          <w:kern w:val="32"/>
          <w:lang w:val="ru-RU" w:eastAsia="ru-RU"/>
          <w14:ligatures w14:val="none"/>
        </w:rPr>
      </w:pPr>
      <w:bookmarkStart w:id="0" w:name="_heading=h.gjdgxs" w:colFirst="0" w:colLast="0"/>
      <w:bookmarkEnd w:id="0"/>
      <w:r w:rsidRPr="0075690B">
        <w:rPr>
          <w:rFonts w:ascii="GHEA Grapalat" w:eastAsia="GHEA Grapalat" w:hAnsi="GHEA Grapalat" w:cs="GHEA Grapalat"/>
          <w:b/>
          <w:bCs/>
          <w:kern w:val="32"/>
          <w:lang w:val="ru-RU" w:eastAsia="ru-RU"/>
          <w14:ligatures w14:val="none"/>
        </w:rPr>
        <w:t>ԳԼՈՒԽ 1.</w:t>
      </w:r>
    </w:p>
    <w:p w14:paraId="18DC25E4" w14:textId="77777777" w:rsidR="0075690B" w:rsidRPr="0075690B" w:rsidRDefault="0075690B" w:rsidP="0075690B">
      <w:pPr>
        <w:keepNext/>
        <w:spacing w:after="0" w:line="360" w:lineRule="auto"/>
        <w:jc w:val="center"/>
        <w:outlineLvl w:val="0"/>
        <w:rPr>
          <w:rFonts w:ascii="GHEA Grapalat" w:eastAsia="GHEA Grapalat" w:hAnsi="GHEA Grapalat" w:cs="GHEA Grapalat"/>
          <w:b/>
          <w:bCs/>
          <w:kern w:val="32"/>
          <w:lang w:val="ru-RU" w:eastAsia="ru-RU"/>
          <w14:ligatures w14:val="none"/>
        </w:rPr>
      </w:pPr>
      <w:r w:rsidRPr="0075690B">
        <w:rPr>
          <w:rFonts w:ascii="GHEA Grapalat" w:eastAsia="GHEA Grapalat" w:hAnsi="GHEA Grapalat" w:cs="GHEA Grapalat"/>
          <w:b/>
          <w:bCs/>
          <w:kern w:val="32"/>
          <w:lang w:val="ru-RU" w:eastAsia="ru-RU"/>
          <w14:ligatures w14:val="none"/>
        </w:rPr>
        <w:t>ԸՆԴՀԱՆՈՒՐ ԴՐՈՒՅԹՆԵՐ</w:t>
      </w:r>
    </w:p>
    <w:p w14:paraId="50A6640F" w14:textId="5D04E98F" w:rsidR="0075690B" w:rsidRPr="0075690B" w:rsidRDefault="0075690B" w:rsidP="0075690B">
      <w:pPr>
        <w:numPr>
          <w:ilvl w:val="0"/>
          <w:numId w:val="87"/>
        </w:numPr>
        <w:tabs>
          <w:tab w:val="left" w:pos="360"/>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Սույն չափորոշիչը սահմանում է միջին մասնագիտական կրթության 0612.02.5 «Հաշվողական տեխնիկայի </w:t>
      </w:r>
      <w:r w:rsidRPr="0075690B">
        <w:rPr>
          <w:rFonts w:ascii="GHEA Grapalat" w:eastAsia="GHEA Grapalat" w:hAnsi="GHEA Grapalat" w:cs="GHEA Grapalat"/>
          <w:kern w:val="0"/>
          <w:sz w:val="20"/>
          <w:szCs w:val="20"/>
          <w:lang w:val="hy-AM"/>
          <w14:ligatures w14:val="none"/>
        </w:rPr>
        <w:t>միջոցների</w:t>
      </w:r>
      <w:r w:rsidRPr="0075690B">
        <w:rPr>
          <w:rFonts w:ascii="GHEA Grapalat" w:eastAsia="GHEA Grapalat" w:hAnsi="GHEA Grapalat" w:cs="GHEA Grapalat"/>
          <w:color w:val="000000"/>
          <w:kern w:val="0"/>
          <w:sz w:val="20"/>
          <w:szCs w:val="20"/>
          <w:lang w:val="hy-AM"/>
          <w14:ligatures w14:val="none"/>
        </w:rPr>
        <w:t xml:space="preserve"> և համակարգչային ցանցերի տեխնիկական սպասարկում» մասնագիտության` </w:t>
      </w:r>
      <w:r w:rsidRPr="0075690B">
        <w:rPr>
          <w:rFonts w:ascii="GHEA Grapalat" w:eastAsia="GHEA Grapalat" w:hAnsi="GHEA Grapalat" w:cs="GHEA Grapalat"/>
          <w:kern w:val="0"/>
          <w:sz w:val="20"/>
          <w:szCs w:val="20"/>
          <w:lang w:val="hy-AM"/>
          <w14:ligatures w14:val="none"/>
        </w:rPr>
        <w:t xml:space="preserve">ՀՀ կառավարության </w:t>
      </w:r>
      <w:r w:rsidRPr="0075690B">
        <w:rPr>
          <w:rFonts w:ascii="GHEA Grapalat" w:eastAsia="GHEA Grapalat" w:hAnsi="GHEA Grapalat" w:cs="GHEA Grapalat"/>
          <w:color w:val="000000"/>
          <w:kern w:val="0"/>
          <w:sz w:val="20"/>
          <w:szCs w:val="20"/>
          <w:lang w:val="hy-AM"/>
          <w14:ligatures w14:val="none"/>
        </w:rPr>
        <w:t xml:space="preserve">2011 թվականի մարտի 31-ի թիվ 332-Ն որոշմամբ </w:t>
      </w:r>
      <w:r w:rsidRPr="0075690B">
        <w:rPr>
          <w:rFonts w:ascii="GHEA Grapalat" w:eastAsia="GHEA Grapalat" w:hAnsi="GHEA Grapalat" w:cs="GHEA Grapalat"/>
          <w:kern w:val="0"/>
          <w:sz w:val="20"/>
          <w:szCs w:val="20"/>
          <w:lang w:val="hy-AM"/>
          <w14:ligatures w14:val="none"/>
        </w:rPr>
        <w:t>հաստատված</w:t>
      </w:r>
      <w:r w:rsidRPr="0075690B">
        <w:rPr>
          <w:rFonts w:ascii="GHEA Grapalat" w:eastAsia="GHEA Grapalat" w:hAnsi="GHEA Grapalat" w:cs="GHEA Grapalat"/>
          <w:color w:val="000000"/>
          <w:kern w:val="0"/>
          <w:sz w:val="20"/>
          <w:szCs w:val="20"/>
          <w:lang w:val="hy-AM"/>
          <w14:ligatures w14:val="none"/>
        </w:rPr>
        <w:t xml:space="preserve"> Հայաստանի Հադրապետության որակավորումների ազգային շրջանակի 5-րդ մակարդակի 0612.02.01.5 «Տեխնիկ` հաշվողական տեխնիկայի և համակարգչային ցանցերի տեխնիկական սպասարկման»</w:t>
      </w:r>
      <w:r w:rsidRPr="0075690B">
        <w:rPr>
          <w:rFonts w:ascii="GHEA Grapalat" w:eastAsia="GHEA Grapalat" w:hAnsi="GHEA Grapalat" w:cs="GHEA Grapalat"/>
          <w:b/>
          <w:color w:val="000000"/>
          <w:kern w:val="0"/>
          <w:sz w:val="20"/>
          <w:szCs w:val="20"/>
          <w:lang w:val="hy-AM"/>
          <w14:ligatures w14:val="none"/>
        </w:rPr>
        <w:t xml:space="preserve"> </w:t>
      </w:r>
      <w:r w:rsidRPr="0075690B">
        <w:rPr>
          <w:rFonts w:ascii="GHEA Grapalat" w:eastAsia="GHEA Grapalat" w:hAnsi="GHEA Grapalat" w:cs="GHEA Grapalat"/>
          <w:color w:val="000000"/>
          <w:kern w:val="0"/>
          <w:sz w:val="20"/>
          <w:szCs w:val="20"/>
          <w:lang w:val="hy-AM"/>
          <w14:ligatures w14:val="none"/>
        </w:rPr>
        <w:t>որակավորմանը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1A597130" w14:textId="0894E61C" w:rsidR="0075690B" w:rsidRPr="0075690B" w:rsidRDefault="004A50FC" w:rsidP="0075690B">
      <w:pPr>
        <w:numPr>
          <w:ilvl w:val="0"/>
          <w:numId w:val="87"/>
        </w:numPr>
        <w:tabs>
          <w:tab w:val="left" w:pos="284"/>
        </w:tabs>
        <w:spacing w:after="0" w:line="360" w:lineRule="auto"/>
        <w:jc w:val="both"/>
        <w:rPr>
          <w:rFonts w:ascii="GHEA Grapalat" w:eastAsia="GHEA Grapalat" w:hAnsi="GHEA Grapalat" w:cs="GHEA Grapalat"/>
          <w:color w:val="000000"/>
          <w:kern w:val="0"/>
          <w:sz w:val="20"/>
          <w:szCs w:val="20"/>
          <w:lang w:val="hy-AM"/>
          <w14:ligatures w14:val="none"/>
        </w:rPr>
      </w:pPr>
      <w:bookmarkStart w:id="1" w:name="_heading=h.30j0zll" w:colFirst="0" w:colLast="0"/>
      <w:bookmarkEnd w:id="1"/>
      <w:r>
        <w:rPr>
          <w:rFonts w:ascii="GHEA Grapalat" w:eastAsia="GHEA Grapalat" w:hAnsi="GHEA Grapalat" w:cs="GHEA Grapalat"/>
          <w:kern w:val="0"/>
          <w:sz w:val="20"/>
          <w:szCs w:val="20"/>
          <w:lang w:val="hy-AM"/>
          <w14:ligatures w14:val="none"/>
        </w:rPr>
        <w:t xml:space="preserve"> </w:t>
      </w:r>
      <w:r w:rsidR="0075690B" w:rsidRPr="0075690B">
        <w:rPr>
          <w:rFonts w:ascii="GHEA Grapalat" w:eastAsia="GHEA Grapalat" w:hAnsi="GHEA Grapalat" w:cs="GHEA Grapalat"/>
          <w:kern w:val="0"/>
          <w:sz w:val="20"/>
          <w:szCs w:val="20"/>
          <w:lang w:val="hy-AM"/>
          <w14:ligatures w14:val="none"/>
        </w:rPr>
        <w:t>Մ</w:t>
      </w:r>
      <w:r w:rsidR="0075690B" w:rsidRPr="0075690B">
        <w:rPr>
          <w:rFonts w:ascii="GHEA Grapalat" w:eastAsia="GHEA Grapalat" w:hAnsi="GHEA Grapalat" w:cs="GHEA Grapalat"/>
          <w:color w:val="000000"/>
          <w:kern w:val="0"/>
          <w:sz w:val="20"/>
          <w:szCs w:val="20"/>
          <w:lang w:val="hy-AM"/>
          <w14:ligatures w14:val="none"/>
        </w:rPr>
        <w:t xml:space="preserve">իջին մասնագիտական կրթության </w:t>
      </w:r>
      <w:r w:rsidR="0075690B" w:rsidRPr="0075690B">
        <w:rPr>
          <w:rFonts w:ascii="GHEA Grapalat" w:eastAsia="GHEA Grapalat" w:hAnsi="GHEA Grapalat" w:cs="GHEA Grapalat"/>
          <w:kern w:val="0"/>
          <w:sz w:val="20"/>
          <w:szCs w:val="20"/>
          <w:lang w:val="hy-AM"/>
          <w14:ligatures w14:val="none"/>
        </w:rPr>
        <w:t>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0075690B" w:rsidRPr="0075690B">
        <w:rPr>
          <w:rFonts w:ascii="GHEA Grapalat" w:eastAsia="GHEA Grapalat" w:hAnsi="GHEA Grapalat" w:cs="GHEA Grapalat"/>
          <w:b/>
          <w:color w:val="000000"/>
          <w:kern w:val="0"/>
          <w:sz w:val="20"/>
          <w:szCs w:val="20"/>
          <w:lang w:val="hy-AM"/>
          <w14:ligatures w14:val="none"/>
        </w:rPr>
        <w:t xml:space="preserve"> </w:t>
      </w:r>
      <w:r w:rsidR="0075690B" w:rsidRPr="0075690B">
        <w:rPr>
          <w:rFonts w:ascii="GHEA Grapalat" w:eastAsia="GHEA Grapalat" w:hAnsi="GHEA Grapalat" w:cs="GHEA Grapalat"/>
          <w:color w:val="000000"/>
          <w:kern w:val="0"/>
          <w:sz w:val="20"/>
          <w:szCs w:val="20"/>
          <w:lang w:val="hy-AM"/>
          <w14:ligatures w14:val="none"/>
        </w:rPr>
        <w:t>որակավորման հիմնական կրթական ծրագիրը կարող է իրականացվել ուսուցման հետևյալ ձևերով`</w:t>
      </w:r>
    </w:p>
    <w:p w14:paraId="7457FAD4" w14:textId="77777777" w:rsidR="0075690B" w:rsidRPr="0075690B" w:rsidRDefault="0075690B" w:rsidP="0075690B">
      <w:pPr>
        <w:spacing w:after="0" w:line="360" w:lineRule="auto"/>
        <w:ind w:firstLine="540"/>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1) առկա,</w:t>
      </w:r>
    </w:p>
    <w:p w14:paraId="6E3E804A" w14:textId="77777777" w:rsidR="0075690B" w:rsidRPr="0075690B" w:rsidRDefault="0075690B" w:rsidP="0075690B">
      <w:pPr>
        <w:tabs>
          <w:tab w:val="left" w:pos="2010"/>
        </w:tabs>
        <w:spacing w:after="0" w:line="360" w:lineRule="auto"/>
        <w:ind w:firstLine="540"/>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2) հեռակա,</w:t>
      </w:r>
    </w:p>
    <w:p w14:paraId="6ECC78A9" w14:textId="77777777" w:rsidR="0075690B" w:rsidRPr="0075690B" w:rsidRDefault="0075690B" w:rsidP="0075690B">
      <w:pPr>
        <w:tabs>
          <w:tab w:val="left" w:pos="2010"/>
        </w:tabs>
        <w:spacing w:after="0" w:line="360" w:lineRule="auto"/>
        <w:ind w:firstLine="540"/>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 հեռավար (դիստանցիոն),</w:t>
      </w:r>
    </w:p>
    <w:p w14:paraId="353DED3F" w14:textId="77777777" w:rsidR="0075690B" w:rsidRPr="0075690B" w:rsidRDefault="0075690B" w:rsidP="0075690B">
      <w:pPr>
        <w:spacing w:after="0" w:line="360" w:lineRule="auto"/>
        <w:ind w:firstLine="540"/>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4) դրսեկության (էքստեռն): </w:t>
      </w:r>
    </w:p>
    <w:p w14:paraId="23C35B7C" w14:textId="77777777" w:rsidR="0075690B" w:rsidRPr="0075690B" w:rsidRDefault="0075690B" w:rsidP="0075690B">
      <w:pPr>
        <w:keepNext/>
        <w:numPr>
          <w:ilvl w:val="0"/>
          <w:numId w:val="87"/>
        </w:numPr>
        <w:tabs>
          <w:tab w:val="left" w:pos="284"/>
        </w:tabs>
        <w:spacing w:after="0" w:line="360" w:lineRule="auto"/>
        <w:jc w:val="both"/>
        <w:outlineLvl w:val="1"/>
        <w:rPr>
          <w:rFonts w:ascii="GHEA Grapalat" w:eastAsia="GHEA Grapalat" w:hAnsi="GHEA Grapalat" w:cs="GHEA Grapalat"/>
          <w:bCs/>
          <w:iCs/>
          <w:kern w:val="0"/>
          <w:sz w:val="20"/>
          <w:szCs w:val="20"/>
          <w:lang w:val="hy-AM" w:eastAsia="ru-RU"/>
          <w14:ligatures w14:val="none"/>
        </w:rPr>
      </w:pPr>
      <w:r w:rsidRPr="0075690B">
        <w:rPr>
          <w:rFonts w:ascii="GHEA Grapalat" w:eastAsia="GHEA Grapalat" w:hAnsi="GHEA Grapalat" w:cs="GHEA Grapalat"/>
          <w:bCs/>
          <w:iCs/>
          <w:color w:val="000000"/>
          <w:kern w:val="0"/>
          <w:sz w:val="20"/>
          <w:szCs w:val="20"/>
          <w:lang w:val="hy-AM" w:eastAsia="ru-RU"/>
          <w14:ligatures w14:val="none"/>
        </w:rPr>
        <w:t xml:space="preserve">Միջին մասնագիտական կրթության </w:t>
      </w:r>
      <w:r w:rsidRPr="0075690B">
        <w:rPr>
          <w:rFonts w:ascii="GHEA Grapalat" w:eastAsia="GHEA Grapalat" w:hAnsi="GHEA Grapalat" w:cs="GHEA Grapalat"/>
          <w:bCs/>
          <w:iCs/>
          <w:kern w:val="0"/>
          <w:sz w:val="20"/>
          <w:szCs w:val="20"/>
          <w:lang w:val="hy-AM" w:eastAsia="ru-RU"/>
          <w14:ligatures w14:val="none"/>
        </w:rPr>
        <w:t>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Pr="0075690B">
        <w:rPr>
          <w:rFonts w:ascii="GHEA Grapalat" w:eastAsia="GHEA Grapalat" w:hAnsi="GHEA Grapalat" w:cs="GHEA Grapalat"/>
          <w:bCs/>
          <w:iCs/>
          <w:color w:val="000000"/>
          <w:kern w:val="0"/>
          <w:sz w:val="20"/>
          <w:szCs w:val="20"/>
          <w:lang w:val="hy-AM" w:eastAsia="ru-RU"/>
          <w14:ligatures w14:val="none"/>
        </w:rPr>
        <w:t xml:space="preserve"> որակավորման հիմնական կրթական ծրագրի իրականացման համար </w:t>
      </w:r>
      <w:r w:rsidRPr="0075690B">
        <w:rPr>
          <w:rFonts w:ascii="GHEA Grapalat" w:eastAsia="GHEA Grapalat" w:hAnsi="GHEA Grapalat" w:cs="GHEA Grapalat"/>
          <w:bCs/>
          <w:iCs/>
          <w:kern w:val="0"/>
          <w:sz w:val="20"/>
          <w:szCs w:val="20"/>
          <w:lang w:val="hy-AM" w:eastAsia="ru-RU"/>
          <w14:ligatures w14:val="none"/>
        </w:rPr>
        <w:t xml:space="preserve">սահմանվում են ուսումնառության հետևյալ նորմատիվային ժամկետները. </w:t>
      </w:r>
    </w:p>
    <w:p w14:paraId="18997679" w14:textId="77777777" w:rsidR="0075690B" w:rsidRPr="0075690B" w:rsidRDefault="0075690B" w:rsidP="00273403">
      <w:pPr>
        <w:numPr>
          <w:ilvl w:val="0"/>
          <w:numId w:val="90"/>
        </w:numPr>
        <w:tabs>
          <w:tab w:val="left" w:pos="720"/>
        </w:tabs>
        <w:spacing w:after="0" w:line="360" w:lineRule="auto"/>
        <w:ind w:left="709"/>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կրթության առկա ձևով. </w:t>
      </w:r>
    </w:p>
    <w:p w14:paraId="5262ABF0" w14:textId="77777777" w:rsidR="0075690B" w:rsidRPr="0075690B" w:rsidRDefault="0075690B" w:rsidP="00273403">
      <w:pPr>
        <w:tabs>
          <w:tab w:val="left" w:pos="720"/>
        </w:tabs>
        <w:spacing w:after="0" w:line="360" w:lineRule="auto"/>
        <w:ind w:left="709"/>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 ա. միջնակարգ կրթության հիմքով՝ 3 տարի, </w:t>
      </w:r>
      <w:r w:rsidRPr="0075690B">
        <w:rPr>
          <w:rFonts w:ascii="GHEA Grapalat" w:eastAsia="GHEA Grapalat" w:hAnsi="GHEA Grapalat" w:cs="GHEA Grapalat"/>
          <w:kern w:val="0"/>
          <w:sz w:val="20"/>
          <w:szCs w:val="20"/>
          <w:lang w:val="hy-AM"/>
          <w14:ligatures w14:val="none"/>
        </w:rPr>
        <w:tab/>
      </w:r>
    </w:p>
    <w:p w14:paraId="2E6B07EE" w14:textId="77777777" w:rsidR="0075690B" w:rsidRPr="0075690B" w:rsidRDefault="0075690B" w:rsidP="00273403">
      <w:pPr>
        <w:tabs>
          <w:tab w:val="left" w:pos="720"/>
        </w:tabs>
        <w:spacing w:after="0" w:line="360" w:lineRule="auto"/>
        <w:ind w:left="709"/>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 բ. հիմնական կրթության հիմքով՝ 4 տարի,</w:t>
      </w:r>
    </w:p>
    <w:p w14:paraId="5B1C04F5" w14:textId="77777777" w:rsidR="0075690B" w:rsidRPr="0075690B" w:rsidRDefault="0075690B" w:rsidP="00273403">
      <w:pPr>
        <w:numPr>
          <w:ilvl w:val="0"/>
          <w:numId w:val="90"/>
        </w:numPr>
        <w:tabs>
          <w:tab w:val="left" w:pos="720"/>
        </w:tabs>
        <w:spacing w:after="0" w:line="360" w:lineRule="auto"/>
        <w:ind w:left="709"/>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կրթության հեռակա ձևով. </w:t>
      </w:r>
    </w:p>
    <w:p w14:paraId="5CF7207D" w14:textId="77777777" w:rsidR="0075690B" w:rsidRPr="0075690B" w:rsidRDefault="0075690B" w:rsidP="00273403">
      <w:pPr>
        <w:tabs>
          <w:tab w:val="left" w:pos="720"/>
        </w:tabs>
        <w:spacing w:after="0" w:line="360" w:lineRule="auto"/>
        <w:ind w:left="709"/>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 ա. միջնակարգ կրթության հիմքով՝ 4 տարի, </w:t>
      </w:r>
    </w:p>
    <w:p w14:paraId="0FA6546C" w14:textId="45F85A89" w:rsidR="0075690B" w:rsidRPr="0075690B" w:rsidRDefault="00273403" w:rsidP="00273403">
      <w:pPr>
        <w:numPr>
          <w:ilvl w:val="0"/>
          <w:numId w:val="90"/>
        </w:numPr>
        <w:tabs>
          <w:tab w:val="left" w:pos="588"/>
          <w:tab w:val="left" w:pos="720"/>
          <w:tab w:val="left" w:pos="900"/>
        </w:tabs>
        <w:spacing w:after="0" w:line="360" w:lineRule="auto"/>
        <w:ind w:left="709"/>
        <w:jc w:val="both"/>
        <w:rPr>
          <w:rFonts w:ascii="GHEA Grapalat" w:eastAsia="GHEA Grapalat" w:hAnsi="GHEA Grapalat" w:cs="GHEA Grapalat"/>
          <w:kern w:val="0"/>
          <w:sz w:val="20"/>
          <w:szCs w:val="20"/>
          <w:lang w:val="hy-AM"/>
          <w14:ligatures w14:val="none"/>
        </w:rPr>
      </w:pPr>
      <w:r>
        <w:rPr>
          <w:rFonts w:ascii="GHEA Grapalat" w:eastAsia="GHEA Grapalat" w:hAnsi="GHEA Grapalat" w:cs="GHEA Grapalat"/>
          <w:kern w:val="0"/>
          <w:sz w:val="20"/>
          <w:szCs w:val="20"/>
          <w:lang w:val="hy-AM"/>
          <w14:ligatures w14:val="none"/>
        </w:rPr>
        <w:lastRenderedPageBreak/>
        <w:t xml:space="preserve">  </w:t>
      </w:r>
      <w:r w:rsidR="0075690B" w:rsidRPr="0075690B">
        <w:rPr>
          <w:rFonts w:ascii="GHEA Grapalat" w:eastAsia="GHEA Grapalat" w:hAnsi="GHEA Grapalat" w:cs="GHEA Grapalat"/>
          <w:kern w:val="0"/>
          <w:sz w:val="20"/>
          <w:szCs w:val="20"/>
          <w:lang w:val="hy-AM"/>
          <w14:ligatures w14:val="none"/>
        </w:rPr>
        <w:t xml:space="preserve">դրսեկության (էքստեռնատ) և հեռավար (դիստանցիոն) ձևերով կրթության հիմքը և ուսուցման տևողությունը </w:t>
      </w:r>
      <w:r w:rsidR="0075690B" w:rsidRPr="0075690B">
        <w:rPr>
          <w:rFonts w:ascii="GHEA Grapalat" w:eastAsia="GHEA Grapalat" w:hAnsi="GHEA Grapalat" w:cs="GHEA Grapalat"/>
          <w:color w:val="000000"/>
          <w:kern w:val="0"/>
          <w:sz w:val="20"/>
          <w:szCs w:val="20"/>
          <w:lang w:val="hy-AM"/>
          <w14:ligatures w14:val="none"/>
        </w:rPr>
        <w:t xml:space="preserve">որոշում է ուսումնական հաստատությունը` համաձայն </w:t>
      </w:r>
      <w:r w:rsidR="0075690B" w:rsidRPr="0075690B">
        <w:rPr>
          <w:rFonts w:ascii="GHEA Grapalat" w:eastAsia="GHEA Grapalat" w:hAnsi="GHEA Grapalat" w:cs="GHEA Grapalat"/>
          <w:kern w:val="0"/>
          <w:sz w:val="20"/>
          <w:szCs w:val="20"/>
          <w:lang w:val="hy-AM"/>
          <w14:ligatures w14:val="none"/>
        </w:rPr>
        <w:t xml:space="preserve">Հայաստանի Հադրապետության կառավարության 2007թ. սեպտեմբերի 6-ի N 1028-Ն որոշման։ </w:t>
      </w:r>
    </w:p>
    <w:p w14:paraId="7B01741E" w14:textId="77777777" w:rsidR="0075690B" w:rsidRPr="0075690B" w:rsidRDefault="0075690B" w:rsidP="0075690B">
      <w:pPr>
        <w:numPr>
          <w:ilvl w:val="0"/>
          <w:numId w:val="87"/>
        </w:numPr>
        <w:tabs>
          <w:tab w:val="left" w:pos="450"/>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w:t>
      </w:r>
      <w:r w:rsidRPr="0075690B">
        <w:rPr>
          <w:rFonts w:ascii="GHEA Grapalat" w:eastAsia="GHEA Grapalat" w:hAnsi="GHEA Grapalat" w:cs="GHEA Grapalat"/>
          <w:kern w:val="0"/>
          <w:sz w:val="20"/>
          <w:szCs w:val="20"/>
          <w:lang w:val="hy-AM"/>
          <w14:ligatures w14:val="none"/>
        </w:rPr>
        <w:t>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Pr="0075690B">
        <w:rPr>
          <w:rFonts w:ascii="GHEA Grapalat" w:eastAsia="GHEA Grapalat" w:hAnsi="GHEA Grapalat" w:cs="GHEA Grapalat"/>
          <w:color w:val="000000"/>
          <w:kern w:val="0"/>
          <w:sz w:val="20"/>
          <w:szCs w:val="20"/>
          <w:lang w:val="hy-AM"/>
          <w14:ligatures w14:val="none"/>
        </w:rPr>
        <w:t xml:space="preserve"> որակավորման հիմնական կրթական ծրագիրը միջնակարգ կրթության հիմքով յուրացնող ուսանողի ուսումնական բեռնվածության նվազագույն ծավալը </w:t>
      </w:r>
      <w:r w:rsidRPr="0075690B">
        <w:rPr>
          <w:rFonts w:ascii="GHEA Grapalat" w:eastAsia="GHEA Grapalat" w:hAnsi="GHEA Grapalat" w:cs="GHEA Grapalat"/>
          <w:kern w:val="0"/>
          <w:sz w:val="20"/>
          <w:szCs w:val="20"/>
          <w:lang w:val="hy-AM"/>
          <w14:ligatures w14:val="none"/>
        </w:rPr>
        <w:t>4032</w:t>
      </w:r>
      <w:r w:rsidRPr="0075690B">
        <w:rPr>
          <w:rFonts w:ascii="GHEA Grapalat" w:eastAsia="GHEA Grapalat" w:hAnsi="GHEA Grapalat" w:cs="GHEA Grapalat"/>
          <w:color w:val="000000"/>
          <w:kern w:val="0"/>
          <w:sz w:val="20"/>
          <w:szCs w:val="20"/>
          <w:lang w:val="hy-AM"/>
          <w14:ligatures w14:val="none"/>
        </w:rPr>
        <w:t xml:space="preserve"> ժամ է, առավելագույն ծավալը` </w:t>
      </w:r>
      <w:r w:rsidRPr="0075690B">
        <w:rPr>
          <w:rFonts w:ascii="GHEA Grapalat" w:eastAsia="GHEA Grapalat" w:hAnsi="GHEA Grapalat" w:cs="GHEA Grapalat"/>
          <w:kern w:val="0"/>
          <w:sz w:val="20"/>
          <w:szCs w:val="20"/>
          <w:lang w:val="hy-AM"/>
          <w14:ligatures w14:val="none"/>
        </w:rPr>
        <w:t>6642</w:t>
      </w:r>
      <w:r w:rsidRPr="0075690B">
        <w:rPr>
          <w:rFonts w:ascii="GHEA Grapalat" w:eastAsia="GHEA Grapalat" w:hAnsi="GHEA Grapalat" w:cs="GHEA Grapalat"/>
          <w:color w:val="000000"/>
          <w:kern w:val="0"/>
          <w:sz w:val="20"/>
          <w:szCs w:val="20"/>
          <w:lang w:val="hy-AM"/>
          <w14:ligatures w14:val="none"/>
        </w:rPr>
        <w:t xml:space="preserve"> ժամ։ Հիմնական կրթության հիմքով հիմնական կրթական ծրագրի յուրացման դեպքում ուսումնառության տևողությունն ավելանում է 52 շաբաթով։ </w:t>
      </w:r>
    </w:p>
    <w:p w14:paraId="01D0AEA5" w14:textId="77777777" w:rsidR="0075690B" w:rsidRPr="0075690B" w:rsidRDefault="0075690B" w:rsidP="0075690B">
      <w:pPr>
        <w:tabs>
          <w:tab w:val="left" w:pos="450"/>
        </w:tabs>
        <w:spacing w:after="0" w:line="360" w:lineRule="auto"/>
        <w:jc w:val="both"/>
        <w:rPr>
          <w:rFonts w:ascii="GHEA Grapalat" w:eastAsia="GHEA Grapalat" w:hAnsi="GHEA Grapalat" w:cs="GHEA Grapalat"/>
          <w:color w:val="000000"/>
          <w:kern w:val="0"/>
          <w:sz w:val="20"/>
          <w:szCs w:val="20"/>
          <w:lang w:val="hy-AM"/>
          <w14:ligatures w14:val="none"/>
        </w:rPr>
      </w:pPr>
    </w:p>
    <w:p w14:paraId="3DC89A47" w14:textId="77777777" w:rsidR="0075690B" w:rsidRPr="0075690B" w:rsidRDefault="0075690B" w:rsidP="0075690B">
      <w:pPr>
        <w:keepNext/>
        <w:spacing w:after="0" w:line="360" w:lineRule="auto"/>
        <w:ind w:left="360"/>
        <w:jc w:val="center"/>
        <w:outlineLvl w:val="1"/>
        <w:rPr>
          <w:rFonts w:ascii="GHEA Grapalat" w:eastAsia="GHEA Grapalat" w:hAnsi="GHEA Grapalat" w:cs="GHEA Grapalat"/>
          <w:b/>
          <w:bCs/>
          <w:iCs/>
          <w:kern w:val="0"/>
          <w:lang w:val="hy-AM" w:eastAsia="ru-RU"/>
          <w14:ligatures w14:val="none"/>
        </w:rPr>
      </w:pPr>
      <w:r w:rsidRPr="0075690B">
        <w:rPr>
          <w:rFonts w:ascii="GHEA Grapalat" w:eastAsia="GHEA Grapalat" w:hAnsi="GHEA Grapalat" w:cs="GHEA Grapalat"/>
          <w:b/>
          <w:bCs/>
          <w:iCs/>
          <w:kern w:val="0"/>
          <w:lang w:val="hy-AM" w:eastAsia="ru-RU"/>
          <w14:ligatures w14:val="none"/>
        </w:rPr>
        <w:t>ԳԼՈՒԽ 2.</w:t>
      </w:r>
    </w:p>
    <w:p w14:paraId="53D36152" w14:textId="77777777" w:rsidR="0075690B" w:rsidRPr="0075690B" w:rsidRDefault="0075690B" w:rsidP="0075690B">
      <w:pPr>
        <w:keepNext/>
        <w:spacing w:after="0" w:line="360" w:lineRule="auto"/>
        <w:jc w:val="center"/>
        <w:outlineLvl w:val="1"/>
        <w:rPr>
          <w:rFonts w:ascii="GHEA Grapalat" w:eastAsia="GHEA Grapalat" w:hAnsi="GHEA Grapalat" w:cs="GHEA Grapalat"/>
          <w:b/>
          <w:bCs/>
          <w:iCs/>
          <w:color w:val="000000"/>
          <w:kern w:val="0"/>
          <w:lang w:val="hy-AM" w:eastAsia="ru-RU"/>
          <w14:ligatures w14:val="none"/>
        </w:rPr>
      </w:pPr>
      <w:bookmarkStart w:id="2" w:name="_heading=h.1fob9te" w:colFirst="0" w:colLast="0"/>
      <w:bookmarkEnd w:id="2"/>
      <w:r w:rsidRPr="0075690B">
        <w:rPr>
          <w:rFonts w:ascii="GHEA Grapalat" w:eastAsia="GHEA Grapalat" w:hAnsi="GHEA Grapalat" w:cs="GHEA Grapalat"/>
          <w:b/>
          <w:bCs/>
          <w:iCs/>
          <w:color w:val="000000"/>
          <w:kern w:val="0"/>
          <w:lang w:val="hy-AM" w:eastAsia="ru-RU"/>
          <w14:ligatures w14:val="none"/>
        </w:rPr>
        <w:t>ՄԻՋԻՆ ՄԱՍՆԱԳԻՏԱԿԱՆ ԿՐԹՈՒԹՅԱՆ 0612.02.5 «ՀԱՇՎՈՂԱԿԱՆ ՏԵԽՆԻԿԱՅԻ ՄԻՋՈՑՆԵՐԻ ԵՎ ՀԱՄԱԿԱՐԳՉԱՅԻՆ ՑԱՆՑԵՐԻ ՏԵԽՆԻԿԱԿԱՆ ՍՊԱՍԱՐԿՈւՄ» ՄԱՍՆԱԳԻՏՈՒԹՅԱՆ 0612.02.01.5 «ՏԵԽՆԻԿ` ՀԱՇՎՈՂԱԿԱՆ ՏԵԽՆԻԿԱՅԻ ԵՎ ՀԱՄԱԿԱՐԳՉԱՅԻՆ ՑԱՆՑԵՐԻ ՏԵԽՆԻԿԱԿԱՆ ՍՊԱՍԱՐԿՄԱՆ» ՈՐԱԿԱՎՈՐՄԱՆ</w:t>
      </w:r>
      <w:r w:rsidRPr="0075690B">
        <w:rPr>
          <w:rFonts w:ascii="GHEA Grapalat" w:eastAsia="GHEA Grapalat" w:hAnsi="GHEA Grapalat" w:cs="GHEA Grapalat"/>
          <w:bCs/>
          <w:iCs/>
          <w:color w:val="000000"/>
          <w:kern w:val="0"/>
          <w:sz w:val="20"/>
          <w:szCs w:val="20"/>
          <w:lang w:val="hy-AM" w:eastAsia="ru-RU"/>
          <w14:ligatures w14:val="none"/>
        </w:rPr>
        <w:t xml:space="preserve"> </w:t>
      </w:r>
      <w:r w:rsidRPr="0075690B">
        <w:rPr>
          <w:rFonts w:ascii="GHEA Grapalat" w:eastAsia="GHEA Grapalat" w:hAnsi="GHEA Grapalat" w:cs="GHEA Grapalat"/>
          <w:b/>
          <w:bCs/>
          <w:iCs/>
          <w:color w:val="000000"/>
          <w:kern w:val="0"/>
          <w:lang w:val="hy-AM" w:eastAsia="ru-RU"/>
          <w14:ligatures w14:val="none"/>
        </w:rPr>
        <w:t>ՄԱՍՆԱԳԵՏԻ ՄԱՍՆԱԳԻՏԱԿԱՆ ԳՈՐԾՈՒՆԵՈՒԹՅԱՆ ԲՆՈՒԹԱԳԻՐԸ</w:t>
      </w:r>
    </w:p>
    <w:p w14:paraId="6F497B3A" w14:textId="77777777" w:rsidR="0075690B" w:rsidRPr="0075690B" w:rsidRDefault="0075690B" w:rsidP="0075690B">
      <w:pPr>
        <w:spacing w:after="0" w:line="360" w:lineRule="auto"/>
        <w:rPr>
          <w:rFonts w:ascii="GHEA Grapalat" w:eastAsia="Arial" w:hAnsi="GHEA Grapalat" w:cs="Arial"/>
          <w:kern w:val="0"/>
          <w:sz w:val="20"/>
          <w:szCs w:val="20"/>
          <w:lang w:val="hy-AM" w:eastAsia="ru-RU"/>
          <w14:ligatures w14:val="none"/>
        </w:rPr>
      </w:pPr>
    </w:p>
    <w:p w14:paraId="7109443F"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w:t>
      </w:r>
      <w:r w:rsidRPr="0075690B">
        <w:rPr>
          <w:rFonts w:ascii="GHEA Grapalat" w:eastAsia="GHEA Grapalat" w:hAnsi="GHEA Grapalat" w:cs="GHEA Grapalat"/>
          <w:kern w:val="0"/>
          <w:sz w:val="20"/>
          <w:szCs w:val="20"/>
          <w:lang w:val="hy-AM"/>
          <w14:ligatures w14:val="none"/>
        </w:rPr>
        <w:t>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Pr="0075690B">
        <w:rPr>
          <w:rFonts w:ascii="GHEA Grapalat" w:eastAsia="GHEA Grapalat" w:hAnsi="GHEA Grapalat" w:cs="GHEA Grapalat"/>
          <w:color w:val="000000"/>
          <w:kern w:val="0"/>
          <w:sz w:val="20"/>
          <w:szCs w:val="20"/>
          <w:lang w:val="hy-AM"/>
          <w14:ligatures w14:val="none"/>
        </w:rPr>
        <w:t xml:space="preserve"> որակավորման մասնագետի մասնագիտական գործունեության բնութագիրը տրվում է ըստ զբաղմունքների տեսակների և մասնագիտական պարտականությունների: </w:t>
      </w:r>
    </w:p>
    <w:p w14:paraId="0B8C1F8C"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միջին մասնագիտական կրթության </w:t>
      </w:r>
      <w:r w:rsidRPr="0075690B">
        <w:rPr>
          <w:rFonts w:ascii="GHEA Grapalat" w:eastAsia="GHEA Grapalat" w:hAnsi="GHEA Grapalat" w:cs="GHEA Grapalat"/>
          <w:kern w:val="0"/>
          <w:sz w:val="20"/>
          <w:szCs w:val="20"/>
          <w:lang w:val="hy-AM"/>
          <w14:ligatures w14:val="none"/>
        </w:rPr>
        <w:t xml:space="preserve">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 </w:t>
      </w:r>
      <w:r w:rsidRPr="0075690B">
        <w:rPr>
          <w:rFonts w:ascii="GHEA Grapalat" w:eastAsia="GHEA Grapalat" w:hAnsi="GHEA Grapalat" w:cs="GHEA Grapalat"/>
          <w:color w:val="000000"/>
          <w:kern w:val="0"/>
          <w:sz w:val="20"/>
          <w:szCs w:val="20"/>
          <w:lang w:val="hy-AM"/>
          <w14:ligatures w14:val="none"/>
        </w:rPr>
        <w:t>որակավորմամբ մասնագետն իրականացնում է հետևյալ զբաղմունքները՝</w:t>
      </w:r>
    </w:p>
    <w:p w14:paraId="19A2FEAD" w14:textId="77777777" w:rsidR="0075690B" w:rsidRPr="0075690B" w:rsidRDefault="0075690B" w:rsidP="0075690B">
      <w:pPr>
        <w:numPr>
          <w:ilvl w:val="0"/>
          <w:numId w:val="68"/>
        </w:numPr>
        <w:pBdr>
          <w:top w:val="nil"/>
          <w:left w:val="nil"/>
          <w:bottom w:val="nil"/>
          <w:right w:val="nil"/>
          <w:between w:val="nil"/>
        </w:pBdr>
        <w:spacing w:after="0" w:line="360" w:lineRule="auto"/>
        <w:ind w:left="993" w:hanging="426"/>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տեխնիկներ և օպերատորներ՝ հաշվողական տեխնիկայի միջոցների տեխնիկական սպասարկման, </w:t>
      </w:r>
    </w:p>
    <w:p w14:paraId="1D10EAE5" w14:textId="77777777" w:rsidR="0075690B" w:rsidRPr="0075690B" w:rsidRDefault="0075690B" w:rsidP="0075690B">
      <w:pPr>
        <w:numPr>
          <w:ilvl w:val="0"/>
          <w:numId w:val="68"/>
        </w:numPr>
        <w:pBdr>
          <w:top w:val="nil"/>
          <w:left w:val="nil"/>
          <w:bottom w:val="nil"/>
          <w:right w:val="nil"/>
          <w:between w:val="nil"/>
        </w:pBdr>
        <w:spacing w:after="0" w:line="360" w:lineRule="auto"/>
        <w:ind w:left="993" w:hanging="426"/>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տեխնիկներ՝ հաշվողական տեխնիկայի և ցանցերի ապարատածրագրային միջոցների վերանորոգման և կարգաբերման,</w:t>
      </w:r>
    </w:p>
    <w:p w14:paraId="2D1027F0" w14:textId="77777777" w:rsidR="0075690B" w:rsidRPr="0075690B" w:rsidRDefault="0075690B" w:rsidP="0075690B">
      <w:pPr>
        <w:numPr>
          <w:ilvl w:val="0"/>
          <w:numId w:val="68"/>
        </w:numPr>
        <w:pBdr>
          <w:top w:val="nil"/>
          <w:left w:val="nil"/>
          <w:bottom w:val="nil"/>
          <w:right w:val="nil"/>
          <w:between w:val="nil"/>
        </w:pBdr>
        <w:spacing w:after="0" w:line="360" w:lineRule="auto"/>
        <w:ind w:left="993" w:hanging="426"/>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ադմինիստրատորներ` ցանցային,</w:t>
      </w:r>
    </w:p>
    <w:p w14:paraId="5FD8E65F" w14:textId="77777777" w:rsidR="0075690B" w:rsidRPr="0075690B" w:rsidRDefault="0075690B" w:rsidP="0075690B">
      <w:pPr>
        <w:numPr>
          <w:ilvl w:val="0"/>
          <w:numId w:val="68"/>
        </w:numPr>
        <w:pBdr>
          <w:top w:val="nil"/>
          <w:left w:val="nil"/>
          <w:bottom w:val="nil"/>
          <w:right w:val="nil"/>
          <w:between w:val="nil"/>
        </w:pBdr>
        <w:spacing w:after="0" w:line="360" w:lineRule="auto"/>
        <w:ind w:left="993" w:hanging="426"/>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տեխնիկներ՝ համակարգչային ցանցերի սպասարկման:</w:t>
      </w:r>
    </w:p>
    <w:p w14:paraId="1F0AAF98"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միջին մասնագիտական կրթության </w:t>
      </w:r>
      <w:r w:rsidRPr="0075690B">
        <w:rPr>
          <w:rFonts w:ascii="GHEA Grapalat" w:eastAsia="GHEA Grapalat" w:hAnsi="GHEA Grapalat" w:cs="GHEA Grapalat"/>
          <w:kern w:val="0"/>
          <w:sz w:val="20"/>
          <w:szCs w:val="20"/>
          <w:lang w:val="hy-AM"/>
          <w14:ligatures w14:val="none"/>
        </w:rPr>
        <w:t>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Pr="0075690B">
        <w:rPr>
          <w:rFonts w:ascii="GHEA Grapalat" w:eastAsia="GHEA Grapalat" w:hAnsi="GHEA Grapalat" w:cs="GHEA Grapalat"/>
          <w:color w:val="000000"/>
          <w:kern w:val="0"/>
          <w:sz w:val="20"/>
          <w:szCs w:val="20"/>
          <w:lang w:val="hy-AM"/>
          <w14:ligatures w14:val="none"/>
        </w:rPr>
        <w:t xml:space="preserve"> որակավորմամբ մասնագետի մասնագիտական պարտականություններն են.</w:t>
      </w:r>
    </w:p>
    <w:p w14:paraId="77FF0EF7"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տեղակայել և սպասարկել հաշվողական տեխնիկայի միջոցները և ցանցային սարքավորումները,</w:t>
      </w:r>
    </w:p>
    <w:p w14:paraId="0EEE1524"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տեղակայել հաշվողական տեխնիկայի միջոցների ծրագրային ապահովումը,</w:t>
      </w:r>
    </w:p>
    <w:p w14:paraId="5EADBFD9"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ապահովել հաշվողական տեխնիկայի միջոցների և ցանցային սարքավորումների անխափան աշխատանքի համար անհրաժեշտ սարքաշարը և ծրագրաշարը,</w:t>
      </w:r>
    </w:p>
    <w:p w14:paraId="4AA5C365"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ապահովել համակարգչային ցանցերի անխափան աշխատանքի համար անհրաժեշտ սարքաշարը և ծրագրաշարը,</w:t>
      </w:r>
    </w:p>
    <w:p w14:paraId="5445D22E"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ներդնել և փորձարկել համակարգչային տեխնիկայի կիրառման բնագավառներում տարբեր` տիպային, ստանդարտ, կառավարող, մշակող, ծրագրեր,</w:t>
      </w:r>
    </w:p>
    <w:p w14:paraId="159D1C69"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բարձր որակավորում ունեցող մասնագետների ցուցումով թարմացնել տեղակայված համակարգչային ծրագրերը,</w:t>
      </w:r>
    </w:p>
    <w:p w14:paraId="4757989F"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լուծել հաշվողական տեխնիկայի միջոցների, համակարգչային ցանցերի և հեռահաղորդակցման համակարգերի տեղակայմանն ու սպասարկմանն առնչվող տեխնիկական խնդիրները,</w:t>
      </w:r>
    </w:p>
    <w:p w14:paraId="0686F99C"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ձևակերպել և վարել նախագծակոնստրուկտորական և տեխնիկական փաստաթղթերը, </w:t>
      </w:r>
    </w:p>
    <w:p w14:paraId="03229417"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 իրականացնել ու հետևել ցանցային տեխնոլոգիաների ապարատածրագրային ապահովման և տեղեկատվական անվտանգության պահպանման միջոցներին և միջոցառումներին,</w:t>
      </w:r>
    </w:p>
    <w:p w14:paraId="6097F598"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սպասարկել, նորացնել, ճշտել հաշվողական տեխնիկայի միջոցների և համակարգչային ցանցերի փաստաթղթերը և հաշվողական համակարգերի առանձնահատկություններն ու կառուցվածքը’ ըստ համապատասխան մուտքային և ելքային տվյալների փոփոխման,</w:t>
      </w:r>
    </w:p>
    <w:p w14:paraId="40B5ADC0"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մշակել տեղեկատվության մշակման սխեմաներ, խնդիրների լուծման ոչ բարդ ծրագրեր և ալգորիթմներ, ինչպես նաև միացնել համակարգերի գործող փոխդասավորությունն ապահովող համակարգչային ծրագրեր,</w:t>
      </w:r>
    </w:p>
    <w:p w14:paraId="14D76DF4"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նախապատրաստել, կարգավորել, կարգաբերել, գործարկել հաշվողական տեխնիկայի միջոցները և համակարգչային ցանցերը</w:t>
      </w:r>
      <w:r w:rsidRPr="0075690B">
        <w:rPr>
          <w:rFonts w:ascii="GHEA Grapalat" w:eastAsia="GHEA Grapalat" w:hAnsi="GHEA Grapalat" w:cs="GHEA Grapalat"/>
          <w:color w:val="274E13"/>
          <w:kern w:val="0"/>
          <w:sz w:val="20"/>
          <w:szCs w:val="20"/>
          <w:lang w:val="hy-AM"/>
          <w14:ligatures w14:val="none"/>
        </w:rPr>
        <w:t xml:space="preserve">, </w:t>
      </w:r>
      <w:r w:rsidRPr="0075690B">
        <w:rPr>
          <w:rFonts w:ascii="GHEA Grapalat" w:eastAsia="GHEA Grapalat" w:hAnsi="GHEA Grapalat" w:cs="GHEA Grapalat"/>
          <w:kern w:val="0"/>
          <w:sz w:val="20"/>
          <w:szCs w:val="20"/>
          <w:lang w:val="hy-AM"/>
          <w14:ligatures w14:val="none"/>
        </w:rPr>
        <w:t xml:space="preserve">հսկել դրանց աշխատանքը, կատարել տեխնիկական սպասարկում, թեսթային ստուգումներ, կանխարգելիչ միջոցառումներ և զննումներ, </w:t>
      </w:r>
    </w:p>
    <w:p w14:paraId="27A1DCE5"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հաշվողական տեխնիկայի միջոցները և համակարգչային ցանցերն օգտագործել տեղեկատվության գրանցման, պահպանման, մշակման և հաղորդման նպատակներով,</w:t>
      </w:r>
    </w:p>
    <w:p w14:paraId="07A3F9F6"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ապահովել հաշվողական տեխնիկայի միջոցների և ցանցային սարքավորումների կատարելագործման, ինչպես նաև փորձնական նմուշների փորձարկման բնագավառում տեխնիկական օգնություն,</w:t>
      </w:r>
    </w:p>
    <w:p w14:paraId="38B911C2"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կատարել հաշվողական տեխնիկայի միջոցների և համակարգչային ցանցերի անհրաժեշտ պարզ վերանորոգման աշխատանքներ` օգտվելով տեխնիկական փաստաթղթերից,</w:t>
      </w:r>
    </w:p>
    <w:p w14:paraId="2EEB0C94"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նախագծել տեղեկատվության մշակման սխեմաներ, խնդիրների լուծման ոչ բարդ ծրագրեր և ալգորիթմներ, ինչպես նաև միացնել համակարգերի գործող փոխդասավորությունն ապահովող համակարգչային ծրագրերը,</w:t>
      </w:r>
    </w:p>
    <w:p w14:paraId="0A4E6016"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մասնակցել մշակվող ծրագրային միջոցների աշխատունակության փորձնական ստուգումներին,</w:t>
      </w:r>
    </w:p>
    <w:p w14:paraId="7BC8E90E"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տրամադրել օգտվողների հարցումների և տեխնիկական միջոցների հնարավորությունների հիման վրա հաշվողական տեխնիկայի միջոցների և համակարգչային ցանցերի ծրագրային ապահովման հարցերով խորհրդատվություն,</w:t>
      </w:r>
    </w:p>
    <w:p w14:paraId="65A1BFB6"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մշակել, գրառել և թարմացնել հաշվողական տեխնիկայի միջոցների աշխատանքը վերահսկող և տեխնիկական ու ծրագրային ապահովման փոխադարձ կապը պահպանող ծրագրերի տվյալները,</w:t>
      </w:r>
    </w:p>
    <w:p w14:paraId="09448C40"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ստեղծել համակարգչային տարբեր կայանների միջև հաղորդակցման ցանց և ապահովել այդ ցանցի աշխատանքը,</w:t>
      </w:r>
    </w:p>
    <w:p w14:paraId="25C532A4"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կիրառել այլ կազմակերպությունների մշակած պատրաստի ծրագրերը,</w:t>
      </w:r>
    </w:p>
    <w:p w14:paraId="19348AAF" w14:textId="77777777" w:rsidR="0075690B" w:rsidRPr="0075690B" w:rsidRDefault="0075690B" w:rsidP="0075690B">
      <w:pPr>
        <w:numPr>
          <w:ilvl w:val="0"/>
          <w:numId w:val="70"/>
        </w:numPr>
        <w:spacing w:after="0" w:line="360" w:lineRule="auto"/>
        <w:ind w:left="900" w:hanging="333"/>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կատարել հարակից այլ պարտականություններ:</w:t>
      </w:r>
    </w:p>
    <w:p w14:paraId="0FB90B88" w14:textId="77777777" w:rsidR="0075690B" w:rsidRPr="0075690B" w:rsidRDefault="0075690B" w:rsidP="0075690B">
      <w:pPr>
        <w:spacing w:after="0" w:line="360" w:lineRule="auto"/>
        <w:rPr>
          <w:rFonts w:ascii="GHEA Grapalat" w:eastAsia="GHEA Grapalat" w:hAnsi="GHEA Grapalat" w:cs="GHEA Grapalat"/>
          <w:b/>
          <w:color w:val="000000"/>
          <w:kern w:val="0"/>
          <w:sz w:val="24"/>
          <w:szCs w:val="24"/>
          <w14:ligatures w14:val="none"/>
        </w:rPr>
      </w:pPr>
    </w:p>
    <w:p w14:paraId="48FC1D79" w14:textId="77777777" w:rsidR="0075690B" w:rsidRPr="0075690B" w:rsidRDefault="0075690B" w:rsidP="0075690B">
      <w:pPr>
        <w:spacing w:after="0" w:line="360" w:lineRule="auto"/>
        <w:jc w:val="center"/>
        <w:rPr>
          <w:rFonts w:ascii="GHEA Grapalat" w:eastAsia="GHEA Grapalat" w:hAnsi="GHEA Grapalat" w:cs="GHEA Grapalat"/>
          <w:b/>
          <w:color w:val="000000"/>
          <w:kern w:val="0"/>
          <w:sz w:val="20"/>
          <w:szCs w:val="20"/>
          <w:lang w:val="hy-AM"/>
          <w14:ligatures w14:val="none"/>
        </w:rPr>
      </w:pPr>
      <w:r w:rsidRPr="0075690B">
        <w:rPr>
          <w:rFonts w:ascii="GHEA Grapalat" w:eastAsia="GHEA Grapalat" w:hAnsi="GHEA Grapalat" w:cs="GHEA Grapalat"/>
          <w:b/>
          <w:color w:val="000000"/>
          <w:kern w:val="0"/>
          <w:lang w:val="hy-AM"/>
          <w14:ligatures w14:val="none"/>
        </w:rPr>
        <w:t>ԳԼՈՒԽ 3</w:t>
      </w:r>
      <w:r w:rsidRPr="0075690B">
        <w:rPr>
          <w:rFonts w:ascii="GHEA Grapalat" w:eastAsia="GHEA Grapalat" w:hAnsi="GHEA Grapalat" w:cs="GHEA Grapalat"/>
          <w:b/>
          <w:color w:val="000000"/>
          <w:kern w:val="0"/>
          <w:sz w:val="20"/>
          <w:szCs w:val="20"/>
          <w:lang w:val="hy-AM"/>
          <w14:ligatures w14:val="none"/>
        </w:rPr>
        <w:t>.</w:t>
      </w:r>
    </w:p>
    <w:p w14:paraId="0B038639" w14:textId="77777777" w:rsidR="0075690B" w:rsidRPr="0075690B" w:rsidRDefault="0075690B" w:rsidP="0075690B">
      <w:pPr>
        <w:spacing w:after="0" w:line="360" w:lineRule="auto"/>
        <w:jc w:val="center"/>
        <w:rPr>
          <w:rFonts w:ascii="GHEA Grapalat" w:eastAsia="GHEA Grapalat" w:hAnsi="GHEA Grapalat" w:cs="GHEA Grapalat"/>
          <w:b/>
          <w:color w:val="000000"/>
          <w:kern w:val="0"/>
          <w:lang w:val="hy-AM"/>
          <w14:ligatures w14:val="none"/>
        </w:rPr>
      </w:pPr>
      <w:r w:rsidRPr="0075690B">
        <w:rPr>
          <w:rFonts w:ascii="GHEA Grapalat" w:eastAsia="GHEA Grapalat" w:hAnsi="GHEA Grapalat" w:cs="GHEA Grapalat"/>
          <w:b/>
          <w:color w:val="000000"/>
          <w:kern w:val="0"/>
          <w:lang w:val="hy-AM"/>
          <w14:ligatures w14:val="none"/>
        </w:rPr>
        <w:t>ՄԻՋԻՆ ՄԱՍՆԱԳԻՏԱԿԱՆ ԿՐԹՈՒԹՅԱՆ 0612.02.5 «ՀԱՇՎՈՂԱԿԱՆ ՏԵԽՆԻԿԱՅԻ ՄԻՋՈՑՆԵՐԻ ԵՎ ՀԱՄԱԿԱՐԳՉԱՅԻՆ ՑԱՆՑԵՐԻ ՏԵԽՆԻԿԱԿԱՆ ՍՊԱՍԱՐԿՈւՄ» ՄԱՍՆԱԳԻՏՈՒԹՅԱՆ 0612.02.01.5 «ՏԵԽՆԻԿ` ՀԱՇՎՈՂԱԿԱՆ ՏԵԽՆԻԿԱՅԻ ԵՎ ՀԱՄԱԿԱՐԳՉԱՅԻՆ ՑԱՆՑԵՐԻ ՏԵԽՆԻԿԱԿԱՆ ՍՊԱՍԱՐԿՄԱՆ»</w:t>
      </w:r>
      <w:r w:rsidRPr="0075690B">
        <w:rPr>
          <w:rFonts w:ascii="GHEA Grapalat" w:eastAsia="GHEA Grapalat" w:hAnsi="GHEA Grapalat" w:cs="GHEA Grapalat"/>
          <w:b/>
          <w:kern w:val="0"/>
          <w:lang w:val="hy-AM"/>
          <w14:ligatures w14:val="none"/>
        </w:rPr>
        <w:t xml:space="preserve"> </w:t>
      </w:r>
      <w:r w:rsidRPr="0075690B">
        <w:rPr>
          <w:rFonts w:ascii="GHEA Grapalat" w:eastAsia="GHEA Grapalat" w:hAnsi="GHEA Grapalat" w:cs="GHEA Grapalat"/>
          <w:b/>
          <w:color w:val="000000"/>
          <w:kern w:val="0"/>
          <w:lang w:val="hy-AM"/>
          <w14:ligatures w14:val="none"/>
        </w:rPr>
        <w:t>ՈՐԱԿԱՎՈՐՄԱՆ</w:t>
      </w:r>
      <w:r w:rsidRPr="0075690B">
        <w:rPr>
          <w:rFonts w:ascii="GHEA Grapalat" w:eastAsia="GHEA Grapalat" w:hAnsi="GHEA Grapalat" w:cs="GHEA Grapalat"/>
          <w:b/>
          <w:i/>
          <w:color w:val="000000"/>
          <w:kern w:val="0"/>
          <w:lang w:val="hy-AM"/>
          <w14:ligatures w14:val="none"/>
        </w:rPr>
        <w:t xml:space="preserve"> </w:t>
      </w:r>
      <w:r w:rsidRPr="0075690B">
        <w:rPr>
          <w:rFonts w:ascii="GHEA Grapalat" w:eastAsia="GHEA Grapalat" w:hAnsi="GHEA Grapalat" w:cs="GHEA Grapalat"/>
          <w:b/>
          <w:color w:val="000000"/>
          <w:kern w:val="0"/>
          <w:lang w:val="hy-AM"/>
          <w14:ligatures w14:val="none"/>
        </w:rPr>
        <w:t>ՀԻՄՆԱԿԱՆ ԿՐԹԱԿԱՆ ԾՐԱԳՐԻ ՆԿԱՏՄԱՄԲ ԸՆԴՀԱՆՈՒՐ ՊԱՀԱՆՋՆԵՐԸ</w:t>
      </w:r>
    </w:p>
    <w:p w14:paraId="2140F554" w14:textId="77777777" w:rsidR="0075690B" w:rsidRPr="0075690B" w:rsidRDefault="0075690B" w:rsidP="0075690B">
      <w:pPr>
        <w:spacing w:after="0" w:line="360" w:lineRule="auto"/>
        <w:jc w:val="center"/>
        <w:rPr>
          <w:rFonts w:ascii="GHEA Grapalat" w:eastAsia="GHEA Grapalat" w:hAnsi="GHEA Grapalat" w:cs="GHEA Grapalat"/>
          <w:b/>
          <w:color w:val="000000"/>
          <w:kern w:val="0"/>
          <w:lang w:val="hy-AM"/>
          <w14:ligatures w14:val="none"/>
        </w:rPr>
      </w:pPr>
    </w:p>
    <w:p w14:paraId="541048F8" w14:textId="67586D89" w:rsidR="0075690B" w:rsidRPr="0075690B" w:rsidRDefault="0075690B" w:rsidP="0075690B">
      <w:pPr>
        <w:numPr>
          <w:ilvl w:val="0"/>
          <w:numId w:val="87"/>
        </w:numPr>
        <w:tabs>
          <w:tab w:val="left" w:pos="426"/>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Միջին մասնագիտական կրթության 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Pr="0075690B">
        <w:rPr>
          <w:rFonts w:ascii="GHEA Grapalat" w:eastAsia="GHEA Grapalat" w:hAnsi="GHEA Grapalat" w:cs="GHEA Grapalat"/>
          <w:b/>
          <w:color w:val="000000"/>
          <w:kern w:val="0"/>
          <w:sz w:val="20"/>
          <w:szCs w:val="20"/>
          <w:lang w:val="hy-AM"/>
          <w14:ligatures w14:val="none"/>
        </w:rPr>
        <w:t xml:space="preserve"> </w:t>
      </w:r>
      <w:r w:rsidRPr="0075690B">
        <w:rPr>
          <w:rFonts w:ascii="GHEA Grapalat" w:eastAsia="GHEA Grapalat" w:hAnsi="GHEA Grapalat" w:cs="GHEA Grapalat"/>
          <w:color w:val="000000"/>
          <w:kern w:val="0"/>
          <w:sz w:val="20"/>
          <w:szCs w:val="20"/>
          <w:lang w:val="hy-AM"/>
          <w14:ligatures w14:val="none"/>
        </w:rPr>
        <w:t xml:space="preserve">որակավորման </w:t>
      </w:r>
      <w:r w:rsidRPr="0075690B">
        <w:rPr>
          <w:rFonts w:ascii="GHEA Grapalat" w:eastAsia="GHEA Grapalat" w:hAnsi="GHEA Grapalat" w:cs="GHEA Grapalat"/>
          <w:kern w:val="0"/>
          <w:sz w:val="20"/>
          <w:szCs w:val="20"/>
          <w:lang w:val="hy-AM"/>
          <w14:ligatures w14:val="none"/>
        </w:rPr>
        <w:t xml:space="preserve">հիմնական կրթական ծրագրի նկատմամբ ընդհանուր պահանջները սահմանվում են </w:t>
      </w:r>
      <w:r w:rsidR="00273403">
        <w:rPr>
          <w:rFonts w:ascii="GHEA Grapalat" w:hAnsi="GHEA Grapalat" w:cs="Sylfaen"/>
          <w:sz w:val="20"/>
          <w:szCs w:val="20"/>
          <w:lang w:val="hy-AM"/>
        </w:rPr>
        <w:t>սույն իրավական ակտով և այլ իրավական ակտերով</w:t>
      </w:r>
      <w:r w:rsidR="00273403" w:rsidRPr="000E7B43">
        <w:rPr>
          <w:rFonts w:ascii="GHEA Grapalat" w:eastAsia="GHEA Grapalat" w:hAnsi="GHEA Grapalat" w:cs="GHEA Grapalat"/>
          <w:color w:val="000000"/>
          <w:sz w:val="20"/>
          <w:szCs w:val="20"/>
          <w:lang w:val="pt-PT"/>
        </w:rPr>
        <w:t xml:space="preserve"> </w:t>
      </w:r>
      <w:r w:rsidR="00273403" w:rsidRPr="00273403">
        <w:rPr>
          <w:rFonts w:ascii="GHEA Grapalat" w:eastAsia="GHEA Grapalat" w:hAnsi="GHEA Grapalat" w:cs="GHEA Grapalat"/>
          <w:color w:val="000000"/>
          <w:sz w:val="20"/>
          <w:szCs w:val="20"/>
          <w:lang w:val="hy-AM"/>
        </w:rPr>
        <w:t>շրջանավարտին</w:t>
      </w:r>
      <w:r w:rsidR="00273403" w:rsidRPr="000E7B43">
        <w:rPr>
          <w:rFonts w:ascii="GHEA Grapalat" w:eastAsia="GHEA Grapalat" w:hAnsi="GHEA Grapalat" w:cs="GHEA Grapalat"/>
          <w:color w:val="000000"/>
          <w:sz w:val="20"/>
          <w:szCs w:val="20"/>
          <w:lang w:val="pt-PT"/>
        </w:rPr>
        <w:t xml:space="preserve"> </w:t>
      </w:r>
      <w:r w:rsidR="00273403" w:rsidRPr="00273403">
        <w:rPr>
          <w:rFonts w:ascii="GHEA Grapalat" w:eastAsia="GHEA Grapalat" w:hAnsi="GHEA Grapalat" w:cs="GHEA Grapalat"/>
          <w:color w:val="000000"/>
          <w:sz w:val="20"/>
          <w:szCs w:val="20"/>
          <w:lang w:val="hy-AM"/>
        </w:rPr>
        <w:t>ներկայացվող</w:t>
      </w:r>
      <w:r w:rsidR="00273403" w:rsidRPr="000E7B43">
        <w:rPr>
          <w:rFonts w:ascii="GHEA Grapalat" w:eastAsia="GHEA Grapalat" w:hAnsi="GHEA Grapalat" w:cs="GHEA Grapalat"/>
          <w:color w:val="000000"/>
          <w:sz w:val="20"/>
          <w:szCs w:val="20"/>
          <w:lang w:val="pt-PT"/>
        </w:rPr>
        <w:t xml:space="preserve"> </w:t>
      </w:r>
      <w:r w:rsidR="00273403" w:rsidRPr="00273403">
        <w:rPr>
          <w:rFonts w:ascii="GHEA Grapalat" w:eastAsia="GHEA Grapalat" w:hAnsi="GHEA Grapalat" w:cs="GHEA Grapalat"/>
          <w:color w:val="000000"/>
          <w:sz w:val="20"/>
          <w:szCs w:val="20"/>
          <w:lang w:val="hy-AM"/>
        </w:rPr>
        <w:t>ընդհանուր</w:t>
      </w:r>
      <w:r w:rsidR="00273403" w:rsidRPr="000E7B43">
        <w:rPr>
          <w:rFonts w:ascii="GHEA Grapalat" w:eastAsia="GHEA Grapalat" w:hAnsi="GHEA Grapalat" w:cs="GHEA Grapalat"/>
          <w:color w:val="000000"/>
          <w:sz w:val="20"/>
          <w:szCs w:val="20"/>
          <w:lang w:val="pt-PT"/>
        </w:rPr>
        <w:t xml:space="preserve"> </w:t>
      </w:r>
      <w:r w:rsidR="00273403" w:rsidRPr="00273403">
        <w:rPr>
          <w:rFonts w:ascii="GHEA Grapalat" w:eastAsia="GHEA Grapalat" w:hAnsi="GHEA Grapalat" w:cs="GHEA Grapalat"/>
          <w:color w:val="000000"/>
          <w:sz w:val="20"/>
          <w:szCs w:val="20"/>
          <w:lang w:val="hy-AM"/>
        </w:rPr>
        <w:t>պահանջների</w:t>
      </w:r>
      <w:r w:rsidR="00273403" w:rsidRPr="000E7B43">
        <w:rPr>
          <w:rFonts w:ascii="GHEA Grapalat" w:eastAsia="GHEA Grapalat" w:hAnsi="GHEA Grapalat" w:cs="GHEA Grapalat"/>
          <w:color w:val="000000"/>
          <w:sz w:val="20"/>
          <w:szCs w:val="20"/>
          <w:lang w:val="pt-PT"/>
        </w:rPr>
        <w:t xml:space="preserve"> </w:t>
      </w:r>
      <w:r w:rsidR="00273403" w:rsidRPr="00273403">
        <w:rPr>
          <w:rFonts w:ascii="GHEA Grapalat" w:eastAsia="GHEA Grapalat" w:hAnsi="GHEA Grapalat" w:cs="GHEA Grapalat"/>
          <w:color w:val="000000"/>
          <w:sz w:val="20"/>
          <w:szCs w:val="20"/>
          <w:lang w:val="hy-AM"/>
        </w:rPr>
        <w:t>համաձայն</w:t>
      </w:r>
      <w:r w:rsidRPr="0075690B">
        <w:rPr>
          <w:rFonts w:ascii="GHEA Grapalat" w:eastAsia="GHEA Grapalat" w:hAnsi="GHEA Grapalat" w:cs="GHEA Grapalat"/>
          <w:kern w:val="0"/>
          <w:sz w:val="20"/>
          <w:szCs w:val="20"/>
          <w:lang w:val="hy-AM"/>
          <w14:ligatures w14:val="none"/>
        </w:rPr>
        <w:t>:</w:t>
      </w:r>
    </w:p>
    <w:p w14:paraId="0FCC2771" w14:textId="77777777" w:rsidR="0075690B" w:rsidRPr="0075690B" w:rsidRDefault="0075690B" w:rsidP="0075690B">
      <w:pPr>
        <w:numPr>
          <w:ilvl w:val="0"/>
          <w:numId w:val="87"/>
        </w:numPr>
        <w:tabs>
          <w:tab w:val="left" w:pos="406"/>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w:t>
      </w:r>
      <w:r w:rsidRPr="0075690B">
        <w:rPr>
          <w:rFonts w:ascii="GHEA Grapalat" w:eastAsia="GHEA Grapalat" w:hAnsi="GHEA Grapalat" w:cs="GHEA Grapalat"/>
          <w:kern w:val="0"/>
          <w:sz w:val="20"/>
          <w:szCs w:val="20"/>
          <w:lang w:val="hy-AM"/>
          <w14:ligatures w14:val="none"/>
        </w:rPr>
        <w:t>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Pr="0075690B">
        <w:rPr>
          <w:rFonts w:ascii="GHEA Grapalat" w:eastAsia="GHEA Grapalat" w:hAnsi="GHEA Grapalat" w:cs="GHEA Grapalat"/>
          <w:b/>
          <w:color w:val="000000"/>
          <w:kern w:val="0"/>
          <w:sz w:val="20"/>
          <w:szCs w:val="20"/>
          <w:lang w:val="hy-AM"/>
          <w14:ligatures w14:val="none"/>
        </w:rPr>
        <w:t xml:space="preserve"> </w:t>
      </w:r>
      <w:r w:rsidRPr="0075690B">
        <w:rPr>
          <w:rFonts w:ascii="GHEA Grapalat" w:eastAsia="GHEA Grapalat" w:hAnsi="GHEA Grapalat" w:cs="GHEA Grapalat"/>
          <w:color w:val="000000"/>
          <w:kern w:val="0"/>
          <w:sz w:val="20"/>
          <w:szCs w:val="20"/>
          <w:lang w:val="hy-AM"/>
          <w14:ligatures w14:val="none"/>
        </w:rPr>
        <w:t>որակավորման հիմնական կրթական ծրագրով շրջանավարտը պետք է`</w:t>
      </w:r>
    </w:p>
    <w:p w14:paraId="2611C942" w14:textId="77777777" w:rsidR="0075690B" w:rsidRPr="0075690B" w:rsidRDefault="0075690B" w:rsidP="0075690B">
      <w:pPr>
        <w:numPr>
          <w:ilvl w:val="0"/>
          <w:numId w:val="72"/>
        </w:numPr>
        <w:tabs>
          <w:tab w:val="left" w:pos="628"/>
          <w:tab w:val="left" w:pos="1168"/>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ունենա մասնագիտական գործունեության տվյալ բնագավառում իր մասնագիտական դերին անհրաժեշտ կարողությունները ձևավորելու համար պահանջվող տեսական ու գործնական գիտելիքներ,</w:t>
      </w:r>
    </w:p>
    <w:p w14:paraId="1362AD17" w14:textId="77777777" w:rsidR="0075690B" w:rsidRPr="0075690B" w:rsidRDefault="0075690B" w:rsidP="0075690B">
      <w:pPr>
        <w:numPr>
          <w:ilvl w:val="0"/>
          <w:numId w:val="72"/>
        </w:numPr>
        <w:tabs>
          <w:tab w:val="left" w:pos="540"/>
          <w:tab w:val="left" w:pos="851"/>
          <w:tab w:val="left" w:pos="1134"/>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դրսևորի աշխատանքային և մասնագիտական պարտականությունները կատարելու ընթացքում գործընկերների և ղեկավարների հետ հաղորդակցվելու, մասնագիտական և ընդհանուր բնույթի հարցեր ներկայացնելու, դրանք պարզաբանելու կարողություն, </w:t>
      </w:r>
    </w:p>
    <w:p w14:paraId="4B97031A" w14:textId="77777777" w:rsidR="0075690B" w:rsidRPr="0075690B" w:rsidRDefault="0075690B" w:rsidP="0075690B">
      <w:pPr>
        <w:numPr>
          <w:ilvl w:val="0"/>
          <w:numId w:val="72"/>
        </w:numPr>
        <w:tabs>
          <w:tab w:val="left" w:pos="540"/>
          <w:tab w:val="left" w:pos="851"/>
          <w:tab w:val="left" w:pos="1134"/>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7B5EDBAD" w14:textId="77777777" w:rsidR="0075690B" w:rsidRPr="0075690B" w:rsidRDefault="0075690B" w:rsidP="0075690B">
      <w:pPr>
        <w:numPr>
          <w:ilvl w:val="0"/>
          <w:numId w:val="72"/>
        </w:numPr>
        <w:tabs>
          <w:tab w:val="left" w:pos="540"/>
          <w:tab w:val="left" w:pos="851"/>
          <w:tab w:val="left" w:pos="1134"/>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դրսևորի մասնագիտական խնդիրների լուծման համար անհրաժեշտ փաստերն ու տեղեկատվությունը համադրելու և ամբողջության մեջ դիտարկելու, ինչպես նաև քաղաքացիական գիտակցություն ցուցաբերելու կարողություն,</w:t>
      </w:r>
    </w:p>
    <w:p w14:paraId="011E76E2" w14:textId="77777777" w:rsidR="0075690B" w:rsidRPr="0075690B" w:rsidRDefault="0075690B" w:rsidP="0075690B">
      <w:pPr>
        <w:numPr>
          <w:ilvl w:val="0"/>
          <w:numId w:val="72"/>
        </w:numPr>
        <w:tabs>
          <w:tab w:val="left" w:pos="540"/>
          <w:tab w:val="left" w:pos="851"/>
          <w:tab w:val="left" w:pos="1134"/>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ունենա մասնագիտական գործունեության գործառույթները սահմանված նորմերին համապատասխան իրականացնելու հմտություններ,</w:t>
      </w:r>
    </w:p>
    <w:p w14:paraId="08C37979" w14:textId="77777777" w:rsidR="0075690B" w:rsidRPr="0075690B" w:rsidRDefault="0075690B" w:rsidP="0075690B">
      <w:pPr>
        <w:numPr>
          <w:ilvl w:val="0"/>
          <w:numId w:val="72"/>
        </w:numPr>
        <w:tabs>
          <w:tab w:val="left" w:pos="540"/>
          <w:tab w:val="left" w:pos="851"/>
          <w:tab w:val="left" w:pos="1134"/>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 xml:space="preserve">ցուցաբերի իր և աշխատակիցների (առկայության դեպքում) մասնագիտական կարիքները գնահատելու և դրանց կարգավորման վերաբերյալ առաջարկություններ ներկայացնելու կարողություն, </w:t>
      </w:r>
    </w:p>
    <w:p w14:paraId="4E17C15E" w14:textId="77777777" w:rsidR="0075690B" w:rsidRPr="0075690B" w:rsidRDefault="0075690B" w:rsidP="0075690B">
      <w:pPr>
        <w:numPr>
          <w:ilvl w:val="0"/>
          <w:numId w:val="72"/>
        </w:numPr>
        <w:tabs>
          <w:tab w:val="left" w:pos="540"/>
          <w:tab w:val="left" w:pos="868"/>
          <w:tab w:val="left" w:pos="1134"/>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ունենա մասնագիտական կարողությունների պարբերաբար կատարելագործման ձգտում և ինքնուսուցման կարողություն,</w:t>
      </w:r>
    </w:p>
    <w:p w14:paraId="00621126" w14:textId="77777777" w:rsidR="0075690B" w:rsidRPr="0075690B" w:rsidRDefault="0075690B" w:rsidP="0075690B">
      <w:pPr>
        <w:numPr>
          <w:ilvl w:val="0"/>
          <w:numId w:val="72"/>
        </w:numPr>
        <w:tabs>
          <w:tab w:val="left" w:pos="540"/>
          <w:tab w:val="left" w:pos="924"/>
          <w:tab w:val="left" w:pos="1134"/>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ցուցաբերի մասնագիտական և ընդհանուր բնույթի անհրաժեշտ տեղեկատվություն փնտրելու, դրանից օգտվելու և նպատակային օգտագործելու կամ փոխանցելու կարողություն,</w:t>
      </w:r>
    </w:p>
    <w:p w14:paraId="4D38A071" w14:textId="77777777" w:rsidR="0075690B" w:rsidRPr="0075690B" w:rsidRDefault="0075690B" w:rsidP="0075690B">
      <w:pPr>
        <w:numPr>
          <w:ilvl w:val="0"/>
          <w:numId w:val="72"/>
        </w:numPr>
        <w:tabs>
          <w:tab w:val="left" w:pos="540"/>
          <w:tab w:val="left" w:pos="1080"/>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համակարգելու հմտություններ, </w:t>
      </w:r>
    </w:p>
    <w:p w14:paraId="106FED64" w14:textId="77777777" w:rsidR="0075690B" w:rsidRPr="0075690B" w:rsidRDefault="0075690B" w:rsidP="0075690B">
      <w:pPr>
        <w:numPr>
          <w:ilvl w:val="0"/>
          <w:numId w:val="72"/>
        </w:numPr>
        <w:tabs>
          <w:tab w:val="left" w:pos="540"/>
          <w:tab w:val="left" w:pos="952"/>
          <w:tab w:val="left" w:pos="1134"/>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ընթացիկ մասնագիտական խնդիրների լուծման ժամանակ ցուցաբերի ռազմավարական մոտեցումների տարրեր կիրառելու կարողություն։</w:t>
      </w:r>
    </w:p>
    <w:p w14:paraId="30F2CB21" w14:textId="77777777" w:rsidR="0075690B" w:rsidRPr="0075690B" w:rsidRDefault="0075690B" w:rsidP="0075690B">
      <w:pPr>
        <w:keepNext/>
        <w:spacing w:after="0" w:line="360" w:lineRule="auto"/>
        <w:ind w:firstLine="360"/>
        <w:jc w:val="center"/>
        <w:outlineLvl w:val="0"/>
        <w:rPr>
          <w:rFonts w:ascii="GHEA Grapalat" w:eastAsia="GHEA Grapalat" w:hAnsi="GHEA Grapalat" w:cs="GHEA Grapalat"/>
          <w:b/>
          <w:bCs/>
          <w:color w:val="000000"/>
          <w:kern w:val="32"/>
          <w:lang w:val="hy-AM" w:eastAsia="ru-RU"/>
          <w14:ligatures w14:val="none"/>
        </w:rPr>
      </w:pPr>
      <w:bookmarkStart w:id="3" w:name="_heading=h.3znysh7" w:colFirst="0" w:colLast="0"/>
      <w:bookmarkEnd w:id="3"/>
    </w:p>
    <w:p w14:paraId="6D67747F" w14:textId="77777777" w:rsidR="0075690B" w:rsidRPr="0075690B" w:rsidRDefault="0075690B" w:rsidP="0075690B">
      <w:pPr>
        <w:keepNext/>
        <w:spacing w:after="0" w:line="360" w:lineRule="auto"/>
        <w:ind w:firstLine="360"/>
        <w:jc w:val="center"/>
        <w:outlineLvl w:val="0"/>
        <w:rPr>
          <w:rFonts w:ascii="GHEA Grapalat" w:eastAsia="GHEA Grapalat" w:hAnsi="GHEA Grapalat" w:cs="GHEA Grapalat"/>
          <w:b/>
          <w:bCs/>
          <w:color w:val="000000"/>
          <w:kern w:val="32"/>
          <w:lang w:val="hy-AM" w:eastAsia="ru-RU"/>
          <w14:ligatures w14:val="none"/>
        </w:rPr>
      </w:pPr>
      <w:r w:rsidRPr="0075690B">
        <w:rPr>
          <w:rFonts w:ascii="GHEA Grapalat" w:eastAsia="GHEA Grapalat" w:hAnsi="GHEA Grapalat" w:cs="GHEA Grapalat"/>
          <w:b/>
          <w:bCs/>
          <w:color w:val="000000"/>
          <w:kern w:val="32"/>
          <w:lang w:val="hy-AM" w:eastAsia="ru-RU"/>
          <w14:ligatures w14:val="none"/>
        </w:rPr>
        <w:t>ԳԼՈՒԽ 4.</w:t>
      </w:r>
    </w:p>
    <w:p w14:paraId="34ED1F3A" w14:textId="77777777" w:rsidR="0075690B" w:rsidRPr="0075690B" w:rsidRDefault="0075690B" w:rsidP="0075690B">
      <w:pPr>
        <w:keepNext/>
        <w:spacing w:after="0" w:line="360" w:lineRule="auto"/>
        <w:jc w:val="center"/>
        <w:outlineLvl w:val="0"/>
        <w:rPr>
          <w:rFonts w:ascii="GHEA Grapalat" w:eastAsia="GHEA Grapalat" w:hAnsi="GHEA Grapalat" w:cs="GHEA Grapalat"/>
          <w:b/>
          <w:bCs/>
          <w:color w:val="000000"/>
          <w:kern w:val="32"/>
          <w:lang w:val="hy-AM" w:eastAsia="ru-RU"/>
          <w14:ligatures w14:val="none"/>
        </w:rPr>
      </w:pPr>
      <w:r w:rsidRPr="0075690B">
        <w:rPr>
          <w:rFonts w:ascii="GHEA Grapalat" w:eastAsia="GHEA Grapalat" w:hAnsi="GHEA Grapalat" w:cs="GHEA Grapalat"/>
          <w:b/>
          <w:bCs/>
          <w:kern w:val="32"/>
          <w:lang w:val="hy-AM" w:eastAsia="ru-RU"/>
          <w14:ligatures w14:val="none"/>
        </w:rPr>
        <w:t>ՄԻՋԻՆ ՄԱՍՆԱԳԻՏԱԿԱՆ ԿՐԹՈՒԹՅԱՆ 0612.02.5 «ՀԱՇՎՈՂԱԿԱՆ ՏԵԽՆԻԿԱՅԻ ՄԻՋՈՑՆԵՐԻ ԵՎ ՀԱՄԱԿԱՐԳՉԱՅԻՆ ՑԱՆՑԵՐԻ ՏԵԽՆԻԿԱԿԱՆ ՍՊԱՍԱՐԿՈւՄ»</w:t>
      </w:r>
      <w:r w:rsidRPr="0075690B">
        <w:rPr>
          <w:rFonts w:ascii="GHEA Grapalat" w:eastAsia="GHEA Grapalat" w:hAnsi="GHEA Grapalat" w:cs="GHEA Grapalat"/>
          <w:b/>
          <w:bCs/>
          <w:color w:val="000000"/>
          <w:kern w:val="32"/>
          <w:sz w:val="32"/>
          <w:szCs w:val="32"/>
          <w:lang w:val="hy-AM" w:eastAsia="ru-RU"/>
          <w14:ligatures w14:val="none"/>
        </w:rPr>
        <w:t xml:space="preserve"> </w:t>
      </w:r>
      <w:r w:rsidRPr="0075690B">
        <w:rPr>
          <w:rFonts w:ascii="GHEA Grapalat" w:eastAsia="GHEA Grapalat" w:hAnsi="GHEA Grapalat" w:cs="GHEA Grapalat"/>
          <w:b/>
          <w:bCs/>
          <w:color w:val="000000"/>
          <w:kern w:val="32"/>
          <w:lang w:val="hy-AM" w:eastAsia="ru-RU"/>
          <w14:ligatures w14:val="none"/>
        </w:rPr>
        <w:t>ՄԱՍՆԱԳԻՏՈՒԹՅԱՆ 0612.02.01.5 «ՏԵԽՆԻԿ` ՀԱՇՎՈՂԱԿԱՆ ՏԵԽՆԻԿԱՅԻ ԵՎ ՀԱՄԱԿԱՐԳՉԱՅԻՆ ՑԱՆՑԵՐԻ ՏԵԽՆԻԿԱԿԱՆ ՍՊԱՍԱՐԿՄԱՆ»</w:t>
      </w:r>
      <w:r w:rsidRPr="0075690B">
        <w:rPr>
          <w:rFonts w:ascii="GHEA Grapalat" w:eastAsia="GHEA Grapalat" w:hAnsi="GHEA Grapalat" w:cs="GHEA Grapalat"/>
          <w:b/>
          <w:bCs/>
          <w:color w:val="000000"/>
          <w:kern w:val="32"/>
          <w:sz w:val="32"/>
          <w:szCs w:val="32"/>
          <w:lang w:val="hy-AM" w:eastAsia="ru-RU"/>
          <w14:ligatures w14:val="none"/>
        </w:rPr>
        <w:t xml:space="preserve"> </w:t>
      </w:r>
      <w:r w:rsidRPr="0075690B">
        <w:rPr>
          <w:rFonts w:ascii="GHEA Grapalat" w:eastAsia="GHEA Grapalat" w:hAnsi="GHEA Grapalat" w:cs="GHEA Grapalat"/>
          <w:b/>
          <w:bCs/>
          <w:color w:val="000000"/>
          <w:kern w:val="32"/>
          <w:lang w:val="hy-AM" w:eastAsia="ru-RU"/>
          <w14:ligatures w14:val="none"/>
        </w:rPr>
        <w:t>ՈՐԱԿԱՎՈՐՄԱՆ</w:t>
      </w:r>
      <w:r w:rsidRPr="0075690B">
        <w:rPr>
          <w:rFonts w:ascii="GHEA Grapalat" w:eastAsia="GHEA Grapalat" w:hAnsi="GHEA Grapalat" w:cs="GHEA Grapalat"/>
          <w:bCs/>
          <w:i/>
          <w:color w:val="000000"/>
          <w:kern w:val="32"/>
          <w:sz w:val="20"/>
          <w:szCs w:val="20"/>
          <w:lang w:val="hy-AM" w:eastAsia="ru-RU"/>
          <w14:ligatures w14:val="none"/>
        </w:rPr>
        <w:t xml:space="preserve"> </w:t>
      </w:r>
      <w:r w:rsidRPr="0075690B">
        <w:rPr>
          <w:rFonts w:ascii="GHEA Grapalat" w:eastAsia="GHEA Grapalat" w:hAnsi="GHEA Grapalat" w:cs="GHEA Grapalat"/>
          <w:b/>
          <w:bCs/>
          <w:color w:val="000000"/>
          <w:kern w:val="32"/>
          <w:lang w:val="hy-AM" w:eastAsia="ru-RU"/>
          <w14:ligatures w14:val="none"/>
        </w:rPr>
        <w:t>ՀԻՄՆԱԿԱՆ ԿՐԹԱԿԱՆ ԾՐԱԳՐԻ ԲՈՎԱՆԴԱԿՈՒԹՅԱՆ ՊԱՐՏԱԴԻՐ ՆՎԱԶԱԳՈՒՅՆԻ ՆԿԱՏՄԱՄԲ ՊԱՀԱՆՋՆԵՐԸ</w:t>
      </w:r>
    </w:p>
    <w:p w14:paraId="07D3CDEA" w14:textId="77777777" w:rsidR="0075690B" w:rsidRPr="0075690B" w:rsidRDefault="0075690B" w:rsidP="0075690B">
      <w:pPr>
        <w:spacing w:after="0" w:line="360" w:lineRule="auto"/>
        <w:rPr>
          <w:rFonts w:ascii="GHEA Grapalat" w:eastAsia="Arial" w:hAnsi="GHEA Grapalat" w:cs="Arial"/>
          <w:kern w:val="0"/>
          <w:sz w:val="20"/>
          <w:szCs w:val="20"/>
          <w:lang w:val="hy-AM" w:eastAsia="ru-RU"/>
          <w14:ligatures w14:val="none"/>
        </w:rPr>
      </w:pPr>
    </w:p>
    <w:p w14:paraId="638F3551"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Միջին մասնագիտական կրթության 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Pr="0075690B">
        <w:rPr>
          <w:rFonts w:ascii="GHEA Grapalat" w:eastAsia="GHEA Grapalat" w:hAnsi="GHEA Grapalat" w:cs="GHEA Grapalat"/>
          <w:b/>
          <w:color w:val="000000"/>
          <w:kern w:val="0"/>
          <w:sz w:val="20"/>
          <w:szCs w:val="20"/>
          <w:lang w:val="hy-AM"/>
          <w14:ligatures w14:val="none"/>
        </w:rPr>
        <w:t xml:space="preserve"> </w:t>
      </w:r>
      <w:r w:rsidRPr="0075690B">
        <w:rPr>
          <w:rFonts w:ascii="GHEA Grapalat" w:eastAsia="GHEA Grapalat" w:hAnsi="GHEA Grapalat" w:cs="GHEA Grapalat"/>
          <w:color w:val="000000"/>
          <w:kern w:val="0"/>
          <w:sz w:val="20"/>
          <w:szCs w:val="20"/>
          <w:lang w:val="hy-AM"/>
          <w14:ligatures w14:val="none"/>
        </w:rPr>
        <w:t xml:space="preserve">որակավորման </w:t>
      </w:r>
      <w:r w:rsidRPr="0075690B">
        <w:rPr>
          <w:rFonts w:ascii="GHEA Grapalat" w:eastAsia="GHEA Grapalat" w:hAnsi="GHEA Grapalat" w:cs="GHEA Grapalat"/>
          <w:kern w:val="0"/>
          <w:sz w:val="20"/>
          <w:szCs w:val="20"/>
          <w:lang w:val="hy-AM"/>
          <w14:ligatures w14:val="none"/>
        </w:rPr>
        <w:t xml:space="preserve">հիմնական կրթական ծրագրի բովանդակության պարտադիր նվազագույնի նկատմամբ պահանջները սահմանվում են ընդհանուր հումանիտար, սոցիալ-տնտեսագիտական և ընդհանուր բնագիտական գիտելիքների, առանցքային հմտությունների, ընդհանուր և հատուկ մասնագիտական կարողությունների բնագավառում շրջանավարտին ներկայացվող պահանջների համաձայն: </w:t>
      </w:r>
    </w:p>
    <w:p w14:paraId="07FD3DD2"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w:t>
      </w:r>
      <w:r w:rsidRPr="0075690B">
        <w:rPr>
          <w:rFonts w:ascii="GHEA Grapalat" w:eastAsia="GHEA Grapalat" w:hAnsi="GHEA Grapalat" w:cs="GHEA Grapalat"/>
          <w:kern w:val="0"/>
          <w:sz w:val="20"/>
          <w:szCs w:val="20"/>
          <w:lang w:val="hy-AM"/>
          <w14:ligatures w14:val="none"/>
        </w:rPr>
        <w:t xml:space="preserve">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 </w:t>
      </w:r>
      <w:r w:rsidRPr="0075690B">
        <w:rPr>
          <w:rFonts w:ascii="GHEA Grapalat" w:eastAsia="GHEA Grapalat" w:hAnsi="GHEA Grapalat" w:cs="GHEA Grapalat"/>
          <w:color w:val="000000"/>
          <w:kern w:val="0"/>
          <w:sz w:val="20"/>
          <w:szCs w:val="20"/>
          <w:lang w:val="hy-AM"/>
          <w14:ligatures w14:val="none"/>
        </w:rPr>
        <w:t>որակավորման հիմնական կրթական ծրագրով շրջանավարտը ընդհանուր հումանիտար, սոցիալ-տնտեսագիտական և ընդհանուր բնագիտական գիտելիքների բնագավառում պետք է`</w:t>
      </w:r>
    </w:p>
    <w:p w14:paraId="19394927" w14:textId="77777777" w:rsidR="0075690B" w:rsidRPr="0075690B" w:rsidRDefault="0075690B" w:rsidP="006558F1">
      <w:pPr>
        <w:numPr>
          <w:ilvl w:val="0"/>
          <w:numId w:val="74"/>
        </w:numPr>
        <w:pBdr>
          <w:top w:val="nil"/>
          <w:left w:val="nil"/>
          <w:bottom w:val="nil"/>
          <w:right w:val="nil"/>
          <w:between w:val="nil"/>
        </w:pBdr>
        <w:tabs>
          <w:tab w:val="center" w:pos="851"/>
          <w:tab w:val="right" w:pos="9355"/>
          <w:tab w:val="left" w:pos="808"/>
          <w:tab w:val="left" w:pos="1078"/>
        </w:tabs>
        <w:spacing w:after="0" w:line="360" w:lineRule="auto"/>
        <w:ind w:left="540" w:hanging="256"/>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իմանա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դրույթները, </w:t>
      </w:r>
    </w:p>
    <w:p w14:paraId="45B828EC" w14:textId="77777777" w:rsidR="0075690B" w:rsidRPr="0075690B" w:rsidRDefault="0075690B" w:rsidP="006558F1">
      <w:pPr>
        <w:numPr>
          <w:ilvl w:val="0"/>
          <w:numId w:val="74"/>
        </w:numPr>
        <w:pBdr>
          <w:top w:val="nil"/>
          <w:left w:val="nil"/>
          <w:bottom w:val="nil"/>
          <w:right w:val="nil"/>
          <w:between w:val="nil"/>
        </w:pBdr>
        <w:tabs>
          <w:tab w:val="center" w:pos="851"/>
          <w:tab w:val="right" w:pos="9355"/>
          <w:tab w:val="left" w:pos="540"/>
          <w:tab w:val="left" w:pos="810"/>
          <w:tab w:val="left" w:pos="840"/>
        </w:tabs>
        <w:spacing w:after="0" w:line="360" w:lineRule="auto"/>
        <w:ind w:left="540" w:hanging="256"/>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տիրապետի հայոց լեզվին, </w:t>
      </w:r>
    </w:p>
    <w:p w14:paraId="4506B1B6" w14:textId="77777777" w:rsidR="0075690B" w:rsidRPr="0075690B" w:rsidRDefault="0075690B" w:rsidP="006558F1">
      <w:pPr>
        <w:numPr>
          <w:ilvl w:val="0"/>
          <w:numId w:val="74"/>
        </w:numPr>
        <w:pBdr>
          <w:top w:val="nil"/>
          <w:left w:val="nil"/>
          <w:bottom w:val="nil"/>
          <w:right w:val="nil"/>
          <w:between w:val="nil"/>
        </w:pBdr>
        <w:tabs>
          <w:tab w:val="center" w:pos="851"/>
          <w:tab w:val="right" w:pos="9355"/>
          <w:tab w:val="left" w:pos="540"/>
          <w:tab w:val="left" w:pos="810"/>
          <w:tab w:val="left" w:pos="868"/>
        </w:tabs>
        <w:spacing w:after="0" w:line="360" w:lineRule="auto"/>
        <w:ind w:left="540" w:hanging="256"/>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lastRenderedPageBreak/>
        <w:t xml:space="preserve"> հաղորդակցվի առնվազն երկու օտար լեզուներով,</w:t>
      </w:r>
    </w:p>
    <w:p w14:paraId="2CDC7400" w14:textId="77777777" w:rsidR="0075690B" w:rsidRPr="0075690B" w:rsidRDefault="0075690B" w:rsidP="006558F1">
      <w:pPr>
        <w:numPr>
          <w:ilvl w:val="0"/>
          <w:numId w:val="74"/>
        </w:numPr>
        <w:pBdr>
          <w:top w:val="nil"/>
          <w:left w:val="nil"/>
          <w:bottom w:val="nil"/>
          <w:right w:val="nil"/>
          <w:between w:val="nil"/>
        </w:pBdr>
        <w:tabs>
          <w:tab w:val="center" w:pos="851"/>
          <w:tab w:val="right" w:pos="9355"/>
          <w:tab w:val="left" w:pos="540"/>
          <w:tab w:val="left" w:pos="810"/>
          <w:tab w:val="left" w:pos="851"/>
        </w:tabs>
        <w:spacing w:after="0" w:line="360" w:lineRule="auto"/>
        <w:ind w:left="540" w:hanging="256"/>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տիրապետի առողջ կենսակերպ վարելու, հիգիենայի և ֆիզիկական կուլտուրայի կանոններին,</w:t>
      </w:r>
    </w:p>
    <w:p w14:paraId="205AF885" w14:textId="77777777" w:rsidR="0075690B" w:rsidRPr="0075690B" w:rsidRDefault="0075690B" w:rsidP="006558F1">
      <w:pPr>
        <w:numPr>
          <w:ilvl w:val="0"/>
          <w:numId w:val="74"/>
        </w:numPr>
        <w:pBdr>
          <w:top w:val="nil"/>
          <w:left w:val="nil"/>
          <w:bottom w:val="nil"/>
          <w:right w:val="nil"/>
          <w:between w:val="nil"/>
        </w:pBdr>
        <w:tabs>
          <w:tab w:val="center" w:pos="851"/>
          <w:tab w:val="right" w:pos="9355"/>
          <w:tab w:val="left" w:pos="540"/>
          <w:tab w:val="left" w:pos="810"/>
          <w:tab w:val="left" w:pos="851"/>
        </w:tabs>
        <w:spacing w:after="0" w:line="360" w:lineRule="auto"/>
        <w:ind w:left="540" w:hanging="256"/>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գիտելիքներ ունենա ազգային և համաշխարհային պատմության և մշակույթի վերաբերյալ,</w:t>
      </w:r>
    </w:p>
    <w:p w14:paraId="5CFCDBF5" w14:textId="77777777" w:rsidR="0075690B" w:rsidRPr="0075690B" w:rsidRDefault="0075690B" w:rsidP="006558F1">
      <w:pPr>
        <w:numPr>
          <w:ilvl w:val="0"/>
          <w:numId w:val="74"/>
        </w:numPr>
        <w:pBdr>
          <w:top w:val="nil"/>
          <w:left w:val="nil"/>
          <w:bottom w:val="nil"/>
          <w:right w:val="nil"/>
          <w:between w:val="nil"/>
        </w:pBdr>
        <w:tabs>
          <w:tab w:val="center" w:pos="851"/>
          <w:tab w:val="right" w:pos="9355"/>
          <w:tab w:val="left" w:pos="540"/>
          <w:tab w:val="left" w:pos="810"/>
          <w:tab w:val="left" w:pos="851"/>
          <w:tab w:val="left" w:pos="1134"/>
        </w:tabs>
        <w:spacing w:after="0" w:line="360" w:lineRule="auto"/>
        <w:ind w:left="540" w:hanging="256"/>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 </w:t>
      </w:r>
    </w:p>
    <w:p w14:paraId="6B8F3771" w14:textId="77777777" w:rsidR="0075690B" w:rsidRPr="0075690B" w:rsidRDefault="0075690B" w:rsidP="006558F1">
      <w:pPr>
        <w:numPr>
          <w:ilvl w:val="0"/>
          <w:numId w:val="74"/>
        </w:numPr>
        <w:pBdr>
          <w:top w:val="nil"/>
          <w:left w:val="nil"/>
          <w:bottom w:val="nil"/>
          <w:right w:val="nil"/>
          <w:between w:val="nil"/>
        </w:pBdr>
        <w:tabs>
          <w:tab w:val="center" w:pos="993"/>
          <w:tab w:val="right" w:pos="9355"/>
          <w:tab w:val="left" w:pos="540"/>
          <w:tab w:val="left" w:pos="810"/>
          <w:tab w:val="left" w:pos="851"/>
        </w:tabs>
        <w:spacing w:after="0" w:line="360" w:lineRule="auto"/>
        <w:ind w:left="540" w:hanging="256"/>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մակրոտնտեսության և միկրոտնտեսության օրենքների, անցումային շրջանի տնտեսության առանձնահատկությունների իմացություն։</w:t>
      </w:r>
    </w:p>
    <w:p w14:paraId="704EEA66" w14:textId="77777777" w:rsidR="0075690B" w:rsidRPr="0075690B" w:rsidRDefault="0075690B" w:rsidP="006558F1">
      <w:pPr>
        <w:numPr>
          <w:ilvl w:val="0"/>
          <w:numId w:val="74"/>
        </w:numPr>
        <w:pBdr>
          <w:top w:val="nil"/>
          <w:left w:val="nil"/>
          <w:bottom w:val="nil"/>
          <w:right w:val="nil"/>
          <w:between w:val="nil"/>
        </w:pBdr>
        <w:tabs>
          <w:tab w:val="center" w:pos="851"/>
          <w:tab w:val="right" w:pos="9355"/>
          <w:tab w:val="left" w:pos="540"/>
          <w:tab w:val="left" w:pos="810"/>
          <w:tab w:val="left" w:pos="851"/>
        </w:tabs>
        <w:spacing w:after="0" w:line="360" w:lineRule="auto"/>
        <w:ind w:left="540" w:hanging="256"/>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իմանա էկոլոգիական հիմնական հասկացությունների բովանդակությունը, բնապահպանական գլոբալ և տարածաշրջանային հիմնախնդիրների դրույթները,</w:t>
      </w:r>
    </w:p>
    <w:p w14:paraId="1E83511B" w14:textId="77777777" w:rsidR="0075690B" w:rsidRPr="0075690B" w:rsidRDefault="0075690B" w:rsidP="006558F1">
      <w:pPr>
        <w:numPr>
          <w:ilvl w:val="0"/>
          <w:numId w:val="74"/>
        </w:numPr>
        <w:pBdr>
          <w:top w:val="nil"/>
          <w:left w:val="nil"/>
          <w:bottom w:val="nil"/>
          <w:right w:val="nil"/>
          <w:between w:val="nil"/>
        </w:pBdr>
        <w:tabs>
          <w:tab w:val="center" w:pos="851"/>
          <w:tab w:val="right" w:pos="9355"/>
          <w:tab w:val="left" w:pos="540"/>
          <w:tab w:val="left" w:pos="810"/>
          <w:tab w:val="left" w:pos="851"/>
          <w:tab w:val="left" w:pos="1276"/>
        </w:tabs>
        <w:spacing w:after="0" w:line="360" w:lineRule="auto"/>
        <w:ind w:left="540" w:hanging="256"/>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 </w:t>
      </w:r>
    </w:p>
    <w:p w14:paraId="2ECB2AA3"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w:t>
      </w:r>
      <w:r w:rsidRPr="0075690B">
        <w:rPr>
          <w:rFonts w:ascii="GHEA Grapalat" w:eastAsia="GHEA Grapalat" w:hAnsi="GHEA Grapalat" w:cs="GHEA Grapalat"/>
          <w:kern w:val="0"/>
          <w:sz w:val="20"/>
          <w:szCs w:val="20"/>
          <w:lang w:val="hy-AM"/>
          <w14:ligatures w14:val="none"/>
        </w:rPr>
        <w:t xml:space="preserve">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 </w:t>
      </w:r>
      <w:r w:rsidRPr="0075690B">
        <w:rPr>
          <w:rFonts w:ascii="GHEA Grapalat" w:eastAsia="GHEA Grapalat" w:hAnsi="GHEA Grapalat" w:cs="GHEA Grapalat"/>
          <w:color w:val="000000"/>
          <w:kern w:val="0"/>
          <w:sz w:val="20"/>
          <w:szCs w:val="20"/>
          <w:lang w:val="hy-AM"/>
          <w14:ligatures w14:val="none"/>
        </w:rPr>
        <w:t xml:space="preserve">որակավորման հիմնական կրթական ծրագրով շրջանավարտը պետք է տիրապետի աղյուսակ 1-ում բերված մոդուլներով սահմանված առանցքային հմտություններին։ </w:t>
      </w:r>
    </w:p>
    <w:p w14:paraId="432F8109"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w:t>
      </w:r>
      <w:r w:rsidRPr="0075690B">
        <w:rPr>
          <w:rFonts w:ascii="GHEA Grapalat" w:eastAsia="GHEA Grapalat" w:hAnsi="GHEA Grapalat" w:cs="GHEA Grapalat"/>
          <w:kern w:val="0"/>
          <w:sz w:val="20"/>
          <w:szCs w:val="20"/>
          <w:lang w:val="hy-AM"/>
          <w14:ligatures w14:val="none"/>
        </w:rPr>
        <w:t xml:space="preserve">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 </w:t>
      </w:r>
      <w:r w:rsidRPr="0075690B">
        <w:rPr>
          <w:rFonts w:ascii="GHEA Grapalat" w:eastAsia="GHEA Grapalat" w:hAnsi="GHEA Grapalat" w:cs="GHEA Grapalat"/>
          <w:color w:val="000000"/>
          <w:kern w:val="0"/>
          <w:sz w:val="20"/>
          <w:szCs w:val="20"/>
          <w:lang w:val="hy-AM"/>
          <w14:ligatures w14:val="none"/>
        </w:rPr>
        <w:t xml:space="preserve">որակավորման հիմնական կրթական ծրագրով շրջանավարտը պետք է տիրապետի աղյուսակ 2-ում բերված մոդուլներով ըստ մասնագիտացումների սահմանված ընդհանուր մասնագիտական և հատուկ մասնագիտական կարողություններին: </w:t>
      </w:r>
    </w:p>
    <w:p w14:paraId="10761D99" w14:textId="77777777" w:rsidR="0075690B" w:rsidRPr="0075690B" w:rsidRDefault="0075690B" w:rsidP="0075690B">
      <w:pPr>
        <w:keepNext/>
        <w:spacing w:after="0" w:line="360" w:lineRule="auto"/>
        <w:ind w:firstLine="720"/>
        <w:jc w:val="center"/>
        <w:outlineLvl w:val="0"/>
        <w:rPr>
          <w:rFonts w:ascii="GHEA Grapalat" w:eastAsia="GHEA Grapalat" w:hAnsi="GHEA Grapalat" w:cs="GHEA Grapalat"/>
          <w:b/>
          <w:bCs/>
          <w:color w:val="000000"/>
          <w:kern w:val="32"/>
          <w:lang w:val="hy-AM" w:eastAsia="ru-RU"/>
          <w14:ligatures w14:val="none"/>
        </w:rPr>
      </w:pPr>
      <w:bookmarkStart w:id="4" w:name="_heading=h.2et92p0" w:colFirst="0" w:colLast="0"/>
      <w:bookmarkEnd w:id="4"/>
      <w:r w:rsidRPr="0075690B">
        <w:rPr>
          <w:rFonts w:ascii="GHEA Grapalat" w:eastAsia="GHEA Grapalat" w:hAnsi="GHEA Grapalat" w:cs="GHEA Grapalat"/>
          <w:b/>
          <w:bCs/>
          <w:color w:val="000000"/>
          <w:kern w:val="32"/>
          <w:lang w:val="hy-AM" w:eastAsia="ru-RU"/>
          <w14:ligatures w14:val="none"/>
        </w:rPr>
        <w:t>ԳԼՈՒԽ 5.</w:t>
      </w:r>
    </w:p>
    <w:p w14:paraId="1E5A3C91" w14:textId="77777777" w:rsidR="0075690B" w:rsidRPr="0075690B" w:rsidRDefault="0075690B" w:rsidP="0075690B">
      <w:pPr>
        <w:keepNext/>
        <w:spacing w:after="0" w:line="360" w:lineRule="auto"/>
        <w:ind w:firstLine="720"/>
        <w:jc w:val="center"/>
        <w:outlineLvl w:val="0"/>
        <w:rPr>
          <w:rFonts w:ascii="GHEA Grapalat" w:eastAsia="GHEA Grapalat" w:hAnsi="GHEA Grapalat" w:cs="GHEA Grapalat"/>
          <w:b/>
          <w:bCs/>
          <w:color w:val="000000"/>
          <w:kern w:val="32"/>
          <w:lang w:val="hy-AM" w:eastAsia="ru-RU"/>
          <w14:ligatures w14:val="none"/>
        </w:rPr>
      </w:pPr>
      <w:bookmarkStart w:id="5" w:name="_heading=h.tyjcwt" w:colFirst="0" w:colLast="0"/>
      <w:bookmarkEnd w:id="5"/>
      <w:r w:rsidRPr="0075690B">
        <w:rPr>
          <w:rFonts w:ascii="GHEA Grapalat" w:eastAsia="GHEA Grapalat" w:hAnsi="GHEA Grapalat" w:cs="GHEA Grapalat"/>
          <w:b/>
          <w:bCs/>
          <w:color w:val="000000"/>
          <w:kern w:val="32"/>
          <w:lang w:val="hy-AM" w:eastAsia="ru-RU"/>
          <w14:ligatures w14:val="none"/>
        </w:rPr>
        <w:t xml:space="preserve">ՄԻՋԻՆ ՄԱՍՆԱԳԻՏԱԿԱՆ ԿՐԹՈՒԹՅԱՆ 0612.02.5 «ՀԱՇՎՈՂԱԿԱՆ ՏԵԽՆԻԿԱՅԻ </w:t>
      </w:r>
      <w:r w:rsidRPr="0075690B">
        <w:rPr>
          <w:rFonts w:ascii="GHEA Grapalat" w:eastAsia="GHEA Grapalat" w:hAnsi="GHEA Grapalat" w:cs="GHEA Grapalat"/>
          <w:b/>
          <w:bCs/>
          <w:kern w:val="32"/>
          <w:lang w:val="hy-AM" w:eastAsia="ru-RU"/>
          <w14:ligatures w14:val="none"/>
        </w:rPr>
        <w:t>ՄԻՋՈՑՆԵՐԻ</w:t>
      </w:r>
      <w:r w:rsidRPr="0075690B">
        <w:rPr>
          <w:rFonts w:ascii="GHEA Grapalat" w:eastAsia="GHEA Grapalat" w:hAnsi="GHEA Grapalat" w:cs="GHEA Grapalat"/>
          <w:b/>
          <w:bCs/>
          <w:color w:val="000000"/>
          <w:kern w:val="32"/>
          <w:lang w:val="hy-AM" w:eastAsia="ru-RU"/>
          <w14:ligatures w14:val="none"/>
        </w:rPr>
        <w:t xml:space="preserve"> ԵՎ ՀԱՄԱԿԱՐԳՉԱՅԻՆ ՑԱՆՑԵՐԻ ՏԵԽՆԻԿԱԿԱՆ ՍՊԱՍԱՐԿՈւՄ» ՄԱՍՆԱԳԻՏՈՒԹՅԱՆ 0612.02.01.5 «ՏԵԽՆԻԿ` ՀԱՇՎՈՂԱԿԱՆ ՏԵԽՆԻԿԱՅԻ ԵՎ ՀԱՄԱԿԱՐԳՉԱՅԻՆ ՑԱՆՑԵՐԻ ՏԵԽՆԻԿԱԿԱՆ ՍՊԱՍԱՐԿՄԱՆ» ՈՐԱԿԱՎՈՐՄԱՆ</w:t>
      </w:r>
      <w:r w:rsidRPr="0075690B">
        <w:rPr>
          <w:rFonts w:ascii="GHEA Grapalat" w:eastAsia="GHEA Grapalat" w:hAnsi="GHEA Grapalat" w:cs="GHEA Grapalat"/>
          <w:bCs/>
          <w:i/>
          <w:color w:val="000000"/>
          <w:kern w:val="32"/>
          <w:sz w:val="20"/>
          <w:szCs w:val="20"/>
          <w:lang w:val="hy-AM" w:eastAsia="ru-RU"/>
          <w14:ligatures w14:val="none"/>
        </w:rPr>
        <w:t xml:space="preserve"> </w:t>
      </w:r>
      <w:r w:rsidRPr="0075690B">
        <w:rPr>
          <w:rFonts w:ascii="GHEA Grapalat" w:eastAsia="GHEA Grapalat" w:hAnsi="GHEA Grapalat" w:cs="GHEA Grapalat"/>
          <w:b/>
          <w:bCs/>
          <w:color w:val="000000"/>
          <w:kern w:val="32"/>
          <w:lang w:val="hy-AM" w:eastAsia="ru-RU"/>
          <w14:ligatures w14:val="none"/>
        </w:rPr>
        <w:t>ՀԻՄՆԱԿԱՆ ԿՐԹԱԿԱՆ ԾՐԱԳՐԻ ԻՐԱԿԱՆԱՑՄԱՆ ՊԱՅՄԱՆՆԵՐԻ ՆԿԱՏՄԱՄԲ ՊԱՀԱՆՋՆԵՐ</w:t>
      </w:r>
    </w:p>
    <w:p w14:paraId="06D2532E" w14:textId="77777777" w:rsidR="0075690B" w:rsidRPr="0075690B" w:rsidRDefault="0075690B" w:rsidP="0075690B">
      <w:pPr>
        <w:spacing w:after="0" w:line="360" w:lineRule="auto"/>
        <w:rPr>
          <w:rFonts w:ascii="GHEA Grapalat" w:eastAsia="Arial" w:hAnsi="GHEA Grapalat" w:cs="Arial"/>
          <w:kern w:val="0"/>
          <w:sz w:val="20"/>
          <w:szCs w:val="20"/>
          <w:lang w:val="hy-AM" w:eastAsia="ru-RU"/>
          <w14:ligatures w14:val="none"/>
        </w:rPr>
      </w:pPr>
    </w:p>
    <w:p w14:paraId="4DCDD0A5"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w:t>
      </w:r>
      <w:r w:rsidRPr="0075690B">
        <w:rPr>
          <w:rFonts w:ascii="GHEA Grapalat" w:eastAsia="GHEA Grapalat" w:hAnsi="GHEA Grapalat" w:cs="GHEA Grapalat"/>
          <w:kern w:val="0"/>
          <w:sz w:val="20"/>
          <w:szCs w:val="20"/>
          <w:lang w:val="hy-AM"/>
          <w14:ligatures w14:val="none"/>
        </w:rPr>
        <w:t>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Pr="0075690B">
        <w:rPr>
          <w:rFonts w:ascii="GHEA Grapalat" w:eastAsia="GHEA Grapalat" w:hAnsi="GHEA Grapalat" w:cs="GHEA Grapalat"/>
          <w:color w:val="000000"/>
          <w:kern w:val="0"/>
          <w:sz w:val="20"/>
          <w:szCs w:val="20"/>
          <w:lang w:val="hy-AM"/>
          <w14:ligatures w14:val="none"/>
        </w:rPr>
        <w:t xml:space="preserve"> որակավորման հիմնական կրթական ծրագիր իրականացնող հաստատության կադրային ապահովության և կադրային համապատասխանության նկատմամբ սահմանվում են հետևյալ պահանջները.</w:t>
      </w:r>
    </w:p>
    <w:p w14:paraId="6BCA27F9" w14:textId="77777777" w:rsidR="0075690B" w:rsidRPr="0075690B" w:rsidRDefault="0075690B" w:rsidP="0075690B">
      <w:pPr>
        <w:numPr>
          <w:ilvl w:val="0"/>
          <w:numId w:val="78"/>
        </w:numPr>
        <w:spacing w:after="0" w:line="360" w:lineRule="auto"/>
        <w:ind w:hanging="152"/>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lastRenderedPageBreak/>
        <w:t xml:space="preserve"> ուսումնական պարապմունքներ վարող դասախոսը պետք է ունենա դասընթացի բնույթին համապատասխանող միջին կամ բարձրագույն մասնագիտական կրթության որակավորում, կամ տվյալ մասնագիտական զբաղվածության բնագավառում աշխատանքային գործունեության փորձ` եթե տվյալ դասընթացի ուղղությամբ միջին կամ բարձրագույն կրթություն Հայաստանի Հադրապետությունում չի իրականացվում։ Հատուկ մասնագիտական դասընթացները վարող դասախոսների համար </w:t>
      </w:r>
      <w:r w:rsidRPr="0075690B">
        <w:rPr>
          <w:rFonts w:ascii="GHEA Grapalat" w:eastAsia="GHEA Grapalat" w:hAnsi="GHEA Grapalat" w:cs="GHEA Grapalat"/>
          <w:kern w:val="0"/>
          <w:sz w:val="20"/>
          <w:szCs w:val="20"/>
          <w:lang w:val="hy-AM"/>
          <w14:ligatures w14:val="none"/>
        </w:rPr>
        <w:t xml:space="preserve">մասնագիտական աշխատանքի փորձի առկայությունը ցանկալի է, </w:t>
      </w:r>
    </w:p>
    <w:p w14:paraId="456C7A16" w14:textId="77777777" w:rsidR="0075690B" w:rsidRPr="0075690B" w:rsidRDefault="0075690B" w:rsidP="0075690B">
      <w:pPr>
        <w:numPr>
          <w:ilvl w:val="0"/>
          <w:numId w:val="78"/>
        </w:numPr>
        <w:tabs>
          <w:tab w:val="left" w:pos="851"/>
          <w:tab w:val="left" w:pos="1134"/>
        </w:tabs>
        <w:spacing w:after="0" w:line="360" w:lineRule="auto"/>
        <w:ind w:hanging="152"/>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ուսումնական պրակտիկան վարող արտադրական ուսուցման վարպետը կամ դասախոսը պետք է ունենա</w:t>
      </w:r>
      <w:r w:rsidRPr="0075690B">
        <w:rPr>
          <w:rFonts w:ascii="GHEA Grapalat" w:eastAsia="GHEA Grapalat" w:hAnsi="GHEA Grapalat" w:cs="GHEA Grapalat"/>
          <w:color w:val="000000"/>
          <w:kern w:val="0"/>
          <w:sz w:val="20"/>
          <w:szCs w:val="20"/>
          <w:lang w:val="hy-AM"/>
          <w14:ligatures w14:val="none"/>
        </w:rPr>
        <w:t xml:space="preserve"> տվյալ մասնագիտությամբ մասնագիտական աշխատանքի փորձ և մասնագիտական կրթություն։ </w:t>
      </w:r>
    </w:p>
    <w:p w14:paraId="6D9476EE" w14:textId="77777777" w:rsidR="0075690B" w:rsidRPr="0075690B" w:rsidRDefault="0075690B" w:rsidP="0075690B">
      <w:pPr>
        <w:numPr>
          <w:ilvl w:val="0"/>
          <w:numId w:val="78"/>
        </w:numPr>
        <w:tabs>
          <w:tab w:val="left" w:pos="851"/>
        </w:tabs>
        <w:spacing w:after="0" w:line="360" w:lineRule="auto"/>
        <w:ind w:hanging="152"/>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արտադրական և նախաավարտական պրակտիկաները վարում է մասնագիտական դասընթացի դասախոսը։</w:t>
      </w:r>
    </w:p>
    <w:p w14:paraId="73A3799A"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w:t>
      </w:r>
      <w:r w:rsidRPr="0075690B">
        <w:rPr>
          <w:rFonts w:ascii="GHEA Grapalat" w:eastAsia="GHEA Grapalat" w:hAnsi="GHEA Grapalat" w:cs="GHEA Grapalat"/>
          <w:kern w:val="0"/>
          <w:sz w:val="20"/>
          <w:szCs w:val="20"/>
          <w:lang w:val="hy-AM"/>
          <w14:ligatures w14:val="none"/>
        </w:rPr>
        <w:t>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Pr="0075690B">
        <w:rPr>
          <w:rFonts w:ascii="GHEA Grapalat" w:eastAsia="GHEA Grapalat" w:hAnsi="GHEA Grapalat" w:cs="GHEA Grapalat"/>
          <w:color w:val="000000"/>
          <w:kern w:val="0"/>
          <w:sz w:val="20"/>
          <w:szCs w:val="20"/>
          <w:lang w:val="hy-AM"/>
          <w14:ligatures w14:val="none"/>
        </w:rPr>
        <w:t xml:space="preserve"> որակավորման հիմնական կրթական </w:t>
      </w:r>
      <w:r w:rsidRPr="0075690B">
        <w:rPr>
          <w:rFonts w:ascii="GHEA Grapalat" w:eastAsia="GHEA Grapalat" w:hAnsi="GHEA Grapalat" w:cs="GHEA Grapalat"/>
          <w:kern w:val="0"/>
          <w:sz w:val="20"/>
          <w:szCs w:val="20"/>
          <w:lang w:val="hy-AM"/>
          <w14:ligatures w14:val="none"/>
        </w:rPr>
        <w:t>ծրագիր իրականացնող հաստատության ուսումնամեթոդական ապահովության նկատմամբ սահմանվում են հետևյալ պահանջները.</w:t>
      </w:r>
    </w:p>
    <w:p w14:paraId="617CED93" w14:textId="77777777" w:rsidR="0075690B" w:rsidRPr="0075690B" w:rsidRDefault="0075690B" w:rsidP="0075690B">
      <w:pPr>
        <w:numPr>
          <w:ilvl w:val="0"/>
          <w:numId w:val="80"/>
        </w:numPr>
        <w:spacing w:after="0" w:line="360" w:lineRule="auto"/>
        <w:ind w:hanging="152"/>
        <w:jc w:val="both"/>
        <w:rPr>
          <w:rFonts w:ascii="GHEA Grapalat" w:eastAsia="GHEA Grapalat" w:hAnsi="GHEA Grapalat" w:cs="GHEA Grapalat"/>
          <w:kern w:val="0"/>
          <w:sz w:val="20"/>
          <w:szCs w:val="20"/>
          <w:lang w:val="hy-AM"/>
          <w14:ligatures w14:val="none"/>
        </w:rPr>
      </w:pPr>
      <w:bookmarkStart w:id="6" w:name="_heading=h.3dy6vkm" w:colFirst="0" w:colLast="0"/>
      <w:bookmarkEnd w:id="6"/>
      <w:r w:rsidRPr="0075690B">
        <w:rPr>
          <w:rFonts w:ascii="GHEA Grapalat" w:eastAsia="GHEA Grapalat" w:hAnsi="GHEA Grapalat" w:cs="GHEA Grapalat"/>
          <w:kern w:val="0"/>
          <w:sz w:val="20"/>
          <w:szCs w:val="20"/>
          <w:lang w:val="hy-AM"/>
          <w14:ligatures w14:val="none"/>
        </w:rPr>
        <w:t xml:space="preserve"> հաստատությունը պետք է ունենա մասնագիտության ուսումնական պլանով նախատեսված առարկաների և մոդուլների ծրագրային բովանդակությանը համապատասխանող ուսումնական, մեթոդական և տեղեկատվական նյութեր (գրադարանային ֆոնդ, տվյալների համակարգչային բազա և այլն), գնահատման և ատեստավորման նպատակով օգտագործվող նյութեր, ուսումնական գործընթացի արդյունավետ իրականացմանը նպաստող այլ նյութեր, ուղեցույցներ: </w:t>
      </w:r>
    </w:p>
    <w:p w14:paraId="10B2F826"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w:t>
      </w:r>
      <w:r w:rsidRPr="0075690B">
        <w:rPr>
          <w:rFonts w:ascii="GHEA Grapalat" w:eastAsia="GHEA Grapalat" w:hAnsi="GHEA Grapalat" w:cs="GHEA Grapalat"/>
          <w:kern w:val="0"/>
          <w:sz w:val="20"/>
          <w:szCs w:val="20"/>
          <w:lang w:val="hy-AM"/>
          <w14:ligatures w14:val="none"/>
        </w:rPr>
        <w:t>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Pr="0075690B">
        <w:rPr>
          <w:rFonts w:ascii="GHEA Grapalat" w:eastAsia="GHEA Grapalat" w:hAnsi="GHEA Grapalat" w:cs="GHEA Grapalat"/>
          <w:color w:val="000000"/>
          <w:kern w:val="0"/>
          <w:sz w:val="20"/>
          <w:szCs w:val="20"/>
          <w:lang w:val="hy-AM"/>
          <w14:ligatures w14:val="none"/>
        </w:rPr>
        <w:t xml:space="preserve"> որակավորման հիմնական կրթական ծրագիր իրականացնող հաստատության նյութատեխնիկական ապահովության նկատմամբ պահանջները սահմանվում են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 </w:t>
      </w:r>
    </w:p>
    <w:p w14:paraId="3CE671D1" w14:textId="77777777" w:rsidR="0075690B" w:rsidRPr="0075690B" w:rsidRDefault="0075690B" w:rsidP="0075690B">
      <w:pPr>
        <w:numPr>
          <w:ilvl w:val="0"/>
          <w:numId w:val="29"/>
        </w:numPr>
        <w:spacing w:after="0" w:line="360" w:lineRule="auto"/>
        <w:ind w:hanging="152"/>
        <w:jc w:val="both"/>
        <w:rPr>
          <w:rFonts w:ascii="GHEA Grapalat" w:eastAsia="GHEA Grapalat" w:hAnsi="GHEA Grapalat" w:cs="GHEA Grapalat"/>
          <w:kern w:val="0"/>
          <w:sz w:val="20"/>
          <w:szCs w:val="20"/>
          <w:lang w:val="hy-AM"/>
          <w14:ligatures w14:val="none"/>
        </w:rPr>
      </w:pPr>
      <w:bookmarkStart w:id="7" w:name="_heading=h.1t3h5sf" w:colFirst="0" w:colLast="0"/>
      <w:bookmarkEnd w:id="7"/>
      <w:r w:rsidRPr="0075690B">
        <w:rPr>
          <w:rFonts w:ascii="GHEA Grapalat" w:eastAsia="GHEA Grapalat" w:hAnsi="GHEA Grapalat" w:cs="GHEA Grapalat"/>
          <w:kern w:val="0"/>
          <w:sz w:val="20"/>
          <w:szCs w:val="20"/>
          <w:lang w:val="hy-AM"/>
          <w14:ligatures w14:val="none"/>
        </w:rPr>
        <w:t xml:space="preserve"> ՈՒսումնական կաբինետների երաշխավորվող ցանկը՝</w:t>
      </w:r>
    </w:p>
    <w:p w14:paraId="6FA9389D" w14:textId="77777777" w:rsidR="0075690B" w:rsidRPr="0075690B" w:rsidRDefault="00000000" w:rsidP="0075690B">
      <w:pPr>
        <w:spacing w:after="0" w:line="360" w:lineRule="auto"/>
        <w:ind w:firstLine="709"/>
        <w:jc w:val="both"/>
        <w:rPr>
          <w:rFonts w:ascii="GHEA Grapalat" w:eastAsia="Arial" w:hAnsi="GHEA Grapalat" w:cs="Arial"/>
          <w:kern w:val="0"/>
          <w:sz w:val="20"/>
          <w:szCs w:val="20"/>
          <w:lang w:val="hy-AM"/>
          <w14:ligatures w14:val="none"/>
        </w:rPr>
      </w:pPr>
      <w:sdt>
        <w:sdtPr>
          <w:rPr>
            <w:rFonts w:ascii="GHEA Grapalat" w:eastAsia="Arial" w:hAnsi="GHEA Grapalat" w:cs="Arial"/>
            <w:kern w:val="0"/>
            <w:sz w:val="20"/>
            <w:szCs w:val="20"/>
            <w:lang w:val="hy-AM"/>
            <w14:ligatures w14:val="none"/>
          </w:rPr>
          <w:tag w:val="goog_rdk_0"/>
          <w:id w:val="-116611414"/>
        </w:sdtPr>
        <w:sdtContent>
          <w:r w:rsidR="0075690B" w:rsidRPr="0075690B">
            <w:rPr>
              <w:rFonts w:ascii="GHEA Grapalat" w:eastAsia="Tahoma" w:hAnsi="GHEA Grapalat" w:cs="Tahoma"/>
              <w:kern w:val="0"/>
              <w:sz w:val="20"/>
              <w:szCs w:val="20"/>
              <w:lang w:val="hy-AM"/>
              <w14:ligatures w14:val="none"/>
            </w:rPr>
            <w:t xml:space="preserve"> ա. հումանիտար առարկաների</w:t>
          </w:r>
          <w:r w:rsidR="0075690B" w:rsidRPr="0075690B">
            <w:rPr>
              <w:rFonts w:ascii="GHEA Grapalat" w:eastAsia="Tahoma" w:hAnsi="GHEA Grapalat" w:cs="Tahoma"/>
              <w:kern w:val="0"/>
              <w:sz w:val="20"/>
              <w:szCs w:val="20"/>
              <w14:ligatures w14:val="none"/>
            </w:rPr>
            <w:t>,</w:t>
          </w:r>
        </w:sdtContent>
      </w:sdt>
    </w:p>
    <w:p w14:paraId="49EDC922" w14:textId="77777777" w:rsidR="0075690B" w:rsidRPr="0075690B" w:rsidRDefault="00000000" w:rsidP="0075690B">
      <w:pPr>
        <w:spacing w:after="0" w:line="360" w:lineRule="auto"/>
        <w:ind w:firstLine="709"/>
        <w:jc w:val="both"/>
        <w:rPr>
          <w:rFonts w:ascii="GHEA Grapalat" w:eastAsia="Arial" w:hAnsi="GHEA Grapalat" w:cs="Arial"/>
          <w:kern w:val="0"/>
          <w:sz w:val="20"/>
          <w:szCs w:val="20"/>
          <w:lang w:val="hy-AM"/>
          <w14:ligatures w14:val="none"/>
        </w:rPr>
      </w:pPr>
      <w:sdt>
        <w:sdtPr>
          <w:rPr>
            <w:rFonts w:ascii="GHEA Grapalat" w:eastAsia="Arial" w:hAnsi="GHEA Grapalat" w:cs="Arial"/>
            <w:kern w:val="0"/>
            <w:sz w:val="20"/>
            <w:szCs w:val="20"/>
            <w:lang w:val="hy-AM"/>
            <w14:ligatures w14:val="none"/>
          </w:rPr>
          <w:tag w:val="goog_rdk_1"/>
          <w:id w:val="976188216"/>
        </w:sdtPr>
        <w:sdtContent>
          <w:r w:rsidR="0075690B" w:rsidRPr="0075690B">
            <w:rPr>
              <w:rFonts w:ascii="GHEA Grapalat" w:eastAsia="Tahoma" w:hAnsi="GHEA Grapalat" w:cs="Tahoma"/>
              <w:kern w:val="0"/>
              <w:sz w:val="20"/>
              <w:szCs w:val="20"/>
              <w:lang w:val="hy-AM"/>
              <w14:ligatures w14:val="none"/>
            </w:rPr>
            <w:t xml:space="preserve"> բ</w:t>
          </w:r>
          <w:r w:rsidR="0075690B" w:rsidRPr="0075690B">
            <w:rPr>
              <w:rFonts w:ascii="MS Mincho" w:eastAsia="MS Mincho" w:hAnsi="MS Mincho" w:cs="MS Mincho" w:hint="eastAsia"/>
              <w:kern w:val="0"/>
              <w:sz w:val="20"/>
              <w:szCs w:val="20"/>
              <w:lang w:val="hy-AM"/>
              <w14:ligatures w14:val="none"/>
            </w:rPr>
            <w:t>․</w:t>
          </w:r>
          <w:r w:rsidR="0075690B" w:rsidRPr="0075690B">
            <w:rPr>
              <w:rFonts w:ascii="GHEA Grapalat" w:eastAsia="Tahoma" w:hAnsi="GHEA Grapalat" w:cs="Tahoma"/>
              <w:kern w:val="0"/>
              <w:sz w:val="20"/>
              <w:szCs w:val="20"/>
              <w:lang w:val="hy-AM"/>
              <w14:ligatures w14:val="none"/>
            </w:rPr>
            <w:t xml:space="preserve"> սոցիալ-տնտեսագիտական առարկաների</w:t>
          </w:r>
          <w:r w:rsidR="0075690B" w:rsidRPr="0075690B">
            <w:rPr>
              <w:rFonts w:ascii="GHEA Grapalat" w:eastAsia="Tahoma" w:hAnsi="GHEA Grapalat" w:cs="Tahoma"/>
              <w:kern w:val="0"/>
              <w:sz w:val="20"/>
              <w:szCs w:val="20"/>
              <w14:ligatures w14:val="none"/>
            </w:rPr>
            <w:t>,</w:t>
          </w:r>
        </w:sdtContent>
      </w:sdt>
    </w:p>
    <w:p w14:paraId="4249FEFC" w14:textId="77777777" w:rsidR="0075690B" w:rsidRPr="0075690B" w:rsidRDefault="00000000" w:rsidP="0075690B">
      <w:pPr>
        <w:tabs>
          <w:tab w:val="left" w:pos="851"/>
          <w:tab w:val="left" w:pos="1418"/>
        </w:tabs>
        <w:spacing w:after="0" w:line="360" w:lineRule="auto"/>
        <w:ind w:firstLine="709"/>
        <w:rPr>
          <w:rFonts w:ascii="GHEA Grapalat" w:eastAsia="Arial" w:hAnsi="GHEA Grapalat" w:cs="Arial"/>
          <w:kern w:val="0"/>
          <w:sz w:val="20"/>
          <w:szCs w:val="20"/>
          <w:lang w:val="hy-AM"/>
          <w14:ligatures w14:val="none"/>
        </w:rPr>
      </w:pPr>
      <w:sdt>
        <w:sdtPr>
          <w:rPr>
            <w:rFonts w:ascii="GHEA Grapalat" w:eastAsia="Arial" w:hAnsi="GHEA Grapalat" w:cs="Arial"/>
            <w:kern w:val="0"/>
            <w:sz w:val="20"/>
            <w:szCs w:val="20"/>
            <w:lang w:val="hy-AM"/>
            <w14:ligatures w14:val="none"/>
          </w:rPr>
          <w:tag w:val="goog_rdk_2"/>
          <w:id w:val="-1863126955"/>
        </w:sdtPr>
        <w:sdtContent>
          <w:r w:rsidR="0075690B" w:rsidRPr="0075690B">
            <w:rPr>
              <w:rFonts w:ascii="GHEA Grapalat" w:eastAsia="Tahoma" w:hAnsi="GHEA Grapalat" w:cs="Tahoma"/>
              <w:kern w:val="0"/>
              <w:sz w:val="20"/>
              <w:szCs w:val="20"/>
              <w:lang w:val="hy-AM"/>
              <w14:ligatures w14:val="none"/>
            </w:rPr>
            <w:t xml:space="preserve"> գ. հայոց լեզվի և խոսքի մշակույթի,</w:t>
          </w:r>
        </w:sdtContent>
      </w:sdt>
    </w:p>
    <w:p w14:paraId="2BC7D706" w14:textId="77777777" w:rsidR="0075690B" w:rsidRPr="0075690B" w:rsidRDefault="00000000" w:rsidP="0075690B">
      <w:pPr>
        <w:spacing w:after="0" w:line="360" w:lineRule="auto"/>
        <w:ind w:firstLine="709"/>
        <w:rPr>
          <w:rFonts w:ascii="GHEA Grapalat" w:eastAsia="Arial" w:hAnsi="GHEA Grapalat" w:cs="Arial"/>
          <w:kern w:val="0"/>
          <w:sz w:val="20"/>
          <w:szCs w:val="20"/>
          <w:lang w:val="hy-AM"/>
          <w14:ligatures w14:val="none"/>
        </w:rPr>
      </w:pPr>
      <w:sdt>
        <w:sdtPr>
          <w:rPr>
            <w:rFonts w:ascii="GHEA Grapalat" w:eastAsia="Arial" w:hAnsi="GHEA Grapalat" w:cs="Arial"/>
            <w:kern w:val="0"/>
            <w:sz w:val="20"/>
            <w:szCs w:val="20"/>
            <w:lang w:val="hy-AM"/>
            <w14:ligatures w14:val="none"/>
          </w:rPr>
          <w:tag w:val="goog_rdk_3"/>
          <w:id w:val="1808748653"/>
        </w:sdtPr>
        <w:sdtContent>
          <w:r w:rsidR="0075690B" w:rsidRPr="0075690B">
            <w:rPr>
              <w:rFonts w:ascii="GHEA Grapalat" w:eastAsia="Tahoma" w:hAnsi="GHEA Grapalat" w:cs="Tahoma"/>
              <w:kern w:val="0"/>
              <w:sz w:val="20"/>
              <w:szCs w:val="20"/>
              <w:lang w:val="hy-AM"/>
              <w14:ligatures w14:val="none"/>
            </w:rPr>
            <w:t xml:space="preserve"> դ. օտար լեզուների,</w:t>
          </w:r>
        </w:sdtContent>
      </w:sdt>
    </w:p>
    <w:p w14:paraId="2C90D3FA" w14:textId="77777777" w:rsidR="0075690B" w:rsidRPr="0075690B" w:rsidRDefault="00000000" w:rsidP="0075690B">
      <w:pPr>
        <w:spacing w:after="0" w:line="360" w:lineRule="auto"/>
        <w:ind w:firstLine="709"/>
        <w:rPr>
          <w:rFonts w:ascii="GHEA Grapalat" w:eastAsia="Arial" w:hAnsi="GHEA Grapalat" w:cs="Arial"/>
          <w:kern w:val="0"/>
          <w:sz w:val="20"/>
          <w:szCs w:val="20"/>
          <w:lang w:val="hy-AM"/>
          <w14:ligatures w14:val="none"/>
        </w:rPr>
      </w:pPr>
      <w:sdt>
        <w:sdtPr>
          <w:rPr>
            <w:rFonts w:ascii="GHEA Grapalat" w:eastAsia="Arial" w:hAnsi="GHEA Grapalat" w:cs="Arial"/>
            <w:kern w:val="0"/>
            <w:sz w:val="20"/>
            <w:szCs w:val="20"/>
            <w:lang w:val="hy-AM"/>
            <w14:ligatures w14:val="none"/>
          </w:rPr>
          <w:tag w:val="goog_rdk_4"/>
          <w:id w:val="-1467504288"/>
        </w:sdtPr>
        <w:sdtContent>
          <w:r w:rsidR="0075690B" w:rsidRPr="0075690B">
            <w:rPr>
              <w:rFonts w:ascii="GHEA Grapalat" w:eastAsia="Tahoma" w:hAnsi="GHEA Grapalat" w:cs="Tahoma"/>
              <w:kern w:val="0"/>
              <w:sz w:val="20"/>
              <w:szCs w:val="20"/>
              <w:lang w:val="hy-AM"/>
              <w14:ligatures w14:val="none"/>
            </w:rPr>
            <w:t xml:space="preserve"> ե. տեղեկատվական տեխնոլոգիաների,</w:t>
          </w:r>
        </w:sdtContent>
      </w:sdt>
    </w:p>
    <w:p w14:paraId="4B20ECA5" w14:textId="77777777" w:rsidR="0075690B" w:rsidRPr="0075690B" w:rsidRDefault="00000000" w:rsidP="0075690B">
      <w:pPr>
        <w:spacing w:after="0" w:line="360" w:lineRule="auto"/>
        <w:rPr>
          <w:rFonts w:ascii="GHEA Grapalat" w:eastAsia="Arial" w:hAnsi="GHEA Grapalat" w:cs="Arial"/>
          <w:kern w:val="0"/>
          <w:sz w:val="20"/>
          <w:szCs w:val="20"/>
          <w:lang w:val="hy-AM"/>
          <w14:ligatures w14:val="none"/>
        </w:rPr>
      </w:pPr>
      <w:sdt>
        <w:sdtPr>
          <w:rPr>
            <w:rFonts w:ascii="GHEA Grapalat" w:eastAsia="Arial" w:hAnsi="GHEA Grapalat" w:cs="Arial"/>
            <w:kern w:val="0"/>
            <w:sz w:val="20"/>
            <w:szCs w:val="20"/>
            <w:lang w:val="hy-AM"/>
            <w14:ligatures w14:val="none"/>
          </w:rPr>
          <w:tag w:val="goog_rdk_5"/>
          <w:id w:val="697828559"/>
        </w:sdtPr>
        <w:sdtContent>
          <w:r w:rsidR="0075690B" w:rsidRPr="0075690B">
            <w:rPr>
              <w:rFonts w:ascii="GHEA Grapalat" w:eastAsia="Tahoma" w:hAnsi="GHEA Grapalat" w:cs="Tahoma"/>
              <w:kern w:val="0"/>
              <w:sz w:val="20"/>
              <w:szCs w:val="20"/>
              <w:lang w:val="hy-AM"/>
              <w14:ligatures w14:val="none"/>
            </w:rPr>
            <w:tab/>
            <w:t xml:space="preserve"> զ</w:t>
          </w:r>
          <w:r w:rsidR="0075690B" w:rsidRPr="0075690B">
            <w:rPr>
              <w:rFonts w:ascii="MS Mincho" w:eastAsia="MS Mincho" w:hAnsi="MS Mincho" w:cs="MS Mincho" w:hint="eastAsia"/>
              <w:kern w:val="0"/>
              <w:sz w:val="20"/>
              <w:szCs w:val="20"/>
              <w:lang w:val="hy-AM"/>
              <w14:ligatures w14:val="none"/>
            </w:rPr>
            <w:t>․</w:t>
          </w:r>
          <w:r w:rsidR="0075690B" w:rsidRPr="0075690B">
            <w:rPr>
              <w:rFonts w:ascii="GHEA Grapalat" w:eastAsia="Tahoma" w:hAnsi="GHEA Grapalat" w:cs="Tahoma"/>
              <w:kern w:val="0"/>
              <w:sz w:val="20"/>
              <w:szCs w:val="20"/>
              <w:lang w:val="hy-AM"/>
              <w14:ligatures w14:val="none"/>
            </w:rPr>
            <w:t xml:space="preserve"> քաղաքացիական պաշտպանության և արտակարգ իրավիճակների,</w:t>
          </w:r>
        </w:sdtContent>
      </w:sdt>
    </w:p>
    <w:p w14:paraId="49235314" w14:textId="77777777" w:rsidR="0075690B" w:rsidRPr="0075690B" w:rsidRDefault="0075690B" w:rsidP="0075690B">
      <w:pPr>
        <w:numPr>
          <w:ilvl w:val="0"/>
          <w:numId w:val="80"/>
        </w:numPr>
        <w:tabs>
          <w:tab w:val="left" w:pos="826"/>
        </w:tabs>
        <w:spacing w:after="0" w:line="360" w:lineRule="auto"/>
        <w:ind w:hanging="152"/>
        <w:jc w:val="both"/>
        <w:rPr>
          <w:rFonts w:ascii="GHEA Grapalat" w:eastAsia="GHEA Grapalat" w:hAnsi="GHEA Grapalat" w:cs="GHEA Grapalat"/>
          <w:color w:val="000000"/>
          <w:kern w:val="0"/>
          <w:sz w:val="20"/>
          <w:szCs w:val="20"/>
          <w:lang w:val="hy-AM"/>
          <w14:ligatures w14:val="none"/>
        </w:rPr>
      </w:pPr>
      <w:bookmarkStart w:id="8" w:name="_heading=h.2s8eyo1" w:colFirst="0" w:colLast="0"/>
      <w:bookmarkEnd w:id="8"/>
      <w:r w:rsidRPr="0075690B">
        <w:rPr>
          <w:rFonts w:ascii="GHEA Grapalat" w:eastAsia="GHEA Grapalat" w:hAnsi="GHEA Grapalat" w:cs="GHEA Grapalat"/>
          <w:color w:val="000000"/>
          <w:kern w:val="0"/>
          <w:sz w:val="20"/>
          <w:szCs w:val="20"/>
          <w:lang w:val="hy-AM"/>
          <w14:ligatures w14:val="none"/>
        </w:rPr>
        <w:t>ՈՒսումնական լաբորատորիաների երաշխավորվող ցանկը՝</w:t>
      </w:r>
    </w:p>
    <w:p w14:paraId="6B36F7A3" w14:textId="77777777" w:rsidR="0075690B" w:rsidRPr="0075690B" w:rsidRDefault="00000000" w:rsidP="0075690B">
      <w:pPr>
        <w:tabs>
          <w:tab w:val="left" w:pos="826"/>
        </w:tabs>
        <w:spacing w:after="0" w:line="360" w:lineRule="auto"/>
        <w:ind w:firstLine="851"/>
        <w:jc w:val="both"/>
        <w:rPr>
          <w:rFonts w:ascii="GHEA Grapalat" w:eastAsia="Arial" w:hAnsi="GHEA Grapalat" w:cs="Arial"/>
          <w:color w:val="000000"/>
          <w:kern w:val="0"/>
          <w:sz w:val="20"/>
          <w:szCs w:val="20"/>
          <w:lang w:val="hy-AM"/>
          <w14:ligatures w14:val="none"/>
        </w:rPr>
      </w:pPr>
      <w:sdt>
        <w:sdtPr>
          <w:rPr>
            <w:rFonts w:ascii="GHEA Grapalat" w:eastAsia="Arial" w:hAnsi="GHEA Grapalat" w:cs="Arial"/>
            <w:kern w:val="0"/>
            <w:sz w:val="20"/>
            <w:szCs w:val="20"/>
            <w:lang w:val="hy-AM"/>
            <w14:ligatures w14:val="none"/>
          </w:rPr>
          <w:tag w:val="goog_rdk_6"/>
          <w:id w:val="-735930930"/>
        </w:sdtPr>
        <w:sdtContent>
          <w:r w:rsidR="0075690B" w:rsidRPr="0075690B">
            <w:rPr>
              <w:rFonts w:ascii="GHEA Grapalat" w:eastAsia="Tahoma" w:hAnsi="GHEA Grapalat" w:cs="Tahoma"/>
              <w:color w:val="000000"/>
              <w:kern w:val="0"/>
              <w:sz w:val="20"/>
              <w:szCs w:val="20"/>
              <w:lang w:val="hy-AM"/>
              <w14:ligatures w14:val="none"/>
            </w:rPr>
            <w:t xml:space="preserve">ա. </w:t>
          </w:r>
        </w:sdtContent>
      </w:sdt>
      <w:sdt>
        <w:sdtPr>
          <w:rPr>
            <w:rFonts w:ascii="GHEA Grapalat" w:eastAsia="Arial" w:hAnsi="GHEA Grapalat" w:cs="Arial"/>
            <w:kern w:val="0"/>
            <w:sz w:val="20"/>
            <w:szCs w:val="20"/>
            <w:lang w:val="hy-AM"/>
            <w14:ligatures w14:val="none"/>
          </w:rPr>
          <w:tag w:val="goog_rdk_7"/>
          <w:id w:val="1571458125"/>
        </w:sdtPr>
        <w:sdtContent>
          <w:r w:rsidR="0075690B" w:rsidRPr="0075690B">
            <w:rPr>
              <w:rFonts w:ascii="GHEA Grapalat" w:eastAsia="Tahoma" w:hAnsi="GHEA Grapalat" w:cs="Tahoma"/>
              <w:kern w:val="0"/>
              <w:sz w:val="20"/>
              <w:szCs w:val="20"/>
              <w:lang w:val="hy-AM"/>
              <w14:ligatures w14:val="none"/>
            </w:rPr>
            <w:t>էլեկտրական տեխնիկայի միջոցների</w:t>
          </w:r>
          <w:r w:rsidR="0075690B" w:rsidRPr="0075690B">
            <w:rPr>
              <w:rFonts w:ascii="GHEA Grapalat" w:eastAsia="Tahoma" w:hAnsi="GHEA Grapalat" w:cs="Tahoma"/>
              <w:kern w:val="0"/>
              <w:sz w:val="20"/>
              <w:szCs w:val="20"/>
              <w14:ligatures w14:val="none"/>
            </w:rPr>
            <w:t>,</w:t>
          </w:r>
        </w:sdtContent>
      </w:sdt>
    </w:p>
    <w:p w14:paraId="36C70C18" w14:textId="77777777" w:rsidR="0075690B" w:rsidRPr="0075690B" w:rsidRDefault="00000000" w:rsidP="0075690B">
      <w:pPr>
        <w:tabs>
          <w:tab w:val="left" w:pos="826"/>
        </w:tabs>
        <w:spacing w:after="0" w:line="360" w:lineRule="auto"/>
        <w:ind w:firstLine="851"/>
        <w:jc w:val="both"/>
        <w:rPr>
          <w:rFonts w:ascii="GHEA Grapalat" w:eastAsia="Arial" w:hAnsi="GHEA Grapalat" w:cs="Arial"/>
          <w:kern w:val="0"/>
          <w:sz w:val="20"/>
          <w:szCs w:val="20"/>
          <w:highlight w:val="yellow"/>
          <w:lang w:val="hy-AM"/>
          <w14:ligatures w14:val="none"/>
        </w:rPr>
      </w:pPr>
      <w:sdt>
        <w:sdtPr>
          <w:rPr>
            <w:rFonts w:ascii="GHEA Grapalat" w:eastAsia="Arial" w:hAnsi="GHEA Grapalat" w:cs="Arial"/>
            <w:kern w:val="0"/>
            <w:sz w:val="20"/>
            <w:szCs w:val="20"/>
            <w:lang w:val="hy-AM"/>
            <w14:ligatures w14:val="none"/>
          </w:rPr>
          <w:tag w:val="goog_rdk_8"/>
          <w:id w:val="-1046680160"/>
        </w:sdtPr>
        <w:sdtContent>
          <w:r w:rsidR="0075690B" w:rsidRPr="0075690B">
            <w:rPr>
              <w:rFonts w:ascii="GHEA Grapalat" w:eastAsia="Tahoma" w:hAnsi="GHEA Grapalat" w:cs="Tahoma"/>
              <w:color w:val="000000"/>
              <w:kern w:val="0"/>
              <w:sz w:val="20"/>
              <w:szCs w:val="20"/>
              <w:lang w:val="hy-AM"/>
              <w14:ligatures w14:val="none"/>
            </w:rPr>
            <w:t>բ</w:t>
          </w:r>
          <w:r w:rsidR="0075690B" w:rsidRPr="0075690B">
            <w:rPr>
              <w:rFonts w:ascii="MS Mincho" w:eastAsia="MS Mincho" w:hAnsi="MS Mincho" w:cs="MS Mincho" w:hint="eastAsia"/>
              <w:color w:val="000000"/>
              <w:kern w:val="0"/>
              <w:sz w:val="20"/>
              <w:szCs w:val="20"/>
              <w:lang w:val="hy-AM"/>
              <w14:ligatures w14:val="none"/>
            </w:rPr>
            <w:t>․</w:t>
          </w:r>
          <w:r w:rsidR="0075690B" w:rsidRPr="0075690B">
            <w:rPr>
              <w:rFonts w:ascii="GHEA Grapalat" w:eastAsia="Tahoma" w:hAnsi="GHEA Grapalat" w:cs="Tahoma"/>
              <w:color w:val="000000"/>
              <w:kern w:val="0"/>
              <w:sz w:val="20"/>
              <w:szCs w:val="20"/>
              <w:lang w:val="hy-AM"/>
              <w14:ligatures w14:val="none"/>
            </w:rPr>
            <w:t xml:space="preserve"> հաշվողական տեխնիկայի միջոցների և ցանցային տեխնոլոգիաների,</w:t>
          </w:r>
        </w:sdtContent>
      </w:sdt>
    </w:p>
    <w:p w14:paraId="0D27D382" w14:textId="77777777" w:rsidR="0075690B" w:rsidRPr="0075690B" w:rsidRDefault="0075690B" w:rsidP="0075690B">
      <w:pPr>
        <w:numPr>
          <w:ilvl w:val="0"/>
          <w:numId w:val="80"/>
        </w:numPr>
        <w:tabs>
          <w:tab w:val="left" w:pos="826"/>
        </w:tabs>
        <w:spacing w:after="0" w:line="360" w:lineRule="auto"/>
        <w:ind w:hanging="152"/>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lastRenderedPageBreak/>
        <w:t>Սպորտային համալիր՝</w:t>
      </w:r>
    </w:p>
    <w:p w14:paraId="4BE9CD16" w14:textId="77777777" w:rsidR="0075690B" w:rsidRPr="0075690B" w:rsidRDefault="0075690B" w:rsidP="0075690B">
      <w:pPr>
        <w:spacing w:after="0" w:line="360" w:lineRule="auto"/>
        <w:ind w:firstLine="720"/>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ա. մարզադահլիճ,</w:t>
      </w:r>
    </w:p>
    <w:p w14:paraId="636D9AEF" w14:textId="77777777" w:rsidR="0075690B" w:rsidRPr="0075690B" w:rsidRDefault="0075690B" w:rsidP="0075690B">
      <w:pPr>
        <w:spacing w:after="0" w:line="360" w:lineRule="auto"/>
        <w:ind w:firstLine="720"/>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բ. մարզահրապարակ:</w:t>
      </w:r>
    </w:p>
    <w:p w14:paraId="7EDDA9C6" w14:textId="5701A1E4" w:rsidR="0075690B" w:rsidRPr="0075690B" w:rsidRDefault="0075690B" w:rsidP="00AB369B">
      <w:pPr>
        <w:spacing w:after="0" w:line="360" w:lineRule="auto"/>
        <w:ind w:left="567" w:hanging="567"/>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w:t>
      </w:r>
      <w:r w:rsidR="00F94BB9">
        <w:rPr>
          <w:rFonts w:ascii="GHEA Grapalat" w:eastAsia="GHEA Grapalat" w:hAnsi="GHEA Grapalat" w:cs="GHEA Grapalat"/>
          <w:color w:val="000000"/>
          <w:kern w:val="0"/>
          <w:sz w:val="20"/>
          <w:szCs w:val="20"/>
          <w:lang w:val="hy-AM"/>
          <w14:ligatures w14:val="none"/>
        </w:rPr>
        <w:t xml:space="preserve">        4</w:t>
      </w:r>
      <w:r w:rsidR="00F94BB9" w:rsidRPr="00F94BB9">
        <w:rPr>
          <w:rFonts w:ascii="GHEA Grapalat" w:eastAsia="GHEA Grapalat" w:hAnsi="GHEA Grapalat" w:cs="GHEA Grapalat"/>
          <w:color w:val="000000"/>
          <w:kern w:val="0"/>
          <w:sz w:val="20"/>
          <w:szCs w:val="20"/>
          <w:lang w:val="hy-AM"/>
          <w14:ligatures w14:val="none"/>
        </w:rPr>
        <w:t xml:space="preserve">) </w:t>
      </w:r>
      <w:r w:rsidRPr="0075690B">
        <w:rPr>
          <w:rFonts w:ascii="GHEA Grapalat" w:eastAsia="GHEA Grapalat" w:hAnsi="GHEA Grapalat" w:cs="GHEA Grapalat"/>
          <w:color w:val="000000"/>
          <w:kern w:val="0"/>
          <w:sz w:val="20"/>
          <w:szCs w:val="20"/>
          <w:lang w:val="hy-AM"/>
          <w14:ligatures w14:val="none"/>
        </w:rPr>
        <w:t xml:space="preserve">Կրթական ծրագիր իրականացնող հաստատությունը, ելնելով անհրաժեշտությունից, կարող է ձևավորել </w:t>
      </w:r>
      <w:r w:rsidR="00AB369B">
        <w:rPr>
          <w:rFonts w:ascii="GHEA Grapalat" w:eastAsia="GHEA Grapalat" w:hAnsi="GHEA Grapalat" w:cs="GHEA Grapalat"/>
          <w:color w:val="000000"/>
          <w:kern w:val="0"/>
          <w:sz w:val="20"/>
          <w:szCs w:val="20"/>
          <w:lang w:val="hy-AM"/>
          <w14:ligatures w14:val="none"/>
        </w:rPr>
        <w:t xml:space="preserve">  </w:t>
      </w:r>
      <w:r w:rsidRPr="0075690B">
        <w:rPr>
          <w:rFonts w:ascii="GHEA Grapalat" w:eastAsia="GHEA Grapalat" w:hAnsi="GHEA Grapalat" w:cs="GHEA Grapalat"/>
          <w:color w:val="000000"/>
          <w:kern w:val="0"/>
          <w:sz w:val="20"/>
          <w:szCs w:val="20"/>
          <w:lang w:val="hy-AM"/>
          <w14:ligatures w14:val="none"/>
        </w:rPr>
        <w:t>լրացուցիչ կաբինետներ, լաբորատորիաներ, արհեստանոցներ։</w:t>
      </w:r>
    </w:p>
    <w:p w14:paraId="18C700CD"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w:t>
      </w:r>
      <w:r w:rsidRPr="0075690B">
        <w:rPr>
          <w:rFonts w:ascii="GHEA Grapalat" w:eastAsia="GHEA Grapalat" w:hAnsi="GHEA Grapalat" w:cs="GHEA Grapalat"/>
          <w:kern w:val="0"/>
          <w:sz w:val="20"/>
          <w:szCs w:val="20"/>
          <w:lang w:val="hy-AM"/>
          <w14:ligatures w14:val="none"/>
        </w:rPr>
        <w:t>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Pr="0075690B">
        <w:rPr>
          <w:rFonts w:ascii="GHEA Grapalat" w:eastAsia="GHEA Grapalat" w:hAnsi="GHEA Grapalat" w:cs="GHEA Grapalat"/>
          <w:color w:val="000000"/>
          <w:kern w:val="0"/>
          <w:sz w:val="20"/>
          <w:szCs w:val="20"/>
          <w:lang w:val="hy-AM"/>
          <w14:ligatures w14:val="none"/>
        </w:rPr>
        <w:t xml:space="preserve"> որակավորման հիմնական կրթական ծրագրով ուսումնական գործընթացի կազմակերպման նկատմամբ սահմանվում են հետևյալ պահանջները.</w:t>
      </w:r>
    </w:p>
    <w:p w14:paraId="2576734B" w14:textId="77777777" w:rsidR="0075690B" w:rsidRPr="0075690B" w:rsidRDefault="0075690B" w:rsidP="0075690B">
      <w:pPr>
        <w:numPr>
          <w:ilvl w:val="0"/>
          <w:numId w:val="31"/>
        </w:numPr>
        <w:tabs>
          <w:tab w:val="left" w:pos="990"/>
        </w:tabs>
        <w:spacing w:after="0" w:line="360" w:lineRule="auto"/>
        <w:ind w:firstLine="27"/>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 առկա ուսուցման ձևի համար ուսումնական տարվա սկիզբը սեպտեմբերի 1-ն է, իսկ հեռակա, դրսեկության (էքստեռնատ) և հեռավար (դիստանցիոն) ձևերի համար սահմանվում է ուսումնական պլաններով,</w:t>
      </w:r>
    </w:p>
    <w:p w14:paraId="4C31CE46" w14:textId="77777777" w:rsidR="0075690B" w:rsidRPr="0075690B" w:rsidRDefault="0075690B" w:rsidP="0075690B">
      <w:pPr>
        <w:numPr>
          <w:ilvl w:val="0"/>
          <w:numId w:val="31"/>
        </w:numPr>
        <w:tabs>
          <w:tab w:val="left" w:pos="868"/>
          <w:tab w:val="left" w:pos="990"/>
        </w:tabs>
        <w:spacing w:after="0" w:line="360" w:lineRule="auto"/>
        <w:ind w:firstLine="27"/>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ուսումնական յուրաքանչյուր տարվա տևողությունը սահմանվում է ուսումնական պլանով,</w:t>
      </w:r>
    </w:p>
    <w:p w14:paraId="2DC33EF4" w14:textId="77777777" w:rsidR="0075690B" w:rsidRPr="0075690B" w:rsidRDefault="0075690B" w:rsidP="0075690B">
      <w:pPr>
        <w:numPr>
          <w:ilvl w:val="0"/>
          <w:numId w:val="31"/>
        </w:numPr>
        <w:tabs>
          <w:tab w:val="left" w:pos="910"/>
          <w:tab w:val="left" w:pos="990"/>
        </w:tabs>
        <w:spacing w:after="0" w:line="360" w:lineRule="auto"/>
        <w:ind w:firstLine="27"/>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ուսանողի շաբաթական ուսումնական բեռնվածության առավելագույն ծավալը չպետք է գերանզանցի 54 ժամը` ներառյալ լսարանային և արտալսարանային ուսումնական աշխատանքի բոլոր տեսակները,</w:t>
      </w:r>
    </w:p>
    <w:p w14:paraId="3652E338" w14:textId="77777777" w:rsidR="0075690B" w:rsidRPr="0075690B" w:rsidRDefault="0075690B" w:rsidP="0075690B">
      <w:pPr>
        <w:numPr>
          <w:ilvl w:val="0"/>
          <w:numId w:val="31"/>
        </w:numPr>
        <w:tabs>
          <w:tab w:val="left" w:pos="910"/>
          <w:tab w:val="left" w:pos="990"/>
        </w:tabs>
        <w:spacing w:after="0" w:line="360" w:lineRule="auto"/>
        <w:ind w:firstLine="27"/>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ուսանողի ուսումնական բեռնվածության նվազագույն և պարտադիր պարապմունքների շաբաթական ծավալը չպետք է գերազանցի 36 ժամը՝ առանց նախասիրական առարկաների, խորհրդատվությունների և լրացուցիչ արտալսարանային պարապմունքների բեռնվածության,</w:t>
      </w:r>
    </w:p>
    <w:p w14:paraId="24E3A740" w14:textId="77777777" w:rsidR="0075690B" w:rsidRPr="0075690B" w:rsidRDefault="0075690B" w:rsidP="0075690B">
      <w:pPr>
        <w:numPr>
          <w:ilvl w:val="0"/>
          <w:numId w:val="31"/>
        </w:numPr>
        <w:tabs>
          <w:tab w:val="left" w:pos="840"/>
          <w:tab w:val="left" w:pos="990"/>
        </w:tabs>
        <w:spacing w:after="0" w:line="360" w:lineRule="auto"/>
        <w:ind w:firstLine="27"/>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հեռակա ուսուցման ձևի դեպքում ուսանողների հետ պարտադիր պարապմունքների տարեկան ծավալը առնվազն 160 ժամ է,</w:t>
      </w:r>
    </w:p>
    <w:p w14:paraId="4C93F5CD" w14:textId="77777777" w:rsidR="0075690B" w:rsidRPr="0075690B" w:rsidRDefault="0075690B" w:rsidP="0075690B">
      <w:pPr>
        <w:numPr>
          <w:ilvl w:val="0"/>
          <w:numId w:val="31"/>
        </w:numPr>
        <w:tabs>
          <w:tab w:val="left" w:pos="851"/>
          <w:tab w:val="left" w:pos="990"/>
        </w:tabs>
        <w:spacing w:after="0" w:line="360" w:lineRule="auto"/>
        <w:ind w:firstLine="27"/>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ուսումնական խմբի համար խորհրդատվության տարեկան ծավալը կազմում է մինչև 100 ժամը, </w:t>
      </w:r>
    </w:p>
    <w:p w14:paraId="6349921C" w14:textId="77777777" w:rsidR="0075690B" w:rsidRPr="0075690B" w:rsidRDefault="0075690B" w:rsidP="0075690B">
      <w:pPr>
        <w:numPr>
          <w:ilvl w:val="0"/>
          <w:numId w:val="31"/>
        </w:numPr>
        <w:tabs>
          <w:tab w:val="left" w:pos="851"/>
          <w:tab w:val="left" w:pos="990"/>
        </w:tabs>
        <w:spacing w:after="0" w:line="360" w:lineRule="auto"/>
        <w:ind w:firstLine="27"/>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նախասիրական առարկաների ցանկը, դրանց ծավալը (առանձին դասացուցակով) և ուսուցման ժամկետները յուրաքանչյուր ուսումնական տարում որոշվում է հաշվի առնելով ուսանողների ընտրությունը։</w:t>
      </w:r>
    </w:p>
    <w:p w14:paraId="187737CE"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Միջին մասնագիտական կրթության </w:t>
      </w:r>
      <w:r w:rsidRPr="0075690B">
        <w:rPr>
          <w:rFonts w:ascii="GHEA Grapalat" w:eastAsia="GHEA Grapalat" w:hAnsi="GHEA Grapalat" w:cs="GHEA Grapalat"/>
          <w:kern w:val="0"/>
          <w:sz w:val="20"/>
          <w:szCs w:val="20"/>
          <w:lang w:val="hy-AM"/>
          <w14:ligatures w14:val="none"/>
        </w:rPr>
        <w:t>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w:t>
      </w:r>
      <w:r w:rsidRPr="0075690B">
        <w:rPr>
          <w:rFonts w:ascii="GHEA Grapalat" w:eastAsia="GHEA Grapalat" w:hAnsi="GHEA Grapalat" w:cs="GHEA Grapalat"/>
          <w:color w:val="000000"/>
          <w:kern w:val="0"/>
          <w:sz w:val="20"/>
          <w:szCs w:val="20"/>
          <w:lang w:val="hy-AM"/>
          <w14:ligatures w14:val="none"/>
        </w:rPr>
        <w:t xml:space="preserve"> որակավորման հիմնական կրթական ծրագրի պրակտիկաների կազմակերպման նկատմամբ սահմանվում են հետևյալ պահանջները. </w:t>
      </w:r>
    </w:p>
    <w:p w14:paraId="30A4A870" w14:textId="77777777" w:rsidR="0075690B" w:rsidRPr="0075690B" w:rsidRDefault="0075690B" w:rsidP="0075690B">
      <w:pPr>
        <w:numPr>
          <w:ilvl w:val="0"/>
          <w:numId w:val="32"/>
        </w:numPr>
        <w:spacing w:after="0" w:line="360" w:lineRule="auto"/>
        <w:ind w:left="851" w:hanging="242"/>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մասնագիտության հիմնական կրթական ծրագիրը ներառում է ուսումնական (տեսական ուսուցմամբ և/կամ առանց տեսական ուսուցման), արտադրական և նախաավարտական պրակտիկաներ, </w:t>
      </w:r>
    </w:p>
    <w:p w14:paraId="37DE98EB" w14:textId="77777777" w:rsidR="0075690B" w:rsidRPr="0075690B" w:rsidRDefault="0075690B" w:rsidP="0075690B">
      <w:pPr>
        <w:numPr>
          <w:ilvl w:val="0"/>
          <w:numId w:val="32"/>
        </w:numPr>
        <w:spacing w:after="0" w:line="360" w:lineRule="auto"/>
        <w:ind w:left="851" w:hanging="242"/>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պրակտիկայի յուրաքանչյուր տեսակի տևողությունը սույն չափորոշչով սահմանված պրակտիկայի ընդհանուր տևողությանը համապատասխան սահմանվում է մասնագիտության ուսումնական պլանով, </w:t>
      </w:r>
    </w:p>
    <w:p w14:paraId="719D4D1B" w14:textId="77777777" w:rsidR="0075690B" w:rsidRPr="0075690B" w:rsidRDefault="0075690B" w:rsidP="0075690B">
      <w:pPr>
        <w:numPr>
          <w:ilvl w:val="0"/>
          <w:numId w:val="32"/>
        </w:numPr>
        <w:spacing w:after="0" w:line="360" w:lineRule="auto"/>
        <w:ind w:left="851" w:hanging="242"/>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պրակտիկաների ուսումնական ծրագրերը կազմում և հաստատում է ուսումնական հաստատությունը.</w:t>
      </w:r>
    </w:p>
    <w:p w14:paraId="3AA3E791" w14:textId="77777777" w:rsidR="0075690B" w:rsidRPr="0075690B" w:rsidRDefault="0075690B" w:rsidP="0075690B">
      <w:pPr>
        <w:numPr>
          <w:ilvl w:val="0"/>
          <w:numId w:val="32"/>
        </w:numPr>
        <w:spacing w:after="0" w:line="360" w:lineRule="auto"/>
        <w:ind w:left="851" w:hanging="242"/>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ուսումնական պրակտիկաներն անցկացվում են պրակտիկայի ծրագրի կատարումն ապահովելու համար բավարար կահավորում և տեխնիկական հագեցում ունեցող ուսումնական արհեստանոցներում, ուսումնափորձնական տեղամասերում, ուսումնական հաստատության այլ ուսումնաօժանդակ օբյեկտներում, ինչպես նաև կազմակերպություններում, հաստատություններում, </w:t>
      </w:r>
    </w:p>
    <w:p w14:paraId="3CF768BD" w14:textId="77777777" w:rsidR="0075690B" w:rsidRPr="0075690B" w:rsidRDefault="0075690B" w:rsidP="0075690B">
      <w:pPr>
        <w:numPr>
          <w:ilvl w:val="0"/>
          <w:numId w:val="32"/>
        </w:numPr>
        <w:spacing w:after="0" w:line="360" w:lineRule="auto"/>
        <w:ind w:left="810" w:hanging="242"/>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արտադրական և նախաավարտական պրակտիկաները, որպես կանոն, անց են կացվում պրակտիկաների ուսումնական ծրագրերի բովանդակությանը համապատասխան պայմաններ ունեցող կազմակերպություններում։</w:t>
      </w:r>
    </w:p>
    <w:p w14:paraId="7A79E3F0"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Միջին մասնագիտական կրթության 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 </w:t>
      </w:r>
      <w:r w:rsidRPr="0075690B">
        <w:rPr>
          <w:rFonts w:ascii="GHEA Grapalat" w:eastAsia="GHEA Grapalat" w:hAnsi="GHEA Grapalat" w:cs="GHEA Grapalat"/>
          <w:color w:val="000000"/>
          <w:kern w:val="0"/>
          <w:sz w:val="20"/>
          <w:szCs w:val="20"/>
          <w:lang w:val="hy-AM"/>
          <w14:ligatures w14:val="none"/>
        </w:rPr>
        <w:t xml:space="preserve">որակավորման </w:t>
      </w:r>
      <w:r w:rsidRPr="0075690B">
        <w:rPr>
          <w:rFonts w:ascii="GHEA Grapalat" w:eastAsia="GHEA Grapalat" w:hAnsi="GHEA Grapalat" w:cs="GHEA Grapalat"/>
          <w:kern w:val="0"/>
          <w:sz w:val="20"/>
          <w:szCs w:val="20"/>
          <w:lang w:val="hy-AM"/>
          <w14:ligatures w14:val="none"/>
        </w:rPr>
        <w:t xml:space="preserve">ուսանողների ատեստավորումների նկատմամբ սահմանվում են հետևյալ պահանջները. </w:t>
      </w:r>
    </w:p>
    <w:p w14:paraId="312A60C1" w14:textId="77777777" w:rsidR="0075690B" w:rsidRPr="0075690B" w:rsidRDefault="0075690B" w:rsidP="0075690B">
      <w:pPr>
        <w:numPr>
          <w:ilvl w:val="0"/>
          <w:numId w:val="34"/>
        </w:numPr>
        <w:tabs>
          <w:tab w:val="left" w:pos="709"/>
          <w:tab w:val="left" w:pos="990"/>
        </w:tabs>
        <w:spacing w:after="0" w:line="360" w:lineRule="auto"/>
        <w:ind w:left="567" w:firstLine="63"/>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41CE9B9D" w14:textId="77777777" w:rsidR="0075690B" w:rsidRPr="0075690B" w:rsidRDefault="0075690B" w:rsidP="0075690B">
      <w:pPr>
        <w:numPr>
          <w:ilvl w:val="0"/>
          <w:numId w:val="34"/>
        </w:numPr>
        <w:tabs>
          <w:tab w:val="left" w:pos="709"/>
          <w:tab w:val="left" w:pos="990"/>
        </w:tabs>
        <w:spacing w:after="0" w:line="360" w:lineRule="auto"/>
        <w:ind w:left="567" w:firstLine="63"/>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ուսումնական կիսամյակի սկզբում ուսանողը տեղեկացվում է կիսամյակի ընթացքում միջանկյալ ատեստավորման բնույթի, ժամկետների, անցկացման ձևի և ներառվող նյութի ծավալի մասին, </w:t>
      </w:r>
    </w:p>
    <w:p w14:paraId="2E34A529" w14:textId="77777777" w:rsidR="0075690B" w:rsidRPr="0075690B" w:rsidRDefault="0075690B" w:rsidP="0075690B">
      <w:pPr>
        <w:numPr>
          <w:ilvl w:val="0"/>
          <w:numId w:val="34"/>
        </w:numPr>
        <w:tabs>
          <w:tab w:val="left" w:pos="709"/>
          <w:tab w:val="left" w:pos="990"/>
        </w:tabs>
        <w:spacing w:after="0" w:line="360" w:lineRule="auto"/>
        <w:ind w:left="567" w:firstLine="63"/>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պետական ամփոփիչ ատեստավորումը երաշխավորվում է անց կացնել առանձին առարկաներից կամ մոդուլներից քննության, համալիր (միջառարկայական կամ միջմոդուլային) քննության կամ ավարտական (դիպլոմային) աշխատանք կատարելու և պաշտպանելու ձևով,</w:t>
      </w:r>
    </w:p>
    <w:p w14:paraId="34B0E88B" w14:textId="77777777" w:rsidR="0075690B" w:rsidRPr="0075690B" w:rsidRDefault="0075690B" w:rsidP="0075690B">
      <w:pPr>
        <w:numPr>
          <w:ilvl w:val="0"/>
          <w:numId w:val="34"/>
        </w:numPr>
        <w:tabs>
          <w:tab w:val="left" w:pos="709"/>
          <w:tab w:val="left" w:pos="990"/>
        </w:tabs>
        <w:spacing w:after="0" w:line="360" w:lineRule="auto"/>
        <w:ind w:left="567" w:firstLine="63"/>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պետական ամփոփիչ ատեստավորման ընտրված ձևը և ներառվող նյութի ծավալը պետք է հնարավորություն տա ստուգել շրջանավարտի մասնագիտական կարողությունների և հմտությունների համապատասխանությունը սույն չափորոշչով միջին մասնագիտական կրթության 0612.02.5 «Հաշվողական տեխնիկայի և համակարգչային ցանցերի տեխնիկական սպասարկում» մասնագիտության 0612.02.01.5 «Տեխնիկ` հաշվողական տեխնիկայի և համակարգչային ցանցերի տեխնիկական սպասարկման» որակավորման մասնագետի համար սահմանված պահանջներին։ </w:t>
      </w:r>
    </w:p>
    <w:p w14:paraId="01D5DD63" w14:textId="77777777" w:rsidR="0075690B" w:rsidRPr="0075690B" w:rsidRDefault="0075690B" w:rsidP="0075690B">
      <w:pPr>
        <w:spacing w:after="0" w:line="360" w:lineRule="auto"/>
        <w:ind w:firstLine="720"/>
        <w:jc w:val="both"/>
        <w:rPr>
          <w:rFonts w:ascii="GHEA Grapalat" w:eastAsia="GHEA Grapalat" w:hAnsi="GHEA Grapalat" w:cs="GHEA Grapalat"/>
          <w:i/>
          <w:kern w:val="0"/>
          <w:sz w:val="24"/>
          <w:szCs w:val="24"/>
          <w:lang w:val="hy-AM"/>
          <w14:ligatures w14:val="none"/>
        </w:rPr>
      </w:pPr>
    </w:p>
    <w:p w14:paraId="049ADDFC" w14:textId="77777777" w:rsidR="0075690B" w:rsidRPr="0075690B" w:rsidRDefault="0075690B" w:rsidP="0075690B">
      <w:pPr>
        <w:keepNext/>
        <w:spacing w:after="0" w:line="360" w:lineRule="auto"/>
        <w:ind w:firstLine="539"/>
        <w:jc w:val="center"/>
        <w:outlineLvl w:val="0"/>
        <w:rPr>
          <w:rFonts w:ascii="GHEA Grapalat" w:eastAsia="GHEA Grapalat" w:hAnsi="GHEA Grapalat" w:cs="GHEA Grapalat"/>
          <w:b/>
          <w:bCs/>
          <w:kern w:val="32"/>
          <w:lang w:val="hy-AM" w:eastAsia="ru-RU"/>
          <w14:ligatures w14:val="none"/>
        </w:rPr>
      </w:pPr>
      <w:r w:rsidRPr="0075690B">
        <w:rPr>
          <w:rFonts w:ascii="GHEA Grapalat" w:eastAsia="GHEA Grapalat" w:hAnsi="GHEA Grapalat" w:cs="GHEA Grapalat"/>
          <w:b/>
          <w:bCs/>
          <w:kern w:val="32"/>
          <w:lang w:val="hy-AM" w:eastAsia="ru-RU"/>
          <w14:ligatures w14:val="none"/>
        </w:rPr>
        <w:t>ԳԼՈՒԽ 6.</w:t>
      </w:r>
    </w:p>
    <w:p w14:paraId="4442B6CF" w14:textId="77777777" w:rsidR="0075690B" w:rsidRPr="0075690B" w:rsidRDefault="0075690B" w:rsidP="0075690B">
      <w:pPr>
        <w:keepNext/>
        <w:spacing w:after="0" w:line="360" w:lineRule="auto"/>
        <w:ind w:firstLine="539"/>
        <w:jc w:val="center"/>
        <w:outlineLvl w:val="0"/>
        <w:rPr>
          <w:rFonts w:ascii="GHEA Grapalat" w:eastAsia="GHEA Grapalat" w:hAnsi="GHEA Grapalat" w:cs="GHEA Grapalat"/>
          <w:b/>
          <w:bCs/>
          <w:kern w:val="32"/>
          <w:sz w:val="24"/>
          <w:szCs w:val="24"/>
          <w:lang w:val="hy-AM" w:eastAsia="ru-RU"/>
          <w14:ligatures w14:val="none"/>
        </w:rPr>
      </w:pPr>
      <w:r w:rsidRPr="0075690B">
        <w:rPr>
          <w:rFonts w:ascii="GHEA Grapalat" w:eastAsia="GHEA Grapalat" w:hAnsi="GHEA Grapalat" w:cs="GHEA Grapalat"/>
          <w:b/>
          <w:bCs/>
          <w:kern w:val="32"/>
          <w:lang w:val="hy-AM" w:eastAsia="ru-RU"/>
          <w14:ligatures w14:val="none"/>
        </w:rPr>
        <w:t>ՄԻՋԻՆ ՄԱՍՆԱԳԻՏԱԿԱՆ ԿՐԹՈՒԹՅԱՆ 0612.02.5 «ՀԱՇՎՈՂԱԿԱՆ ՏԵԽՆԻԿԱՅԻ ՄԻՋՈՑՆԵՐԻ ԵՎ ՀԱՄԱԿԱՐԳՉԱՅԻՆ ՑԱՆՑԵՐԻ ՏԵԽՆԻԿԱԿԱՆ ՍՊԱՍԱՐԿՈւՄ» ՄԱՍՆԱԳԻՏՈՒԹՅԱՆ 0612.02.01.5 «ՏԵԽՆԻԿ` ՀԱՇՎՈՂԱԿԱՆ ՏԵԽՆԻԿԱՅԻ ԵՎ ՀԱՄԱԿԱՐԳՉԱՅԻՆ ՑԱՆՑԵՐԻ ՏԵԽՆԻԿԱԿԱՆ ՍՊԱՍԱՐԿՄԱՆ»</w:t>
      </w:r>
      <w:r w:rsidRPr="0075690B">
        <w:rPr>
          <w:rFonts w:ascii="GHEA Grapalat" w:eastAsia="GHEA Grapalat" w:hAnsi="GHEA Grapalat" w:cs="GHEA Grapalat"/>
          <w:b/>
          <w:bCs/>
          <w:color w:val="000000"/>
          <w:kern w:val="32"/>
          <w:lang w:val="hy-AM" w:eastAsia="ru-RU"/>
          <w14:ligatures w14:val="none"/>
        </w:rPr>
        <w:t xml:space="preserve"> ՈՐԱԿԱՎՈՐՄԱՆ</w:t>
      </w:r>
      <w:r w:rsidRPr="0075690B">
        <w:rPr>
          <w:rFonts w:ascii="GHEA Grapalat" w:eastAsia="GHEA Grapalat" w:hAnsi="GHEA Grapalat" w:cs="GHEA Grapalat"/>
          <w:bCs/>
          <w:i/>
          <w:color w:val="000000"/>
          <w:kern w:val="32"/>
          <w:sz w:val="20"/>
          <w:szCs w:val="20"/>
          <w:lang w:val="hy-AM" w:eastAsia="ru-RU"/>
          <w14:ligatures w14:val="none"/>
        </w:rPr>
        <w:t xml:space="preserve"> </w:t>
      </w:r>
      <w:r w:rsidRPr="0075690B">
        <w:rPr>
          <w:rFonts w:ascii="GHEA Grapalat" w:eastAsia="GHEA Grapalat" w:hAnsi="GHEA Grapalat" w:cs="GHEA Grapalat"/>
          <w:b/>
          <w:bCs/>
          <w:kern w:val="32"/>
          <w:lang w:val="hy-AM" w:eastAsia="ru-RU"/>
          <w14:ligatures w14:val="none"/>
        </w:rPr>
        <w:t>ՄՈԴՈՒԼԱՅԻՆ ՈՒՍՈՒՄՆԱԿԱՆ ԾՐԱԳՐԵՐԸ, ՈՒՍՈՒՄՆԱԿԱՆ ՊԼԱՆԸ ԵՎ ԴՐԱ ՊԱՐԶԱԲԱՆՈՒՄՆԵՐԸ</w:t>
      </w:r>
    </w:p>
    <w:p w14:paraId="4E6BFEC0" w14:textId="77777777" w:rsidR="0075690B" w:rsidRPr="0075690B" w:rsidRDefault="0075690B" w:rsidP="0075690B">
      <w:pPr>
        <w:numPr>
          <w:ilvl w:val="0"/>
          <w:numId w:val="8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Միջին մասնագիտական կրթության 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 </w:t>
      </w:r>
      <w:r w:rsidRPr="0075690B">
        <w:rPr>
          <w:rFonts w:ascii="GHEA Grapalat" w:eastAsia="GHEA Grapalat" w:hAnsi="GHEA Grapalat" w:cs="GHEA Grapalat"/>
          <w:color w:val="000000"/>
          <w:kern w:val="0"/>
          <w:sz w:val="20"/>
          <w:szCs w:val="20"/>
          <w:lang w:val="hy-AM"/>
          <w14:ligatures w14:val="none"/>
        </w:rPr>
        <w:t xml:space="preserve">որակավորման </w:t>
      </w:r>
      <w:r w:rsidRPr="0075690B">
        <w:rPr>
          <w:rFonts w:ascii="GHEA Grapalat" w:eastAsia="GHEA Grapalat" w:hAnsi="GHEA Grapalat" w:cs="GHEA Grapalat"/>
          <w:kern w:val="0"/>
          <w:sz w:val="20"/>
          <w:szCs w:val="20"/>
          <w:lang w:val="hy-AM"/>
          <w14:ligatures w14:val="none"/>
        </w:rPr>
        <w:t>հիմնական կրթական ծրագիրն 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 հաշվի առնելով 3-րդ աղյուսակում բերված օրինակելի ուսումնական պլանը:</w:t>
      </w:r>
    </w:p>
    <w:p w14:paraId="2018FB52" w14:textId="77777777" w:rsidR="0075690B" w:rsidRPr="0075690B" w:rsidRDefault="0075690B" w:rsidP="0075690B">
      <w:pPr>
        <w:numPr>
          <w:ilvl w:val="0"/>
          <w:numId w:val="87"/>
        </w:numPr>
        <w:tabs>
          <w:tab w:val="left" w:pos="540"/>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 xml:space="preserve">Միջին մասնագիտական կրթության 0612.02.5 «Հաշվողական տեխնիկայի միջոցների և համակարգչային ցանցերի տեխնիկական սպասարկում» մասնագիտության 0612.02.01.5 «Տեխնիկ` հաշվողական տեխնիկայի և համակարգչային ցանցերի տեխնիկական սպասարկման» </w:t>
      </w:r>
      <w:r w:rsidRPr="0075690B">
        <w:rPr>
          <w:rFonts w:ascii="GHEA Grapalat" w:eastAsia="GHEA Grapalat" w:hAnsi="GHEA Grapalat" w:cs="GHEA Grapalat"/>
          <w:color w:val="000000"/>
          <w:kern w:val="0"/>
          <w:sz w:val="20"/>
          <w:szCs w:val="20"/>
          <w:lang w:val="hy-AM"/>
          <w14:ligatures w14:val="none"/>
        </w:rPr>
        <w:t xml:space="preserve">որակավորման </w:t>
      </w:r>
      <w:r w:rsidRPr="0075690B">
        <w:rPr>
          <w:rFonts w:ascii="GHEA Grapalat" w:eastAsia="GHEA Grapalat" w:hAnsi="GHEA Grapalat" w:cs="GHEA Grapalat"/>
          <w:kern w:val="0"/>
          <w:sz w:val="20"/>
          <w:szCs w:val="20"/>
          <w:lang w:val="hy-AM"/>
          <w14:ligatures w14:val="none"/>
        </w:rPr>
        <w:t xml:space="preserve">հիմնական կրթական ծրագիրն իրականացնող հաստատությունը սույն չափորոշչի հիման վրա մոդուլային ուսումնական ծրագրերը և ուսումնական պլանը կազմելու ժամանակ` </w:t>
      </w:r>
    </w:p>
    <w:p w14:paraId="796E3E05" w14:textId="77777777" w:rsidR="0075690B" w:rsidRPr="0075690B" w:rsidRDefault="0075690B" w:rsidP="007253F3">
      <w:pPr>
        <w:numPr>
          <w:ilvl w:val="0"/>
          <w:numId w:val="35"/>
        </w:numPr>
        <w:tabs>
          <w:tab w:val="left" w:pos="630"/>
          <w:tab w:val="left" w:pos="851"/>
          <w:tab w:val="left" w:pos="900"/>
          <w:tab w:val="left" w:pos="1680"/>
        </w:tabs>
        <w:spacing w:after="0" w:line="360" w:lineRule="auto"/>
        <w:ind w:left="709" w:firstLine="0"/>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կարող է փոփոխել դասընթացների և մոդուլների ժամաքանակը՝ պահպանելով մասնագետի (շրջանավարտի) կարողություններին և հմտություններին ներկայացվող պահանջները, </w:t>
      </w:r>
    </w:p>
    <w:p w14:paraId="154E3FBA" w14:textId="3D0DD2D2" w:rsidR="0075690B" w:rsidRPr="0075690B" w:rsidRDefault="007253F3" w:rsidP="007253F3">
      <w:pPr>
        <w:numPr>
          <w:ilvl w:val="0"/>
          <w:numId w:val="35"/>
        </w:numPr>
        <w:tabs>
          <w:tab w:val="left" w:pos="630"/>
          <w:tab w:val="left" w:pos="851"/>
          <w:tab w:val="left" w:pos="900"/>
          <w:tab w:val="left" w:pos="1680"/>
        </w:tabs>
        <w:spacing w:after="0" w:line="360" w:lineRule="auto"/>
        <w:ind w:left="709" w:firstLine="0"/>
        <w:jc w:val="both"/>
        <w:rPr>
          <w:rFonts w:ascii="GHEA Grapalat" w:eastAsia="GHEA Grapalat" w:hAnsi="GHEA Grapalat" w:cs="GHEA Grapalat"/>
          <w:kern w:val="0"/>
          <w:sz w:val="20"/>
          <w:szCs w:val="20"/>
          <w:lang w:val="hy-AM"/>
          <w14:ligatures w14:val="none"/>
        </w:rPr>
      </w:pPr>
      <w:r w:rsidRPr="007253F3">
        <w:rPr>
          <w:rFonts w:ascii="GHEA Grapalat" w:eastAsia="GHEA Grapalat" w:hAnsi="GHEA Grapalat" w:cs="GHEA Grapalat"/>
          <w:kern w:val="0"/>
          <w:sz w:val="20"/>
          <w:szCs w:val="20"/>
          <w:lang w:val="hy-AM"/>
          <w14:ligatures w14:val="none"/>
        </w:rPr>
        <w:t xml:space="preserve"> </w:t>
      </w:r>
      <w:r w:rsidR="0075690B" w:rsidRPr="0075690B">
        <w:rPr>
          <w:rFonts w:ascii="GHEA Grapalat" w:eastAsia="GHEA Grapalat" w:hAnsi="GHEA Grapalat" w:cs="GHEA Grapalat"/>
          <w:kern w:val="0"/>
          <w:sz w:val="20"/>
          <w:szCs w:val="20"/>
          <w:lang w:val="hy-AM"/>
          <w14:ligatures w14:val="none"/>
        </w:rPr>
        <w:t>պետք է մոդուլների արդյունքներին և դրանց կատարման չափանիշներին համապատասխան ուսումնական ծրագրերը մշակելիս հաշվի առնի գործատուների, գործադիր իշխանությունների, մասնագիտական ոլորտը կառավարող պետական լիազորված մարմինների, այլ շահագրգիռ սուբյեկտների (սոցիալական գործընկերների) առաջարկությունները,</w:t>
      </w:r>
    </w:p>
    <w:p w14:paraId="75EF8A6C" w14:textId="565D8B91" w:rsidR="0075690B" w:rsidRPr="0075690B" w:rsidRDefault="007253F3" w:rsidP="007253F3">
      <w:pPr>
        <w:numPr>
          <w:ilvl w:val="0"/>
          <w:numId w:val="35"/>
        </w:numPr>
        <w:tabs>
          <w:tab w:val="left" w:pos="630"/>
          <w:tab w:val="left" w:pos="851"/>
          <w:tab w:val="left" w:pos="900"/>
          <w:tab w:val="left" w:pos="1680"/>
        </w:tabs>
        <w:spacing w:after="0" w:line="360" w:lineRule="auto"/>
        <w:ind w:left="709" w:firstLine="0"/>
        <w:jc w:val="both"/>
        <w:rPr>
          <w:rFonts w:ascii="GHEA Grapalat" w:eastAsia="GHEA Grapalat" w:hAnsi="GHEA Grapalat" w:cs="GHEA Grapalat"/>
          <w:kern w:val="0"/>
          <w:sz w:val="20"/>
          <w:szCs w:val="20"/>
          <w:lang w:val="hy-AM"/>
          <w14:ligatures w14:val="none"/>
        </w:rPr>
      </w:pPr>
      <w:r w:rsidRPr="007253F3">
        <w:rPr>
          <w:rFonts w:ascii="GHEA Grapalat" w:eastAsia="GHEA Grapalat" w:hAnsi="GHEA Grapalat" w:cs="GHEA Grapalat"/>
          <w:kern w:val="0"/>
          <w:sz w:val="20"/>
          <w:szCs w:val="20"/>
          <w:lang w:val="hy-AM"/>
          <w14:ligatures w14:val="none"/>
        </w:rPr>
        <w:t xml:space="preserve"> </w:t>
      </w:r>
      <w:r w:rsidR="0075690B" w:rsidRPr="0075690B">
        <w:rPr>
          <w:rFonts w:ascii="GHEA Grapalat" w:eastAsia="GHEA Grapalat" w:hAnsi="GHEA Grapalat" w:cs="GHEA Grapalat"/>
          <w:kern w:val="0"/>
          <w:sz w:val="20"/>
          <w:szCs w:val="20"/>
          <w:lang w:val="hy-AM"/>
          <w14:ligatures w14:val="none"/>
        </w:rPr>
        <w:t>պետք է առարկայի և /կամ/ մոդուլի ընդհանուր ժամաքանակի սահմաններում որոշի տեսական, գործնական և լաբորատոր պարապմունքների ժամաքանակները,</w:t>
      </w:r>
    </w:p>
    <w:p w14:paraId="019E58DC" w14:textId="5DC02C3D" w:rsidR="0075690B" w:rsidRPr="0075690B" w:rsidRDefault="007253F3" w:rsidP="007253F3">
      <w:pPr>
        <w:numPr>
          <w:ilvl w:val="0"/>
          <w:numId w:val="35"/>
        </w:numPr>
        <w:tabs>
          <w:tab w:val="left" w:pos="630"/>
          <w:tab w:val="left" w:pos="851"/>
          <w:tab w:val="left" w:pos="900"/>
          <w:tab w:val="left" w:pos="1680"/>
        </w:tabs>
        <w:spacing w:after="0" w:line="360" w:lineRule="auto"/>
        <w:ind w:left="709" w:firstLine="0"/>
        <w:jc w:val="both"/>
        <w:rPr>
          <w:rFonts w:ascii="GHEA Grapalat" w:eastAsia="GHEA Grapalat" w:hAnsi="GHEA Grapalat" w:cs="GHEA Grapalat"/>
          <w:kern w:val="0"/>
          <w:sz w:val="20"/>
          <w:szCs w:val="20"/>
          <w:lang w:val="hy-AM"/>
          <w14:ligatures w14:val="none"/>
        </w:rPr>
      </w:pPr>
      <w:r w:rsidRPr="007253F3">
        <w:rPr>
          <w:rFonts w:ascii="GHEA Grapalat" w:eastAsia="GHEA Grapalat" w:hAnsi="GHEA Grapalat" w:cs="GHEA Grapalat"/>
          <w:kern w:val="0"/>
          <w:sz w:val="20"/>
          <w:szCs w:val="20"/>
          <w:lang w:val="hy-AM"/>
          <w14:ligatures w14:val="none"/>
        </w:rPr>
        <w:t xml:space="preserve"> </w:t>
      </w:r>
      <w:r w:rsidR="0075690B" w:rsidRPr="0075690B">
        <w:rPr>
          <w:rFonts w:ascii="GHEA Grapalat" w:eastAsia="GHEA Grapalat" w:hAnsi="GHEA Grapalat" w:cs="GHEA Grapalat"/>
          <w:kern w:val="0"/>
          <w:sz w:val="20"/>
          <w:szCs w:val="20"/>
          <w:lang w:val="hy-AM"/>
          <w14:ligatures w14:val="none"/>
        </w:rPr>
        <w:t>պետք է ընդհանուր շաբաթների սահմաններում որոշի ըստ կիսամյակների միջանկյալ ատեստավորմանը հատկացվող ժամանակը,</w:t>
      </w:r>
    </w:p>
    <w:p w14:paraId="32C39AB5" w14:textId="35208EAA" w:rsidR="0075690B" w:rsidRPr="0075690B" w:rsidRDefault="007253F3" w:rsidP="007253F3">
      <w:pPr>
        <w:numPr>
          <w:ilvl w:val="0"/>
          <w:numId w:val="35"/>
        </w:numPr>
        <w:tabs>
          <w:tab w:val="left" w:pos="630"/>
          <w:tab w:val="left" w:pos="851"/>
          <w:tab w:val="left" w:pos="900"/>
          <w:tab w:val="left" w:pos="1680"/>
        </w:tabs>
        <w:spacing w:after="0" w:line="360" w:lineRule="auto"/>
        <w:ind w:left="709" w:firstLine="0"/>
        <w:jc w:val="both"/>
        <w:rPr>
          <w:rFonts w:ascii="GHEA Grapalat" w:eastAsia="GHEA Grapalat" w:hAnsi="GHEA Grapalat" w:cs="GHEA Grapalat"/>
          <w:kern w:val="0"/>
          <w:sz w:val="20"/>
          <w:szCs w:val="20"/>
          <w:lang w:val="hy-AM"/>
          <w14:ligatures w14:val="none"/>
        </w:rPr>
      </w:pPr>
      <w:r w:rsidRPr="007253F3">
        <w:rPr>
          <w:rFonts w:ascii="GHEA Grapalat" w:eastAsia="GHEA Grapalat" w:hAnsi="GHEA Grapalat" w:cs="GHEA Grapalat"/>
          <w:kern w:val="0"/>
          <w:sz w:val="20"/>
          <w:szCs w:val="20"/>
          <w:lang w:val="hy-AM"/>
          <w14:ligatures w14:val="none"/>
        </w:rPr>
        <w:t xml:space="preserve"> </w:t>
      </w:r>
      <w:r w:rsidR="0075690B" w:rsidRPr="0075690B">
        <w:rPr>
          <w:rFonts w:ascii="GHEA Grapalat" w:eastAsia="GHEA Grapalat" w:hAnsi="GHEA Grapalat" w:cs="GHEA Grapalat"/>
          <w:kern w:val="0"/>
          <w:sz w:val="20"/>
          <w:szCs w:val="20"/>
          <w:lang w:val="hy-AM"/>
          <w14:ligatures w14:val="none"/>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1512E0BC" w14:textId="0576AEE7" w:rsidR="0075690B" w:rsidRPr="0075690B" w:rsidRDefault="007253F3" w:rsidP="007253F3">
      <w:pPr>
        <w:numPr>
          <w:ilvl w:val="0"/>
          <w:numId w:val="35"/>
        </w:numPr>
        <w:tabs>
          <w:tab w:val="left" w:pos="630"/>
          <w:tab w:val="left" w:pos="851"/>
          <w:tab w:val="left" w:pos="900"/>
          <w:tab w:val="left" w:pos="1680"/>
        </w:tabs>
        <w:spacing w:after="0" w:line="360" w:lineRule="auto"/>
        <w:ind w:left="709" w:firstLine="0"/>
        <w:jc w:val="both"/>
        <w:rPr>
          <w:rFonts w:ascii="GHEA Grapalat" w:eastAsia="GHEA Grapalat" w:hAnsi="GHEA Grapalat" w:cs="GHEA Grapalat"/>
          <w:kern w:val="0"/>
          <w:sz w:val="20"/>
          <w:szCs w:val="20"/>
          <w:lang w:val="hy-AM"/>
          <w14:ligatures w14:val="none"/>
        </w:rPr>
      </w:pPr>
      <w:r w:rsidRPr="007253F3">
        <w:rPr>
          <w:rFonts w:ascii="GHEA Grapalat" w:eastAsia="GHEA Grapalat" w:hAnsi="GHEA Grapalat" w:cs="GHEA Grapalat"/>
          <w:kern w:val="0"/>
          <w:sz w:val="20"/>
          <w:szCs w:val="20"/>
          <w:lang w:val="hy-AM"/>
          <w14:ligatures w14:val="none"/>
        </w:rPr>
        <w:t xml:space="preserve"> </w:t>
      </w:r>
      <w:r w:rsidR="0075690B" w:rsidRPr="0075690B">
        <w:rPr>
          <w:rFonts w:ascii="GHEA Grapalat" w:eastAsia="GHEA Grapalat" w:hAnsi="GHEA Grapalat" w:cs="GHEA Grapalat"/>
          <w:kern w:val="0"/>
          <w:sz w:val="20"/>
          <w:szCs w:val="20"/>
          <w:lang w:val="hy-AM"/>
          <w14:ligatures w14:val="none"/>
        </w:rPr>
        <w:t xml:space="preserve">օգտվելով երաշխավորված ձևում տրված պարզաբանումներից` պետք է կազմի ուսումնական պլանի կիրառման պարզաբանումները, </w:t>
      </w:r>
    </w:p>
    <w:p w14:paraId="10443626" w14:textId="306E15F3" w:rsidR="0075690B" w:rsidRPr="0075690B" w:rsidRDefault="007253F3" w:rsidP="007253F3">
      <w:pPr>
        <w:numPr>
          <w:ilvl w:val="0"/>
          <w:numId w:val="35"/>
        </w:numPr>
        <w:tabs>
          <w:tab w:val="left" w:pos="630"/>
          <w:tab w:val="left" w:pos="851"/>
          <w:tab w:val="left" w:pos="900"/>
          <w:tab w:val="left" w:pos="1680"/>
          <w:tab w:val="left" w:pos="3261"/>
        </w:tabs>
        <w:spacing w:after="0" w:line="360" w:lineRule="auto"/>
        <w:ind w:left="709" w:firstLine="0"/>
        <w:jc w:val="both"/>
        <w:rPr>
          <w:rFonts w:ascii="GHEA Grapalat" w:eastAsia="GHEA Grapalat" w:hAnsi="GHEA Grapalat" w:cs="GHEA Grapalat"/>
          <w:kern w:val="0"/>
          <w:sz w:val="20"/>
          <w:szCs w:val="20"/>
          <w:lang w:val="hy-AM"/>
          <w14:ligatures w14:val="none"/>
        </w:rPr>
      </w:pPr>
      <w:r w:rsidRPr="007253F3">
        <w:rPr>
          <w:rFonts w:ascii="GHEA Grapalat" w:eastAsia="GHEA Grapalat" w:hAnsi="GHEA Grapalat" w:cs="GHEA Grapalat"/>
          <w:kern w:val="0"/>
          <w:sz w:val="20"/>
          <w:szCs w:val="20"/>
          <w:lang w:val="hy-AM"/>
          <w14:ligatures w14:val="none"/>
        </w:rPr>
        <w:t xml:space="preserve"> </w:t>
      </w:r>
      <w:r w:rsidR="0075690B" w:rsidRPr="0075690B">
        <w:rPr>
          <w:rFonts w:ascii="GHEA Grapalat" w:eastAsia="GHEA Grapalat" w:hAnsi="GHEA Grapalat" w:cs="GHEA Grapalat"/>
          <w:kern w:val="0"/>
          <w:sz w:val="20"/>
          <w:szCs w:val="20"/>
          <w:lang w:val="hy-AM"/>
          <w14:ligatures w14:val="none"/>
        </w:rPr>
        <w:t xml:space="preserve">պետք է պրակտիկայի համար նախատեսված շաբաթների սահմաններում որոշի ուսումնական և արտադրական պրակտիկաների տևողությունները, անցկացման ժամկետները, նախաավարտական պրակտիկայի տևողությունը, </w:t>
      </w:r>
    </w:p>
    <w:p w14:paraId="23DE0139" w14:textId="0A4CD370" w:rsidR="0075690B" w:rsidRPr="0075690B" w:rsidRDefault="007253F3" w:rsidP="007253F3">
      <w:pPr>
        <w:numPr>
          <w:ilvl w:val="0"/>
          <w:numId w:val="35"/>
        </w:numPr>
        <w:tabs>
          <w:tab w:val="left" w:pos="630"/>
          <w:tab w:val="left" w:pos="851"/>
          <w:tab w:val="left" w:pos="900"/>
          <w:tab w:val="left" w:pos="1680"/>
        </w:tabs>
        <w:spacing w:after="0" w:line="360" w:lineRule="auto"/>
        <w:ind w:left="709" w:firstLine="0"/>
        <w:jc w:val="both"/>
        <w:rPr>
          <w:rFonts w:ascii="GHEA Grapalat" w:eastAsia="GHEA Grapalat" w:hAnsi="GHEA Grapalat" w:cs="GHEA Grapalat"/>
          <w:kern w:val="0"/>
          <w:sz w:val="20"/>
          <w:szCs w:val="20"/>
          <w:lang w:val="hy-AM"/>
          <w14:ligatures w14:val="none"/>
        </w:rPr>
      </w:pPr>
      <w:r w:rsidRPr="007253F3">
        <w:rPr>
          <w:rFonts w:ascii="GHEA Grapalat" w:eastAsia="GHEA Grapalat" w:hAnsi="GHEA Grapalat" w:cs="GHEA Grapalat"/>
          <w:kern w:val="0"/>
          <w:sz w:val="20"/>
          <w:szCs w:val="20"/>
          <w:lang w:val="hy-AM"/>
          <w14:ligatures w14:val="none"/>
        </w:rPr>
        <w:t xml:space="preserve"> </w:t>
      </w:r>
      <w:r w:rsidR="0075690B" w:rsidRPr="0075690B">
        <w:rPr>
          <w:rFonts w:ascii="GHEA Grapalat" w:eastAsia="GHEA Grapalat" w:hAnsi="GHEA Grapalat" w:cs="GHEA Grapalat"/>
          <w:kern w:val="0"/>
          <w:sz w:val="20"/>
          <w:szCs w:val="20"/>
          <w:lang w:val="hy-AM"/>
          <w14:ligatures w14:val="none"/>
        </w:rPr>
        <w:t>պետք է սույն չափորոշչով երաշխավորված ամփոփիչ ատեստավորման ձևերին համապատասխան ընտրի ամփոփիչ ատեստավորման ձևը։</w:t>
      </w:r>
    </w:p>
    <w:p w14:paraId="16E1A663" w14:textId="77777777" w:rsidR="0075690B" w:rsidRPr="0075690B" w:rsidRDefault="0075690B" w:rsidP="0075690B">
      <w:pPr>
        <w:tabs>
          <w:tab w:val="left" w:pos="630"/>
        </w:tabs>
        <w:spacing w:after="0" w:line="360" w:lineRule="auto"/>
        <w:ind w:left="180"/>
        <w:jc w:val="both"/>
        <w:rPr>
          <w:rFonts w:ascii="GHEA Grapalat" w:eastAsia="GHEA Grapalat" w:hAnsi="GHEA Grapalat" w:cs="GHEA Grapalat"/>
          <w:kern w:val="0"/>
          <w:sz w:val="20"/>
          <w:szCs w:val="20"/>
          <w:lang w:val="hy-AM"/>
          <w14:ligatures w14:val="none"/>
        </w:rPr>
      </w:pPr>
    </w:p>
    <w:p w14:paraId="69B8E869" w14:textId="77777777" w:rsidR="0075690B" w:rsidRPr="0075690B" w:rsidRDefault="0075690B" w:rsidP="0075690B">
      <w:pPr>
        <w:spacing w:after="0" w:line="360" w:lineRule="auto"/>
        <w:ind w:firstLine="540"/>
        <w:jc w:val="both"/>
        <w:rPr>
          <w:rFonts w:ascii="GHEA Grapalat" w:eastAsia="GHEA Grapalat" w:hAnsi="GHEA Grapalat" w:cs="GHEA Grapalat"/>
          <w:b/>
          <w:i/>
          <w:kern w:val="0"/>
          <w:sz w:val="24"/>
          <w:szCs w:val="24"/>
          <w:u w:val="single"/>
          <w:lang w:val="hy-AM"/>
          <w14:ligatures w14:val="none"/>
        </w:rPr>
      </w:pPr>
    </w:p>
    <w:p w14:paraId="75B8EE6D" w14:textId="77777777" w:rsidR="0075690B" w:rsidRPr="0075690B" w:rsidRDefault="0075690B" w:rsidP="0075690B">
      <w:pPr>
        <w:spacing w:after="0" w:line="360" w:lineRule="auto"/>
        <w:ind w:firstLine="540"/>
        <w:jc w:val="both"/>
        <w:rPr>
          <w:rFonts w:ascii="GHEA Grapalat" w:eastAsia="GHEA Grapalat" w:hAnsi="GHEA Grapalat" w:cs="GHEA Grapalat"/>
          <w:b/>
          <w:i/>
          <w:kern w:val="0"/>
          <w:sz w:val="24"/>
          <w:szCs w:val="24"/>
          <w:u w:val="single"/>
          <w:lang w:val="hy-AM"/>
          <w14:ligatures w14:val="none"/>
        </w:rPr>
      </w:pPr>
    </w:p>
    <w:p w14:paraId="529FD1DE" w14:textId="77777777" w:rsidR="0075690B" w:rsidRPr="0075690B" w:rsidRDefault="0075690B" w:rsidP="0075690B">
      <w:pPr>
        <w:spacing w:after="0" w:line="360" w:lineRule="auto"/>
        <w:ind w:firstLine="540"/>
        <w:jc w:val="both"/>
        <w:rPr>
          <w:rFonts w:ascii="GHEA Grapalat" w:eastAsia="GHEA Grapalat" w:hAnsi="GHEA Grapalat" w:cs="GHEA Grapalat"/>
          <w:b/>
          <w:i/>
          <w:kern w:val="0"/>
          <w:sz w:val="24"/>
          <w:szCs w:val="24"/>
          <w:u w:val="single"/>
          <w:lang w:val="hy-AM"/>
          <w14:ligatures w14:val="none"/>
        </w:rPr>
        <w:sectPr w:rsidR="0075690B" w:rsidRPr="0075690B" w:rsidSect="00D47B50">
          <w:type w:val="continuous"/>
          <w:pgSz w:w="12240" w:h="15840"/>
          <w:pgMar w:top="0" w:right="851" w:bottom="851" w:left="1134" w:header="720" w:footer="720" w:gutter="0"/>
          <w:pgNumType w:start="1"/>
          <w:cols w:space="720"/>
        </w:sectPr>
      </w:pPr>
    </w:p>
    <w:p w14:paraId="58431EAB" w14:textId="77777777" w:rsidR="0075690B" w:rsidRPr="0075690B" w:rsidRDefault="0075690B" w:rsidP="0075690B">
      <w:pPr>
        <w:spacing w:after="0" w:line="360" w:lineRule="auto"/>
        <w:ind w:left="708"/>
        <w:jc w:val="right"/>
        <w:rPr>
          <w:rFonts w:ascii="GHEA Grapalat" w:eastAsia="GHEA Grapalat" w:hAnsi="GHEA Grapalat" w:cs="GHEA Grapalat"/>
          <w:kern w:val="0"/>
          <w:sz w:val="20"/>
          <w:szCs w:val="20"/>
          <w:lang w:val="hy-AM"/>
          <w14:ligatures w14:val="none"/>
        </w:rPr>
      </w:pPr>
    </w:p>
    <w:p w14:paraId="21FC6AFA" w14:textId="77777777" w:rsidR="0075690B" w:rsidRPr="0075690B" w:rsidRDefault="0075690B" w:rsidP="0075690B">
      <w:pPr>
        <w:spacing w:after="0" w:line="360" w:lineRule="auto"/>
        <w:ind w:left="708"/>
        <w:jc w:val="right"/>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Աղյուսակ 1</w:t>
      </w:r>
    </w:p>
    <w:p w14:paraId="6BA0BF07" w14:textId="77777777" w:rsidR="0075690B" w:rsidRPr="0075690B" w:rsidRDefault="0075690B" w:rsidP="0075690B">
      <w:pPr>
        <w:spacing w:after="0" w:line="360" w:lineRule="auto"/>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t xml:space="preserve">Միջին մասնագիտական կրթության 0612.02.5 «Հաշվողական տեխնիկայի միջոցների և համակարգչային ցանցերի տեխնիկական սպասարկում» մասնագիտության 0612.02.01.5 «Տեխնիկ` հաշվողական տեխնիկայի եվ համակարգչային ցանցերի տեխնիկական սպասարկման» </w:t>
      </w:r>
      <w:r w:rsidRPr="0075690B">
        <w:rPr>
          <w:rFonts w:ascii="GHEA Grapalat" w:eastAsia="GHEA Grapalat" w:hAnsi="GHEA Grapalat" w:cs="GHEA Grapalat"/>
          <w:b/>
          <w:color w:val="000000"/>
          <w:kern w:val="0"/>
          <w:lang w:val="hy-AM"/>
          <w14:ligatures w14:val="none"/>
        </w:rPr>
        <w:t xml:space="preserve">որակավորման </w:t>
      </w:r>
      <w:r w:rsidRPr="0075690B">
        <w:rPr>
          <w:rFonts w:ascii="GHEA Grapalat" w:eastAsia="GHEA Grapalat" w:hAnsi="GHEA Grapalat" w:cs="GHEA Grapalat"/>
          <w:b/>
          <w:kern w:val="0"/>
          <w:lang w:val="hy-AM"/>
          <w14:ligatures w14:val="none"/>
        </w:rPr>
        <w:t>հիմնական կրթական ծրագրի առանցքային հմտությունների մոդուլներ</w:t>
      </w:r>
    </w:p>
    <w:p w14:paraId="10CD50F4"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p>
    <w:tbl>
      <w:tblPr>
        <w:tblW w:w="13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
        <w:gridCol w:w="3251"/>
        <w:gridCol w:w="10129"/>
      </w:tblGrid>
      <w:tr w:rsidR="0075690B" w:rsidRPr="0075690B" w14:paraId="42164BC7" w14:textId="77777777" w:rsidTr="007253F3">
        <w:trPr>
          <w:jc w:val="center"/>
        </w:trPr>
        <w:tc>
          <w:tcPr>
            <w:tcW w:w="13880" w:type="dxa"/>
            <w:gridSpan w:val="3"/>
          </w:tcPr>
          <w:p w14:paraId="2FA75936" w14:textId="77777777" w:rsidR="0075690B" w:rsidRPr="0075690B" w:rsidRDefault="0075690B" w:rsidP="0075690B">
            <w:pPr>
              <w:spacing w:after="0" w:line="360" w:lineRule="auto"/>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t>ՄՈԴՈՒԼԻ ԱՆՎԱՆՈՒՄԸ «ՀԱՂՈՐԴԱԿՑՈՒԹՅՈՒՆ»</w:t>
            </w:r>
          </w:p>
        </w:tc>
      </w:tr>
      <w:tr w:rsidR="0075690B" w:rsidRPr="0075690B" w14:paraId="6298A26A" w14:textId="77777777" w:rsidTr="007253F3">
        <w:trPr>
          <w:jc w:val="center"/>
        </w:trPr>
        <w:tc>
          <w:tcPr>
            <w:tcW w:w="500" w:type="dxa"/>
            <w:vAlign w:val="center"/>
          </w:tcPr>
          <w:p w14:paraId="6C65DEFE"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1B289DFA" w14:textId="77777777" w:rsidR="0075690B" w:rsidRPr="0075690B" w:rsidRDefault="0075690B" w:rsidP="0075690B">
            <w:pPr>
              <w:spacing w:after="0" w:line="360" w:lineRule="auto"/>
              <w:ind w:left="132"/>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10129" w:type="dxa"/>
          </w:tcPr>
          <w:p w14:paraId="00414249"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ԱՀ-Հ-5-23-001</w:t>
            </w:r>
          </w:p>
        </w:tc>
      </w:tr>
      <w:tr w:rsidR="0075690B" w:rsidRPr="0066427B" w14:paraId="69BFF2A8" w14:textId="77777777" w:rsidTr="007253F3">
        <w:trPr>
          <w:jc w:val="center"/>
        </w:trPr>
        <w:tc>
          <w:tcPr>
            <w:tcW w:w="500" w:type="dxa"/>
          </w:tcPr>
          <w:p w14:paraId="149BA9AF"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32C95306" w14:textId="77777777" w:rsidR="0075690B" w:rsidRPr="0075690B" w:rsidRDefault="0075690B" w:rsidP="0075690B">
            <w:pPr>
              <w:spacing w:after="0" w:line="360" w:lineRule="auto"/>
              <w:ind w:left="102"/>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10129" w:type="dxa"/>
          </w:tcPr>
          <w:p w14:paraId="7082ECB6"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75690B" w:rsidRPr="0075690B" w14:paraId="778DFE00" w14:textId="77777777" w:rsidTr="007253F3">
        <w:trPr>
          <w:jc w:val="center"/>
        </w:trPr>
        <w:tc>
          <w:tcPr>
            <w:tcW w:w="500" w:type="dxa"/>
          </w:tcPr>
          <w:p w14:paraId="03CD10A5"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6D0435D9" w14:textId="77777777" w:rsidR="0075690B" w:rsidRPr="0075690B" w:rsidRDefault="0075690B" w:rsidP="0075690B">
            <w:pPr>
              <w:spacing w:after="0" w:line="360" w:lineRule="auto"/>
              <w:ind w:left="192"/>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10129" w:type="dxa"/>
          </w:tcPr>
          <w:p w14:paraId="5592B09B"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 ժամ</w:t>
            </w:r>
          </w:p>
        </w:tc>
      </w:tr>
      <w:tr w:rsidR="0075690B" w:rsidRPr="0066427B" w14:paraId="672BFF76" w14:textId="77777777" w:rsidTr="007253F3">
        <w:trPr>
          <w:jc w:val="center"/>
        </w:trPr>
        <w:tc>
          <w:tcPr>
            <w:tcW w:w="500" w:type="dxa"/>
          </w:tcPr>
          <w:p w14:paraId="1D564215"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1131F1AE" w14:textId="77777777" w:rsidR="0075690B" w:rsidRPr="0075690B" w:rsidRDefault="0075690B" w:rsidP="0075690B">
            <w:pPr>
              <w:spacing w:after="0" w:line="360" w:lineRule="auto"/>
              <w:ind w:left="192"/>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10129" w:type="dxa"/>
          </w:tcPr>
          <w:p w14:paraId="44114FB7"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Այս մոդուլն ուսումնասիրելու համար սկզբնական մասնագիտական գիտելիքներ պետք չեն։</w:t>
            </w:r>
          </w:p>
        </w:tc>
      </w:tr>
      <w:tr w:rsidR="0075690B" w:rsidRPr="0066427B" w14:paraId="2F4FD4E7" w14:textId="77777777" w:rsidTr="007253F3">
        <w:trPr>
          <w:trHeight w:val="195"/>
          <w:jc w:val="center"/>
        </w:trPr>
        <w:tc>
          <w:tcPr>
            <w:tcW w:w="500" w:type="dxa"/>
          </w:tcPr>
          <w:p w14:paraId="1DF445DC"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3F28C34B" w14:textId="77777777" w:rsidR="0075690B" w:rsidRPr="0075690B" w:rsidRDefault="0075690B" w:rsidP="0075690B">
            <w:pPr>
              <w:spacing w:after="0" w:line="360" w:lineRule="auto"/>
              <w:ind w:left="192"/>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10129" w:type="dxa"/>
          </w:tcPr>
          <w:p w14:paraId="19D8DAD5"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Մոդուլի ընդունելի կատարողականը յուրաքանչյուր արդյունքի համար սահմանված կատարման չափանիշների բավարար մակարդակի ապահովումն է։</w:t>
            </w:r>
          </w:p>
        </w:tc>
      </w:tr>
      <w:tr w:rsidR="0075690B" w:rsidRPr="0066427B" w14:paraId="54535C6A" w14:textId="77777777" w:rsidTr="007253F3">
        <w:trPr>
          <w:jc w:val="center"/>
        </w:trPr>
        <w:tc>
          <w:tcPr>
            <w:tcW w:w="500" w:type="dxa"/>
          </w:tcPr>
          <w:p w14:paraId="24A76C40"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45F08DEB" w14:textId="77777777" w:rsidR="0075690B" w:rsidRPr="0075690B" w:rsidRDefault="0075690B" w:rsidP="0075690B">
            <w:pPr>
              <w:spacing w:after="0" w:line="360" w:lineRule="auto"/>
              <w:ind w:left="132"/>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10129" w:type="dxa"/>
          </w:tcPr>
          <w:p w14:paraId="388152D4"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Ներկայացնել հաղորդակցության դերն ու նշանակությունը անձնական և մասնագիտական նպատակների իրականացման համար</w:t>
            </w:r>
          </w:p>
        </w:tc>
      </w:tr>
      <w:tr w:rsidR="0075690B" w:rsidRPr="0066427B" w14:paraId="03DE7BB8" w14:textId="77777777" w:rsidTr="007253F3">
        <w:trPr>
          <w:jc w:val="center"/>
        </w:trPr>
        <w:tc>
          <w:tcPr>
            <w:tcW w:w="500" w:type="dxa"/>
          </w:tcPr>
          <w:p w14:paraId="1D0D40B3"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2077E5FA" w14:textId="77777777" w:rsidR="0075690B" w:rsidRPr="0075690B" w:rsidRDefault="0075690B" w:rsidP="0075690B">
            <w:pPr>
              <w:spacing w:after="0" w:line="360" w:lineRule="auto"/>
              <w:ind w:left="132"/>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32BE5E38" w14:textId="77777777" w:rsidR="0075690B" w:rsidRPr="0075690B" w:rsidRDefault="0075690B" w:rsidP="0075690B">
            <w:pPr>
              <w:numPr>
                <w:ilvl w:val="0"/>
                <w:numId w:val="64"/>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ճիշտ է բացատրում հաղորդակցման անհրաժեշտությունը անձի ինքնադրսևորման և գործարար հաջողությունների համար, </w:t>
            </w:r>
          </w:p>
          <w:p w14:paraId="4C315F3D" w14:textId="77777777" w:rsidR="0075690B" w:rsidRPr="0075690B" w:rsidRDefault="0075690B" w:rsidP="0075690B">
            <w:pPr>
              <w:numPr>
                <w:ilvl w:val="0"/>
                <w:numId w:val="64"/>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ներկայացնում է շփման և անձնական հաղորդակցման ձևերը, բաղադրիչները,</w:t>
            </w:r>
          </w:p>
          <w:p w14:paraId="1D1F7949" w14:textId="77777777" w:rsidR="0075690B" w:rsidRPr="0075690B" w:rsidRDefault="0075690B" w:rsidP="0075690B">
            <w:pPr>
              <w:numPr>
                <w:ilvl w:val="0"/>
                <w:numId w:val="64"/>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ներկայացնում է գործնական հաղորդակցման եղանակները, բաղադրիչները,</w:t>
            </w:r>
          </w:p>
          <w:p w14:paraId="5B7C9BFE" w14:textId="77777777" w:rsidR="0075690B" w:rsidRPr="0075690B" w:rsidRDefault="0075690B" w:rsidP="0075690B">
            <w:pPr>
              <w:numPr>
                <w:ilvl w:val="0"/>
                <w:numId w:val="64"/>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շփման հնարավորությունը ուղղորդում է նպատակային հաղորդակցմանը, </w:t>
            </w:r>
          </w:p>
          <w:p w14:paraId="56793B22" w14:textId="77777777" w:rsidR="0075690B" w:rsidRPr="0075690B" w:rsidRDefault="0075690B" w:rsidP="0075690B">
            <w:pPr>
              <w:numPr>
                <w:ilvl w:val="0"/>
                <w:numId w:val="64"/>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անձնական հատկանիշները օգտագործում է գործնական հաղորդակցության մեջ:</w:t>
            </w:r>
          </w:p>
        </w:tc>
      </w:tr>
      <w:tr w:rsidR="0075690B" w:rsidRPr="0075690B" w14:paraId="43062F54" w14:textId="77777777" w:rsidTr="007253F3">
        <w:trPr>
          <w:jc w:val="center"/>
        </w:trPr>
        <w:tc>
          <w:tcPr>
            <w:tcW w:w="500" w:type="dxa"/>
          </w:tcPr>
          <w:p w14:paraId="093CF8B2"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031D76A5" w14:textId="77777777" w:rsidR="0075690B" w:rsidRPr="0075690B" w:rsidRDefault="0075690B" w:rsidP="0075690B">
            <w:pPr>
              <w:spacing w:after="0" w:line="360" w:lineRule="auto"/>
              <w:ind w:left="72"/>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10129" w:type="dxa"/>
          </w:tcPr>
          <w:p w14:paraId="1C5D5157" w14:textId="77777777" w:rsidR="0075690B" w:rsidRPr="0075690B" w:rsidRDefault="0075690B" w:rsidP="0075690B">
            <w:pPr>
              <w:tabs>
                <w:tab w:val="left" w:pos="252"/>
              </w:tabs>
              <w:spacing w:after="0" w:line="360" w:lineRule="auto"/>
              <w:ind w:left="249" w:hanging="238"/>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Կիրառել ուղղակի հաղորդակցման ձևերը</w:t>
            </w:r>
          </w:p>
        </w:tc>
      </w:tr>
      <w:tr w:rsidR="0075690B" w:rsidRPr="0066427B" w14:paraId="288E003E" w14:textId="77777777" w:rsidTr="007253F3">
        <w:trPr>
          <w:jc w:val="center"/>
        </w:trPr>
        <w:tc>
          <w:tcPr>
            <w:tcW w:w="500" w:type="dxa"/>
          </w:tcPr>
          <w:p w14:paraId="5F528740"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7C1B8501" w14:textId="77777777" w:rsidR="0075690B" w:rsidRPr="0075690B" w:rsidRDefault="0075690B" w:rsidP="0075690B">
            <w:pPr>
              <w:spacing w:after="0" w:line="360" w:lineRule="auto"/>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46CA60A3" w14:textId="77777777" w:rsidR="0075690B" w:rsidRPr="0075690B" w:rsidRDefault="0075690B" w:rsidP="0075690B">
            <w:pPr>
              <w:numPr>
                <w:ilvl w:val="0"/>
                <w:numId w:val="65"/>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ուղղակի հաղորդակցման ձևերը,</w:t>
            </w:r>
          </w:p>
          <w:p w14:paraId="5CEA2EFF" w14:textId="77777777" w:rsidR="0075690B" w:rsidRPr="0075690B" w:rsidRDefault="0075690B" w:rsidP="0075690B">
            <w:pPr>
              <w:numPr>
                <w:ilvl w:val="0"/>
                <w:numId w:val="65"/>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բանավոր հաղորդակցման ժամանակ վարում է զրույց, արձագանքում է հարցադրումներին,</w:t>
            </w:r>
          </w:p>
          <w:p w14:paraId="1F19C80D" w14:textId="77777777" w:rsidR="0075690B" w:rsidRPr="0075690B" w:rsidRDefault="0075690B" w:rsidP="0075690B">
            <w:pPr>
              <w:numPr>
                <w:ilvl w:val="0"/>
                <w:numId w:val="65"/>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հանդես է գալիս հաղորդումներով և զեկույցներով՝ ներկայացնում է հստակ և նպատակային խոսք, </w:t>
            </w:r>
          </w:p>
          <w:p w14:paraId="3B1C6547" w14:textId="77777777" w:rsidR="0075690B" w:rsidRPr="0075690B" w:rsidRDefault="0075690B" w:rsidP="0075690B">
            <w:pPr>
              <w:numPr>
                <w:ilvl w:val="0"/>
                <w:numId w:val="65"/>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ուղղակի հաղորդակցման ընթացքում հայտնում է տեսակետ, դրսևորում է հետաքրքրություններ, հաճոյախոսում է,</w:t>
            </w:r>
          </w:p>
          <w:p w14:paraId="4B66245E" w14:textId="77777777" w:rsidR="0075690B" w:rsidRPr="0075690B" w:rsidRDefault="0075690B" w:rsidP="0075690B">
            <w:pPr>
              <w:numPr>
                <w:ilvl w:val="0"/>
                <w:numId w:val="65"/>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մասնակցում է դեբատների և բանավեճերի, պահպանում է համագործակցության շարունակականությունը:</w:t>
            </w:r>
          </w:p>
        </w:tc>
      </w:tr>
      <w:tr w:rsidR="0075690B" w:rsidRPr="0075690B" w14:paraId="4A964ACC" w14:textId="77777777" w:rsidTr="007253F3">
        <w:trPr>
          <w:jc w:val="center"/>
        </w:trPr>
        <w:tc>
          <w:tcPr>
            <w:tcW w:w="500" w:type="dxa"/>
          </w:tcPr>
          <w:p w14:paraId="6AAC190C"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6749C8FC" w14:textId="77777777" w:rsidR="0075690B" w:rsidRPr="0075690B" w:rsidRDefault="0075690B" w:rsidP="0075690B">
            <w:pPr>
              <w:spacing w:after="0" w:line="360" w:lineRule="auto"/>
              <w:ind w:left="72"/>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10129" w:type="dxa"/>
          </w:tcPr>
          <w:p w14:paraId="14B04D68" w14:textId="77777777" w:rsidR="0075690B" w:rsidRPr="0075690B" w:rsidRDefault="0075690B" w:rsidP="0075690B">
            <w:pPr>
              <w:tabs>
                <w:tab w:val="left" w:pos="252"/>
              </w:tabs>
              <w:spacing w:after="0" w:line="360" w:lineRule="auto"/>
              <w:ind w:left="252" w:hanging="240"/>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Կիրառել անուղղակի հաղորդակցման ձևերը</w:t>
            </w:r>
          </w:p>
        </w:tc>
      </w:tr>
      <w:tr w:rsidR="0075690B" w:rsidRPr="0066427B" w14:paraId="2919301A" w14:textId="77777777" w:rsidTr="007253F3">
        <w:trPr>
          <w:jc w:val="center"/>
        </w:trPr>
        <w:tc>
          <w:tcPr>
            <w:tcW w:w="500" w:type="dxa"/>
          </w:tcPr>
          <w:p w14:paraId="02C060E9"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2952743B" w14:textId="77777777" w:rsidR="0075690B" w:rsidRPr="0075690B" w:rsidRDefault="0075690B" w:rsidP="0075690B">
            <w:pPr>
              <w:spacing w:after="0" w:line="360" w:lineRule="auto"/>
              <w:jc w:val="both"/>
              <w:rPr>
                <w:rFonts w:ascii="GHEA Grapalat" w:eastAsia="GHEA Grapalat" w:hAnsi="GHEA Grapalat" w:cs="GHEA Grapalat"/>
                <w:b/>
                <w:i/>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5B41CE01" w14:textId="77777777" w:rsidR="0075690B" w:rsidRPr="0075690B" w:rsidRDefault="0075690B" w:rsidP="0075690B">
            <w:pPr>
              <w:numPr>
                <w:ilvl w:val="0"/>
                <w:numId w:val="66"/>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անուղղակի հաղորդակցման ձևերը,</w:t>
            </w:r>
          </w:p>
          <w:p w14:paraId="0688F3A7" w14:textId="77777777" w:rsidR="0075690B" w:rsidRPr="0075690B" w:rsidRDefault="0075690B" w:rsidP="0075690B">
            <w:pPr>
              <w:numPr>
                <w:ilvl w:val="0"/>
                <w:numId w:val="66"/>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կազմում և ձևակերպում է գրավոր խոսք՝ պահպանելով նպատակայնությունն ու էթիկան, </w:t>
            </w:r>
          </w:p>
          <w:p w14:paraId="4EF807BD" w14:textId="77777777" w:rsidR="0075690B" w:rsidRPr="0075690B" w:rsidRDefault="0075690B" w:rsidP="0075690B">
            <w:pPr>
              <w:numPr>
                <w:ilvl w:val="0"/>
                <w:numId w:val="66"/>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օգտագործում է տեղեկատվական տեխնոլոգիաները և այլ տեխնիկական միջոցները՝ նպատակային տեղեկատվությունը փոխանցելու համար, </w:t>
            </w:r>
          </w:p>
          <w:p w14:paraId="1C4DAEBC" w14:textId="77777777" w:rsidR="0075690B" w:rsidRPr="0075690B" w:rsidRDefault="0075690B" w:rsidP="0075690B">
            <w:pPr>
              <w:numPr>
                <w:ilvl w:val="0"/>
                <w:numId w:val="66"/>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կազմում է գրություններ՝ ըստ հասցեատիրոջ և նպատակի, </w:t>
            </w:r>
          </w:p>
          <w:p w14:paraId="6B352A4D" w14:textId="77777777" w:rsidR="0075690B" w:rsidRPr="0075690B" w:rsidRDefault="0075690B" w:rsidP="0075690B">
            <w:pPr>
              <w:numPr>
                <w:ilvl w:val="0"/>
                <w:numId w:val="66"/>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վարում է տեղեկատվության հավաքագրման և փոխանցման փաստաթղթեր, </w:t>
            </w:r>
          </w:p>
          <w:p w14:paraId="71A4BB2A" w14:textId="77777777" w:rsidR="0075690B" w:rsidRPr="0075690B" w:rsidRDefault="0075690B" w:rsidP="0075690B">
            <w:pPr>
              <w:numPr>
                <w:ilvl w:val="0"/>
                <w:numId w:val="66"/>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բանավոր հաղորդակցման նյութը փոխարկում է գրավորի,</w:t>
            </w:r>
          </w:p>
          <w:p w14:paraId="57AD2960" w14:textId="77777777" w:rsidR="0075690B" w:rsidRPr="0075690B" w:rsidRDefault="0075690B" w:rsidP="0075690B">
            <w:pPr>
              <w:numPr>
                <w:ilvl w:val="0"/>
                <w:numId w:val="66"/>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գրավոր հաղորդակցման նյութը փոխարկում է բանավոր հակիրճ նյութի: </w:t>
            </w:r>
          </w:p>
        </w:tc>
      </w:tr>
      <w:tr w:rsidR="0075690B" w:rsidRPr="0066427B" w14:paraId="7D6AFCF2" w14:textId="77777777" w:rsidTr="007253F3">
        <w:trPr>
          <w:trHeight w:val="285"/>
          <w:jc w:val="center"/>
        </w:trPr>
        <w:tc>
          <w:tcPr>
            <w:tcW w:w="500" w:type="dxa"/>
            <w:vAlign w:val="center"/>
          </w:tcPr>
          <w:p w14:paraId="46572252"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17CC8B91" w14:textId="77777777" w:rsidR="0075690B" w:rsidRPr="0075690B" w:rsidRDefault="0075690B" w:rsidP="0075690B">
            <w:pPr>
              <w:spacing w:after="0" w:line="360" w:lineRule="auto"/>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10129" w:type="dxa"/>
          </w:tcPr>
          <w:p w14:paraId="1D13031C"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Ձևավորել և զարգացնել միջանձնային հաղորդակցում </w:t>
            </w:r>
          </w:p>
        </w:tc>
      </w:tr>
      <w:tr w:rsidR="0075690B" w:rsidRPr="0066427B" w14:paraId="2474C6D2" w14:textId="77777777" w:rsidTr="007253F3">
        <w:trPr>
          <w:trHeight w:val="382"/>
          <w:jc w:val="center"/>
        </w:trPr>
        <w:tc>
          <w:tcPr>
            <w:tcW w:w="500" w:type="dxa"/>
          </w:tcPr>
          <w:p w14:paraId="0C76BD76"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424F20EC" w14:textId="77777777" w:rsidR="0075690B" w:rsidRPr="0075690B" w:rsidRDefault="0075690B" w:rsidP="0075690B">
            <w:pPr>
              <w:spacing w:after="0" w:line="360" w:lineRule="auto"/>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70AEDB64" w14:textId="77777777" w:rsidR="0075690B" w:rsidRPr="0075690B" w:rsidRDefault="0075690B" w:rsidP="0075690B">
            <w:pPr>
              <w:numPr>
                <w:ilvl w:val="0"/>
                <w:numId w:val="67"/>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նախաձեռնում է անձնական և աշխատանքային շփում՝ ըստ իրավիճակի և զրուցակցի կամ հասցեատիրոջ,</w:t>
            </w:r>
            <w:r w:rsidRPr="0075690B">
              <w:rPr>
                <w:rFonts w:ascii="GHEA Grapalat" w:eastAsia="GHEA Grapalat" w:hAnsi="GHEA Grapalat" w:cs="GHEA Grapalat"/>
                <w:kern w:val="0"/>
                <w:sz w:val="20"/>
                <w:szCs w:val="20"/>
                <w:lang w:val="hy-AM"/>
                <w14:ligatures w14:val="none"/>
              </w:rPr>
              <w:tab/>
            </w:r>
          </w:p>
          <w:p w14:paraId="7F238D7A" w14:textId="77777777" w:rsidR="0075690B" w:rsidRPr="0075690B" w:rsidRDefault="0075690B" w:rsidP="0075690B">
            <w:pPr>
              <w:numPr>
                <w:ilvl w:val="0"/>
                <w:numId w:val="67"/>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ստանում, մշակում և դասակարգում է անհրաժեշտ (նպատակային) տեղեկատվությունը, </w:t>
            </w:r>
          </w:p>
          <w:p w14:paraId="11F76ECB" w14:textId="77777777" w:rsidR="0075690B" w:rsidRPr="0075690B" w:rsidRDefault="0075690B" w:rsidP="0075690B">
            <w:pPr>
              <w:numPr>
                <w:ilvl w:val="0"/>
                <w:numId w:val="67"/>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առկա տեղեկատվությունն օգտագործում է միջանձնային հաղորդակցում ձևավորելու համար, </w:t>
            </w:r>
          </w:p>
          <w:p w14:paraId="5C6223C2" w14:textId="77777777" w:rsidR="0075690B" w:rsidRPr="0075690B" w:rsidRDefault="0075690B" w:rsidP="0075690B">
            <w:pPr>
              <w:numPr>
                <w:ilvl w:val="0"/>
                <w:numId w:val="67"/>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օգտագործում է հաղորդակցման հնարքները և տեխնոլոգիաները՝ հետաքրքրություն առաջացնելու և շահադրդելու համար, </w:t>
            </w:r>
          </w:p>
          <w:p w14:paraId="3C02A44A" w14:textId="77777777" w:rsidR="0075690B" w:rsidRPr="0075690B" w:rsidRDefault="0075690B" w:rsidP="0075690B">
            <w:pPr>
              <w:numPr>
                <w:ilvl w:val="0"/>
                <w:numId w:val="67"/>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ներգրավվում է երկխոսություններում, քննարկումներում, հայտնում է կարծիք, հիմնավորում է տեսակետներ,</w:t>
            </w:r>
          </w:p>
          <w:p w14:paraId="4C658A6A" w14:textId="77777777" w:rsidR="0075690B" w:rsidRPr="0075690B" w:rsidRDefault="0075690B" w:rsidP="0075690B">
            <w:pPr>
              <w:numPr>
                <w:ilvl w:val="0"/>
                <w:numId w:val="67"/>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պահպանում և եզրափակում է երկխոսությունը, </w:t>
            </w:r>
          </w:p>
          <w:p w14:paraId="6E7BF50C" w14:textId="77777777" w:rsidR="0075690B" w:rsidRPr="0075690B" w:rsidRDefault="0075690B" w:rsidP="0075690B">
            <w:pPr>
              <w:numPr>
                <w:ilvl w:val="0"/>
                <w:numId w:val="67"/>
              </w:numPr>
              <w:tabs>
                <w:tab w:val="left" w:pos="0"/>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 xml:space="preserve">կարողանում է հաղորդակցվել՝ հաշվի առնելով իրավիճակը և ունկնդրի հետաքրքրությունները: </w:t>
            </w:r>
          </w:p>
        </w:tc>
      </w:tr>
      <w:tr w:rsidR="0075690B" w:rsidRPr="0066427B" w14:paraId="0B25AA42" w14:textId="77777777" w:rsidTr="007253F3">
        <w:trPr>
          <w:trHeight w:val="379"/>
          <w:jc w:val="center"/>
        </w:trPr>
        <w:tc>
          <w:tcPr>
            <w:tcW w:w="500" w:type="dxa"/>
          </w:tcPr>
          <w:p w14:paraId="2EFC2AB3"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1AFEE8A6" w14:textId="77777777" w:rsidR="0075690B" w:rsidRPr="0075690B" w:rsidRDefault="0075690B" w:rsidP="0075690B">
            <w:pPr>
              <w:spacing w:after="0" w:line="360" w:lineRule="auto"/>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5</w:t>
            </w:r>
          </w:p>
        </w:tc>
        <w:tc>
          <w:tcPr>
            <w:tcW w:w="10129" w:type="dxa"/>
          </w:tcPr>
          <w:p w14:paraId="402FF70E" w14:textId="77777777" w:rsidR="0075690B" w:rsidRPr="0075690B" w:rsidRDefault="0075690B" w:rsidP="0075690B">
            <w:pPr>
              <w:tabs>
                <w:tab w:val="left" w:pos="252"/>
              </w:tabs>
              <w:spacing w:after="0" w:line="360" w:lineRule="auto"/>
              <w:ind w:left="252" w:hanging="240"/>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Խթանել համագործակցության ձևավորումը, ստեղծել նախապայմաններ շարունակական գործընկերության համար </w:t>
            </w:r>
          </w:p>
        </w:tc>
      </w:tr>
      <w:tr w:rsidR="0075690B" w:rsidRPr="0066427B" w14:paraId="51A5D641" w14:textId="77777777" w:rsidTr="007253F3">
        <w:trPr>
          <w:trHeight w:val="437"/>
          <w:jc w:val="center"/>
        </w:trPr>
        <w:tc>
          <w:tcPr>
            <w:tcW w:w="500" w:type="dxa"/>
          </w:tcPr>
          <w:p w14:paraId="3F01551B"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312AD051" w14:textId="77777777" w:rsidR="0075690B" w:rsidRPr="0075690B" w:rsidRDefault="0075690B" w:rsidP="0075690B">
            <w:pPr>
              <w:spacing w:after="0" w:line="360" w:lineRule="auto"/>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52866F4B" w14:textId="77777777" w:rsidR="0075690B" w:rsidRPr="0075690B" w:rsidRDefault="0075690B" w:rsidP="0075690B">
            <w:pPr>
              <w:numPr>
                <w:ilvl w:val="0"/>
                <w:numId w:val="50"/>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ներկայացնում է համագործակցությանը խթանող միջոցառումները (գովազդ, հայտարարություններ, ցուցահանդեսներ և այլն), </w:t>
            </w:r>
          </w:p>
          <w:p w14:paraId="0A686F1C" w14:textId="77777777" w:rsidR="0075690B" w:rsidRPr="0075690B" w:rsidRDefault="0075690B" w:rsidP="0075690B">
            <w:pPr>
              <w:numPr>
                <w:ilvl w:val="0"/>
                <w:numId w:val="50"/>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հավանական գործընկերոջ վերաբերյալ հավաքագրում է անհրաժեշտ տեղեկատվությունը,</w:t>
            </w:r>
          </w:p>
          <w:p w14:paraId="637B36FF" w14:textId="77777777" w:rsidR="0075690B" w:rsidRPr="0075690B" w:rsidRDefault="0075690B" w:rsidP="0075690B">
            <w:pPr>
              <w:numPr>
                <w:ilvl w:val="0"/>
                <w:numId w:val="50"/>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հավաքագրված տեղեկատվությունն օգտագործում է գործարար հաղորդակցում ձևավորելու համար, </w:t>
            </w:r>
          </w:p>
          <w:p w14:paraId="08F9CCD3" w14:textId="77777777" w:rsidR="0075690B" w:rsidRPr="0075690B" w:rsidRDefault="0075690B" w:rsidP="0075690B">
            <w:pPr>
              <w:numPr>
                <w:ilvl w:val="0"/>
                <w:numId w:val="50"/>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օգտագործում է հաղորդակցման հնարքները և տեխնոլոգիաները՝ հետաքրքրություն առաջացնելու և շահադրդելու համար, </w:t>
            </w:r>
          </w:p>
          <w:p w14:paraId="72337B9D" w14:textId="77777777" w:rsidR="0075690B" w:rsidRPr="0075690B" w:rsidRDefault="0075690B" w:rsidP="0075690B">
            <w:pPr>
              <w:numPr>
                <w:ilvl w:val="0"/>
                <w:numId w:val="50"/>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հաղորդակցման ընթացքում ձեռք է բերում վստահություն,</w:t>
            </w:r>
          </w:p>
          <w:p w14:paraId="3C1A2262" w14:textId="77777777" w:rsidR="0075690B" w:rsidRPr="0075690B" w:rsidRDefault="0075690B" w:rsidP="0075690B">
            <w:pPr>
              <w:numPr>
                <w:ilvl w:val="0"/>
                <w:numId w:val="50"/>
              </w:numPr>
              <w:tabs>
                <w:tab w:val="left" w:pos="252"/>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ապահովում է հետադարձ կապի միջոցառումներ:</w:t>
            </w:r>
          </w:p>
        </w:tc>
      </w:tr>
      <w:tr w:rsidR="0075690B" w:rsidRPr="0066427B" w14:paraId="7FE4C0D6" w14:textId="77777777" w:rsidTr="007253F3">
        <w:trPr>
          <w:jc w:val="center"/>
        </w:trPr>
        <w:tc>
          <w:tcPr>
            <w:tcW w:w="13880" w:type="dxa"/>
            <w:gridSpan w:val="3"/>
          </w:tcPr>
          <w:p w14:paraId="62194E7B" w14:textId="77777777" w:rsidR="0075690B" w:rsidRPr="0075690B" w:rsidRDefault="0075690B" w:rsidP="0075690B">
            <w:pPr>
              <w:spacing w:after="0" w:line="360" w:lineRule="auto"/>
              <w:ind w:left="360"/>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t>ՄՈԴՈՒԼԻ ԱՆՎԱՆՈՒՄԸ «ԱՆՎՏԱՆԳՈՒԹՅՈՒՆ ԵՎ ԱՌԱՋԻՆ ՕԳՆՈՒԹՅՈՒՆ»</w:t>
            </w:r>
          </w:p>
        </w:tc>
      </w:tr>
      <w:tr w:rsidR="0075690B" w:rsidRPr="0075690B" w14:paraId="0542F31A" w14:textId="77777777" w:rsidTr="007253F3">
        <w:trPr>
          <w:jc w:val="center"/>
        </w:trPr>
        <w:tc>
          <w:tcPr>
            <w:tcW w:w="500" w:type="dxa"/>
            <w:vAlign w:val="center"/>
          </w:tcPr>
          <w:p w14:paraId="05C6D120"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37516402" w14:textId="77777777" w:rsidR="0075690B" w:rsidRPr="0075690B" w:rsidRDefault="0075690B" w:rsidP="0075690B">
            <w:pPr>
              <w:spacing w:after="0" w:line="360" w:lineRule="auto"/>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10129" w:type="dxa"/>
          </w:tcPr>
          <w:p w14:paraId="48768116"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ԱՀ-ԱԱՕ-5-23-001</w:t>
            </w:r>
          </w:p>
        </w:tc>
      </w:tr>
      <w:tr w:rsidR="0075690B" w:rsidRPr="0066427B" w14:paraId="2F5F85FA" w14:textId="77777777" w:rsidTr="007253F3">
        <w:trPr>
          <w:jc w:val="center"/>
        </w:trPr>
        <w:tc>
          <w:tcPr>
            <w:tcW w:w="500" w:type="dxa"/>
          </w:tcPr>
          <w:p w14:paraId="7474D235"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40B12A13" w14:textId="77777777" w:rsidR="0075690B" w:rsidRPr="0075690B" w:rsidRDefault="0075690B" w:rsidP="0075690B">
            <w:pPr>
              <w:spacing w:after="0" w:line="360" w:lineRule="auto"/>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10129" w:type="dxa"/>
          </w:tcPr>
          <w:p w14:paraId="67A7E741" w14:textId="77777777" w:rsidR="0075690B" w:rsidRPr="0075690B" w:rsidRDefault="0075690B" w:rsidP="0075690B">
            <w:pPr>
              <w:spacing w:after="0" w:line="360" w:lineRule="auto"/>
              <w:jc w:val="both"/>
              <w:outlineLvl w:val="2"/>
              <w:rPr>
                <w:rFonts w:ascii="GHEA Grapalat" w:eastAsia="GHEA Grapalat" w:hAnsi="GHEA Grapalat" w:cs="GHEA Grapalat"/>
                <w:bCs/>
                <w:kern w:val="0"/>
                <w:sz w:val="20"/>
                <w:szCs w:val="20"/>
                <w:lang w:val="hy-AM" w:eastAsia="ru-RU"/>
                <w14:ligatures w14:val="none"/>
              </w:rPr>
            </w:pPr>
            <w:r w:rsidRPr="0075690B">
              <w:rPr>
                <w:rFonts w:ascii="GHEA Grapalat" w:eastAsia="GHEA Grapalat" w:hAnsi="GHEA Grapalat" w:cs="GHEA Grapalat"/>
                <w:bCs/>
                <w:kern w:val="0"/>
                <w:sz w:val="20"/>
                <w:szCs w:val="20"/>
                <w:lang w:val="hy-AM" w:eastAsia="ru-RU"/>
                <w14:ligatures w14:val="none"/>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75690B" w:rsidRPr="0075690B" w14:paraId="5AD205BE" w14:textId="77777777" w:rsidTr="007253F3">
        <w:trPr>
          <w:jc w:val="center"/>
        </w:trPr>
        <w:tc>
          <w:tcPr>
            <w:tcW w:w="500" w:type="dxa"/>
          </w:tcPr>
          <w:p w14:paraId="7EA387BB"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629B0ED0" w14:textId="77777777" w:rsidR="0075690B" w:rsidRPr="0075690B" w:rsidRDefault="0075690B" w:rsidP="0075690B">
            <w:pPr>
              <w:spacing w:after="0" w:line="360" w:lineRule="auto"/>
              <w:jc w:val="both"/>
              <w:rPr>
                <w:rFonts w:ascii="GHEA Grapalat" w:eastAsia="GHEA Grapalat" w:hAnsi="GHEA Grapalat" w:cs="GHEA Grapalat"/>
                <w:b/>
                <w:i/>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10129" w:type="dxa"/>
          </w:tcPr>
          <w:p w14:paraId="71942165"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 ժամ</w:t>
            </w:r>
          </w:p>
        </w:tc>
      </w:tr>
      <w:tr w:rsidR="0075690B" w:rsidRPr="0066427B" w14:paraId="35288048" w14:textId="77777777" w:rsidTr="007253F3">
        <w:trPr>
          <w:jc w:val="center"/>
        </w:trPr>
        <w:tc>
          <w:tcPr>
            <w:tcW w:w="500" w:type="dxa"/>
          </w:tcPr>
          <w:p w14:paraId="46333326"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353E0C9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10129" w:type="dxa"/>
          </w:tcPr>
          <w:p w14:paraId="28754017"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Այս մոդուլն ուսումնասիրելու համար սկզբնական մասնագիտական գիտելիքներ պետք չեն։</w:t>
            </w:r>
          </w:p>
        </w:tc>
      </w:tr>
      <w:tr w:rsidR="0075690B" w:rsidRPr="0066427B" w14:paraId="0836DD98" w14:textId="77777777" w:rsidTr="007253F3">
        <w:trPr>
          <w:jc w:val="center"/>
        </w:trPr>
        <w:tc>
          <w:tcPr>
            <w:tcW w:w="500" w:type="dxa"/>
          </w:tcPr>
          <w:p w14:paraId="6DCE2065"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17BDC58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10129" w:type="dxa"/>
          </w:tcPr>
          <w:p w14:paraId="664F387C"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4D50EBD4" w14:textId="77777777" w:rsidTr="007253F3">
        <w:trPr>
          <w:jc w:val="center"/>
        </w:trPr>
        <w:tc>
          <w:tcPr>
            <w:tcW w:w="500" w:type="dxa"/>
            <w:vAlign w:val="center"/>
          </w:tcPr>
          <w:p w14:paraId="3BDFBCF4"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1160A0F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10129" w:type="dxa"/>
          </w:tcPr>
          <w:p w14:paraId="430C6379"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Ներկայացնել աշխատանքային գործունեության ընթացքում և կենցաղում անվտանգության կանոնները</w:t>
            </w:r>
          </w:p>
        </w:tc>
      </w:tr>
      <w:tr w:rsidR="0075690B" w:rsidRPr="0066427B" w14:paraId="6BBB9A04" w14:textId="77777777" w:rsidTr="007253F3">
        <w:trPr>
          <w:jc w:val="center"/>
        </w:trPr>
        <w:tc>
          <w:tcPr>
            <w:tcW w:w="500" w:type="dxa"/>
          </w:tcPr>
          <w:p w14:paraId="3473F9CF"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60435336" w14:textId="77777777" w:rsidR="0075690B" w:rsidRPr="0075690B" w:rsidRDefault="0075690B" w:rsidP="0075690B">
            <w:pPr>
              <w:spacing w:after="0" w:line="360" w:lineRule="auto"/>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vAlign w:val="center"/>
          </w:tcPr>
          <w:p w14:paraId="11DC36BB" w14:textId="77777777" w:rsidR="0075690B" w:rsidRPr="0075690B" w:rsidRDefault="0075690B" w:rsidP="0075690B">
            <w:pPr>
              <w:numPr>
                <w:ilvl w:val="0"/>
                <w:numId w:val="51"/>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ճիշտ է բացատրում անվտանգության կանոնների սահմանման, իրավական կարգավորման և պահպանման անհրաժեշտությունը, </w:t>
            </w:r>
          </w:p>
          <w:p w14:paraId="482C5DEE" w14:textId="77777777" w:rsidR="0075690B" w:rsidRPr="0075690B" w:rsidRDefault="0075690B" w:rsidP="0075690B">
            <w:pPr>
              <w:numPr>
                <w:ilvl w:val="0"/>
                <w:numId w:val="51"/>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ըստ հիմնական բնագավառների ճիշտ է ներկայացնում անվտանգության կանոնների պահանջները,</w:t>
            </w:r>
          </w:p>
          <w:p w14:paraId="691C3D90" w14:textId="77777777" w:rsidR="0075690B" w:rsidRPr="0075690B" w:rsidRDefault="0075690B" w:rsidP="0075690B">
            <w:pPr>
              <w:numPr>
                <w:ilvl w:val="0"/>
                <w:numId w:val="51"/>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տեխնոլոգիական սարքավորումների շահագործման անվտանգության կանոնները,</w:t>
            </w:r>
          </w:p>
          <w:p w14:paraId="7B72AFCD" w14:textId="77777777" w:rsidR="0075690B" w:rsidRPr="0075690B" w:rsidRDefault="0075690B" w:rsidP="0075690B">
            <w:pPr>
              <w:numPr>
                <w:ilvl w:val="0"/>
                <w:numId w:val="51"/>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հրդեհային անվտանգության և հակահրդեհային պաշտպանության կանոնները,</w:t>
            </w:r>
          </w:p>
          <w:p w14:paraId="79CF3A4A" w14:textId="77777777" w:rsidR="0075690B" w:rsidRPr="0075690B" w:rsidRDefault="0075690B" w:rsidP="0075690B">
            <w:pPr>
              <w:numPr>
                <w:ilvl w:val="0"/>
                <w:numId w:val="51"/>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էլեկտրաանվտանգության կանոնները,</w:t>
            </w:r>
          </w:p>
          <w:p w14:paraId="1DFC1B9A" w14:textId="77777777" w:rsidR="0075690B" w:rsidRPr="0075690B" w:rsidRDefault="0075690B" w:rsidP="0075690B">
            <w:pPr>
              <w:numPr>
                <w:ilvl w:val="0"/>
                <w:numId w:val="51"/>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ներկայացնում է անվտանգության կանոնների խախտման հետևանքները, պատասխանատվությունները: </w:t>
            </w:r>
          </w:p>
        </w:tc>
      </w:tr>
      <w:tr w:rsidR="0075690B" w:rsidRPr="0066427B" w14:paraId="4C34C683" w14:textId="77777777" w:rsidTr="007253F3">
        <w:trPr>
          <w:jc w:val="center"/>
        </w:trPr>
        <w:tc>
          <w:tcPr>
            <w:tcW w:w="500" w:type="dxa"/>
            <w:vAlign w:val="center"/>
          </w:tcPr>
          <w:p w14:paraId="171078B4"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6DF33E92" w14:textId="77777777" w:rsidR="0075690B" w:rsidRPr="0075690B" w:rsidRDefault="0075690B" w:rsidP="0075690B">
            <w:pPr>
              <w:spacing w:after="0" w:line="360" w:lineRule="auto"/>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10129" w:type="dxa"/>
          </w:tcPr>
          <w:p w14:paraId="27B4552F"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Կազմակերպել կենցաղը և աշխատանքը սանիտարահիգիենիկ պահանջներին համապատասխան</w:t>
            </w:r>
          </w:p>
        </w:tc>
      </w:tr>
      <w:tr w:rsidR="0075690B" w:rsidRPr="0066427B" w14:paraId="2AD506FD" w14:textId="77777777" w:rsidTr="007253F3">
        <w:trPr>
          <w:jc w:val="center"/>
        </w:trPr>
        <w:tc>
          <w:tcPr>
            <w:tcW w:w="500" w:type="dxa"/>
          </w:tcPr>
          <w:p w14:paraId="1FB072A6"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4F2B02BA" w14:textId="77777777" w:rsidR="0075690B" w:rsidRPr="0075690B" w:rsidRDefault="0075690B" w:rsidP="0075690B">
            <w:pPr>
              <w:spacing w:after="0" w:line="360" w:lineRule="auto"/>
              <w:jc w:val="both"/>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40146ACB" w14:textId="77777777" w:rsidR="0075690B" w:rsidRPr="0075690B" w:rsidRDefault="0075690B" w:rsidP="0075690B">
            <w:pPr>
              <w:numPr>
                <w:ilvl w:val="0"/>
                <w:numId w:val="52"/>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ներկայացնում է մարդու առողջության և աշխատանքի ընթացքում աշխատունակության վրա ազդող գործոնները (սանիտարահիգենիկ, հոգեբանաֆիզիոլոգիական, էսթետիկական, սոցիալական-հոգեբանական),</w:t>
            </w:r>
          </w:p>
          <w:p w14:paraId="6A51C3B0" w14:textId="77777777" w:rsidR="0075690B" w:rsidRPr="0075690B" w:rsidRDefault="0075690B" w:rsidP="0075690B">
            <w:pPr>
              <w:numPr>
                <w:ilvl w:val="0"/>
                <w:numId w:val="52"/>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5DCD1DE3" w14:textId="77777777" w:rsidR="0075690B" w:rsidRPr="0075690B" w:rsidRDefault="0075690B" w:rsidP="0075690B">
            <w:pPr>
              <w:numPr>
                <w:ilvl w:val="0"/>
                <w:numId w:val="52"/>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ներկայացնում է աշխատանքի համար անհրաժեշտ նյութերը և դրանց անվնաս օգտագործումը, </w:t>
            </w:r>
          </w:p>
          <w:p w14:paraId="21007D56" w14:textId="77777777" w:rsidR="0075690B" w:rsidRPr="0075690B" w:rsidRDefault="0075690B" w:rsidP="0075690B">
            <w:pPr>
              <w:numPr>
                <w:ilvl w:val="0"/>
                <w:numId w:val="52"/>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ներկայացնում է սանիտարիայի և հիգիենայի պահպանման համար անհրաժեշտ միջոցառումները, </w:t>
            </w:r>
          </w:p>
        </w:tc>
      </w:tr>
      <w:tr w:rsidR="0075690B" w:rsidRPr="0066427B" w14:paraId="610DB6B5" w14:textId="77777777" w:rsidTr="007253F3">
        <w:trPr>
          <w:jc w:val="center"/>
        </w:trPr>
        <w:tc>
          <w:tcPr>
            <w:tcW w:w="500" w:type="dxa"/>
            <w:vAlign w:val="center"/>
          </w:tcPr>
          <w:p w14:paraId="4979DAF9"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62D24BB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10129" w:type="dxa"/>
          </w:tcPr>
          <w:p w14:paraId="38B05DDD"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Կանխել հավանական վտանգները և վթարները, իրականացնել անվտանգության միջոցառումներ </w:t>
            </w:r>
          </w:p>
        </w:tc>
      </w:tr>
      <w:tr w:rsidR="0075690B" w:rsidRPr="0066427B" w14:paraId="7D29E096" w14:textId="77777777" w:rsidTr="007253F3">
        <w:trPr>
          <w:jc w:val="center"/>
        </w:trPr>
        <w:tc>
          <w:tcPr>
            <w:tcW w:w="500" w:type="dxa"/>
          </w:tcPr>
          <w:p w14:paraId="66272C45"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07DA503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5D43750A" w14:textId="77777777" w:rsidR="0075690B" w:rsidRPr="0075690B" w:rsidRDefault="0075690B" w:rsidP="0075690B">
            <w:pPr>
              <w:numPr>
                <w:ilvl w:val="0"/>
                <w:numId w:val="53"/>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ներկայացնում է կենցաղային և արտադրական վթարների առաջացման պատճառները և հետևանքները,</w:t>
            </w:r>
          </w:p>
          <w:p w14:paraId="7FEDE987" w14:textId="77777777" w:rsidR="0075690B" w:rsidRPr="0075690B" w:rsidRDefault="0075690B" w:rsidP="0075690B">
            <w:pPr>
              <w:numPr>
                <w:ilvl w:val="0"/>
                <w:numId w:val="53"/>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ներկայացնում է արտադրական վթարների կանխման աշխատանքները, </w:t>
            </w:r>
          </w:p>
          <w:p w14:paraId="6524EBA2" w14:textId="77777777" w:rsidR="0075690B" w:rsidRPr="0075690B" w:rsidRDefault="0075690B" w:rsidP="0075690B">
            <w:pPr>
              <w:numPr>
                <w:ilvl w:val="0"/>
                <w:numId w:val="53"/>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54708EFA" w14:textId="77777777" w:rsidR="0075690B" w:rsidRPr="0075690B" w:rsidRDefault="0075690B" w:rsidP="0075690B">
            <w:pPr>
              <w:numPr>
                <w:ilvl w:val="0"/>
                <w:numId w:val="53"/>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ներկայացնում է կենցաղային և արտադրական վթարների ու դժբախտ պատահարների փաստաթղթային ձևակերպումների կարգը: </w:t>
            </w:r>
          </w:p>
        </w:tc>
      </w:tr>
      <w:tr w:rsidR="0075690B" w:rsidRPr="0075690B" w14:paraId="0259E2AD" w14:textId="77777777" w:rsidTr="007253F3">
        <w:trPr>
          <w:trHeight w:val="240"/>
          <w:jc w:val="center"/>
        </w:trPr>
        <w:tc>
          <w:tcPr>
            <w:tcW w:w="500" w:type="dxa"/>
            <w:vAlign w:val="center"/>
          </w:tcPr>
          <w:p w14:paraId="4A99DD8B" w14:textId="77777777" w:rsidR="0075690B" w:rsidRPr="0075690B" w:rsidRDefault="0075690B" w:rsidP="0075690B">
            <w:pPr>
              <w:numPr>
                <w:ilvl w:val="0"/>
                <w:numId w:val="62"/>
              </w:numPr>
              <w:tabs>
                <w:tab w:val="left" w:pos="360"/>
              </w:tabs>
              <w:spacing w:after="0" w:line="360" w:lineRule="auto"/>
              <w:jc w:val="center"/>
              <w:rPr>
                <w:rFonts w:ascii="GHEA Grapalat" w:eastAsia="GHEA Grapalat" w:hAnsi="GHEA Grapalat" w:cs="GHEA Grapalat"/>
                <w:b/>
                <w:kern w:val="0"/>
                <w:sz w:val="20"/>
                <w:szCs w:val="20"/>
                <w:lang w:val="hy-AM"/>
                <w14:ligatures w14:val="none"/>
              </w:rPr>
            </w:pPr>
          </w:p>
        </w:tc>
        <w:tc>
          <w:tcPr>
            <w:tcW w:w="3251" w:type="dxa"/>
            <w:vAlign w:val="center"/>
          </w:tcPr>
          <w:p w14:paraId="0BD4EB80" w14:textId="77777777" w:rsidR="0075690B" w:rsidRPr="0075690B" w:rsidRDefault="0075690B" w:rsidP="0075690B">
            <w:pPr>
              <w:tabs>
                <w:tab w:val="left" w:pos="360"/>
              </w:tabs>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10129" w:type="dxa"/>
          </w:tcPr>
          <w:p w14:paraId="025B445A"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Ցուցաբերել առաջին օգնություն </w:t>
            </w:r>
          </w:p>
        </w:tc>
      </w:tr>
      <w:tr w:rsidR="0075690B" w:rsidRPr="0066427B" w14:paraId="234CCFBF" w14:textId="77777777" w:rsidTr="007253F3">
        <w:trPr>
          <w:trHeight w:val="240"/>
          <w:jc w:val="center"/>
        </w:trPr>
        <w:tc>
          <w:tcPr>
            <w:tcW w:w="500" w:type="dxa"/>
          </w:tcPr>
          <w:p w14:paraId="4D59C03F"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0731009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7DF116B1" w14:textId="77777777" w:rsidR="0075690B" w:rsidRPr="0075690B" w:rsidRDefault="0075690B" w:rsidP="0075690B">
            <w:pPr>
              <w:numPr>
                <w:ilvl w:val="0"/>
                <w:numId w:val="55"/>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տիրապետում է տարբեր իրավիճակներում առաջին օգնության հիմնական կանոններին, </w:t>
            </w:r>
          </w:p>
          <w:p w14:paraId="25008315" w14:textId="77777777" w:rsidR="0075690B" w:rsidRPr="0075690B" w:rsidRDefault="0075690B" w:rsidP="0075690B">
            <w:pPr>
              <w:numPr>
                <w:ilvl w:val="0"/>
                <w:numId w:val="55"/>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առաջին օգնության գործողությունների քայլերը ճիշտ է ներկայացնում, </w:t>
            </w:r>
          </w:p>
          <w:p w14:paraId="1FB17CFF" w14:textId="77777777" w:rsidR="0075690B" w:rsidRPr="0075690B" w:rsidRDefault="0075690B" w:rsidP="0075690B">
            <w:pPr>
              <w:numPr>
                <w:ilvl w:val="0"/>
                <w:numId w:val="55"/>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կատարում է արհեստական շնչառության և սրտի աշխատանքի վերականգնման գործողություն,</w:t>
            </w:r>
          </w:p>
          <w:p w14:paraId="7714F73C" w14:textId="77777777" w:rsidR="0075690B" w:rsidRPr="0075690B" w:rsidRDefault="0075690B" w:rsidP="0075690B">
            <w:pPr>
              <w:numPr>
                <w:ilvl w:val="0"/>
                <w:numId w:val="55"/>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կատարում է արյան հոսքի դադարեցման և բաց վնասվածքների վիրակապման գործողություն,</w:t>
            </w:r>
          </w:p>
          <w:p w14:paraId="7A5DA644" w14:textId="77777777" w:rsidR="0075690B" w:rsidRPr="0075690B" w:rsidRDefault="0075690B" w:rsidP="0075690B">
            <w:pPr>
              <w:numPr>
                <w:ilvl w:val="0"/>
                <w:numId w:val="55"/>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կատարում է այրվածքների նախնական մշակման և էլեկտրահարվածին առաջին օգնություն ցուցաբերելու գործողություններ, </w:t>
            </w:r>
          </w:p>
          <w:p w14:paraId="75C06713" w14:textId="77777777" w:rsidR="0075690B" w:rsidRPr="0075690B" w:rsidRDefault="0075690B" w:rsidP="0075690B">
            <w:pPr>
              <w:numPr>
                <w:ilvl w:val="0"/>
                <w:numId w:val="55"/>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կատարում է վիրակապման և անշարժացման գործողություն՝ տարբեր կոտրվածքների դեպքում,</w:t>
            </w:r>
          </w:p>
          <w:p w14:paraId="713F4527" w14:textId="77777777" w:rsidR="0075690B" w:rsidRPr="0075690B" w:rsidRDefault="0075690B" w:rsidP="0075690B">
            <w:pPr>
              <w:keepNext/>
              <w:numPr>
                <w:ilvl w:val="0"/>
                <w:numId w:val="55"/>
              </w:numPr>
              <w:spacing w:after="0" w:line="360" w:lineRule="auto"/>
              <w:jc w:val="both"/>
              <w:outlineLvl w:val="0"/>
              <w:rPr>
                <w:rFonts w:ascii="GHEA Grapalat" w:eastAsia="GHEA Grapalat" w:hAnsi="GHEA Grapalat" w:cs="GHEA Grapalat"/>
                <w:bCs/>
                <w:kern w:val="32"/>
                <w:sz w:val="20"/>
                <w:szCs w:val="20"/>
                <w:lang w:val="hy-AM" w:eastAsia="ru-RU"/>
                <w14:ligatures w14:val="none"/>
              </w:rPr>
            </w:pPr>
            <w:r w:rsidRPr="0075690B">
              <w:rPr>
                <w:rFonts w:ascii="GHEA Grapalat" w:eastAsia="GHEA Grapalat" w:hAnsi="GHEA Grapalat" w:cs="GHEA Grapalat"/>
                <w:bCs/>
                <w:kern w:val="32"/>
                <w:sz w:val="20"/>
                <w:szCs w:val="20"/>
                <w:lang w:val="hy-AM" w:eastAsia="ru-RU"/>
                <w14:ligatures w14:val="none"/>
              </w:rPr>
              <w:t xml:space="preserve">ներկայացնում է տարբեր թունավորման դեպքերում առաջին օգնության կազմակերպման գործողությունները: </w:t>
            </w:r>
          </w:p>
        </w:tc>
      </w:tr>
      <w:tr w:rsidR="0075690B" w:rsidRPr="0066427B" w14:paraId="7C5554B9" w14:textId="77777777" w:rsidTr="007253F3">
        <w:trPr>
          <w:trHeight w:val="240"/>
          <w:jc w:val="center"/>
        </w:trPr>
        <w:tc>
          <w:tcPr>
            <w:tcW w:w="13880" w:type="dxa"/>
            <w:gridSpan w:val="3"/>
            <w:vAlign w:val="center"/>
          </w:tcPr>
          <w:p w14:paraId="54CA9F7D" w14:textId="77777777" w:rsidR="0075690B" w:rsidRPr="0075690B" w:rsidRDefault="0075690B" w:rsidP="0075690B">
            <w:pPr>
              <w:spacing w:after="0" w:line="360" w:lineRule="auto"/>
              <w:ind w:left="360"/>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t>ՄՈԴՈՒԼԻ ԱՆՎԱՆՈՒՄԸ «ԱՇԽԱՏԱՆՔԱՅԻՆ ԳՈՐԾՈՒՆԵՈՒԹՅԱՆ ԸՆԴՀԱՆՈՒՐ ՀՄՏՈՒԹՅՈՒՆՆԵՐ»</w:t>
            </w:r>
          </w:p>
        </w:tc>
      </w:tr>
      <w:tr w:rsidR="0075690B" w:rsidRPr="0075690B" w14:paraId="5744DA5E" w14:textId="77777777" w:rsidTr="007253F3">
        <w:trPr>
          <w:trHeight w:val="240"/>
          <w:jc w:val="center"/>
        </w:trPr>
        <w:tc>
          <w:tcPr>
            <w:tcW w:w="500" w:type="dxa"/>
            <w:vAlign w:val="center"/>
          </w:tcPr>
          <w:p w14:paraId="70A046FF"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4FD0A65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10129" w:type="dxa"/>
          </w:tcPr>
          <w:p w14:paraId="128A1B45"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ԱՀ-ԱԳՀ-5-23-001</w:t>
            </w:r>
          </w:p>
        </w:tc>
      </w:tr>
      <w:tr w:rsidR="0075690B" w:rsidRPr="0066427B" w14:paraId="5ADA1750" w14:textId="77777777" w:rsidTr="007253F3">
        <w:trPr>
          <w:trHeight w:val="240"/>
          <w:jc w:val="center"/>
        </w:trPr>
        <w:tc>
          <w:tcPr>
            <w:tcW w:w="500" w:type="dxa"/>
          </w:tcPr>
          <w:p w14:paraId="077A19C0"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723A86C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10129" w:type="dxa"/>
          </w:tcPr>
          <w:p w14:paraId="4A52858C"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ընթացիկ հաջողության հասնելու նախապայմանների ստեղծմանը, ինչպես նաև ցանկացած բնագավառում անհրաժեշտ աշխատանքային կուլտուրա և էթիկա դրսևորելու, ղեկավարի և գործընկերների հետ արդյունավետ հարաբերվելու, առաջացած աշխատանքային խնդիրներն ընկալելու և համապատասխան լուծումներ տալու կարողությունների ձևավորմանը։</w:t>
            </w:r>
          </w:p>
        </w:tc>
      </w:tr>
      <w:tr w:rsidR="0075690B" w:rsidRPr="0075690B" w14:paraId="70D973DB" w14:textId="77777777" w:rsidTr="007253F3">
        <w:trPr>
          <w:trHeight w:val="240"/>
          <w:jc w:val="center"/>
        </w:trPr>
        <w:tc>
          <w:tcPr>
            <w:tcW w:w="500" w:type="dxa"/>
          </w:tcPr>
          <w:p w14:paraId="7BBD2E87"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23AEE26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10129" w:type="dxa"/>
          </w:tcPr>
          <w:p w14:paraId="0730A93E"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 ժամ</w:t>
            </w:r>
          </w:p>
        </w:tc>
      </w:tr>
      <w:tr w:rsidR="0075690B" w:rsidRPr="0066427B" w14:paraId="5A46D59C" w14:textId="77777777" w:rsidTr="007253F3">
        <w:trPr>
          <w:trHeight w:val="240"/>
          <w:jc w:val="center"/>
        </w:trPr>
        <w:tc>
          <w:tcPr>
            <w:tcW w:w="500" w:type="dxa"/>
          </w:tcPr>
          <w:p w14:paraId="613E8B92"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377D595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10129" w:type="dxa"/>
          </w:tcPr>
          <w:p w14:paraId="5ED98817"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Այս մոդուլն ուսումնասիրելու համար սկզբնական մասնագիտական գիտելիքներ պետք չեն։</w:t>
            </w:r>
          </w:p>
        </w:tc>
      </w:tr>
      <w:tr w:rsidR="0075690B" w:rsidRPr="0066427B" w14:paraId="2204C03E" w14:textId="77777777" w:rsidTr="007253F3">
        <w:trPr>
          <w:trHeight w:val="240"/>
          <w:jc w:val="center"/>
        </w:trPr>
        <w:tc>
          <w:tcPr>
            <w:tcW w:w="500" w:type="dxa"/>
          </w:tcPr>
          <w:p w14:paraId="6A7DBA28"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745B6D5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10129" w:type="dxa"/>
          </w:tcPr>
          <w:p w14:paraId="727F8B02"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75690B" w14:paraId="1254A0A5" w14:textId="77777777" w:rsidTr="007253F3">
        <w:trPr>
          <w:trHeight w:val="240"/>
          <w:jc w:val="center"/>
        </w:trPr>
        <w:tc>
          <w:tcPr>
            <w:tcW w:w="500" w:type="dxa"/>
            <w:vAlign w:val="center"/>
          </w:tcPr>
          <w:p w14:paraId="2B4FCF62"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2FD3B9A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10129" w:type="dxa"/>
          </w:tcPr>
          <w:p w14:paraId="6886B181"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Փնտրել և գտնել աշխատանք</w:t>
            </w:r>
          </w:p>
        </w:tc>
      </w:tr>
      <w:tr w:rsidR="0075690B" w:rsidRPr="0066427B" w14:paraId="7606FAF4" w14:textId="77777777" w:rsidTr="007253F3">
        <w:trPr>
          <w:trHeight w:val="240"/>
          <w:jc w:val="center"/>
        </w:trPr>
        <w:tc>
          <w:tcPr>
            <w:tcW w:w="500" w:type="dxa"/>
          </w:tcPr>
          <w:p w14:paraId="53A39A4E"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46637D4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71CABA14" w14:textId="77777777" w:rsidR="0075690B" w:rsidRPr="0075690B" w:rsidRDefault="0075690B" w:rsidP="0075690B">
            <w:pPr>
              <w:numPr>
                <w:ilvl w:val="0"/>
                <w:numId w:val="57"/>
              </w:numPr>
              <w:tabs>
                <w:tab w:val="left" w:pos="408"/>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ներկայացնում է աշխատանքային իրավահարաբերությունների ձևավորման նախապայմանները, </w:t>
            </w:r>
          </w:p>
          <w:p w14:paraId="09517992" w14:textId="77777777" w:rsidR="0075690B" w:rsidRPr="0075690B" w:rsidRDefault="0075690B" w:rsidP="0075690B">
            <w:pPr>
              <w:numPr>
                <w:ilvl w:val="0"/>
                <w:numId w:val="5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կարողանում է փնտրել առկա աշխատատեղերի բազան, ուսումնասիրել և ընտրել հավանական, աշխատատեղը(երը)՝ օգտագործելով աշխատանքի որոնման ժամանակակից միջոցները և տեխնոլոգիաները, </w:t>
            </w:r>
          </w:p>
          <w:p w14:paraId="15B18386" w14:textId="77777777" w:rsidR="0075690B" w:rsidRPr="0075690B" w:rsidRDefault="0075690B" w:rsidP="0075690B">
            <w:pPr>
              <w:numPr>
                <w:ilvl w:val="0"/>
                <w:numId w:val="57"/>
              </w:numPr>
              <w:tabs>
                <w:tab w:val="left" w:pos="408"/>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 xml:space="preserve">ճիշտ է կազմում գրավոր ինքնակենսագրություն (ՍԻՎԻ (CV), </w:t>
            </w:r>
          </w:p>
          <w:p w14:paraId="560F68F8" w14:textId="77777777" w:rsidR="0075690B" w:rsidRPr="0075690B" w:rsidRDefault="0075690B" w:rsidP="0075690B">
            <w:pPr>
              <w:numPr>
                <w:ilvl w:val="0"/>
                <w:numId w:val="5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ներկայացնում է իր մասնագիտական ուժեղ կողմերը և հիմնավորում իր համապատասխանությունը, </w:t>
            </w:r>
          </w:p>
          <w:p w14:paraId="283AE243" w14:textId="77777777" w:rsidR="0075690B" w:rsidRPr="0075690B" w:rsidRDefault="0075690B" w:rsidP="0075690B">
            <w:pPr>
              <w:numPr>
                <w:ilvl w:val="0"/>
                <w:numId w:val="5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ներկայացնում է աշխատանքի ընդունվելու, աշխատանքի փոփոխության և աշխատանքից ազատվելու հիմնական ընթացակարգերը:</w:t>
            </w:r>
          </w:p>
        </w:tc>
      </w:tr>
      <w:tr w:rsidR="0075690B" w:rsidRPr="0066427B" w14:paraId="4A509147" w14:textId="77777777" w:rsidTr="007253F3">
        <w:trPr>
          <w:trHeight w:val="240"/>
          <w:jc w:val="center"/>
        </w:trPr>
        <w:tc>
          <w:tcPr>
            <w:tcW w:w="500" w:type="dxa"/>
            <w:vAlign w:val="center"/>
          </w:tcPr>
          <w:p w14:paraId="04D661F3"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2F784BC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10129" w:type="dxa"/>
          </w:tcPr>
          <w:p w14:paraId="34FF89A7"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Հարմարվել աշխատանքային միջավայրին, ապահովել աշխատանքային դրական մթնոլորտ </w:t>
            </w:r>
          </w:p>
        </w:tc>
      </w:tr>
      <w:tr w:rsidR="0075690B" w:rsidRPr="0066427B" w14:paraId="59E1DC81" w14:textId="77777777" w:rsidTr="007253F3">
        <w:trPr>
          <w:trHeight w:val="240"/>
          <w:jc w:val="center"/>
        </w:trPr>
        <w:tc>
          <w:tcPr>
            <w:tcW w:w="500" w:type="dxa"/>
          </w:tcPr>
          <w:p w14:paraId="0FE220D2"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7111CB7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52B77064" w14:textId="77777777" w:rsidR="0075690B" w:rsidRPr="0075690B" w:rsidRDefault="0075690B" w:rsidP="0075690B">
            <w:pPr>
              <w:numPr>
                <w:ilvl w:val="0"/>
                <w:numId w:val="9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ներկայացնում է մասնագիտական գործունեության ոլորտում արտադրական միջավայրին ներկայացվող հիմնական պահանջները,</w:t>
            </w:r>
          </w:p>
          <w:p w14:paraId="625F965A" w14:textId="77777777" w:rsidR="0075690B" w:rsidRPr="0075690B" w:rsidRDefault="0075690B" w:rsidP="0075690B">
            <w:pPr>
              <w:numPr>
                <w:ilvl w:val="0"/>
                <w:numId w:val="9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հիմնավորում է տվյալ աշխատանքով զբաղվելու իր պատրաստակամությունը և տրամադրվածությունը,</w:t>
            </w:r>
          </w:p>
          <w:p w14:paraId="0817D55D" w14:textId="77777777" w:rsidR="0075690B" w:rsidRPr="0075690B" w:rsidRDefault="0075690B" w:rsidP="0075690B">
            <w:pPr>
              <w:numPr>
                <w:ilvl w:val="0"/>
                <w:numId w:val="9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ներկայացնում է գործընկերների նկատմամբ հարգալից վերաբերմունքի և արդյունավետ հաղորդակցվելու օրինակներ, </w:t>
            </w:r>
          </w:p>
          <w:p w14:paraId="1560FC06" w14:textId="77777777" w:rsidR="0075690B" w:rsidRPr="0075690B" w:rsidRDefault="0075690B" w:rsidP="0075690B">
            <w:pPr>
              <w:numPr>
                <w:ilvl w:val="0"/>
                <w:numId w:val="9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առաջադրված իրավիճակում ցուցաբերում է պատրաստակամություն և պատասխանատվության դրսևորումներ,</w:t>
            </w:r>
          </w:p>
          <w:p w14:paraId="44B11E3D" w14:textId="77777777" w:rsidR="0075690B" w:rsidRPr="0075690B" w:rsidRDefault="0075690B" w:rsidP="0075690B">
            <w:pPr>
              <w:numPr>
                <w:ilvl w:val="0"/>
                <w:numId w:val="9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ցուցաբերում է գործընկերոջը և ղեկավարին ուշադիր լսելու և հասկանալու կարողություններ։</w:t>
            </w:r>
          </w:p>
        </w:tc>
      </w:tr>
      <w:tr w:rsidR="0075690B" w:rsidRPr="0066427B" w14:paraId="4DA751CC" w14:textId="77777777" w:rsidTr="007253F3">
        <w:trPr>
          <w:trHeight w:val="240"/>
          <w:jc w:val="center"/>
        </w:trPr>
        <w:tc>
          <w:tcPr>
            <w:tcW w:w="500" w:type="dxa"/>
            <w:vAlign w:val="center"/>
          </w:tcPr>
          <w:p w14:paraId="48D5329B"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360333C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10129" w:type="dxa"/>
          </w:tcPr>
          <w:p w14:paraId="33E75B53"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Արդյունավետ աշխատել թիմում՝ պահպանելով էթիկայի նորմերը</w:t>
            </w:r>
          </w:p>
        </w:tc>
      </w:tr>
      <w:tr w:rsidR="0075690B" w:rsidRPr="0066427B" w14:paraId="06DABF73" w14:textId="77777777" w:rsidTr="007253F3">
        <w:trPr>
          <w:trHeight w:val="240"/>
          <w:jc w:val="center"/>
        </w:trPr>
        <w:tc>
          <w:tcPr>
            <w:tcW w:w="500" w:type="dxa"/>
          </w:tcPr>
          <w:p w14:paraId="26F9E65D"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5C073CC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1CB45519" w14:textId="77777777" w:rsidR="0075690B" w:rsidRPr="0075690B" w:rsidRDefault="0075690B" w:rsidP="0075690B">
            <w:pPr>
              <w:numPr>
                <w:ilvl w:val="0"/>
                <w:numId w:val="99"/>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ներկայացնում է կազմակերպության նպատակները և դրա իրականացման գործում թիմային աշխատանիքի և միջանձնային հարաբերությունների կարևորությունը,</w:t>
            </w:r>
          </w:p>
          <w:p w14:paraId="4D3164A4" w14:textId="77777777" w:rsidR="0075690B" w:rsidRPr="0075690B" w:rsidRDefault="0075690B" w:rsidP="0075690B">
            <w:pPr>
              <w:numPr>
                <w:ilvl w:val="0"/>
                <w:numId w:val="99"/>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ներկայացնում է թիմային աշխատանքի հիմնական սկզբունքները և խնդիրների լուծման մեթոդները,</w:t>
            </w:r>
          </w:p>
          <w:p w14:paraId="7AEEC922" w14:textId="77777777" w:rsidR="0075690B" w:rsidRPr="0075690B" w:rsidRDefault="0075690B" w:rsidP="0075690B">
            <w:pPr>
              <w:numPr>
                <w:ilvl w:val="0"/>
                <w:numId w:val="99"/>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դրսևորում է հարգալից և պատշաճ վերաբերմունք գործընկերների նկատմամբ՝ ըստ դրանց վարքագծի դրսևորման, </w:t>
            </w:r>
          </w:p>
          <w:p w14:paraId="35A70A39" w14:textId="77777777" w:rsidR="0075690B" w:rsidRPr="0075690B" w:rsidRDefault="0075690B" w:rsidP="0075690B">
            <w:pPr>
              <w:numPr>
                <w:ilvl w:val="0"/>
                <w:numId w:val="99"/>
              </w:numPr>
              <w:tabs>
                <w:tab w:val="left" w:pos="408"/>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առաջադրում է լուծումներ գործընկերների շրջանում առաջացած խնդրահարույց իրավիճակներում,</w:t>
            </w:r>
          </w:p>
          <w:p w14:paraId="644003B2" w14:textId="77777777" w:rsidR="0075690B" w:rsidRPr="0075690B" w:rsidRDefault="0075690B" w:rsidP="0075690B">
            <w:pPr>
              <w:numPr>
                <w:ilvl w:val="0"/>
                <w:numId w:val="99"/>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կարողանում է առանձին իրավիճակներում գերադասել թիմային շահը անձնական շահից։</w:t>
            </w:r>
          </w:p>
        </w:tc>
      </w:tr>
      <w:tr w:rsidR="0075690B" w:rsidRPr="0066427B" w14:paraId="716AE62B" w14:textId="77777777" w:rsidTr="007253F3">
        <w:trPr>
          <w:trHeight w:val="240"/>
          <w:jc w:val="center"/>
        </w:trPr>
        <w:tc>
          <w:tcPr>
            <w:tcW w:w="500" w:type="dxa"/>
            <w:vAlign w:val="center"/>
          </w:tcPr>
          <w:p w14:paraId="10EF54F4"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489AD4A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10129" w:type="dxa"/>
          </w:tcPr>
          <w:p w14:paraId="76DC02F8"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Ներկայացնել աշխատանքում հաջողության հասնելու նախապայմանները </w:t>
            </w:r>
          </w:p>
        </w:tc>
      </w:tr>
      <w:tr w:rsidR="0075690B" w:rsidRPr="0066427B" w14:paraId="131681A1" w14:textId="77777777" w:rsidTr="007253F3">
        <w:trPr>
          <w:trHeight w:val="240"/>
          <w:jc w:val="center"/>
        </w:trPr>
        <w:tc>
          <w:tcPr>
            <w:tcW w:w="500" w:type="dxa"/>
          </w:tcPr>
          <w:p w14:paraId="2D0CE60D"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62E23FE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1CB9C607" w14:textId="77777777" w:rsidR="0075690B" w:rsidRPr="0075690B" w:rsidRDefault="0075690B" w:rsidP="0075690B">
            <w:pPr>
              <w:numPr>
                <w:ilvl w:val="0"/>
                <w:numId w:val="100"/>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բացատրում է աշխատանքային կարգապահության և պատասխանատվության կարևորությունը աշխատանքային հաջողությունների հասնելու գործում,</w:t>
            </w:r>
          </w:p>
          <w:p w14:paraId="1DEEB6DD" w14:textId="77777777" w:rsidR="0075690B" w:rsidRPr="0075690B" w:rsidRDefault="0075690B" w:rsidP="0075690B">
            <w:pPr>
              <w:numPr>
                <w:ilvl w:val="0"/>
                <w:numId w:val="100"/>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բացատրում է մասնագիտական կարողությունների պարբերական կատարելագործման կարևորությունը աշխատանքային հաջողությունների հասնելու գործում,</w:t>
            </w:r>
          </w:p>
          <w:p w14:paraId="69E9F83A" w14:textId="77777777" w:rsidR="0075690B" w:rsidRPr="0075690B" w:rsidRDefault="0075690B" w:rsidP="0075690B">
            <w:pPr>
              <w:numPr>
                <w:ilvl w:val="0"/>
                <w:numId w:val="100"/>
              </w:numPr>
              <w:tabs>
                <w:tab w:val="left" w:pos="408"/>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բացատրում է նախաձեռնողականության և նպատակասլացության կարևորությունը աշխատանքային հաջողությունների հասնելու գործում,</w:t>
            </w:r>
          </w:p>
          <w:p w14:paraId="4FE4AEE6" w14:textId="77777777" w:rsidR="0075690B" w:rsidRPr="0075690B" w:rsidRDefault="0075690B" w:rsidP="0075690B">
            <w:pPr>
              <w:numPr>
                <w:ilvl w:val="0"/>
                <w:numId w:val="100"/>
              </w:numPr>
              <w:tabs>
                <w:tab w:val="left" w:pos="408"/>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75690B" w:rsidRPr="0075690B" w14:paraId="46A79298" w14:textId="77777777" w:rsidTr="007253F3">
        <w:trPr>
          <w:trHeight w:val="383"/>
          <w:jc w:val="center"/>
        </w:trPr>
        <w:tc>
          <w:tcPr>
            <w:tcW w:w="13880" w:type="dxa"/>
            <w:gridSpan w:val="3"/>
            <w:vAlign w:val="center"/>
          </w:tcPr>
          <w:p w14:paraId="6177A952" w14:textId="77777777" w:rsidR="0075690B" w:rsidRPr="0075690B" w:rsidRDefault="0075690B" w:rsidP="0075690B">
            <w:pPr>
              <w:spacing w:after="0" w:line="360" w:lineRule="auto"/>
              <w:ind w:left="360"/>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t>ՄՈԴՈՒԼԻ ԱՆՎԱՆՈՒՄԸ «ՀԱՄԱԿԱՐԳՉԱՅԻՆ ՕՊԵՐԱՏՈՐՈՒԹՅՈՒՆ»</w:t>
            </w:r>
          </w:p>
        </w:tc>
      </w:tr>
      <w:tr w:rsidR="0075690B" w:rsidRPr="0075690B" w14:paraId="25438538" w14:textId="77777777" w:rsidTr="007253F3">
        <w:trPr>
          <w:trHeight w:val="240"/>
          <w:jc w:val="center"/>
        </w:trPr>
        <w:tc>
          <w:tcPr>
            <w:tcW w:w="500" w:type="dxa"/>
            <w:vAlign w:val="center"/>
          </w:tcPr>
          <w:p w14:paraId="25AFA8F6"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5EF1B3B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10129" w:type="dxa"/>
          </w:tcPr>
          <w:p w14:paraId="798959B6" w14:textId="77777777" w:rsidR="0075690B" w:rsidRPr="0075690B" w:rsidRDefault="0075690B" w:rsidP="0075690B">
            <w:pPr>
              <w:tabs>
                <w:tab w:val="left" w:pos="1080"/>
              </w:tabs>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ԱՀ-ՀՕ-5-23-001</w:t>
            </w:r>
          </w:p>
        </w:tc>
      </w:tr>
      <w:tr w:rsidR="0075690B" w:rsidRPr="0066427B" w14:paraId="5FEBECCA" w14:textId="77777777" w:rsidTr="007253F3">
        <w:trPr>
          <w:trHeight w:val="240"/>
          <w:jc w:val="center"/>
        </w:trPr>
        <w:tc>
          <w:tcPr>
            <w:tcW w:w="500" w:type="dxa"/>
          </w:tcPr>
          <w:p w14:paraId="2A5A709D"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6A9F048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10129" w:type="dxa"/>
          </w:tcPr>
          <w:p w14:paraId="717CE862" w14:textId="77777777" w:rsidR="0075690B" w:rsidRPr="0075690B" w:rsidRDefault="0075690B" w:rsidP="0075690B">
            <w:pPr>
              <w:tabs>
                <w:tab w:val="left" w:pos="1080"/>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Մոդուլի նպատակն է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համակարգչային օպերացիոն համակարգերի, գրասենյակային փաթեթների (Մայքրոսոֆթ Օֆիս (Microsoft Office)) ծրագրերը, կատարելագործել համացանցից օգտվելու կարողությունները և տեղեկատվական բազաների հետ նպատակային աշխատելու հմտությունները: </w:t>
            </w:r>
          </w:p>
        </w:tc>
      </w:tr>
      <w:tr w:rsidR="0075690B" w:rsidRPr="0075690B" w14:paraId="43179474" w14:textId="77777777" w:rsidTr="007253F3">
        <w:trPr>
          <w:trHeight w:val="240"/>
          <w:jc w:val="center"/>
        </w:trPr>
        <w:tc>
          <w:tcPr>
            <w:tcW w:w="500" w:type="dxa"/>
          </w:tcPr>
          <w:p w14:paraId="78E7DE84"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725065B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10129" w:type="dxa"/>
          </w:tcPr>
          <w:p w14:paraId="1159F4F8" w14:textId="77777777" w:rsidR="0075690B" w:rsidRPr="0075690B" w:rsidRDefault="0075690B" w:rsidP="0075690B">
            <w:pPr>
              <w:tabs>
                <w:tab w:val="left" w:pos="1080"/>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 ժամ</w:t>
            </w:r>
          </w:p>
        </w:tc>
      </w:tr>
      <w:tr w:rsidR="0075690B" w:rsidRPr="0066427B" w14:paraId="0D3DB5D4" w14:textId="77777777" w:rsidTr="007253F3">
        <w:trPr>
          <w:trHeight w:val="240"/>
          <w:jc w:val="center"/>
        </w:trPr>
        <w:tc>
          <w:tcPr>
            <w:tcW w:w="500" w:type="dxa"/>
          </w:tcPr>
          <w:p w14:paraId="7AA6EF1E"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71304EF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10129" w:type="dxa"/>
          </w:tcPr>
          <w:p w14:paraId="6551C69F" w14:textId="77777777" w:rsidR="0075690B" w:rsidRPr="0075690B" w:rsidRDefault="0075690B" w:rsidP="0075690B">
            <w:pPr>
              <w:tabs>
                <w:tab w:val="left" w:pos="1080"/>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Այս մոդուլն ուսումնասիրելու համար սկզբնական մասնագիտական գիտելիքներ պետք չեն։</w:t>
            </w:r>
          </w:p>
        </w:tc>
      </w:tr>
      <w:tr w:rsidR="0075690B" w:rsidRPr="0066427B" w14:paraId="7961C092" w14:textId="77777777" w:rsidTr="007253F3">
        <w:trPr>
          <w:trHeight w:val="240"/>
          <w:jc w:val="center"/>
        </w:trPr>
        <w:tc>
          <w:tcPr>
            <w:tcW w:w="500" w:type="dxa"/>
          </w:tcPr>
          <w:p w14:paraId="1375475B"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153F308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10129" w:type="dxa"/>
          </w:tcPr>
          <w:p w14:paraId="34353C94" w14:textId="77777777" w:rsidR="0075690B" w:rsidRPr="0075690B" w:rsidRDefault="0075690B" w:rsidP="0075690B">
            <w:pPr>
              <w:tabs>
                <w:tab w:val="left" w:pos="1080"/>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4A9FBD84" w14:textId="77777777" w:rsidTr="007253F3">
        <w:trPr>
          <w:trHeight w:val="334"/>
          <w:jc w:val="center"/>
        </w:trPr>
        <w:tc>
          <w:tcPr>
            <w:tcW w:w="500" w:type="dxa"/>
            <w:vAlign w:val="center"/>
          </w:tcPr>
          <w:p w14:paraId="362593D5"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5AA5105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 xml:space="preserve">ՈՒսումնառության արդյունք 1 </w:t>
            </w:r>
          </w:p>
        </w:tc>
        <w:tc>
          <w:tcPr>
            <w:tcW w:w="10129" w:type="dxa"/>
          </w:tcPr>
          <w:p w14:paraId="0970E221" w14:textId="77777777" w:rsidR="0075690B" w:rsidRPr="0075690B" w:rsidRDefault="0075690B" w:rsidP="0075690B">
            <w:pPr>
              <w:tabs>
                <w:tab w:val="left" w:pos="1080"/>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Կիրառել համակարգչային համալիրում ներառվող բաղադրիչները և օպերացիոն համակարգը</w:t>
            </w:r>
          </w:p>
        </w:tc>
      </w:tr>
      <w:tr w:rsidR="0075690B" w:rsidRPr="0075690B" w14:paraId="69269BFE" w14:textId="77777777" w:rsidTr="007253F3">
        <w:trPr>
          <w:trHeight w:val="240"/>
          <w:jc w:val="center"/>
        </w:trPr>
        <w:tc>
          <w:tcPr>
            <w:tcW w:w="500" w:type="dxa"/>
          </w:tcPr>
          <w:p w14:paraId="6D364D43"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573EFB2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2635CBBB" w14:textId="77777777" w:rsidR="0075690B" w:rsidRPr="0075690B" w:rsidRDefault="0075690B" w:rsidP="0075690B">
            <w:pPr>
              <w:numPr>
                <w:ilvl w:val="0"/>
                <w:numId w:val="101"/>
              </w:numPr>
              <w:pBdr>
                <w:top w:val="nil"/>
                <w:left w:val="nil"/>
                <w:bottom w:val="nil"/>
                <w:right w:val="nil"/>
                <w:between w:val="nil"/>
              </w:pBdr>
              <w:tabs>
                <w:tab w:val="left" w:pos="223"/>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համակարգչային համալիրում ներառվող հիմնական և լրացուցիչ բաղադրիչները բնութագրում է, </w:t>
            </w:r>
          </w:p>
          <w:p w14:paraId="78D58020" w14:textId="77777777" w:rsidR="0075690B" w:rsidRPr="0075690B" w:rsidRDefault="0075690B" w:rsidP="0075690B">
            <w:pPr>
              <w:numPr>
                <w:ilvl w:val="0"/>
                <w:numId w:val="101"/>
              </w:numPr>
              <w:pBdr>
                <w:top w:val="nil"/>
                <w:left w:val="nil"/>
                <w:bottom w:val="nil"/>
                <w:right w:val="nil"/>
                <w:between w:val="nil"/>
              </w:pBdr>
              <w:tabs>
                <w:tab w:val="left" w:pos="223"/>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ճիշտ է պահպանում համակարգիչը և բաղադրիչները միացնելու, օգտագործելու և անջատելու տեխնիկական պայմանները,</w:t>
            </w:r>
          </w:p>
          <w:p w14:paraId="31A1387F" w14:textId="77777777" w:rsidR="0075690B" w:rsidRPr="0075690B" w:rsidRDefault="0075690B" w:rsidP="0075690B">
            <w:pPr>
              <w:numPr>
                <w:ilvl w:val="0"/>
                <w:numId w:val="101"/>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օգտվում է համակարգչային օժանդակ տեխնիկական սարքերից, </w:t>
            </w:r>
          </w:p>
          <w:p w14:paraId="11013722" w14:textId="77777777" w:rsidR="0075690B" w:rsidRPr="0075690B" w:rsidRDefault="0075690B" w:rsidP="0075690B">
            <w:pPr>
              <w:numPr>
                <w:ilvl w:val="0"/>
                <w:numId w:val="101"/>
              </w:numPr>
              <w:pBdr>
                <w:top w:val="nil"/>
                <w:left w:val="nil"/>
                <w:bottom w:val="nil"/>
                <w:right w:val="nil"/>
                <w:between w:val="nil"/>
              </w:pBdr>
              <w:tabs>
                <w:tab w:val="left" w:pos="365"/>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ներկայացնում է օպերացիոն համակարգի պատուհանային կառուցվածքը,</w:t>
            </w:r>
          </w:p>
          <w:p w14:paraId="76ACC267" w14:textId="77777777" w:rsidR="0075690B" w:rsidRPr="0075690B" w:rsidRDefault="0075690B" w:rsidP="0075690B">
            <w:pPr>
              <w:numPr>
                <w:ilvl w:val="0"/>
                <w:numId w:val="101"/>
              </w:numPr>
              <w:pBdr>
                <w:top w:val="nil"/>
                <w:left w:val="nil"/>
                <w:bottom w:val="nil"/>
                <w:right w:val="nil"/>
                <w:between w:val="nil"/>
              </w:pBdr>
              <w:tabs>
                <w:tab w:val="left" w:pos="365"/>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ներկայացնում է կիրառվող հիմնական ծրագրերը,</w:t>
            </w:r>
          </w:p>
          <w:p w14:paraId="5CAAEC51" w14:textId="77777777" w:rsidR="0075690B" w:rsidRPr="0075690B" w:rsidRDefault="0075690B" w:rsidP="0075690B">
            <w:pPr>
              <w:numPr>
                <w:ilvl w:val="0"/>
                <w:numId w:val="101"/>
              </w:numPr>
              <w:pBdr>
                <w:top w:val="nil"/>
                <w:left w:val="nil"/>
                <w:bottom w:val="nil"/>
                <w:right w:val="nil"/>
                <w:between w:val="nil"/>
              </w:pBdr>
              <w:tabs>
                <w:tab w:val="left" w:pos="365"/>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բացում է առաջադրված թղթապանակը և ֆայլը,</w:t>
            </w:r>
          </w:p>
          <w:p w14:paraId="2438C5DB" w14:textId="77777777" w:rsidR="0075690B" w:rsidRPr="0075690B" w:rsidRDefault="0075690B" w:rsidP="0075690B">
            <w:pPr>
              <w:numPr>
                <w:ilvl w:val="0"/>
                <w:numId w:val="101"/>
              </w:numPr>
              <w:pBdr>
                <w:top w:val="nil"/>
                <w:left w:val="nil"/>
                <w:bottom w:val="nil"/>
                <w:right w:val="nil"/>
                <w:between w:val="nil"/>
              </w:pBdr>
              <w:tabs>
                <w:tab w:val="left" w:pos="365"/>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օգտվում է պատուհանային մենյուի հիմնական հրամաններից,</w:t>
            </w:r>
          </w:p>
          <w:p w14:paraId="310B21A6" w14:textId="77777777" w:rsidR="0075690B" w:rsidRPr="0075690B" w:rsidRDefault="0075690B" w:rsidP="0075690B">
            <w:pPr>
              <w:numPr>
                <w:ilvl w:val="0"/>
                <w:numId w:val="101"/>
              </w:numPr>
              <w:pBdr>
                <w:top w:val="nil"/>
                <w:left w:val="nil"/>
                <w:bottom w:val="nil"/>
                <w:right w:val="nil"/>
                <w:between w:val="nil"/>
              </w:pBdr>
              <w:tabs>
                <w:tab w:val="left" w:pos="365"/>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lastRenderedPageBreak/>
              <w:t xml:space="preserve">ստեղծում է նոր թղթապանակ ու ֆայլ, պահպանում, բացում, փակում և տեղադրում է առաջադրված վայրում, </w:t>
            </w:r>
          </w:p>
          <w:p w14:paraId="1316B4E6" w14:textId="77777777" w:rsidR="0075690B" w:rsidRPr="0075690B" w:rsidRDefault="0075690B" w:rsidP="0075690B">
            <w:pPr>
              <w:numPr>
                <w:ilvl w:val="0"/>
                <w:numId w:val="101"/>
              </w:numPr>
              <w:pBdr>
                <w:top w:val="nil"/>
                <w:left w:val="nil"/>
                <w:bottom w:val="nil"/>
                <w:right w:val="nil"/>
                <w:between w:val="nil"/>
              </w:pBdr>
              <w:tabs>
                <w:tab w:val="left" w:pos="365"/>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կատարում է փաստաթղթի տպագրում: </w:t>
            </w:r>
          </w:p>
        </w:tc>
      </w:tr>
      <w:tr w:rsidR="0075690B" w:rsidRPr="0075690B" w14:paraId="1C0CD711" w14:textId="77777777" w:rsidTr="007253F3">
        <w:trPr>
          <w:trHeight w:val="240"/>
          <w:jc w:val="center"/>
        </w:trPr>
        <w:tc>
          <w:tcPr>
            <w:tcW w:w="500" w:type="dxa"/>
            <w:vAlign w:val="center"/>
          </w:tcPr>
          <w:p w14:paraId="093B4135"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4141513D" w14:textId="77777777" w:rsidR="0075690B" w:rsidRPr="0075690B" w:rsidRDefault="0075690B" w:rsidP="0075690B">
            <w:pPr>
              <w:spacing w:after="0" w:line="360" w:lineRule="auto"/>
              <w:ind w:left="72"/>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 xml:space="preserve">ՈՒսումնառության արդյունք 2 </w:t>
            </w:r>
          </w:p>
        </w:tc>
        <w:tc>
          <w:tcPr>
            <w:tcW w:w="10129" w:type="dxa"/>
          </w:tcPr>
          <w:p w14:paraId="01D679D7" w14:textId="77777777" w:rsidR="0075690B" w:rsidRPr="0075690B" w:rsidRDefault="0075690B" w:rsidP="0075690B">
            <w:pPr>
              <w:tabs>
                <w:tab w:val="left" w:pos="1080"/>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Խմբագրել և ֆորմատավորել տեքստեր </w:t>
            </w:r>
          </w:p>
        </w:tc>
      </w:tr>
      <w:tr w:rsidR="0075690B" w:rsidRPr="0066427B" w14:paraId="6EC7FD01" w14:textId="77777777" w:rsidTr="007253F3">
        <w:trPr>
          <w:trHeight w:val="240"/>
          <w:jc w:val="center"/>
        </w:trPr>
        <w:tc>
          <w:tcPr>
            <w:tcW w:w="500" w:type="dxa"/>
          </w:tcPr>
          <w:p w14:paraId="33A3763B"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20FB71C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6947B50E" w14:textId="77777777" w:rsidR="0075690B" w:rsidRPr="0075690B" w:rsidRDefault="0075690B" w:rsidP="0075690B">
            <w:pPr>
              <w:numPr>
                <w:ilvl w:val="0"/>
                <w:numId w:val="71"/>
              </w:numPr>
              <w:pBdr>
                <w:top w:val="nil"/>
                <w:left w:val="nil"/>
                <w:bottom w:val="nil"/>
                <w:right w:val="nil"/>
                <w:between w:val="nil"/>
              </w:pBdr>
              <w:tabs>
                <w:tab w:val="left" w:pos="209"/>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հայերեն և օտար լեզվով տեքստ մուտքագրելու համար ծրագրերը պատրաստել է,</w:t>
            </w:r>
          </w:p>
          <w:p w14:paraId="7EF9BFE9" w14:textId="77777777" w:rsidR="0075690B" w:rsidRPr="0075690B" w:rsidRDefault="0075690B" w:rsidP="0075690B">
            <w:pPr>
              <w:numPr>
                <w:ilvl w:val="0"/>
                <w:numId w:val="71"/>
              </w:numPr>
              <w:pBdr>
                <w:top w:val="nil"/>
                <w:left w:val="nil"/>
                <w:bottom w:val="nil"/>
                <w:right w:val="nil"/>
                <w:between w:val="nil"/>
              </w:pBdr>
              <w:tabs>
                <w:tab w:val="left" w:pos="209"/>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մուտքագրում է տեքստ, մեծատառ նշաններ, սիմվոլներ, թվանշաններ, </w:t>
            </w:r>
          </w:p>
          <w:p w14:paraId="4E444814" w14:textId="77777777" w:rsidR="0075690B" w:rsidRPr="0075690B" w:rsidRDefault="0075690B" w:rsidP="0075690B">
            <w:pPr>
              <w:numPr>
                <w:ilvl w:val="0"/>
                <w:numId w:val="71"/>
              </w:numPr>
              <w:pBdr>
                <w:top w:val="nil"/>
                <w:left w:val="nil"/>
                <w:bottom w:val="nil"/>
                <w:right w:val="nil"/>
                <w:between w:val="nil"/>
              </w:pBdr>
              <w:tabs>
                <w:tab w:val="left" w:pos="209"/>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տեքստային ցուցիչը տեղաշարժելով կատարելում է ուղղումներ, ջնջումներ, լրացումներ, փոփոխություններ,</w:t>
            </w:r>
          </w:p>
          <w:p w14:paraId="2C8DF99D" w14:textId="77777777" w:rsidR="0075690B" w:rsidRPr="0075690B" w:rsidRDefault="0075690B" w:rsidP="0075690B">
            <w:pPr>
              <w:numPr>
                <w:ilvl w:val="0"/>
                <w:numId w:val="71"/>
              </w:numPr>
              <w:pBdr>
                <w:top w:val="nil"/>
                <w:left w:val="nil"/>
                <w:bottom w:val="nil"/>
                <w:right w:val="nil"/>
                <w:between w:val="nil"/>
              </w:pBdr>
              <w:tabs>
                <w:tab w:val="left" w:pos="209"/>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մուտքագրված տեքստի պարզագույն ֆորմատավորման գործողությունները ճիշտ է կատարում,</w:t>
            </w:r>
          </w:p>
          <w:p w14:paraId="5DADC769" w14:textId="77777777" w:rsidR="0075690B" w:rsidRPr="0075690B" w:rsidRDefault="0075690B" w:rsidP="0075690B">
            <w:pPr>
              <w:numPr>
                <w:ilvl w:val="0"/>
                <w:numId w:val="71"/>
              </w:numPr>
              <w:pBdr>
                <w:top w:val="nil"/>
                <w:left w:val="nil"/>
                <w:bottom w:val="nil"/>
                <w:right w:val="nil"/>
                <w:between w:val="nil"/>
              </w:pBdr>
              <w:tabs>
                <w:tab w:val="left" w:pos="209"/>
                <w:tab w:val="left" w:pos="1680"/>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 կարողանում է տեքստին կից ներմուծել նկարներ, գրաֆիկներ, աղյուսակներ, անիմացիաներ:</w:t>
            </w:r>
          </w:p>
        </w:tc>
      </w:tr>
      <w:tr w:rsidR="0075690B" w:rsidRPr="0075690B" w14:paraId="6983046F" w14:textId="77777777" w:rsidTr="007253F3">
        <w:trPr>
          <w:trHeight w:val="240"/>
          <w:jc w:val="center"/>
        </w:trPr>
        <w:tc>
          <w:tcPr>
            <w:tcW w:w="500" w:type="dxa"/>
            <w:vAlign w:val="center"/>
          </w:tcPr>
          <w:p w14:paraId="094204DB"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44C0F1D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10129" w:type="dxa"/>
          </w:tcPr>
          <w:p w14:paraId="390AAC5B" w14:textId="77777777" w:rsidR="0075690B" w:rsidRPr="0075690B" w:rsidRDefault="0075690B" w:rsidP="0075690B">
            <w:pPr>
              <w:tabs>
                <w:tab w:val="left" w:pos="1080"/>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Պատրաստել և խմբագրել աղյուսակներ</w:t>
            </w:r>
          </w:p>
        </w:tc>
      </w:tr>
      <w:tr w:rsidR="0075690B" w:rsidRPr="0066427B" w14:paraId="5CEB986E" w14:textId="77777777" w:rsidTr="007253F3">
        <w:trPr>
          <w:trHeight w:val="240"/>
          <w:jc w:val="center"/>
        </w:trPr>
        <w:tc>
          <w:tcPr>
            <w:tcW w:w="500" w:type="dxa"/>
          </w:tcPr>
          <w:p w14:paraId="624E0D4F"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67617A9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21AA0752" w14:textId="77777777" w:rsidR="0075690B" w:rsidRPr="0075690B" w:rsidRDefault="0075690B" w:rsidP="0075690B">
            <w:pPr>
              <w:numPr>
                <w:ilvl w:val="0"/>
                <w:numId w:val="73"/>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աղյուսակներ կազմելու համակարգչային ծրագրերը և դրանց կիրառումը ներկայացնում է, </w:t>
            </w:r>
          </w:p>
          <w:p w14:paraId="12E79B4D" w14:textId="77777777" w:rsidR="0075690B" w:rsidRPr="0075690B" w:rsidRDefault="0075690B" w:rsidP="0075690B">
            <w:pPr>
              <w:numPr>
                <w:ilvl w:val="0"/>
                <w:numId w:val="73"/>
              </w:numPr>
              <w:pBdr>
                <w:top w:val="nil"/>
                <w:left w:val="nil"/>
                <w:bottom w:val="nil"/>
                <w:right w:val="nil"/>
                <w:between w:val="nil"/>
              </w:pBdr>
              <w:tabs>
                <w:tab w:val="left" w:pos="351"/>
                <w:tab w:val="left" w:pos="1680"/>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առաջադրված չափերով կազմում է աղյուսակ և մուտքագրում տվյալներ, </w:t>
            </w:r>
          </w:p>
          <w:p w14:paraId="5A3D8986" w14:textId="77777777" w:rsidR="0075690B" w:rsidRPr="0075690B" w:rsidRDefault="0075690B" w:rsidP="0075690B">
            <w:pPr>
              <w:numPr>
                <w:ilvl w:val="0"/>
                <w:numId w:val="73"/>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աղյուսակում կատարում է ուղղումներ, լրացումներ, փոփոխություններ, </w:t>
            </w:r>
          </w:p>
          <w:p w14:paraId="05D1CE7F" w14:textId="77777777" w:rsidR="0075690B" w:rsidRPr="0075690B" w:rsidRDefault="0075690B" w:rsidP="0075690B">
            <w:pPr>
              <w:numPr>
                <w:ilvl w:val="0"/>
                <w:numId w:val="73"/>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աղյուսակի տվյալների մեջ ստեղծում է պարզ ֆունկցիոնալ կախվածություն: </w:t>
            </w:r>
          </w:p>
        </w:tc>
      </w:tr>
      <w:tr w:rsidR="0075690B" w:rsidRPr="0066427B" w14:paraId="5988E973" w14:textId="77777777" w:rsidTr="007253F3">
        <w:trPr>
          <w:trHeight w:val="240"/>
          <w:jc w:val="center"/>
        </w:trPr>
        <w:tc>
          <w:tcPr>
            <w:tcW w:w="500" w:type="dxa"/>
            <w:vAlign w:val="center"/>
          </w:tcPr>
          <w:p w14:paraId="554399F0"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1D756E3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10129" w:type="dxa"/>
          </w:tcPr>
          <w:p w14:paraId="3D113E1E" w14:textId="77777777" w:rsidR="0075690B" w:rsidRPr="0075690B" w:rsidRDefault="0075690B" w:rsidP="0075690B">
            <w:pPr>
              <w:tabs>
                <w:tab w:val="left" w:pos="1080"/>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Կատարել գրաֆիկական խմբագրում և նկարազարդում</w:t>
            </w:r>
          </w:p>
        </w:tc>
      </w:tr>
      <w:tr w:rsidR="0075690B" w:rsidRPr="0066427B" w14:paraId="6A25D726" w14:textId="77777777" w:rsidTr="007253F3">
        <w:trPr>
          <w:trHeight w:val="240"/>
          <w:jc w:val="center"/>
        </w:trPr>
        <w:tc>
          <w:tcPr>
            <w:tcW w:w="500" w:type="dxa"/>
          </w:tcPr>
          <w:p w14:paraId="7470D7D6"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28151EA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4D450A49" w14:textId="77777777" w:rsidR="0075690B" w:rsidRPr="0075690B" w:rsidRDefault="0075690B" w:rsidP="0075690B">
            <w:pPr>
              <w:numPr>
                <w:ilvl w:val="0"/>
                <w:numId w:val="75"/>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գծագրում է գրաֆիկական օբյեկտներ` օգտագործելով նաև Աութըշեյփս (Autoshapes) պատուհանի պատրաստի ձևերը,</w:t>
            </w:r>
          </w:p>
          <w:p w14:paraId="6CA87FC3" w14:textId="77777777" w:rsidR="0075690B" w:rsidRPr="0075690B" w:rsidRDefault="0075690B" w:rsidP="0075690B">
            <w:pPr>
              <w:numPr>
                <w:ilvl w:val="0"/>
                <w:numId w:val="75"/>
              </w:numPr>
              <w:pBdr>
                <w:top w:val="nil"/>
                <w:left w:val="nil"/>
                <w:bottom w:val="nil"/>
                <w:right w:val="nil"/>
                <w:between w:val="nil"/>
              </w:pBdr>
              <w:tabs>
                <w:tab w:val="left" w:pos="351"/>
                <w:tab w:val="left" w:pos="1680"/>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գծագրում է կանոնավոր պատկերներ,</w:t>
            </w:r>
          </w:p>
          <w:p w14:paraId="173A559A" w14:textId="77777777" w:rsidR="0075690B" w:rsidRPr="0075690B" w:rsidRDefault="0075690B" w:rsidP="0075690B">
            <w:pPr>
              <w:numPr>
                <w:ilvl w:val="0"/>
                <w:numId w:val="75"/>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ֆորմատավորում է գրաֆիկական օբյեկտները` տեղափոխելով, պատճենելով, պտտելով և չափերը փոխելով,</w:t>
            </w:r>
          </w:p>
          <w:p w14:paraId="33F2AEDE" w14:textId="77777777" w:rsidR="0075690B" w:rsidRPr="0075690B" w:rsidRDefault="0075690B" w:rsidP="0075690B">
            <w:pPr>
              <w:numPr>
                <w:ilvl w:val="0"/>
                <w:numId w:val="75"/>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խմբավորում է գրաֆիկական օբյեկտները,</w:t>
            </w:r>
          </w:p>
          <w:p w14:paraId="002B3DCA" w14:textId="77777777" w:rsidR="0075690B" w:rsidRPr="0075690B" w:rsidRDefault="0075690B" w:rsidP="0075690B">
            <w:pPr>
              <w:numPr>
                <w:ilvl w:val="0"/>
                <w:numId w:val="75"/>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գծագրում է տեքստային բլոկներ,</w:t>
            </w:r>
          </w:p>
          <w:p w14:paraId="15EE1845" w14:textId="77777777" w:rsidR="0075690B" w:rsidRPr="0075690B" w:rsidRDefault="0075690B" w:rsidP="0075690B">
            <w:pPr>
              <w:numPr>
                <w:ilvl w:val="0"/>
                <w:numId w:val="75"/>
              </w:numPr>
              <w:pBdr>
                <w:top w:val="nil"/>
                <w:left w:val="nil"/>
                <w:bottom w:val="nil"/>
                <w:right w:val="nil"/>
                <w:between w:val="nil"/>
              </w:pBdr>
              <w:tabs>
                <w:tab w:val="left" w:pos="351"/>
                <w:tab w:val="left" w:pos="1680"/>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կատարում է գրաֆիկական օբյեկտների գունաերանգավորում: </w:t>
            </w:r>
          </w:p>
        </w:tc>
      </w:tr>
      <w:tr w:rsidR="0075690B" w:rsidRPr="0075690B" w14:paraId="2C101702" w14:textId="77777777" w:rsidTr="007253F3">
        <w:trPr>
          <w:trHeight w:val="240"/>
          <w:jc w:val="center"/>
        </w:trPr>
        <w:tc>
          <w:tcPr>
            <w:tcW w:w="500" w:type="dxa"/>
            <w:vAlign w:val="center"/>
          </w:tcPr>
          <w:p w14:paraId="48BBAAF8"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629ADA2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5</w:t>
            </w:r>
          </w:p>
        </w:tc>
        <w:tc>
          <w:tcPr>
            <w:tcW w:w="10129" w:type="dxa"/>
          </w:tcPr>
          <w:p w14:paraId="69B05093" w14:textId="77777777" w:rsidR="0075690B" w:rsidRPr="0075690B" w:rsidRDefault="0075690B" w:rsidP="0075690B">
            <w:pPr>
              <w:tabs>
                <w:tab w:val="left" w:pos="1080"/>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Համակարգչային ծրագրերով կազմակերպել ցուցադրություն </w:t>
            </w:r>
          </w:p>
        </w:tc>
      </w:tr>
      <w:tr w:rsidR="0075690B" w:rsidRPr="0066427B" w14:paraId="2880E71A" w14:textId="77777777" w:rsidTr="007253F3">
        <w:trPr>
          <w:trHeight w:val="240"/>
          <w:jc w:val="center"/>
        </w:trPr>
        <w:tc>
          <w:tcPr>
            <w:tcW w:w="500" w:type="dxa"/>
          </w:tcPr>
          <w:p w14:paraId="004F6805"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0156357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634D4801" w14:textId="77777777" w:rsidR="0075690B" w:rsidRPr="0075690B" w:rsidRDefault="0075690B" w:rsidP="0075690B">
            <w:pPr>
              <w:numPr>
                <w:ilvl w:val="0"/>
                <w:numId w:val="79"/>
              </w:numPr>
              <w:pBdr>
                <w:top w:val="nil"/>
                <w:left w:val="nil"/>
                <w:bottom w:val="nil"/>
                <w:right w:val="nil"/>
                <w:between w:val="nil"/>
              </w:pBdr>
              <w:tabs>
                <w:tab w:val="left" w:pos="351"/>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ցուցադրական ծրագրերը և դրանց պատուհանի կառուցվածքը ճիշտ է ներկայացնում,</w:t>
            </w:r>
          </w:p>
          <w:p w14:paraId="26D044AA" w14:textId="77777777" w:rsidR="0075690B" w:rsidRPr="0075690B" w:rsidRDefault="0075690B" w:rsidP="0075690B">
            <w:pPr>
              <w:numPr>
                <w:ilvl w:val="0"/>
                <w:numId w:val="79"/>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lastRenderedPageBreak/>
              <w:t xml:space="preserve">մուտքագրում է տեքստ, թվային արժեքներ և պարզ գործողություններ, </w:t>
            </w:r>
          </w:p>
          <w:p w14:paraId="1EE6F4F1" w14:textId="77777777" w:rsidR="0075690B" w:rsidRPr="0075690B" w:rsidRDefault="0075690B" w:rsidP="0075690B">
            <w:pPr>
              <w:numPr>
                <w:ilvl w:val="0"/>
                <w:numId w:val="79"/>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ներբեռնում է նկարներ, տեսանյութեր, անիմացիաներ, տվյալներ՝ աղյուսակի, գրաֆիկի տեսքով,</w:t>
            </w:r>
          </w:p>
          <w:p w14:paraId="1D4F8A75" w14:textId="77777777" w:rsidR="0075690B" w:rsidRPr="0075690B" w:rsidRDefault="0075690B" w:rsidP="0075690B">
            <w:pPr>
              <w:numPr>
                <w:ilvl w:val="0"/>
                <w:numId w:val="79"/>
              </w:numPr>
              <w:pBdr>
                <w:top w:val="nil"/>
                <w:left w:val="nil"/>
                <w:bottom w:val="nil"/>
                <w:right w:val="nil"/>
                <w:between w:val="nil"/>
              </w:pBdr>
              <w:tabs>
                <w:tab w:val="left" w:pos="351"/>
              </w:tabs>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կարողանում է առաջադրված թեմայով պատրաստել ավարտուն փաստաթուղթ ցուցադրության համար,</w:t>
            </w:r>
          </w:p>
          <w:p w14:paraId="0F7F7A3B" w14:textId="77777777" w:rsidR="0075690B" w:rsidRPr="0075690B" w:rsidRDefault="0075690B" w:rsidP="0075690B">
            <w:pPr>
              <w:numPr>
                <w:ilvl w:val="0"/>
                <w:numId w:val="79"/>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ցուցադրում է պատրաստված տեղեկատվական նյութը:</w:t>
            </w:r>
          </w:p>
        </w:tc>
      </w:tr>
      <w:tr w:rsidR="0075690B" w:rsidRPr="0075690B" w14:paraId="797FB1F9" w14:textId="77777777" w:rsidTr="007253F3">
        <w:trPr>
          <w:trHeight w:val="240"/>
          <w:jc w:val="center"/>
        </w:trPr>
        <w:tc>
          <w:tcPr>
            <w:tcW w:w="500" w:type="dxa"/>
            <w:vAlign w:val="center"/>
          </w:tcPr>
          <w:p w14:paraId="742E96BA"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3A5945F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6</w:t>
            </w:r>
          </w:p>
        </w:tc>
        <w:tc>
          <w:tcPr>
            <w:tcW w:w="10129" w:type="dxa"/>
          </w:tcPr>
          <w:p w14:paraId="0DDD2FCE" w14:textId="77777777" w:rsidR="0075690B" w:rsidRPr="0075690B" w:rsidRDefault="0075690B" w:rsidP="0075690B">
            <w:pPr>
              <w:tabs>
                <w:tab w:val="left" w:pos="1080"/>
              </w:tabs>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Աշխատել համացանցում </w:t>
            </w:r>
          </w:p>
        </w:tc>
      </w:tr>
      <w:tr w:rsidR="0075690B" w:rsidRPr="0066427B" w14:paraId="2CABC77D" w14:textId="77777777" w:rsidTr="007253F3">
        <w:trPr>
          <w:trHeight w:val="240"/>
          <w:jc w:val="center"/>
        </w:trPr>
        <w:tc>
          <w:tcPr>
            <w:tcW w:w="500" w:type="dxa"/>
          </w:tcPr>
          <w:p w14:paraId="32DB89E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2B45504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1D25C84E" w14:textId="77777777" w:rsidR="0075690B" w:rsidRPr="0075690B" w:rsidRDefault="0075690B" w:rsidP="0075690B">
            <w:pPr>
              <w:numPr>
                <w:ilvl w:val="0"/>
                <w:numId w:val="81"/>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ներկայացնում է «համացանց» հասկացությունը,</w:t>
            </w:r>
          </w:p>
          <w:p w14:paraId="4D820C43" w14:textId="77777777" w:rsidR="0075690B" w:rsidRPr="0075690B" w:rsidRDefault="0075690B" w:rsidP="0075690B">
            <w:pPr>
              <w:numPr>
                <w:ilvl w:val="0"/>
                <w:numId w:val="81"/>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օգտագործում է ինտերնետային հիմնական ծրագրերը,</w:t>
            </w:r>
          </w:p>
          <w:p w14:paraId="111D3B76" w14:textId="77777777" w:rsidR="0075690B" w:rsidRPr="0075690B" w:rsidRDefault="0075690B" w:rsidP="0075690B">
            <w:pPr>
              <w:numPr>
                <w:ilvl w:val="0"/>
                <w:numId w:val="81"/>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ներկայացնում է Հիսթրի (History), Ֆևըրիթս (Favorites), Սթոփ (Stop), Ռիֆրեշ (Refresh) հրամաների, Բեք (Back) և Ֆորվըրդ (Forward) կոճակների նշանակությունը,</w:t>
            </w:r>
          </w:p>
          <w:p w14:paraId="297EDE88" w14:textId="77777777" w:rsidR="0075690B" w:rsidRPr="0075690B" w:rsidRDefault="0075690B" w:rsidP="0075690B">
            <w:pPr>
              <w:numPr>
                <w:ilvl w:val="0"/>
                <w:numId w:val="81"/>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 xml:space="preserve">փնտրում է առաջադրված տվյալները համացանցի տեղեկատվական բազաներում (որոնողական և բաց ցանցերից), </w:t>
            </w:r>
          </w:p>
          <w:p w14:paraId="032BD7E2" w14:textId="77777777" w:rsidR="0075690B" w:rsidRPr="0075690B" w:rsidRDefault="0075690B" w:rsidP="0075690B">
            <w:pPr>
              <w:numPr>
                <w:ilvl w:val="0"/>
                <w:numId w:val="81"/>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կարողանում է համացանցից ներբեռնել, պահպանել և օգտագործել տեղեկությունները,</w:t>
            </w:r>
          </w:p>
          <w:p w14:paraId="4405AFB9" w14:textId="77777777" w:rsidR="0075690B" w:rsidRPr="0075690B" w:rsidRDefault="0075690B" w:rsidP="0075690B">
            <w:pPr>
              <w:numPr>
                <w:ilvl w:val="0"/>
                <w:numId w:val="81"/>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գրանցվում է էլեկտրոնային փոստում, ինտերնետային ծրագրերում և այլ կայքերում,</w:t>
            </w:r>
          </w:p>
          <w:p w14:paraId="29333603" w14:textId="77777777" w:rsidR="0075690B" w:rsidRPr="0075690B" w:rsidRDefault="0075690B" w:rsidP="0075690B">
            <w:pPr>
              <w:numPr>
                <w:ilvl w:val="0"/>
                <w:numId w:val="81"/>
              </w:numPr>
              <w:pBdr>
                <w:top w:val="nil"/>
                <w:left w:val="nil"/>
                <w:bottom w:val="nil"/>
                <w:right w:val="nil"/>
                <w:between w:val="nil"/>
              </w:pBdr>
              <w:spacing w:after="0" w:line="360" w:lineRule="auto"/>
              <w:jc w:val="both"/>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օգտագործում է էլեկտրոնային փոստի հնարավորությունները, ուղարկում և ստանում ինֆորմացիա:</w:t>
            </w:r>
          </w:p>
        </w:tc>
      </w:tr>
      <w:tr w:rsidR="0075690B" w:rsidRPr="0075690B" w14:paraId="02BA1176" w14:textId="77777777" w:rsidTr="007253F3">
        <w:trPr>
          <w:trHeight w:val="240"/>
          <w:jc w:val="center"/>
        </w:trPr>
        <w:tc>
          <w:tcPr>
            <w:tcW w:w="13880" w:type="dxa"/>
            <w:gridSpan w:val="3"/>
          </w:tcPr>
          <w:p w14:paraId="5510DB4E" w14:textId="77777777" w:rsidR="0075690B" w:rsidRPr="0075690B" w:rsidRDefault="0075690B" w:rsidP="0075690B">
            <w:pPr>
              <w:pBdr>
                <w:top w:val="nil"/>
                <w:left w:val="nil"/>
                <w:bottom w:val="nil"/>
                <w:right w:val="nil"/>
                <w:between w:val="nil"/>
              </w:pBdr>
              <w:spacing w:after="0" w:line="360" w:lineRule="auto"/>
              <w:jc w:val="center"/>
              <w:rPr>
                <w:rFonts w:ascii="GHEA Grapalat" w:eastAsia="GHEA Grapalat" w:hAnsi="GHEA Grapalat" w:cs="GHEA Grapalat"/>
                <w:color w:val="000000"/>
                <w:kern w:val="0"/>
                <w:lang w:val="hy-AM"/>
                <w14:ligatures w14:val="none"/>
              </w:rPr>
            </w:pPr>
            <w:r w:rsidRPr="0075690B">
              <w:rPr>
                <w:rFonts w:ascii="GHEA Grapalat" w:eastAsia="GHEA Grapalat" w:hAnsi="GHEA Grapalat" w:cs="GHEA Grapalat"/>
                <w:b/>
                <w:color w:val="000000"/>
                <w:kern w:val="0"/>
                <w:lang w:val="hy-AM"/>
                <w14:ligatures w14:val="none"/>
              </w:rPr>
              <w:t>ՄՈԴՈՒԼԻ ԱՆՎԱՆՈՒՄԸ «ՁԵՌՆԵՐԵՑՈՒԹՅՈՒՆ»</w:t>
            </w:r>
          </w:p>
        </w:tc>
      </w:tr>
      <w:tr w:rsidR="0075690B" w:rsidRPr="0075690B" w14:paraId="073FC8BB" w14:textId="77777777" w:rsidTr="007253F3">
        <w:trPr>
          <w:trHeight w:val="240"/>
          <w:jc w:val="center"/>
        </w:trPr>
        <w:tc>
          <w:tcPr>
            <w:tcW w:w="500" w:type="dxa"/>
          </w:tcPr>
          <w:p w14:paraId="373C9257"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vAlign w:val="center"/>
          </w:tcPr>
          <w:p w14:paraId="29C6EF7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10129" w:type="dxa"/>
          </w:tcPr>
          <w:p w14:paraId="4FDDB399"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ԱՀ-Ձ-5-23-001</w:t>
            </w:r>
          </w:p>
        </w:tc>
      </w:tr>
      <w:tr w:rsidR="0075690B" w:rsidRPr="0066427B" w14:paraId="633958D3" w14:textId="77777777" w:rsidTr="007253F3">
        <w:trPr>
          <w:trHeight w:val="240"/>
          <w:jc w:val="center"/>
        </w:trPr>
        <w:tc>
          <w:tcPr>
            <w:tcW w:w="500" w:type="dxa"/>
          </w:tcPr>
          <w:p w14:paraId="350460BC"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03FFEBF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10129" w:type="dxa"/>
          </w:tcPr>
          <w:p w14:paraId="0C0CD44E"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75690B" w:rsidRPr="0075690B" w14:paraId="6F4E7DB5" w14:textId="77777777" w:rsidTr="007253F3">
        <w:trPr>
          <w:trHeight w:val="240"/>
          <w:jc w:val="center"/>
        </w:trPr>
        <w:tc>
          <w:tcPr>
            <w:tcW w:w="500" w:type="dxa"/>
          </w:tcPr>
          <w:p w14:paraId="2A11821A"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7CB8E50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10129" w:type="dxa"/>
          </w:tcPr>
          <w:p w14:paraId="5C381A1C"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 ժամ</w:t>
            </w:r>
          </w:p>
        </w:tc>
      </w:tr>
      <w:tr w:rsidR="0075690B" w:rsidRPr="0066427B" w14:paraId="6005DA73" w14:textId="77777777" w:rsidTr="007253F3">
        <w:trPr>
          <w:trHeight w:val="240"/>
          <w:jc w:val="center"/>
        </w:trPr>
        <w:tc>
          <w:tcPr>
            <w:tcW w:w="500" w:type="dxa"/>
          </w:tcPr>
          <w:p w14:paraId="31398B48"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07A10CD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10129" w:type="dxa"/>
          </w:tcPr>
          <w:p w14:paraId="48758897"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Այս մոդուլի 1 և 2 ուսումնառության արդյունքներն ուսումնասիրելու համար սկզբնական մասնագիտական գիտելիքներ պետք չեն: Մյուս ուսումնառության արդյունքների ուսումնասիրությունը նպատակահարմար է </w:t>
            </w:r>
            <w:r w:rsidRPr="0075690B">
              <w:rPr>
                <w:rFonts w:ascii="GHEA Grapalat" w:eastAsia="GHEA Grapalat" w:hAnsi="GHEA Grapalat" w:cs="GHEA Grapalat"/>
                <w:kern w:val="0"/>
                <w:sz w:val="20"/>
                <w:szCs w:val="20"/>
                <w:lang w:val="hy-AM"/>
                <w14:ligatures w14:val="none"/>
              </w:rPr>
              <w:lastRenderedPageBreak/>
              <w:t xml:space="preserve">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75690B" w:rsidRPr="0066427B" w14:paraId="697B756D" w14:textId="77777777" w:rsidTr="007253F3">
        <w:trPr>
          <w:trHeight w:val="240"/>
          <w:jc w:val="center"/>
        </w:trPr>
        <w:tc>
          <w:tcPr>
            <w:tcW w:w="500" w:type="dxa"/>
          </w:tcPr>
          <w:p w14:paraId="5B9A668F"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4D5D74A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10129" w:type="dxa"/>
          </w:tcPr>
          <w:p w14:paraId="155142C6"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Մոդուլի ընդունելի կատարողականը յուրաքանչյուր արդյունքի համար սահմանված կատարման չափանիշների բավարար մակարդակի ապահովումն է:</w:t>
            </w:r>
          </w:p>
        </w:tc>
      </w:tr>
      <w:tr w:rsidR="0075690B" w:rsidRPr="0066427B" w14:paraId="2EFBC89C" w14:textId="77777777" w:rsidTr="007253F3">
        <w:trPr>
          <w:trHeight w:val="240"/>
          <w:jc w:val="center"/>
        </w:trPr>
        <w:tc>
          <w:tcPr>
            <w:tcW w:w="500" w:type="dxa"/>
          </w:tcPr>
          <w:p w14:paraId="4054CC16"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10263AA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10129" w:type="dxa"/>
          </w:tcPr>
          <w:p w14:paraId="25A46678"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Ներկայացնել հիմնավորված բիզնես-գաղափարի ձևավորման գործընթացը</w:t>
            </w:r>
          </w:p>
        </w:tc>
      </w:tr>
      <w:tr w:rsidR="0075690B" w:rsidRPr="0066427B" w14:paraId="2B2B1193" w14:textId="77777777" w:rsidTr="007253F3">
        <w:trPr>
          <w:trHeight w:val="240"/>
          <w:jc w:val="center"/>
        </w:trPr>
        <w:tc>
          <w:tcPr>
            <w:tcW w:w="500" w:type="dxa"/>
          </w:tcPr>
          <w:p w14:paraId="0C4BD94C"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54DBFD2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168C3C2E" w14:textId="77777777" w:rsidR="0075690B" w:rsidRPr="0075690B" w:rsidRDefault="0075690B" w:rsidP="0075690B">
            <w:pPr>
              <w:numPr>
                <w:ilvl w:val="0"/>
                <w:numId w:val="8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բիզնես-գործունեության էությունը ճիշտ է մեկնաբանում,</w:t>
            </w:r>
          </w:p>
          <w:p w14:paraId="1CED7739" w14:textId="77777777" w:rsidR="0075690B" w:rsidRPr="0075690B" w:rsidRDefault="0075690B" w:rsidP="0075690B">
            <w:pPr>
              <w:numPr>
                <w:ilvl w:val="0"/>
                <w:numId w:val="8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բիզնես-գործունեության տեսլականը, նպատակը և ռազմավարությունը ճիշտ է սահմանում,</w:t>
            </w:r>
          </w:p>
          <w:p w14:paraId="5D037642" w14:textId="77777777" w:rsidR="0075690B" w:rsidRPr="0075690B" w:rsidRDefault="0075690B" w:rsidP="0075690B">
            <w:pPr>
              <w:numPr>
                <w:ilvl w:val="0"/>
                <w:numId w:val="8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բիզնես-գործունեության համար նախընտրելի անձնային հատկանիշների կարևորությունը հիմնավորում է,</w:t>
            </w:r>
          </w:p>
          <w:p w14:paraId="68DCB6CA" w14:textId="77777777" w:rsidR="0075690B" w:rsidRPr="0075690B" w:rsidRDefault="0075690B" w:rsidP="0075690B">
            <w:pPr>
              <w:numPr>
                <w:ilvl w:val="0"/>
                <w:numId w:val="8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բիզնես-գործունեության համար սեփական հնարավորությունների գնահատումը ճիշտ է,</w:t>
            </w:r>
          </w:p>
          <w:p w14:paraId="765D440A" w14:textId="77777777" w:rsidR="0075690B" w:rsidRPr="0075690B" w:rsidRDefault="0075690B" w:rsidP="0075690B">
            <w:pPr>
              <w:numPr>
                <w:ilvl w:val="0"/>
                <w:numId w:val="8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բիզնես-գաղափարի էությունը ճիշտ է մեկնաբանում,</w:t>
            </w:r>
          </w:p>
          <w:p w14:paraId="7308199C" w14:textId="77777777" w:rsidR="0075690B" w:rsidRPr="0075690B" w:rsidRDefault="0075690B" w:rsidP="0075690B">
            <w:pPr>
              <w:numPr>
                <w:ilvl w:val="0"/>
                <w:numId w:val="8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բիզնես-գաղափարի ձևավորման գործընթացի բաղադրիչների իմաստը ճիշտ է մեկնաբանում,</w:t>
            </w:r>
          </w:p>
          <w:p w14:paraId="18CB57C1" w14:textId="77777777" w:rsidR="0075690B" w:rsidRPr="0075690B" w:rsidRDefault="0075690B" w:rsidP="0075690B">
            <w:pPr>
              <w:numPr>
                <w:ilvl w:val="0"/>
                <w:numId w:val="8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ըստ իրավիճակների հիմնավորում է ձևավորված բիզնես-գաղափարները,</w:t>
            </w:r>
          </w:p>
          <w:p w14:paraId="4BF2581C" w14:textId="77777777" w:rsidR="0075690B" w:rsidRPr="0075690B" w:rsidRDefault="0075690B" w:rsidP="0075690B">
            <w:pPr>
              <w:numPr>
                <w:ilvl w:val="0"/>
                <w:numId w:val="8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բիզնես-գաղափարի տարբերակի գնահատումը ճիշտ է:</w:t>
            </w:r>
          </w:p>
        </w:tc>
      </w:tr>
      <w:tr w:rsidR="0075690B" w:rsidRPr="0066427B" w14:paraId="26A80FF0" w14:textId="77777777" w:rsidTr="007253F3">
        <w:trPr>
          <w:trHeight w:val="240"/>
          <w:jc w:val="center"/>
        </w:trPr>
        <w:tc>
          <w:tcPr>
            <w:tcW w:w="500" w:type="dxa"/>
          </w:tcPr>
          <w:p w14:paraId="2E4E015B"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0196C87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10129" w:type="dxa"/>
          </w:tcPr>
          <w:p w14:paraId="10945C5D"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Ներկայացնել կազմակերպության ստեղծման և գրանցման կարգը, կառավարման գործընթացը</w:t>
            </w:r>
          </w:p>
        </w:tc>
      </w:tr>
      <w:tr w:rsidR="0075690B" w:rsidRPr="0066427B" w14:paraId="05F35C09" w14:textId="77777777" w:rsidTr="007253F3">
        <w:trPr>
          <w:trHeight w:val="240"/>
          <w:jc w:val="center"/>
        </w:trPr>
        <w:tc>
          <w:tcPr>
            <w:tcW w:w="500" w:type="dxa"/>
          </w:tcPr>
          <w:p w14:paraId="1878395A"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573CF4A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58822FF3"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կազմակերպության կազմակերպական-իրավական ձևերի բնութագիրը ճիշտ է,</w:t>
            </w:r>
          </w:p>
          <w:p w14:paraId="157662E2"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կազմակերպության աշխատանքը կարգավորող իրավական ակտերի պահանջների ընկալումը ճիշտ է,</w:t>
            </w:r>
          </w:p>
          <w:p w14:paraId="79BC3743"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կազմակերպության ստեղծման քայլերի հաջորդականությունը ճիշտ է մեկնաբանում,</w:t>
            </w:r>
          </w:p>
          <w:p w14:paraId="44A10A43"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կազմակերպության ստեղծման համար պահանջվող փաստաթղթերի ձևավորումը ճիշտ է,</w:t>
            </w:r>
          </w:p>
          <w:p w14:paraId="71138F2B"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կազմակերպության կառավարման անհրաժեշտությունը և խնդիրները ճիշտ է մեկնաբանում,</w:t>
            </w:r>
          </w:p>
          <w:p w14:paraId="166854DE"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կառավարման ֆունկցիաների բնութագրերը ճիշտ է,</w:t>
            </w:r>
          </w:p>
          <w:p w14:paraId="3B8C8005"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կառավարման ոճերի բնութագրերը ճիշտ է,</w:t>
            </w:r>
          </w:p>
          <w:p w14:paraId="18182293"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կառավարման ֆունկցիոնալ բաժինների ձևավորման մոտեցումները ճիշտ է,</w:t>
            </w:r>
          </w:p>
          <w:p w14:paraId="70F32450"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աշխատատեղերի ձևավորման և պարտականությունների բաշխման մոտեցումները հիմնավոր է,</w:t>
            </w:r>
          </w:p>
          <w:p w14:paraId="3AC4F2C5"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աշխատողների ընտրության կարգը հիմնավոր է,</w:t>
            </w:r>
          </w:p>
          <w:p w14:paraId="30A24403"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կազմակերպության կառավարմանն առընչվող փաստաթղթերի ձևավորումը ամբողջական և հիմնավոր է,</w:t>
            </w:r>
          </w:p>
          <w:p w14:paraId="5C17F5C3"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կնքվելիք պայմանագրերի կազմը և բովանդակությունը իրավաբանորեն ճիշտ է,</w:t>
            </w:r>
          </w:p>
          <w:p w14:paraId="1E3C2F68" w14:textId="77777777" w:rsidR="0075690B" w:rsidRPr="0075690B" w:rsidRDefault="0075690B" w:rsidP="0075690B">
            <w:pPr>
              <w:numPr>
                <w:ilvl w:val="0"/>
                <w:numId w:val="83"/>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կառավարման արդյունավետության գնահատման մոտեցումները հիմնավոր է:</w:t>
            </w:r>
          </w:p>
        </w:tc>
      </w:tr>
      <w:tr w:rsidR="0075690B" w:rsidRPr="0066427B" w14:paraId="2B7EA87A" w14:textId="77777777" w:rsidTr="007253F3">
        <w:trPr>
          <w:trHeight w:val="240"/>
          <w:jc w:val="center"/>
        </w:trPr>
        <w:tc>
          <w:tcPr>
            <w:tcW w:w="500" w:type="dxa"/>
          </w:tcPr>
          <w:p w14:paraId="641E8209"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016F790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10129" w:type="dxa"/>
          </w:tcPr>
          <w:p w14:paraId="2C82A848"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Կատարել շուկայի հետազոտման և գնահատման գործողություններ</w:t>
            </w:r>
          </w:p>
        </w:tc>
      </w:tr>
      <w:tr w:rsidR="0075690B" w:rsidRPr="0066427B" w14:paraId="23F0AB70" w14:textId="77777777" w:rsidTr="007253F3">
        <w:trPr>
          <w:trHeight w:val="240"/>
          <w:jc w:val="center"/>
        </w:trPr>
        <w:tc>
          <w:tcPr>
            <w:tcW w:w="500" w:type="dxa"/>
          </w:tcPr>
          <w:p w14:paraId="351218E4"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1251A66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61689444" w14:textId="77777777" w:rsidR="0075690B" w:rsidRPr="0075690B" w:rsidRDefault="0075690B">
            <w:pPr>
              <w:numPr>
                <w:ilvl w:val="0"/>
                <w:numId w:val="121"/>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մեկնաբանում «շուկա» հասկացությունը,</w:t>
            </w:r>
          </w:p>
          <w:p w14:paraId="040CDFAB" w14:textId="77777777" w:rsidR="0075690B" w:rsidRPr="0075690B" w:rsidRDefault="0075690B">
            <w:pPr>
              <w:numPr>
                <w:ilvl w:val="0"/>
                <w:numId w:val="121"/>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շուկայի հետազոտման անհրաժեշտությունը հիմնավորում է,</w:t>
            </w:r>
          </w:p>
          <w:p w14:paraId="7CED4E93" w14:textId="77777777" w:rsidR="0075690B" w:rsidRPr="0075690B" w:rsidRDefault="0075690B">
            <w:pPr>
              <w:numPr>
                <w:ilvl w:val="0"/>
                <w:numId w:val="121"/>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շուկայի հետազոտման հիմնական ուղղությունները բացահայտում է,</w:t>
            </w:r>
          </w:p>
          <w:p w14:paraId="36EC6B18" w14:textId="77777777" w:rsidR="0075690B" w:rsidRPr="0075690B" w:rsidRDefault="0075690B">
            <w:pPr>
              <w:numPr>
                <w:ilvl w:val="0"/>
                <w:numId w:val="121"/>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շուկայի հետազոտման գործընթացի փուլերը ճիշտ է բնութագրում,</w:t>
            </w:r>
          </w:p>
          <w:p w14:paraId="26D53DC7" w14:textId="77777777" w:rsidR="0075690B" w:rsidRPr="0075690B" w:rsidRDefault="0075690B">
            <w:pPr>
              <w:numPr>
                <w:ilvl w:val="0"/>
                <w:numId w:val="121"/>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ըստ փուլերի շուկայի հետազոտման մեթոդների ընտրությունը հիմնավոր է,</w:t>
            </w:r>
          </w:p>
          <w:p w14:paraId="5DAFCEC3" w14:textId="77777777" w:rsidR="0075690B" w:rsidRPr="0075690B" w:rsidRDefault="0075690B">
            <w:pPr>
              <w:numPr>
                <w:ilvl w:val="0"/>
                <w:numId w:val="121"/>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շուկայական պահանջարկի ծավալի բացահայտման մոտեցումները ճիշտ է,</w:t>
            </w:r>
          </w:p>
          <w:p w14:paraId="3C9BF604" w14:textId="77777777" w:rsidR="0075690B" w:rsidRPr="0075690B" w:rsidRDefault="0075690B">
            <w:pPr>
              <w:numPr>
                <w:ilvl w:val="0"/>
                <w:numId w:val="121"/>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շուկայի վրա ազդող գործոնների և գնորդի վարքագծի գնահատումը ճիշտ է,</w:t>
            </w:r>
          </w:p>
          <w:p w14:paraId="4639D5DD" w14:textId="77777777" w:rsidR="0075690B" w:rsidRPr="0075690B" w:rsidRDefault="0075690B">
            <w:pPr>
              <w:numPr>
                <w:ilvl w:val="0"/>
                <w:numId w:val="121"/>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շուկայական մրցակցության գնահատումը հիմնավոր է,</w:t>
            </w:r>
          </w:p>
          <w:p w14:paraId="33CE5408" w14:textId="77777777" w:rsidR="0075690B" w:rsidRPr="0075690B" w:rsidRDefault="0075690B">
            <w:pPr>
              <w:numPr>
                <w:ilvl w:val="0"/>
                <w:numId w:val="121"/>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շուկայի հատվածավորումը իրատեսական է,</w:t>
            </w:r>
          </w:p>
          <w:p w14:paraId="0D7A7B18" w14:textId="77777777" w:rsidR="0075690B" w:rsidRPr="0075690B" w:rsidRDefault="0075690B">
            <w:pPr>
              <w:numPr>
                <w:ilvl w:val="0"/>
                <w:numId w:val="121"/>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մարքեթինգի գաղափարների /4ՓԻ (4P) և 7ՓԻ (7P)/ նշանակությունը ճիշտ է բացահայտում,</w:t>
            </w:r>
          </w:p>
          <w:p w14:paraId="2ED1066F" w14:textId="77777777" w:rsidR="0075690B" w:rsidRPr="0075690B" w:rsidRDefault="0075690B">
            <w:pPr>
              <w:numPr>
                <w:ilvl w:val="0"/>
                <w:numId w:val="121"/>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մարքեթինգային ռազմավարության մշակման մոտեցումները հիմնավորված է: </w:t>
            </w:r>
          </w:p>
        </w:tc>
      </w:tr>
      <w:tr w:rsidR="0075690B" w:rsidRPr="0066427B" w14:paraId="07346E43" w14:textId="77777777" w:rsidTr="007253F3">
        <w:trPr>
          <w:trHeight w:val="240"/>
          <w:jc w:val="center"/>
        </w:trPr>
        <w:tc>
          <w:tcPr>
            <w:tcW w:w="500" w:type="dxa"/>
          </w:tcPr>
          <w:p w14:paraId="62EDBCBB"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556E31F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10129" w:type="dxa"/>
          </w:tcPr>
          <w:p w14:paraId="7F80B1DD"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Բնութագրել կազմակերպության ռեսուրսները և գնահատել օգտագործման արդյունավետությունը</w:t>
            </w:r>
          </w:p>
        </w:tc>
      </w:tr>
      <w:tr w:rsidR="0075690B" w:rsidRPr="0066427B" w14:paraId="3828EF29" w14:textId="77777777" w:rsidTr="007253F3">
        <w:trPr>
          <w:trHeight w:val="240"/>
          <w:jc w:val="center"/>
        </w:trPr>
        <w:tc>
          <w:tcPr>
            <w:tcW w:w="500" w:type="dxa"/>
          </w:tcPr>
          <w:p w14:paraId="0176C74D"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44C888F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5C3B948B" w14:textId="77777777" w:rsidR="0075690B" w:rsidRPr="0075690B" w:rsidRDefault="0075690B">
            <w:pPr>
              <w:numPr>
                <w:ilvl w:val="0"/>
                <w:numId w:val="12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կազմակերպության ռեսուրսների կազմը և կառուցվածքը ճիշտ է բացահայտում,</w:t>
            </w:r>
          </w:p>
          <w:p w14:paraId="74BE86DD" w14:textId="77777777" w:rsidR="0075690B" w:rsidRPr="0075690B" w:rsidRDefault="0075690B">
            <w:pPr>
              <w:numPr>
                <w:ilvl w:val="0"/>
                <w:numId w:val="12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կազմակերպության ռեսուրսների խմբերի միջև օպտիմալ հարաբերակցության ապահովման անհրաժեշտությունը հիմնավորում է,</w:t>
            </w:r>
          </w:p>
          <w:p w14:paraId="4C48BB7A" w14:textId="77777777" w:rsidR="0075690B" w:rsidRPr="0075690B" w:rsidRDefault="0075690B">
            <w:pPr>
              <w:numPr>
                <w:ilvl w:val="0"/>
                <w:numId w:val="12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նյութական ռեսուրսների խմբերի տնտեսագիտական բնութագրերը ճիշտ է,</w:t>
            </w:r>
          </w:p>
          <w:p w14:paraId="1D4D2671" w14:textId="77777777" w:rsidR="0075690B" w:rsidRPr="0075690B" w:rsidRDefault="0075690B">
            <w:pPr>
              <w:numPr>
                <w:ilvl w:val="0"/>
                <w:numId w:val="12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աշխատանքային ռեսուրսների բնութագիրը և դրանց առնչվող ցուցանիշների մեկնաբանությունը ճիշտ է,</w:t>
            </w:r>
          </w:p>
          <w:p w14:paraId="33C87ED7" w14:textId="77777777" w:rsidR="0075690B" w:rsidRPr="0075690B" w:rsidRDefault="0075690B">
            <w:pPr>
              <w:numPr>
                <w:ilvl w:val="0"/>
                <w:numId w:val="12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աշխատանքի տեխնիկական նորմավորման էությունը ճիշտ է բացատրում, նորմաների մեծության ձևավորման մեխանիզմը ճիշտ է ներկայացնում,</w:t>
            </w:r>
          </w:p>
          <w:p w14:paraId="2DB6C404" w14:textId="77777777" w:rsidR="0075690B" w:rsidRPr="0075690B" w:rsidRDefault="0075690B">
            <w:pPr>
              <w:numPr>
                <w:ilvl w:val="0"/>
                <w:numId w:val="12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ֆինանսական ռեսուրսների հետ կապված հասկացությունների բացատրությունը ճիշտ է,</w:t>
            </w:r>
          </w:p>
          <w:p w14:paraId="578A92FC" w14:textId="77777777" w:rsidR="0075690B" w:rsidRPr="0075690B" w:rsidRDefault="0075690B">
            <w:pPr>
              <w:numPr>
                <w:ilvl w:val="0"/>
                <w:numId w:val="12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ֆինանսական ռեսուրսների համալրման աղբյուրների առանձնահատկությունները ճիշտ է մեկնաբանում,</w:t>
            </w:r>
          </w:p>
          <w:p w14:paraId="7A35BCF6" w14:textId="77777777" w:rsidR="0075690B" w:rsidRPr="0075690B" w:rsidRDefault="0075690B">
            <w:pPr>
              <w:numPr>
                <w:ilvl w:val="0"/>
                <w:numId w:val="12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ռեսուրսների պահանջվելիք մեծության հաշվարկման մոտեցումները հիմնավոր է,</w:t>
            </w:r>
          </w:p>
          <w:p w14:paraId="7A9F2D63" w14:textId="77777777" w:rsidR="0075690B" w:rsidRPr="0075690B" w:rsidRDefault="0075690B">
            <w:pPr>
              <w:numPr>
                <w:ilvl w:val="0"/>
                <w:numId w:val="12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հիմնական կապիտալի առանձին խմբերի օգտագործման արդյունավետության ցուցանիշների հաշվարկը և արդյունքների գնահատումը ճիշտ է,</w:t>
            </w:r>
          </w:p>
          <w:p w14:paraId="479D3144" w14:textId="77777777" w:rsidR="0075690B" w:rsidRPr="0075690B" w:rsidRDefault="0075690B">
            <w:pPr>
              <w:numPr>
                <w:ilvl w:val="0"/>
                <w:numId w:val="12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շրջանառու կապիտալի օգտագործման արդյունավետության ցուցանիշների հաշվարկը և արդյունքների գնահատումը ճիշտ է,</w:t>
            </w:r>
          </w:p>
          <w:p w14:paraId="7477D2BE" w14:textId="77777777" w:rsidR="0075690B" w:rsidRPr="0075690B" w:rsidRDefault="0075690B">
            <w:pPr>
              <w:numPr>
                <w:ilvl w:val="0"/>
                <w:numId w:val="12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աշխատանքային ռեսուրսների օգտագործման արդյունավետության ցուցանիշների հաշվարկը և արդյունքների գնահատումը ճիշտ է,</w:t>
            </w:r>
          </w:p>
          <w:p w14:paraId="33DCC972" w14:textId="77777777" w:rsidR="0075690B" w:rsidRPr="0075690B" w:rsidRDefault="0075690B">
            <w:pPr>
              <w:numPr>
                <w:ilvl w:val="0"/>
                <w:numId w:val="122"/>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ռեսուրսների օգտագործման վերաբերյալ պարզ վերլուծական գործողությունները և ըստ արդյունքների եզրահանգումները հիմնավոր է:</w:t>
            </w:r>
          </w:p>
        </w:tc>
      </w:tr>
      <w:tr w:rsidR="0075690B" w:rsidRPr="0066427B" w14:paraId="71F0A9AB" w14:textId="77777777" w:rsidTr="007253F3">
        <w:trPr>
          <w:trHeight w:val="240"/>
          <w:jc w:val="center"/>
        </w:trPr>
        <w:tc>
          <w:tcPr>
            <w:tcW w:w="500" w:type="dxa"/>
          </w:tcPr>
          <w:p w14:paraId="156BBC15"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611B305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5</w:t>
            </w:r>
          </w:p>
        </w:tc>
        <w:tc>
          <w:tcPr>
            <w:tcW w:w="10129" w:type="dxa"/>
          </w:tcPr>
          <w:p w14:paraId="6B1A7B14"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Կատարել ծախսերի հաշվարկ, ձևավորել ապրանքի /ծառայության/ գինը</w:t>
            </w:r>
          </w:p>
        </w:tc>
      </w:tr>
      <w:tr w:rsidR="0075690B" w:rsidRPr="0066427B" w14:paraId="5A682593" w14:textId="77777777" w:rsidTr="007253F3">
        <w:trPr>
          <w:trHeight w:val="240"/>
          <w:jc w:val="center"/>
        </w:trPr>
        <w:tc>
          <w:tcPr>
            <w:tcW w:w="500" w:type="dxa"/>
          </w:tcPr>
          <w:p w14:paraId="38AA0B9E"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6E8C880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204BA0BB" w14:textId="77777777" w:rsidR="0075690B" w:rsidRPr="0075690B" w:rsidRDefault="0075690B">
            <w:pPr>
              <w:numPr>
                <w:ilvl w:val="0"/>
                <w:numId w:val="124"/>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«ծախս» հասկացության բովանդակությունը ճիշտ է մեկնաբանում,</w:t>
            </w:r>
          </w:p>
          <w:p w14:paraId="1061E94C" w14:textId="77777777" w:rsidR="0075690B" w:rsidRPr="0075690B" w:rsidRDefault="0075690B">
            <w:pPr>
              <w:numPr>
                <w:ilvl w:val="0"/>
                <w:numId w:val="124"/>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տարբերակում է ծախսերի խմբերը,</w:t>
            </w:r>
          </w:p>
          <w:p w14:paraId="173FC767" w14:textId="77777777" w:rsidR="0075690B" w:rsidRPr="0075690B" w:rsidRDefault="0075690B">
            <w:pPr>
              <w:numPr>
                <w:ilvl w:val="0"/>
                <w:numId w:val="124"/>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ծախսերը հիմնավորող փաստաթղթերի տեսակները և վավերապայմանները ճիշտ է ներկայացնում,</w:t>
            </w:r>
          </w:p>
          <w:p w14:paraId="04D17624" w14:textId="77777777" w:rsidR="0075690B" w:rsidRPr="0075690B" w:rsidRDefault="0075690B">
            <w:pPr>
              <w:numPr>
                <w:ilvl w:val="0"/>
                <w:numId w:val="124"/>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ծախսերի տարբեր խմբերի հաշվապահական ձևակերպումները ճիշտ է,</w:t>
            </w:r>
          </w:p>
          <w:p w14:paraId="72ADEDA2" w14:textId="77777777" w:rsidR="0075690B" w:rsidRPr="0075690B" w:rsidRDefault="0075690B">
            <w:pPr>
              <w:numPr>
                <w:ilvl w:val="0"/>
                <w:numId w:val="124"/>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ապրանքների տարբեր տեսակների և ծառայությունների տարբեր խմբերի համար պահանջվող ծախսերի կազմը հիմնավոր է ներկայացնում,</w:t>
            </w:r>
          </w:p>
          <w:p w14:paraId="158266A7" w14:textId="77777777" w:rsidR="0075690B" w:rsidRPr="0075690B" w:rsidRDefault="0075690B">
            <w:pPr>
              <w:numPr>
                <w:ilvl w:val="0"/>
                <w:numId w:val="124"/>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ապրանքի կամ ծառայության ինքնարժեքի մեջ ներառվող ծախսերի հոդվածները ճիշտ է ներկայացնում,</w:t>
            </w:r>
          </w:p>
          <w:p w14:paraId="46A8BF74" w14:textId="77777777" w:rsidR="0075690B" w:rsidRPr="0075690B" w:rsidRDefault="0075690B">
            <w:pPr>
              <w:numPr>
                <w:ilvl w:val="0"/>
                <w:numId w:val="124"/>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ինքնարժեքի տարբեր հոդվածների մեծության հաշվարկման մեթոդաբանությունը ճիշտ է կիրառում,</w:t>
            </w:r>
          </w:p>
          <w:p w14:paraId="52C5941D" w14:textId="77777777" w:rsidR="0075690B" w:rsidRPr="0075690B" w:rsidRDefault="0075690B">
            <w:pPr>
              <w:numPr>
                <w:ilvl w:val="0"/>
                <w:numId w:val="124"/>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հաշվում է ապրանքի կամ ծառայության միավորի ինքնարժեքը,</w:t>
            </w:r>
          </w:p>
          <w:p w14:paraId="00D0079D" w14:textId="77777777" w:rsidR="0075690B" w:rsidRPr="0075690B" w:rsidRDefault="0075690B">
            <w:pPr>
              <w:numPr>
                <w:ilvl w:val="0"/>
                <w:numId w:val="124"/>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ինքնարժեքի իջեցման հնարավորությունները ճիշտ է գնահատում,</w:t>
            </w:r>
          </w:p>
          <w:p w14:paraId="47C0B4CD" w14:textId="77777777" w:rsidR="0075690B" w:rsidRPr="0075690B" w:rsidRDefault="0075690B">
            <w:pPr>
              <w:numPr>
                <w:ilvl w:val="0"/>
                <w:numId w:val="124"/>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ինքնարժեք-շուկայական գին մարժայի տարբերության հիմնավորումը ճիշտ է,</w:t>
            </w:r>
          </w:p>
          <w:p w14:paraId="46E5011A" w14:textId="77777777" w:rsidR="0075690B" w:rsidRPr="0075690B" w:rsidRDefault="0075690B">
            <w:pPr>
              <w:numPr>
                <w:ilvl w:val="0"/>
                <w:numId w:val="124"/>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անհատական գնից շուկայական գնի անցման տրամաբանությունը բացատրում է:</w:t>
            </w:r>
          </w:p>
        </w:tc>
      </w:tr>
      <w:tr w:rsidR="0075690B" w:rsidRPr="0066427B" w14:paraId="0E3D170E" w14:textId="77777777" w:rsidTr="007253F3">
        <w:trPr>
          <w:trHeight w:val="240"/>
          <w:jc w:val="center"/>
        </w:trPr>
        <w:tc>
          <w:tcPr>
            <w:tcW w:w="500" w:type="dxa"/>
          </w:tcPr>
          <w:p w14:paraId="68765E27"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2006F1A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6</w:t>
            </w:r>
          </w:p>
        </w:tc>
        <w:tc>
          <w:tcPr>
            <w:tcW w:w="10129" w:type="dxa"/>
          </w:tcPr>
          <w:p w14:paraId="4570AA2B"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Մշակել բիզնես պլան և գործողությունների ծրագիր</w:t>
            </w:r>
          </w:p>
        </w:tc>
      </w:tr>
      <w:tr w:rsidR="0075690B" w:rsidRPr="0066427B" w14:paraId="151B0432" w14:textId="77777777" w:rsidTr="007253F3">
        <w:trPr>
          <w:trHeight w:val="240"/>
          <w:jc w:val="center"/>
        </w:trPr>
        <w:tc>
          <w:tcPr>
            <w:tcW w:w="500" w:type="dxa"/>
          </w:tcPr>
          <w:p w14:paraId="58AA28FC"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12F32E8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164CC8DD" w14:textId="77777777" w:rsidR="0075690B" w:rsidRPr="0075690B" w:rsidRDefault="0075690B" w:rsidP="0075690B">
            <w:pPr>
              <w:numPr>
                <w:ilvl w:val="0"/>
                <w:numId w:val="106"/>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 գործունեության համար բիզնես պլանի անհրաժեշտությունը հիմնավորում է,</w:t>
            </w:r>
          </w:p>
          <w:p w14:paraId="1AC27545" w14:textId="77777777" w:rsidR="0075690B" w:rsidRPr="0075690B" w:rsidRDefault="0075690B" w:rsidP="0075690B">
            <w:pPr>
              <w:numPr>
                <w:ilvl w:val="0"/>
                <w:numId w:val="106"/>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 պլանի բաժինների բովանդակության մեկնաբանությունները ճիշտ է,</w:t>
            </w:r>
          </w:p>
          <w:p w14:paraId="31198746" w14:textId="77777777" w:rsidR="0075690B" w:rsidRPr="0075690B" w:rsidRDefault="0075690B" w:rsidP="0075690B">
            <w:pPr>
              <w:numPr>
                <w:ilvl w:val="0"/>
                <w:numId w:val="106"/>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 պլանի մշակման համար անհրաժեշտ ելակետային տվյալների կազմը և ձեռք բերման աղբյուրները ճիշտ է ներկայացնում,</w:t>
            </w:r>
          </w:p>
          <w:p w14:paraId="3B674C8A" w14:textId="77777777" w:rsidR="0075690B" w:rsidRPr="0075690B" w:rsidRDefault="0075690B" w:rsidP="0075690B">
            <w:pPr>
              <w:numPr>
                <w:ilvl w:val="0"/>
                <w:numId w:val="106"/>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կատարում ՍՎՕԹ (SWOT) վերլուծություն,</w:t>
            </w:r>
          </w:p>
          <w:p w14:paraId="04F0283F" w14:textId="77777777" w:rsidR="0075690B" w:rsidRPr="0075690B" w:rsidRDefault="0075690B" w:rsidP="0075690B">
            <w:pPr>
              <w:numPr>
                <w:ilvl w:val="0"/>
                <w:numId w:val="106"/>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ՍՎՕԹ (SWOT) վերլուծության արդյունքները կիրառում է բիզնես պլանը մշակելու գործընթացում,</w:t>
            </w:r>
          </w:p>
          <w:p w14:paraId="0C44B1C3" w14:textId="77777777" w:rsidR="0075690B" w:rsidRPr="0075690B" w:rsidRDefault="0075690B" w:rsidP="0075690B">
            <w:pPr>
              <w:numPr>
                <w:ilvl w:val="0"/>
                <w:numId w:val="106"/>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 պլանով նախատեսվող միջոցառումները հիմնավորված է,</w:t>
            </w:r>
          </w:p>
          <w:p w14:paraId="42643425" w14:textId="77777777" w:rsidR="0075690B" w:rsidRPr="0075690B" w:rsidRDefault="0075690B" w:rsidP="0075690B">
            <w:pPr>
              <w:numPr>
                <w:ilvl w:val="0"/>
                <w:numId w:val="106"/>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 պլանի կատարումն ապահովող գործողությունների ծրագիրը, ժամանակացույցը հիմնավոր է,</w:t>
            </w:r>
          </w:p>
          <w:p w14:paraId="19315306" w14:textId="77777777" w:rsidR="0075690B" w:rsidRPr="0075690B" w:rsidRDefault="0075690B" w:rsidP="0075690B">
            <w:pPr>
              <w:numPr>
                <w:ilvl w:val="0"/>
                <w:numId w:val="106"/>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 պլանի կատարումն ապահովող ռեսուրսների մեծությունները ճիշտ է սահմանվել,</w:t>
            </w:r>
          </w:p>
          <w:p w14:paraId="144AD005" w14:textId="77777777" w:rsidR="0075690B" w:rsidRPr="0075690B" w:rsidRDefault="0075690B" w:rsidP="0075690B">
            <w:pPr>
              <w:numPr>
                <w:ilvl w:val="0"/>
                <w:numId w:val="106"/>
              </w:num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բիզնես պլանով նախատեսված միջոցառումների իրականացման ռիսկերը և դրանց հաղթահարման քայլերը հիմնավոր են:</w:t>
            </w:r>
          </w:p>
        </w:tc>
      </w:tr>
      <w:tr w:rsidR="0075690B" w:rsidRPr="0066427B" w14:paraId="201F445C" w14:textId="77777777" w:rsidTr="007253F3">
        <w:trPr>
          <w:trHeight w:val="240"/>
          <w:jc w:val="center"/>
        </w:trPr>
        <w:tc>
          <w:tcPr>
            <w:tcW w:w="500" w:type="dxa"/>
          </w:tcPr>
          <w:p w14:paraId="487CA45E"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70BA787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7</w:t>
            </w:r>
          </w:p>
        </w:tc>
        <w:tc>
          <w:tcPr>
            <w:tcW w:w="10129" w:type="dxa"/>
          </w:tcPr>
          <w:p w14:paraId="3CABA680"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Հաշվել հարկեր, տուրքեր, կազմել ֆինանսական հաշվետվություններ</w:t>
            </w:r>
          </w:p>
        </w:tc>
      </w:tr>
      <w:tr w:rsidR="0075690B" w:rsidRPr="0066427B" w14:paraId="1E35C901" w14:textId="77777777" w:rsidTr="007253F3">
        <w:trPr>
          <w:trHeight w:val="240"/>
          <w:jc w:val="center"/>
        </w:trPr>
        <w:tc>
          <w:tcPr>
            <w:tcW w:w="500" w:type="dxa"/>
          </w:tcPr>
          <w:p w14:paraId="6A8E3850" w14:textId="77777777" w:rsidR="0075690B" w:rsidRPr="0075690B" w:rsidRDefault="0075690B" w:rsidP="0075690B">
            <w:pPr>
              <w:numPr>
                <w:ilvl w:val="0"/>
                <w:numId w:val="62"/>
              </w:numPr>
              <w:spacing w:after="0" w:line="360" w:lineRule="auto"/>
              <w:rPr>
                <w:rFonts w:ascii="GHEA Grapalat" w:eastAsia="GHEA Grapalat" w:hAnsi="GHEA Grapalat" w:cs="GHEA Grapalat"/>
                <w:b/>
                <w:kern w:val="0"/>
                <w:sz w:val="20"/>
                <w:szCs w:val="20"/>
                <w:lang w:val="hy-AM"/>
                <w14:ligatures w14:val="none"/>
              </w:rPr>
            </w:pPr>
          </w:p>
        </w:tc>
        <w:tc>
          <w:tcPr>
            <w:tcW w:w="3251" w:type="dxa"/>
          </w:tcPr>
          <w:p w14:paraId="6D134C6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10129" w:type="dxa"/>
          </w:tcPr>
          <w:p w14:paraId="1867B2A3" w14:textId="77777777" w:rsidR="0075690B" w:rsidRPr="0075690B" w:rsidRDefault="0075690B" w:rsidP="0075690B">
            <w:pPr>
              <w:numPr>
                <w:ilvl w:val="0"/>
                <w:numId w:val="107"/>
              </w:numPr>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հարկային օրենսդրության հիմնական դրույթները ճիշտ է մեկնաբանում</w:t>
            </w:r>
          </w:p>
          <w:p w14:paraId="5D3CE42A" w14:textId="77777777" w:rsidR="0075690B" w:rsidRPr="0075690B" w:rsidRDefault="0075690B" w:rsidP="0075690B">
            <w:pPr>
              <w:numPr>
                <w:ilvl w:val="0"/>
                <w:numId w:val="107"/>
              </w:numPr>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հարկային օրենսդրության հիմնական հասկացությունները ճիշտ է բացատրում</w:t>
            </w:r>
          </w:p>
          <w:p w14:paraId="040A0E01" w14:textId="77777777" w:rsidR="0075690B" w:rsidRPr="0075690B" w:rsidRDefault="0075690B" w:rsidP="0075690B">
            <w:pPr>
              <w:numPr>
                <w:ilvl w:val="0"/>
                <w:numId w:val="107"/>
              </w:numPr>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հարկերի և տուրքերի մեծությունը հաշվելու համար կիրառվող ելակետային ցուցանիշների հաշվարկը ճիշտ է կատարում</w:t>
            </w:r>
          </w:p>
          <w:p w14:paraId="10C801AD" w14:textId="77777777" w:rsidR="0075690B" w:rsidRPr="0075690B" w:rsidRDefault="0075690B" w:rsidP="0075690B">
            <w:pPr>
              <w:numPr>
                <w:ilvl w:val="0"/>
                <w:numId w:val="107"/>
              </w:numPr>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հարկերի և տուրքերի մեծությունը ճիշտ է հաշվարկում</w:t>
            </w:r>
          </w:p>
          <w:p w14:paraId="63F4FDFF" w14:textId="77777777" w:rsidR="0075690B" w:rsidRPr="0075690B" w:rsidRDefault="0075690B" w:rsidP="0075690B">
            <w:pPr>
              <w:numPr>
                <w:ilvl w:val="0"/>
                <w:numId w:val="107"/>
              </w:numPr>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հարկերի վճարման ժամկետների գնահատումը համապատասխանում է օրենսդրության պահանջներին</w:t>
            </w:r>
          </w:p>
          <w:p w14:paraId="48C109A9" w14:textId="77777777" w:rsidR="0075690B" w:rsidRPr="0075690B" w:rsidRDefault="0075690B" w:rsidP="0075690B">
            <w:pPr>
              <w:numPr>
                <w:ilvl w:val="0"/>
                <w:numId w:val="107"/>
              </w:numPr>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ֆինանսական հաշվետվությունների կազմը ճիշտ է ներկայացնում</w:t>
            </w:r>
          </w:p>
          <w:p w14:paraId="309C730F" w14:textId="77777777" w:rsidR="0075690B" w:rsidRPr="0075690B" w:rsidRDefault="0075690B" w:rsidP="0075690B">
            <w:pPr>
              <w:numPr>
                <w:ilvl w:val="0"/>
                <w:numId w:val="107"/>
              </w:numPr>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անհրաժեշտ ֆինանսական հաշվետվությունները ճիշտ է լրացնում</w:t>
            </w:r>
          </w:p>
          <w:p w14:paraId="7CF6D80B" w14:textId="77777777" w:rsidR="0075690B" w:rsidRPr="0075690B" w:rsidRDefault="0075690B" w:rsidP="0075690B">
            <w:pPr>
              <w:numPr>
                <w:ilvl w:val="0"/>
                <w:numId w:val="107"/>
              </w:numPr>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ստուգումների իրականացման իրավական ակտերի պահանջները ճիշտ է բացատրում</w:t>
            </w:r>
          </w:p>
          <w:p w14:paraId="24CB16C8" w14:textId="77777777" w:rsidR="0075690B" w:rsidRPr="0075690B" w:rsidRDefault="0075690B" w:rsidP="0075690B">
            <w:pPr>
              <w:numPr>
                <w:ilvl w:val="0"/>
                <w:numId w:val="107"/>
              </w:numPr>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ստուգումների հետ կապված տնտեսվարողի իրավունքներն ու պարտականությունները ճիշտ է ներկայացնում</w:t>
            </w:r>
          </w:p>
        </w:tc>
      </w:tr>
    </w:tbl>
    <w:p w14:paraId="106CF6BF"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p>
    <w:p w14:paraId="3F42A686"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p>
    <w:p w14:paraId="7AFB31CD" w14:textId="77777777" w:rsidR="0075690B" w:rsidRPr="0075690B" w:rsidRDefault="0075690B" w:rsidP="0075690B">
      <w:pPr>
        <w:spacing w:after="0" w:line="360" w:lineRule="auto"/>
        <w:jc w:val="right"/>
        <w:rPr>
          <w:rFonts w:ascii="GHEA Grapalat" w:eastAsia="GHEA Grapalat" w:hAnsi="GHEA Grapalat" w:cs="GHEA Grapalat"/>
          <w:kern w:val="0"/>
          <w:sz w:val="20"/>
          <w:szCs w:val="20"/>
          <w:lang w:val="hy-AM"/>
          <w14:ligatures w14:val="none"/>
        </w:rPr>
      </w:pPr>
    </w:p>
    <w:p w14:paraId="11B27E7C" w14:textId="77777777" w:rsidR="0075690B" w:rsidRPr="0075690B" w:rsidRDefault="0075690B" w:rsidP="0075690B">
      <w:pPr>
        <w:spacing w:after="0" w:line="360" w:lineRule="auto"/>
        <w:jc w:val="right"/>
        <w:rPr>
          <w:rFonts w:ascii="GHEA Grapalat" w:eastAsia="GHEA Grapalat" w:hAnsi="GHEA Grapalat" w:cs="GHEA Grapalat"/>
          <w:kern w:val="0"/>
          <w:sz w:val="20"/>
          <w:szCs w:val="20"/>
          <w:lang w:val="hy-AM"/>
          <w14:ligatures w14:val="none"/>
        </w:rPr>
      </w:pPr>
    </w:p>
    <w:p w14:paraId="07AB1C03" w14:textId="77777777" w:rsidR="0075690B" w:rsidRPr="0075690B" w:rsidRDefault="0075690B" w:rsidP="0075690B">
      <w:pPr>
        <w:spacing w:after="0" w:line="360" w:lineRule="auto"/>
        <w:jc w:val="right"/>
        <w:rPr>
          <w:rFonts w:ascii="GHEA Grapalat" w:eastAsia="Tahoma" w:hAnsi="GHEA Grapalat" w:cs="Tahoma"/>
          <w:b/>
          <w:kern w:val="0"/>
          <w:lang w:val="hy-AM"/>
          <w14:ligatures w14:val="none"/>
        </w:rPr>
      </w:pPr>
      <w:r w:rsidRPr="0075690B">
        <w:rPr>
          <w:rFonts w:ascii="GHEA Grapalat" w:eastAsia="GHEA Grapalat" w:hAnsi="GHEA Grapalat" w:cs="GHEA Grapalat"/>
          <w:kern w:val="0"/>
          <w:sz w:val="20"/>
          <w:szCs w:val="20"/>
          <w:lang w:val="hy-AM"/>
          <w14:ligatures w14:val="none"/>
        </w:rPr>
        <w:t>Աղյուսակ 2</w:t>
      </w:r>
    </w:p>
    <w:p w14:paraId="4A5E6513" w14:textId="77777777" w:rsidR="0075690B" w:rsidRPr="0075690B" w:rsidRDefault="0075690B" w:rsidP="0075690B">
      <w:pPr>
        <w:spacing w:after="0" w:line="360" w:lineRule="auto"/>
        <w:jc w:val="center"/>
        <w:rPr>
          <w:rFonts w:ascii="GHEA Grapalat" w:eastAsia="Arial" w:hAnsi="GHEA Grapalat" w:cs="Arial"/>
          <w:kern w:val="0"/>
          <w:sz w:val="20"/>
          <w:szCs w:val="20"/>
          <w:lang w:val="hy-AM"/>
          <w14:ligatures w14:val="none"/>
        </w:rPr>
      </w:pPr>
      <w:r w:rsidRPr="0075690B">
        <w:rPr>
          <w:rFonts w:ascii="GHEA Grapalat" w:eastAsia="Tahoma" w:hAnsi="GHEA Grapalat" w:cs="Tahoma"/>
          <w:b/>
          <w:kern w:val="0"/>
          <w:lang w:val="hy-AM"/>
          <w14:ligatures w14:val="none"/>
        </w:rPr>
        <w:t xml:space="preserve">Միջին մասնագիտական կրթության 0612.02.5 «Հաշվողական տեխնիկայի միջոցների և համակարգչային ցանցերի տեխնիկական սպասարկում» մասնագիտության 0612.02.01.5 «Տեխնիկ` հաշվողական տեխնիկայի եվ համակարգչային ցանցերի տեխնիկական սպասարկման» </w:t>
      </w:r>
      <w:r w:rsidRPr="0075690B">
        <w:rPr>
          <w:rFonts w:ascii="GHEA Grapalat" w:eastAsia="Tahoma" w:hAnsi="GHEA Grapalat" w:cs="Tahoma"/>
          <w:b/>
          <w:color w:val="000000"/>
          <w:kern w:val="0"/>
          <w:lang w:val="hy-AM"/>
          <w14:ligatures w14:val="none"/>
        </w:rPr>
        <w:t xml:space="preserve">որակավորման </w:t>
      </w:r>
      <w:r w:rsidRPr="0075690B">
        <w:rPr>
          <w:rFonts w:ascii="GHEA Grapalat" w:eastAsia="Tahoma" w:hAnsi="GHEA Grapalat" w:cs="Tahoma"/>
          <w:b/>
          <w:kern w:val="0"/>
          <w:lang w:val="hy-AM"/>
          <w14:ligatures w14:val="none"/>
        </w:rPr>
        <w:t>հիմնական կրթական ծրագրի ընդհանուր մասնագիտական և հատուկ մասնագիտական կարողությունների մոդուլներ</w:t>
      </w:r>
    </w:p>
    <w:tbl>
      <w:tblPr>
        <w:tblW w:w="1389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92"/>
        <w:gridCol w:w="142"/>
        <w:gridCol w:w="3148"/>
        <w:gridCol w:w="9940"/>
      </w:tblGrid>
      <w:tr w:rsidR="0075690B" w:rsidRPr="0066427B" w14:paraId="31F798B7" w14:textId="77777777" w:rsidTr="007253F3">
        <w:trPr>
          <w:trHeight w:val="220"/>
        </w:trPr>
        <w:tc>
          <w:tcPr>
            <w:tcW w:w="13890" w:type="dxa"/>
            <w:gridSpan w:val="5"/>
          </w:tcPr>
          <w:p w14:paraId="22585668"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Tahoma" w:hAnsi="GHEA Grapalat" w:cs="Tahoma"/>
                <w:b/>
                <w:kern w:val="0"/>
                <w:lang w:val="hy-AM"/>
                <w14:ligatures w14:val="none"/>
              </w:rPr>
              <w:t>ՄՈԴՈՒԼԻ ԱՆՎԱՆՈՒՄԸ «ՀԱՇՎՈՂԱԿԱՆ ՏԵԽՆԻԿԱՅԻ ԹՎԱԲԱՆԱԿԱՆ ՀԻՄՈՒՆՔՆԵՐ ԵՎ ԱԼԳՈՐԻԹՄՆԵՐ»</w:t>
            </w:r>
          </w:p>
        </w:tc>
      </w:tr>
      <w:tr w:rsidR="0075690B" w:rsidRPr="0075690B" w14:paraId="4479658F" w14:textId="77777777" w:rsidTr="007253F3">
        <w:tc>
          <w:tcPr>
            <w:tcW w:w="804" w:type="dxa"/>
            <w:gridSpan w:val="3"/>
          </w:tcPr>
          <w:p w14:paraId="02AA8285" w14:textId="77777777" w:rsidR="0075690B" w:rsidRPr="0075690B" w:rsidRDefault="0075690B">
            <w:pPr>
              <w:numPr>
                <w:ilvl w:val="0"/>
                <w:numId w:val="167"/>
              </w:numPr>
              <w:spacing w:after="0" w:line="360" w:lineRule="auto"/>
              <w:ind w:left="527" w:hanging="357"/>
              <w:rPr>
                <w:rFonts w:ascii="GHEA Grapalat" w:eastAsia="Arial" w:hAnsi="GHEA Grapalat" w:cs="Arial"/>
                <w:b/>
                <w:kern w:val="0"/>
                <w:sz w:val="20"/>
                <w:szCs w:val="20"/>
                <w:lang w:val="hy-AM"/>
                <w14:ligatures w14:val="none"/>
              </w:rPr>
            </w:pPr>
          </w:p>
        </w:tc>
        <w:tc>
          <w:tcPr>
            <w:tcW w:w="3156" w:type="dxa"/>
            <w:vAlign w:val="center"/>
          </w:tcPr>
          <w:p w14:paraId="625DDA38"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22"/>
                <w:id w:val="-1416247925"/>
              </w:sdtPr>
              <w:sdtContent>
                <w:r w:rsidR="0075690B" w:rsidRPr="0075690B">
                  <w:rPr>
                    <w:rFonts w:ascii="GHEA Grapalat" w:eastAsia="Tahoma" w:hAnsi="GHEA Grapalat" w:cs="Tahoma"/>
                    <w:b/>
                    <w:kern w:val="0"/>
                    <w:sz w:val="20"/>
                    <w:szCs w:val="20"/>
                    <w:lang w:val="hy-AM"/>
                    <w14:ligatures w14:val="none"/>
                  </w:rPr>
                  <w:t>Մոդուլի դասիչը</w:t>
                </w:r>
              </w:sdtContent>
            </w:sdt>
          </w:p>
        </w:tc>
        <w:tc>
          <w:tcPr>
            <w:tcW w:w="9930" w:type="dxa"/>
          </w:tcPr>
          <w:p w14:paraId="45896F23" w14:textId="77777777" w:rsidR="0075690B" w:rsidRPr="0075690B" w:rsidRDefault="0075690B" w:rsidP="0075690B">
            <w:pPr>
              <w:tabs>
                <w:tab w:val="left" w:pos="3060"/>
                <w:tab w:val="left" w:pos="3240"/>
                <w:tab w:val="left" w:pos="3600"/>
              </w:tabs>
              <w:spacing w:after="0" w:line="360" w:lineRule="auto"/>
              <w:rPr>
                <w:rFonts w:ascii="GHEA Grapalat" w:eastAsia="Arial" w:hAnsi="GHEA Grapalat" w:cs="Arial"/>
                <w:kern w:val="0"/>
                <w:sz w:val="20"/>
                <w:szCs w:val="20"/>
                <w14:ligatures w14:val="none"/>
              </w:rPr>
            </w:pPr>
            <w:r w:rsidRPr="0075690B">
              <w:rPr>
                <w:rFonts w:ascii="GHEA Grapalat" w:eastAsia="Tahoma" w:hAnsi="GHEA Grapalat" w:cs="Tahoma"/>
                <w:kern w:val="0"/>
                <w:sz w:val="20"/>
                <w:szCs w:val="20"/>
                <w:lang w:val="hy-AM"/>
                <w14:ligatures w14:val="none"/>
              </w:rPr>
              <w:t>ՀՏՀՑ-5-23-00</w:t>
            </w:r>
            <w:r w:rsidRPr="0075690B">
              <w:rPr>
                <w:rFonts w:ascii="GHEA Grapalat" w:eastAsia="Tahoma" w:hAnsi="GHEA Grapalat" w:cs="Tahoma"/>
                <w:kern w:val="0"/>
                <w:sz w:val="20"/>
                <w:szCs w:val="20"/>
                <w14:ligatures w14:val="none"/>
              </w:rPr>
              <w:t>1</w:t>
            </w:r>
          </w:p>
        </w:tc>
      </w:tr>
      <w:tr w:rsidR="0075690B" w:rsidRPr="0066427B" w14:paraId="5838007E" w14:textId="77777777" w:rsidTr="007253F3">
        <w:tc>
          <w:tcPr>
            <w:tcW w:w="804" w:type="dxa"/>
            <w:gridSpan w:val="3"/>
          </w:tcPr>
          <w:p w14:paraId="003A029C" w14:textId="77777777" w:rsidR="0075690B" w:rsidRPr="0075690B" w:rsidRDefault="0075690B">
            <w:pPr>
              <w:numPr>
                <w:ilvl w:val="0"/>
                <w:numId w:val="167"/>
              </w:numPr>
              <w:spacing w:after="0" w:line="360" w:lineRule="auto"/>
              <w:ind w:left="527" w:hanging="357"/>
              <w:rPr>
                <w:rFonts w:ascii="GHEA Grapalat" w:eastAsia="Arial" w:hAnsi="GHEA Grapalat" w:cs="Arial"/>
                <w:b/>
                <w:kern w:val="0"/>
                <w:sz w:val="20"/>
                <w:szCs w:val="20"/>
                <w:lang w:val="hy-AM"/>
                <w14:ligatures w14:val="none"/>
              </w:rPr>
            </w:pPr>
          </w:p>
        </w:tc>
        <w:tc>
          <w:tcPr>
            <w:tcW w:w="3156" w:type="dxa"/>
          </w:tcPr>
          <w:p w14:paraId="4C82BE1D"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24"/>
                <w:id w:val="-519236598"/>
              </w:sdtPr>
              <w:sdtContent>
                <w:r w:rsidR="0075690B" w:rsidRPr="0075690B">
                  <w:rPr>
                    <w:rFonts w:ascii="GHEA Grapalat" w:eastAsia="Tahoma" w:hAnsi="GHEA Grapalat" w:cs="Tahoma"/>
                    <w:b/>
                    <w:kern w:val="0"/>
                    <w:sz w:val="20"/>
                    <w:szCs w:val="20"/>
                    <w:lang w:val="hy-AM"/>
                    <w14:ligatures w14:val="none"/>
                  </w:rPr>
                  <w:t>Մոդուլի նպատակը</w:t>
                </w:r>
              </w:sdtContent>
            </w:sdt>
          </w:p>
        </w:tc>
        <w:tc>
          <w:tcPr>
            <w:tcW w:w="9930" w:type="dxa"/>
          </w:tcPr>
          <w:p w14:paraId="4EC4352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Մոդուլի նպատակն է ուսուցանել հաշվողական տեխնիկայի թվաբանական հիմունքները, տարբեր հաշվային հիմքով հաշվողական համակարգերը և հիմնական գործողությունները, ալգորիթմի հասկացությունը, զարգացնել տարբեր բնագավառների խնդիրների լուծման ալգորիթմների կազմման հմտություններ:</w:t>
            </w:r>
          </w:p>
        </w:tc>
      </w:tr>
      <w:tr w:rsidR="0075690B" w:rsidRPr="0075690B" w14:paraId="6321CF9E" w14:textId="77777777" w:rsidTr="007253F3">
        <w:tc>
          <w:tcPr>
            <w:tcW w:w="804" w:type="dxa"/>
            <w:gridSpan w:val="3"/>
          </w:tcPr>
          <w:p w14:paraId="7777CE1E" w14:textId="77777777" w:rsidR="0075690B" w:rsidRPr="0075690B" w:rsidRDefault="0075690B">
            <w:pPr>
              <w:numPr>
                <w:ilvl w:val="0"/>
                <w:numId w:val="167"/>
              </w:numPr>
              <w:spacing w:after="0" w:line="360" w:lineRule="auto"/>
              <w:ind w:left="527" w:hanging="357"/>
              <w:rPr>
                <w:rFonts w:ascii="GHEA Grapalat" w:eastAsia="Arial" w:hAnsi="GHEA Grapalat" w:cs="Arial"/>
                <w:b/>
                <w:kern w:val="0"/>
                <w:sz w:val="20"/>
                <w:szCs w:val="20"/>
                <w:lang w:val="hy-AM"/>
                <w14:ligatures w14:val="none"/>
              </w:rPr>
            </w:pPr>
          </w:p>
        </w:tc>
        <w:tc>
          <w:tcPr>
            <w:tcW w:w="3156" w:type="dxa"/>
          </w:tcPr>
          <w:p w14:paraId="4A2B47C3"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26"/>
                <w:id w:val="915368175"/>
              </w:sdtPr>
              <w:sdtContent>
                <w:r w:rsidR="0075690B" w:rsidRPr="0075690B">
                  <w:rPr>
                    <w:rFonts w:ascii="GHEA Grapalat" w:eastAsia="Tahoma" w:hAnsi="GHEA Grapalat" w:cs="Tahoma"/>
                    <w:b/>
                    <w:kern w:val="0"/>
                    <w:sz w:val="20"/>
                    <w:szCs w:val="20"/>
                    <w:lang w:val="hy-AM"/>
                    <w14:ligatures w14:val="none"/>
                  </w:rPr>
                  <w:t>Մոդուլի տևողությունը</w:t>
                </w:r>
              </w:sdtContent>
            </w:sdt>
          </w:p>
        </w:tc>
        <w:tc>
          <w:tcPr>
            <w:tcW w:w="9930" w:type="dxa"/>
          </w:tcPr>
          <w:p w14:paraId="796CEF35" w14:textId="77777777" w:rsidR="0075690B" w:rsidRPr="0075690B" w:rsidRDefault="0075690B" w:rsidP="0075690B">
            <w:pPr>
              <w:spacing w:after="0" w:line="360" w:lineRule="auto"/>
              <w:rPr>
                <w:rFonts w:ascii="GHEA Grapalat" w:eastAsia="Arial" w:hAnsi="GHEA Grapalat" w:cs="Arial"/>
                <w:kern w:val="0"/>
                <w:sz w:val="20"/>
                <w:szCs w:val="20"/>
                <w14:ligatures w14:val="none"/>
              </w:rPr>
            </w:pPr>
            <w:r w:rsidRPr="0075690B">
              <w:rPr>
                <w:rFonts w:ascii="GHEA Grapalat" w:eastAsia="Arial" w:hAnsi="GHEA Grapalat" w:cs="Arial"/>
                <w:kern w:val="0"/>
                <w:sz w:val="20"/>
                <w:szCs w:val="20"/>
                <w14:ligatures w14:val="none"/>
              </w:rPr>
              <w:t xml:space="preserve">72 </w:t>
            </w:r>
            <w:proofErr w:type="spellStart"/>
            <w:r w:rsidRPr="0075690B">
              <w:rPr>
                <w:rFonts w:ascii="GHEA Grapalat" w:eastAsia="Arial" w:hAnsi="GHEA Grapalat" w:cs="Arial"/>
                <w:kern w:val="0"/>
                <w:sz w:val="20"/>
                <w:szCs w:val="20"/>
                <w14:ligatures w14:val="none"/>
              </w:rPr>
              <w:t>ժամ</w:t>
            </w:r>
            <w:proofErr w:type="spellEnd"/>
          </w:p>
        </w:tc>
      </w:tr>
      <w:tr w:rsidR="0075690B" w:rsidRPr="0066427B" w14:paraId="41AE1F33" w14:textId="77777777" w:rsidTr="007253F3">
        <w:tc>
          <w:tcPr>
            <w:tcW w:w="804" w:type="dxa"/>
            <w:gridSpan w:val="3"/>
          </w:tcPr>
          <w:p w14:paraId="2326DAE9" w14:textId="77777777" w:rsidR="0075690B" w:rsidRPr="0075690B" w:rsidRDefault="0075690B">
            <w:pPr>
              <w:numPr>
                <w:ilvl w:val="0"/>
                <w:numId w:val="167"/>
              </w:numPr>
              <w:spacing w:after="0" w:line="360" w:lineRule="auto"/>
              <w:ind w:left="527" w:hanging="357"/>
              <w:rPr>
                <w:rFonts w:ascii="GHEA Grapalat" w:eastAsia="Arial" w:hAnsi="GHEA Grapalat" w:cs="Arial"/>
                <w:b/>
                <w:kern w:val="0"/>
                <w:sz w:val="20"/>
                <w:szCs w:val="20"/>
                <w:lang w:val="hy-AM"/>
                <w14:ligatures w14:val="none"/>
              </w:rPr>
            </w:pPr>
          </w:p>
        </w:tc>
        <w:tc>
          <w:tcPr>
            <w:tcW w:w="3156" w:type="dxa"/>
          </w:tcPr>
          <w:p w14:paraId="24A8CF73"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28"/>
                <w:id w:val="1245299592"/>
              </w:sdtPr>
              <w:sdtContent>
                <w:r w:rsidR="0075690B" w:rsidRPr="0075690B">
                  <w:rPr>
                    <w:rFonts w:ascii="GHEA Grapalat" w:eastAsia="Tahoma" w:hAnsi="GHEA Grapalat" w:cs="Tahoma"/>
                    <w:b/>
                    <w:kern w:val="0"/>
                    <w:sz w:val="20"/>
                    <w:szCs w:val="20"/>
                    <w:lang w:val="hy-AM"/>
                    <w14:ligatures w14:val="none"/>
                  </w:rPr>
                  <w:t>Մուտքային պահանջները</w:t>
                </w:r>
              </w:sdtContent>
            </w:sdt>
          </w:p>
        </w:tc>
        <w:tc>
          <w:tcPr>
            <w:tcW w:w="9930" w:type="dxa"/>
          </w:tcPr>
          <w:p w14:paraId="7B2B2818" w14:textId="77777777" w:rsidR="0075690B" w:rsidRPr="0075690B" w:rsidRDefault="0075690B" w:rsidP="0075690B">
            <w:p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Այս մոդուլն ուսումնասիրելու համար սկզբնական մասնագիտական գիտելիքներ պետք չեն:</w:t>
            </w:r>
          </w:p>
        </w:tc>
      </w:tr>
      <w:tr w:rsidR="0075690B" w:rsidRPr="0066427B" w14:paraId="69C8C9E1" w14:textId="77777777" w:rsidTr="007253F3">
        <w:trPr>
          <w:trHeight w:val="195"/>
        </w:trPr>
        <w:tc>
          <w:tcPr>
            <w:tcW w:w="804" w:type="dxa"/>
            <w:gridSpan w:val="3"/>
          </w:tcPr>
          <w:p w14:paraId="4FEFB261" w14:textId="77777777" w:rsidR="0075690B" w:rsidRPr="0075690B" w:rsidRDefault="0075690B">
            <w:pPr>
              <w:numPr>
                <w:ilvl w:val="0"/>
                <w:numId w:val="167"/>
              </w:numPr>
              <w:spacing w:after="0" w:line="360" w:lineRule="auto"/>
              <w:ind w:left="527" w:hanging="357"/>
              <w:rPr>
                <w:rFonts w:ascii="GHEA Grapalat" w:eastAsia="Arial" w:hAnsi="GHEA Grapalat" w:cs="Arial"/>
                <w:b/>
                <w:kern w:val="0"/>
                <w:sz w:val="20"/>
                <w:szCs w:val="20"/>
                <w:lang w:val="hy-AM"/>
                <w14:ligatures w14:val="none"/>
              </w:rPr>
            </w:pPr>
          </w:p>
        </w:tc>
        <w:tc>
          <w:tcPr>
            <w:tcW w:w="3156" w:type="dxa"/>
          </w:tcPr>
          <w:p w14:paraId="399B1EB0"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30"/>
                <w:id w:val="-2115742630"/>
              </w:sdtPr>
              <w:sdtContent>
                <w:r w:rsidR="0075690B" w:rsidRPr="0075690B">
                  <w:rPr>
                    <w:rFonts w:ascii="GHEA Grapalat" w:eastAsia="Tahoma" w:hAnsi="GHEA Grapalat" w:cs="Tahoma"/>
                    <w:b/>
                    <w:kern w:val="0"/>
                    <w:sz w:val="20"/>
                    <w:szCs w:val="20"/>
                    <w:lang w:val="hy-AM"/>
                    <w14:ligatures w14:val="none"/>
                  </w:rPr>
                  <w:t>Մոդուլի գնահատման կարգը</w:t>
                </w:r>
              </w:sdtContent>
            </w:sdt>
          </w:p>
        </w:tc>
        <w:tc>
          <w:tcPr>
            <w:tcW w:w="9930" w:type="dxa"/>
          </w:tcPr>
          <w:p w14:paraId="0EF50B8D" w14:textId="77777777" w:rsidR="0075690B" w:rsidRPr="0075690B" w:rsidRDefault="0075690B" w:rsidP="0075690B">
            <w:pPr>
              <w:tabs>
                <w:tab w:val="left" w:pos="108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7E07F37E" w14:textId="77777777" w:rsidTr="007253F3">
        <w:tc>
          <w:tcPr>
            <w:tcW w:w="804" w:type="dxa"/>
            <w:gridSpan w:val="3"/>
          </w:tcPr>
          <w:p w14:paraId="56F5BCA4" w14:textId="77777777" w:rsidR="0075690B" w:rsidRPr="0075690B" w:rsidRDefault="0075690B">
            <w:pPr>
              <w:numPr>
                <w:ilvl w:val="0"/>
                <w:numId w:val="167"/>
              </w:numPr>
              <w:spacing w:after="0" w:line="360" w:lineRule="auto"/>
              <w:ind w:left="527" w:hanging="357"/>
              <w:rPr>
                <w:rFonts w:ascii="GHEA Grapalat" w:eastAsia="Arial" w:hAnsi="GHEA Grapalat" w:cs="Arial"/>
                <w:b/>
                <w:kern w:val="0"/>
                <w:sz w:val="20"/>
                <w:szCs w:val="20"/>
                <w:lang w:val="hy-AM"/>
                <w14:ligatures w14:val="none"/>
              </w:rPr>
            </w:pPr>
          </w:p>
        </w:tc>
        <w:tc>
          <w:tcPr>
            <w:tcW w:w="3156" w:type="dxa"/>
          </w:tcPr>
          <w:p w14:paraId="2C52BBBE" w14:textId="77777777" w:rsidR="0075690B" w:rsidRPr="0075690B" w:rsidRDefault="00000000" w:rsidP="0075690B">
            <w:pPr>
              <w:spacing w:after="0" w:line="360" w:lineRule="auto"/>
              <w:jc w:val="both"/>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32"/>
                <w:id w:val="-1873528918"/>
              </w:sdtPr>
              <w:sdtContent>
                <w:r w:rsidR="0075690B" w:rsidRPr="0075690B">
                  <w:rPr>
                    <w:rFonts w:ascii="GHEA Grapalat" w:eastAsia="Tahoma" w:hAnsi="GHEA Grapalat" w:cs="Tahoma"/>
                    <w:b/>
                    <w:kern w:val="0"/>
                    <w:sz w:val="20"/>
                    <w:szCs w:val="20"/>
                    <w:lang w:val="hy-AM"/>
                    <w14:ligatures w14:val="none"/>
                  </w:rPr>
                  <w:t>ՈՒսումնառության</w:t>
                </w:r>
                <w:r w:rsidR="0075690B" w:rsidRPr="0075690B">
                  <w:rPr>
                    <w:rFonts w:ascii="GHEA Grapalat" w:eastAsia="Tahoma" w:hAnsi="GHEA Grapalat" w:cs="Tahoma"/>
                    <w:b/>
                    <w:kern w:val="0"/>
                    <w:sz w:val="20"/>
                    <w:szCs w:val="20"/>
                    <w14:ligatures w14:val="none"/>
                  </w:rPr>
                  <w:t xml:space="preserve"> </w:t>
                </w:r>
                <w:r w:rsidR="0075690B" w:rsidRPr="0075690B">
                  <w:rPr>
                    <w:rFonts w:ascii="GHEA Grapalat" w:eastAsia="Tahoma" w:hAnsi="GHEA Grapalat" w:cs="Tahoma"/>
                    <w:b/>
                    <w:kern w:val="0"/>
                    <w:sz w:val="20"/>
                    <w:szCs w:val="20"/>
                    <w:lang w:val="hy-AM"/>
                    <w14:ligatures w14:val="none"/>
                  </w:rPr>
                  <w:t>արդյունք 1</w:t>
                </w:r>
              </w:sdtContent>
            </w:sdt>
          </w:p>
        </w:tc>
        <w:tc>
          <w:tcPr>
            <w:tcW w:w="9930" w:type="dxa"/>
          </w:tcPr>
          <w:p w14:paraId="7CF92B88"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Կատարել գործողություններ տարբեր հաշվողական համակարգերում և իրականացնել անցումներ՝ մի համակարգից մյուսը</w:t>
            </w:r>
          </w:p>
        </w:tc>
      </w:tr>
      <w:tr w:rsidR="0075690B" w:rsidRPr="0066427B" w14:paraId="03B5C551" w14:textId="77777777" w:rsidTr="007253F3">
        <w:tc>
          <w:tcPr>
            <w:tcW w:w="804" w:type="dxa"/>
            <w:gridSpan w:val="3"/>
          </w:tcPr>
          <w:p w14:paraId="121528FB" w14:textId="77777777" w:rsidR="0075690B" w:rsidRPr="0075690B" w:rsidRDefault="0075690B">
            <w:pPr>
              <w:numPr>
                <w:ilvl w:val="0"/>
                <w:numId w:val="167"/>
              </w:numPr>
              <w:spacing w:after="0" w:line="360" w:lineRule="auto"/>
              <w:ind w:left="527" w:hanging="357"/>
              <w:rPr>
                <w:rFonts w:ascii="GHEA Grapalat" w:eastAsia="Arial" w:hAnsi="GHEA Grapalat" w:cs="Arial"/>
                <w:b/>
                <w:kern w:val="0"/>
                <w:sz w:val="20"/>
                <w:szCs w:val="20"/>
                <w:lang w:val="hy-AM"/>
                <w14:ligatures w14:val="none"/>
              </w:rPr>
            </w:pPr>
          </w:p>
        </w:tc>
        <w:tc>
          <w:tcPr>
            <w:tcW w:w="3156" w:type="dxa"/>
          </w:tcPr>
          <w:p w14:paraId="50D1D091"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34"/>
                <w:id w:val="-1001422404"/>
              </w:sdtPr>
              <w:sdtContent>
                <w:r w:rsidR="0075690B" w:rsidRPr="0075690B">
                  <w:rPr>
                    <w:rFonts w:ascii="GHEA Grapalat" w:eastAsia="Tahoma" w:hAnsi="GHEA Grapalat" w:cs="Tahoma"/>
                    <w:b/>
                    <w:kern w:val="0"/>
                    <w:sz w:val="20"/>
                    <w:szCs w:val="20"/>
                    <w:lang w:val="hy-AM"/>
                    <w14:ligatures w14:val="none"/>
                  </w:rPr>
                  <w:t>Կատարման չափանիշներ</w:t>
                </w:r>
              </w:sdtContent>
            </w:sdt>
          </w:p>
        </w:tc>
        <w:tc>
          <w:tcPr>
            <w:tcW w:w="9930" w:type="dxa"/>
          </w:tcPr>
          <w:p w14:paraId="1C3B2B09" w14:textId="77777777" w:rsidR="0075690B" w:rsidRPr="0075690B" w:rsidRDefault="0075690B">
            <w:pPr>
              <w:numPr>
                <w:ilvl w:val="0"/>
                <w:numId w:val="11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ներկայացնում հաշվողական համակարգերը,</w:t>
            </w:r>
          </w:p>
          <w:p w14:paraId="24EEC260" w14:textId="77777777" w:rsidR="0075690B" w:rsidRPr="0075690B" w:rsidRDefault="0075690B">
            <w:pPr>
              <w:numPr>
                <w:ilvl w:val="0"/>
                <w:numId w:val="11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բացատրում է դիրքային և ոչ դիրքային համակարգերի տարբերությունները,</w:t>
            </w:r>
          </w:p>
          <w:p w14:paraId="76A3A900" w14:textId="77777777" w:rsidR="0075690B" w:rsidRPr="0075690B" w:rsidRDefault="0075690B">
            <w:pPr>
              <w:numPr>
                <w:ilvl w:val="0"/>
                <w:numId w:val="11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ներկայացնում թվերի փոխանցումը տարբեր հաշվողական համակարգերի միջև,</w:t>
            </w:r>
          </w:p>
          <w:p w14:paraId="7F9753D1" w14:textId="77777777" w:rsidR="0075690B" w:rsidRPr="0075690B" w:rsidRDefault="0075690B">
            <w:pPr>
              <w:numPr>
                <w:ilvl w:val="0"/>
                <w:numId w:val="11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թվերը երկուական հաշվողական համակարգից ձևափոխում տասականի և հակառակը,</w:t>
            </w:r>
          </w:p>
          <w:p w14:paraId="6B776BA4" w14:textId="77777777" w:rsidR="0075690B" w:rsidRPr="0075690B" w:rsidRDefault="0075690B">
            <w:pPr>
              <w:numPr>
                <w:ilvl w:val="0"/>
                <w:numId w:val="11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թվերը չորսական հաշվողական համակարգից ձևափոխում տասականի և հակառակը,</w:t>
            </w:r>
          </w:p>
          <w:p w14:paraId="5F695003" w14:textId="77777777" w:rsidR="0075690B" w:rsidRPr="0075690B" w:rsidRDefault="0075690B">
            <w:pPr>
              <w:numPr>
                <w:ilvl w:val="0"/>
                <w:numId w:val="11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թվերը ութական հաշվողական համակարգից ձևափոխում տասականի և հակառակը,</w:t>
            </w:r>
          </w:p>
          <w:p w14:paraId="662F7069" w14:textId="77777777" w:rsidR="0075690B" w:rsidRPr="0075690B" w:rsidRDefault="0075690B">
            <w:pPr>
              <w:numPr>
                <w:ilvl w:val="0"/>
                <w:numId w:val="111"/>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թվերը տասնվեցական հաշվողական համակարգից ձևափոխում տասականի և հակառակը,</w:t>
            </w:r>
          </w:p>
          <w:p w14:paraId="44F84682" w14:textId="77777777" w:rsidR="0075690B" w:rsidRPr="0075690B" w:rsidRDefault="0075690B">
            <w:pPr>
              <w:numPr>
                <w:ilvl w:val="0"/>
                <w:numId w:val="111"/>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lastRenderedPageBreak/>
              <w:t>կատարում է գործողություններ տարբեր համակարգերում:</w:t>
            </w:r>
          </w:p>
        </w:tc>
      </w:tr>
      <w:tr w:rsidR="0075690B" w:rsidRPr="0066427B" w14:paraId="12B08385" w14:textId="77777777" w:rsidTr="007253F3">
        <w:tc>
          <w:tcPr>
            <w:tcW w:w="804" w:type="dxa"/>
            <w:gridSpan w:val="3"/>
          </w:tcPr>
          <w:p w14:paraId="6F5F70F7" w14:textId="77777777" w:rsidR="0075690B" w:rsidRPr="0075690B" w:rsidRDefault="0075690B">
            <w:pPr>
              <w:numPr>
                <w:ilvl w:val="0"/>
                <w:numId w:val="167"/>
              </w:numPr>
              <w:tabs>
                <w:tab w:val="left" w:pos="0"/>
              </w:tabs>
              <w:spacing w:after="0" w:line="360" w:lineRule="auto"/>
              <w:ind w:left="527" w:hanging="357"/>
              <w:contextualSpacing/>
              <w:rPr>
                <w:rFonts w:ascii="GHEA Grapalat" w:eastAsia="Arial" w:hAnsi="GHEA Grapalat" w:cs="Arial"/>
                <w:b/>
                <w:kern w:val="0"/>
                <w:sz w:val="20"/>
                <w:szCs w:val="20"/>
                <w:lang w:val="hy-AM"/>
                <w14:ligatures w14:val="none"/>
              </w:rPr>
            </w:pPr>
          </w:p>
        </w:tc>
        <w:tc>
          <w:tcPr>
            <w:tcW w:w="3156" w:type="dxa"/>
          </w:tcPr>
          <w:p w14:paraId="3B7DAAF1"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43"/>
                <w:id w:val="1449507170"/>
              </w:sdtPr>
              <w:sdtContent>
                <w:r w:rsidR="0075690B" w:rsidRPr="0075690B">
                  <w:rPr>
                    <w:rFonts w:ascii="GHEA Grapalat" w:eastAsia="Tahoma" w:hAnsi="GHEA Grapalat" w:cs="Tahoma"/>
                    <w:b/>
                    <w:kern w:val="0"/>
                    <w:sz w:val="20"/>
                    <w:szCs w:val="20"/>
                    <w:lang w:val="hy-AM"/>
                    <w14:ligatures w14:val="none"/>
                  </w:rPr>
                  <w:t>ՈՒսումնառության արդյունք 2</w:t>
                </w:r>
              </w:sdtContent>
            </w:sdt>
          </w:p>
        </w:tc>
        <w:tc>
          <w:tcPr>
            <w:tcW w:w="9930" w:type="dxa"/>
          </w:tcPr>
          <w:p w14:paraId="5F13B917"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Ներկայացնել թվերի ներկայացման ֆիքսած և սահող ստորակետով եղանակները, ինֆորմացիայի ձևաչափերը, մեքենայական և մոդիֆիկացված այլագրերը</w:t>
            </w:r>
          </w:p>
        </w:tc>
      </w:tr>
      <w:tr w:rsidR="0075690B" w:rsidRPr="0066427B" w14:paraId="10026266" w14:textId="77777777" w:rsidTr="007253F3">
        <w:tc>
          <w:tcPr>
            <w:tcW w:w="804" w:type="dxa"/>
            <w:gridSpan w:val="3"/>
          </w:tcPr>
          <w:p w14:paraId="18B248D4" w14:textId="77777777" w:rsidR="0075690B" w:rsidRPr="0075690B" w:rsidRDefault="0075690B">
            <w:pPr>
              <w:numPr>
                <w:ilvl w:val="0"/>
                <w:numId w:val="167"/>
              </w:numPr>
              <w:spacing w:after="0" w:line="360" w:lineRule="auto"/>
              <w:ind w:left="527" w:hanging="357"/>
              <w:contextualSpacing/>
              <w:rPr>
                <w:rFonts w:ascii="GHEA Grapalat" w:eastAsia="Arial" w:hAnsi="GHEA Grapalat" w:cs="Arial"/>
                <w:b/>
                <w:kern w:val="0"/>
                <w:sz w:val="20"/>
                <w:szCs w:val="20"/>
                <w:lang w:val="hy-AM"/>
                <w14:ligatures w14:val="none"/>
              </w:rPr>
            </w:pPr>
          </w:p>
        </w:tc>
        <w:tc>
          <w:tcPr>
            <w:tcW w:w="3156" w:type="dxa"/>
          </w:tcPr>
          <w:p w14:paraId="0AA0B9BF"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45"/>
                <w:id w:val="1822076353"/>
              </w:sdtPr>
              <w:sdtContent>
                <w:r w:rsidR="0075690B" w:rsidRPr="0075690B">
                  <w:rPr>
                    <w:rFonts w:ascii="GHEA Grapalat" w:eastAsia="Tahoma" w:hAnsi="GHEA Grapalat" w:cs="Tahoma"/>
                    <w:b/>
                    <w:kern w:val="0"/>
                    <w:sz w:val="20"/>
                    <w:szCs w:val="20"/>
                    <w:lang w:val="hy-AM"/>
                    <w14:ligatures w14:val="none"/>
                  </w:rPr>
                  <w:t>Կատարման չափանիշներ</w:t>
                </w:r>
              </w:sdtContent>
            </w:sdt>
          </w:p>
        </w:tc>
        <w:tc>
          <w:tcPr>
            <w:tcW w:w="9930" w:type="dxa"/>
          </w:tcPr>
          <w:p w14:paraId="530287DD" w14:textId="77777777" w:rsidR="0075690B" w:rsidRPr="0075690B" w:rsidRDefault="0075690B" w:rsidP="0075690B">
            <w:pPr>
              <w:numPr>
                <w:ilvl w:val="0"/>
                <w:numId w:val="104"/>
              </w:numPr>
              <w:tabs>
                <w:tab w:val="left" w:pos="3060"/>
                <w:tab w:val="left" w:pos="3240"/>
                <w:tab w:val="left" w:pos="3600"/>
              </w:tabs>
              <w:spacing w:after="0" w:line="360" w:lineRule="auto"/>
              <w:ind w:left="273" w:hanging="273"/>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ներկայացնում թվերը ֆիքսված և սահող ստորակետով,</w:t>
            </w:r>
          </w:p>
          <w:p w14:paraId="2322FAF6" w14:textId="77777777" w:rsidR="0075690B" w:rsidRPr="0075690B" w:rsidRDefault="0075690B" w:rsidP="0075690B">
            <w:pPr>
              <w:numPr>
                <w:ilvl w:val="0"/>
                <w:numId w:val="104"/>
              </w:numPr>
              <w:tabs>
                <w:tab w:val="left" w:pos="3060"/>
                <w:tab w:val="left" w:pos="3240"/>
                <w:tab w:val="left" w:pos="3600"/>
              </w:tabs>
              <w:spacing w:after="0" w:line="360" w:lineRule="auto"/>
              <w:ind w:left="273" w:hanging="273"/>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բացատրում մեքենայական, մոդիֆիկացված այլագրերը և կատարում է գործողությունները դրանց հետ:</w:t>
            </w:r>
          </w:p>
        </w:tc>
      </w:tr>
      <w:tr w:rsidR="0075690B" w:rsidRPr="0066427B" w14:paraId="0746DCD5" w14:textId="77777777" w:rsidTr="007253F3">
        <w:tc>
          <w:tcPr>
            <w:tcW w:w="804" w:type="dxa"/>
            <w:gridSpan w:val="3"/>
          </w:tcPr>
          <w:p w14:paraId="46858AEB" w14:textId="77777777" w:rsidR="0075690B" w:rsidRPr="0075690B" w:rsidRDefault="0075690B">
            <w:pPr>
              <w:numPr>
                <w:ilvl w:val="0"/>
                <w:numId w:val="167"/>
              </w:numPr>
              <w:spacing w:after="0" w:line="360" w:lineRule="auto"/>
              <w:ind w:left="527" w:hanging="357"/>
              <w:contextualSpacing/>
              <w:rPr>
                <w:rFonts w:ascii="GHEA Grapalat" w:eastAsia="Arial" w:hAnsi="GHEA Grapalat" w:cs="Arial"/>
                <w:b/>
                <w:kern w:val="0"/>
                <w:sz w:val="20"/>
                <w:szCs w:val="20"/>
                <w:lang w:val="hy-AM"/>
                <w14:ligatures w14:val="none"/>
              </w:rPr>
            </w:pPr>
          </w:p>
        </w:tc>
        <w:tc>
          <w:tcPr>
            <w:tcW w:w="3156" w:type="dxa"/>
            <w:vAlign w:val="center"/>
          </w:tcPr>
          <w:p w14:paraId="0C2F2521"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48"/>
                <w:id w:val="1604688381"/>
              </w:sdtPr>
              <w:sdtContent>
                <w:r w:rsidR="0075690B" w:rsidRPr="0075690B">
                  <w:rPr>
                    <w:rFonts w:ascii="GHEA Grapalat" w:eastAsia="Tahoma" w:hAnsi="GHEA Grapalat" w:cs="Tahoma"/>
                    <w:b/>
                    <w:kern w:val="0"/>
                    <w:sz w:val="20"/>
                    <w:szCs w:val="20"/>
                    <w:lang w:val="hy-AM"/>
                    <w14:ligatures w14:val="none"/>
                  </w:rPr>
                  <w:t>ՈՒսումնառության արդյունք 3</w:t>
                </w:r>
              </w:sdtContent>
            </w:sdt>
          </w:p>
        </w:tc>
        <w:tc>
          <w:tcPr>
            <w:tcW w:w="9930" w:type="dxa"/>
          </w:tcPr>
          <w:p w14:paraId="07B0089B"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Ներկայացնել ալգորիթմների նկարագրման եղանակները, ալգորիթմների հատկությունները, ալգորիթմների տիպերը</w:t>
            </w:r>
          </w:p>
        </w:tc>
      </w:tr>
      <w:tr w:rsidR="0075690B" w:rsidRPr="0066427B" w14:paraId="0C1A0D4C" w14:textId="77777777" w:rsidTr="007253F3">
        <w:tc>
          <w:tcPr>
            <w:tcW w:w="804" w:type="dxa"/>
            <w:gridSpan w:val="3"/>
          </w:tcPr>
          <w:p w14:paraId="44928589" w14:textId="77777777" w:rsidR="0075690B" w:rsidRPr="0075690B" w:rsidRDefault="0075690B">
            <w:pPr>
              <w:numPr>
                <w:ilvl w:val="0"/>
                <w:numId w:val="167"/>
              </w:numPr>
              <w:spacing w:after="0" w:line="360" w:lineRule="auto"/>
              <w:ind w:left="527" w:hanging="357"/>
              <w:contextualSpacing/>
              <w:rPr>
                <w:rFonts w:ascii="GHEA Grapalat" w:eastAsia="Arial" w:hAnsi="GHEA Grapalat" w:cs="Arial"/>
                <w:b/>
                <w:kern w:val="0"/>
                <w:sz w:val="20"/>
                <w:szCs w:val="20"/>
                <w:lang w:val="hy-AM"/>
                <w14:ligatures w14:val="none"/>
              </w:rPr>
            </w:pPr>
          </w:p>
        </w:tc>
        <w:tc>
          <w:tcPr>
            <w:tcW w:w="3156" w:type="dxa"/>
          </w:tcPr>
          <w:p w14:paraId="4419AE6A"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50"/>
                <w:id w:val="772051965"/>
              </w:sdtPr>
              <w:sdtContent>
                <w:r w:rsidR="0075690B" w:rsidRPr="0075690B">
                  <w:rPr>
                    <w:rFonts w:ascii="GHEA Grapalat" w:eastAsia="Tahoma" w:hAnsi="GHEA Grapalat" w:cs="Tahoma"/>
                    <w:b/>
                    <w:kern w:val="0"/>
                    <w:sz w:val="20"/>
                    <w:szCs w:val="20"/>
                    <w:lang w:val="hy-AM"/>
                    <w14:ligatures w14:val="none"/>
                  </w:rPr>
                  <w:t>Կատարման չափանիշներ</w:t>
                </w:r>
              </w:sdtContent>
            </w:sdt>
          </w:p>
        </w:tc>
        <w:tc>
          <w:tcPr>
            <w:tcW w:w="9930" w:type="dxa"/>
          </w:tcPr>
          <w:p w14:paraId="2844E396" w14:textId="77777777" w:rsidR="0075690B" w:rsidRPr="0075690B" w:rsidRDefault="0075690B">
            <w:pPr>
              <w:numPr>
                <w:ilvl w:val="0"/>
                <w:numId w:val="135"/>
              </w:numPr>
              <w:tabs>
                <w:tab w:val="left" w:pos="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սահմանում «ալգորիթմ» հասկացությունը և այն ներկայացնելու եղանակները,</w:t>
            </w:r>
          </w:p>
          <w:p w14:paraId="75DBCB7A" w14:textId="77777777" w:rsidR="0075690B" w:rsidRPr="0075690B" w:rsidRDefault="0075690B">
            <w:pPr>
              <w:numPr>
                <w:ilvl w:val="0"/>
                <w:numId w:val="135"/>
              </w:numPr>
              <w:tabs>
                <w:tab w:val="left" w:pos="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բացատրում ալգորիթմի հատկությունները և տիպերը:</w:t>
            </w:r>
          </w:p>
        </w:tc>
      </w:tr>
      <w:tr w:rsidR="0075690B" w:rsidRPr="0066427B" w14:paraId="3CBC2496" w14:textId="77777777" w:rsidTr="007253F3">
        <w:tc>
          <w:tcPr>
            <w:tcW w:w="804" w:type="dxa"/>
            <w:gridSpan w:val="3"/>
          </w:tcPr>
          <w:p w14:paraId="5E7CC764" w14:textId="77777777" w:rsidR="0075690B" w:rsidRPr="0075690B" w:rsidRDefault="0075690B">
            <w:pPr>
              <w:numPr>
                <w:ilvl w:val="0"/>
                <w:numId w:val="167"/>
              </w:numPr>
              <w:spacing w:after="0" w:line="360" w:lineRule="auto"/>
              <w:ind w:left="527" w:hanging="357"/>
              <w:contextualSpacing/>
              <w:rPr>
                <w:rFonts w:ascii="GHEA Grapalat" w:eastAsia="Arial" w:hAnsi="GHEA Grapalat" w:cs="Arial"/>
                <w:b/>
                <w:kern w:val="0"/>
                <w:sz w:val="20"/>
                <w:szCs w:val="20"/>
                <w:lang w:val="hy-AM"/>
                <w14:ligatures w14:val="none"/>
              </w:rPr>
            </w:pPr>
          </w:p>
        </w:tc>
        <w:tc>
          <w:tcPr>
            <w:tcW w:w="3156" w:type="dxa"/>
          </w:tcPr>
          <w:p w14:paraId="73FA3CAA"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53"/>
                <w:id w:val="-1850094633"/>
              </w:sdtPr>
              <w:sdtContent>
                <w:r w:rsidR="0075690B" w:rsidRPr="0075690B">
                  <w:rPr>
                    <w:rFonts w:ascii="GHEA Grapalat" w:eastAsia="Tahoma" w:hAnsi="GHEA Grapalat" w:cs="Tahoma"/>
                    <w:b/>
                    <w:kern w:val="0"/>
                    <w:sz w:val="20"/>
                    <w:szCs w:val="20"/>
                    <w:lang w:val="hy-AM"/>
                    <w14:ligatures w14:val="none"/>
                  </w:rPr>
                  <w:t>ՈՒսումնառության արդյունք 4</w:t>
                </w:r>
              </w:sdtContent>
            </w:sdt>
          </w:p>
        </w:tc>
        <w:tc>
          <w:tcPr>
            <w:tcW w:w="9930" w:type="dxa"/>
          </w:tcPr>
          <w:p w14:paraId="61F630D4" w14:textId="77777777" w:rsidR="0075690B" w:rsidRPr="0075690B" w:rsidRDefault="0075690B" w:rsidP="0075690B">
            <w:p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Կազմել գծային, ճյուղավորված և ցիկլային ալգորիթմներ</w:t>
            </w:r>
          </w:p>
        </w:tc>
      </w:tr>
      <w:tr w:rsidR="0075690B" w:rsidRPr="0066427B" w14:paraId="6634DE12" w14:textId="77777777" w:rsidTr="007253F3">
        <w:tc>
          <w:tcPr>
            <w:tcW w:w="804" w:type="dxa"/>
            <w:gridSpan w:val="3"/>
          </w:tcPr>
          <w:p w14:paraId="18D453BB" w14:textId="77777777" w:rsidR="0075690B" w:rsidRPr="0075690B" w:rsidRDefault="0075690B">
            <w:pPr>
              <w:numPr>
                <w:ilvl w:val="0"/>
                <w:numId w:val="167"/>
              </w:numPr>
              <w:spacing w:after="0" w:line="360" w:lineRule="auto"/>
              <w:ind w:left="527" w:hanging="357"/>
              <w:contextualSpacing/>
              <w:rPr>
                <w:rFonts w:ascii="GHEA Grapalat" w:eastAsia="Arial" w:hAnsi="GHEA Grapalat" w:cs="Arial"/>
                <w:b/>
                <w:kern w:val="0"/>
                <w:sz w:val="20"/>
                <w:szCs w:val="20"/>
                <w:lang w:val="hy-AM"/>
                <w14:ligatures w14:val="none"/>
              </w:rPr>
            </w:pPr>
          </w:p>
        </w:tc>
        <w:tc>
          <w:tcPr>
            <w:tcW w:w="3156" w:type="dxa"/>
          </w:tcPr>
          <w:p w14:paraId="249CDA1E"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55"/>
                <w:id w:val="-1998795384"/>
              </w:sdtPr>
              <w:sdtContent>
                <w:r w:rsidR="0075690B" w:rsidRPr="0075690B">
                  <w:rPr>
                    <w:rFonts w:ascii="GHEA Grapalat" w:eastAsia="Tahoma" w:hAnsi="GHEA Grapalat" w:cs="Tahoma"/>
                    <w:b/>
                    <w:kern w:val="0"/>
                    <w:sz w:val="20"/>
                    <w:szCs w:val="20"/>
                    <w:lang w:val="hy-AM"/>
                    <w14:ligatures w14:val="none"/>
                  </w:rPr>
                  <w:t>Կատարման չափանիշներ</w:t>
                </w:r>
              </w:sdtContent>
            </w:sdt>
          </w:p>
        </w:tc>
        <w:tc>
          <w:tcPr>
            <w:tcW w:w="9930" w:type="dxa"/>
          </w:tcPr>
          <w:p w14:paraId="306878AE" w14:textId="77777777" w:rsidR="0075690B" w:rsidRPr="0075690B" w:rsidRDefault="0075690B">
            <w:pPr>
              <w:numPr>
                <w:ilvl w:val="0"/>
                <w:numId w:val="10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կազմում խնդիրների գծային ալգորիթմներ,</w:t>
            </w:r>
          </w:p>
          <w:p w14:paraId="32EA8580" w14:textId="77777777" w:rsidR="0075690B" w:rsidRPr="0075690B" w:rsidRDefault="0075690B">
            <w:pPr>
              <w:numPr>
                <w:ilvl w:val="0"/>
                <w:numId w:val="109"/>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կազմում խնդիրների ճյուղավորված ալգորիթմներ,</w:t>
            </w:r>
          </w:p>
          <w:p w14:paraId="6A10549E" w14:textId="77777777" w:rsidR="0075690B" w:rsidRPr="0075690B" w:rsidRDefault="0075690B">
            <w:pPr>
              <w:numPr>
                <w:ilvl w:val="0"/>
                <w:numId w:val="109"/>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կազմում խնդիրների ցիկլային ալգորիթմներ,</w:t>
            </w:r>
          </w:p>
          <w:p w14:paraId="0F8B186E" w14:textId="77777777" w:rsidR="0075690B" w:rsidRPr="0075690B" w:rsidRDefault="0075690B">
            <w:pPr>
              <w:numPr>
                <w:ilvl w:val="0"/>
                <w:numId w:val="109"/>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գնահատում ալգորիթմի տարրական գործողությունների քանակը:</w:t>
            </w:r>
          </w:p>
        </w:tc>
      </w:tr>
      <w:tr w:rsidR="0075690B" w:rsidRPr="0075690B" w14:paraId="441A2803" w14:textId="77777777" w:rsidTr="007253F3">
        <w:tc>
          <w:tcPr>
            <w:tcW w:w="804" w:type="dxa"/>
            <w:gridSpan w:val="3"/>
          </w:tcPr>
          <w:p w14:paraId="15383587" w14:textId="77777777" w:rsidR="0075690B" w:rsidRPr="0075690B" w:rsidRDefault="0075690B">
            <w:pPr>
              <w:numPr>
                <w:ilvl w:val="0"/>
                <w:numId w:val="167"/>
              </w:numPr>
              <w:spacing w:after="0" w:line="360" w:lineRule="auto"/>
              <w:ind w:left="527" w:hanging="357"/>
              <w:contextualSpacing/>
              <w:rPr>
                <w:rFonts w:ascii="GHEA Grapalat" w:eastAsia="Arial" w:hAnsi="GHEA Grapalat" w:cs="Arial"/>
                <w:b/>
                <w:kern w:val="0"/>
                <w:sz w:val="20"/>
                <w:szCs w:val="20"/>
                <w:lang w:val="hy-AM"/>
                <w14:ligatures w14:val="none"/>
              </w:rPr>
            </w:pPr>
          </w:p>
        </w:tc>
        <w:tc>
          <w:tcPr>
            <w:tcW w:w="3156" w:type="dxa"/>
          </w:tcPr>
          <w:p w14:paraId="286A3F7B" w14:textId="77777777" w:rsidR="0075690B" w:rsidRPr="0075690B" w:rsidRDefault="00000000" w:rsidP="0075690B">
            <w:pPr>
              <w:spacing w:after="0" w:line="360" w:lineRule="auto"/>
              <w:jc w:val="both"/>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60"/>
                <w:id w:val="959927787"/>
              </w:sdtPr>
              <w:sdtContent>
                <w:r w:rsidR="0075690B" w:rsidRPr="0075690B">
                  <w:rPr>
                    <w:rFonts w:ascii="GHEA Grapalat" w:eastAsia="Tahoma" w:hAnsi="GHEA Grapalat" w:cs="Tahoma"/>
                    <w:b/>
                    <w:kern w:val="0"/>
                    <w:sz w:val="20"/>
                    <w:szCs w:val="20"/>
                    <w:lang w:val="hy-AM"/>
                    <w14:ligatures w14:val="none"/>
                  </w:rPr>
                  <w:t>ՈՒսումնառության արդյունք 5</w:t>
                </w:r>
              </w:sdtContent>
            </w:sdt>
          </w:p>
        </w:tc>
        <w:tc>
          <w:tcPr>
            <w:tcW w:w="9930" w:type="dxa"/>
          </w:tcPr>
          <w:p w14:paraId="0F121772" w14:textId="77777777" w:rsidR="0075690B" w:rsidRPr="0075690B" w:rsidRDefault="0075690B" w:rsidP="0075690B">
            <w:pPr>
              <w:tabs>
                <w:tab w:val="left" w:pos="3060"/>
                <w:tab w:val="left" w:pos="3240"/>
                <w:tab w:val="left" w:pos="3600"/>
              </w:tabs>
              <w:spacing w:after="0" w:line="360" w:lineRule="auto"/>
              <w:rPr>
                <w:rFonts w:ascii="GHEA Grapalat" w:eastAsia="Arial" w:hAnsi="GHEA Grapalat" w:cs="Arial"/>
                <w:kern w:val="0"/>
                <w:sz w:val="20"/>
                <w:szCs w:val="20"/>
                <w14:ligatures w14:val="none"/>
              </w:rPr>
            </w:pPr>
            <w:r w:rsidRPr="0075690B">
              <w:rPr>
                <w:rFonts w:ascii="GHEA Grapalat" w:eastAsia="Tahoma" w:hAnsi="GHEA Grapalat" w:cs="Tahoma"/>
                <w:kern w:val="0"/>
                <w:sz w:val="20"/>
                <w:szCs w:val="20"/>
                <w:lang w:val="hy-AM"/>
                <w14:ligatures w14:val="none"/>
              </w:rPr>
              <w:t>Կազմել զանգվածների մշակման ալգորիթմնե</w:t>
            </w:r>
            <w:r w:rsidRPr="0075690B">
              <w:rPr>
                <w:rFonts w:ascii="GHEA Grapalat" w:eastAsia="Tahoma" w:hAnsi="GHEA Grapalat" w:cs="Tahoma"/>
                <w:kern w:val="0"/>
                <w:sz w:val="20"/>
                <w:szCs w:val="20"/>
                <w14:ligatures w14:val="none"/>
              </w:rPr>
              <w:t>ր</w:t>
            </w:r>
          </w:p>
        </w:tc>
      </w:tr>
      <w:tr w:rsidR="0075690B" w:rsidRPr="0066427B" w14:paraId="53C8E33E" w14:textId="77777777" w:rsidTr="007253F3">
        <w:tc>
          <w:tcPr>
            <w:tcW w:w="804" w:type="dxa"/>
            <w:gridSpan w:val="3"/>
          </w:tcPr>
          <w:p w14:paraId="3A7DCC63" w14:textId="77777777" w:rsidR="0075690B" w:rsidRPr="0075690B" w:rsidRDefault="0075690B">
            <w:pPr>
              <w:numPr>
                <w:ilvl w:val="0"/>
                <w:numId w:val="167"/>
              </w:numPr>
              <w:spacing w:after="0" w:line="360" w:lineRule="auto"/>
              <w:ind w:left="527" w:hanging="357"/>
              <w:contextualSpacing/>
              <w:rPr>
                <w:rFonts w:ascii="GHEA Grapalat" w:eastAsia="Arial" w:hAnsi="GHEA Grapalat" w:cs="Arial"/>
                <w:b/>
                <w:kern w:val="0"/>
                <w:sz w:val="20"/>
                <w:szCs w:val="20"/>
                <w:lang w:val="hy-AM"/>
                <w14:ligatures w14:val="none"/>
              </w:rPr>
            </w:pPr>
          </w:p>
        </w:tc>
        <w:tc>
          <w:tcPr>
            <w:tcW w:w="3156" w:type="dxa"/>
          </w:tcPr>
          <w:p w14:paraId="0716CEE1" w14:textId="77777777" w:rsidR="0075690B" w:rsidRPr="0075690B" w:rsidRDefault="00000000" w:rsidP="0075690B">
            <w:pPr>
              <w:spacing w:after="0" w:line="360" w:lineRule="auto"/>
              <w:rPr>
                <w:rFonts w:ascii="GHEA Grapalat" w:eastAsia="Arial" w:hAnsi="GHEA Grapalat" w:cs="Arial"/>
                <w:b/>
                <w:kern w:val="0"/>
                <w:sz w:val="20"/>
                <w:szCs w:val="20"/>
                <w:lang w:val="hy-AM"/>
                <w14:ligatures w14:val="none"/>
              </w:rPr>
            </w:pPr>
            <w:sdt>
              <w:sdtPr>
                <w:rPr>
                  <w:rFonts w:ascii="GHEA Grapalat" w:eastAsia="Arial" w:hAnsi="GHEA Grapalat" w:cs="Arial"/>
                  <w:kern w:val="0"/>
                  <w:sz w:val="20"/>
                  <w:szCs w:val="20"/>
                  <w:lang w:val="hy-AM"/>
                  <w14:ligatures w14:val="none"/>
                </w:rPr>
                <w:tag w:val="goog_rdk_62"/>
                <w:id w:val="-1071881281"/>
              </w:sdtPr>
              <w:sdtContent>
                <w:r w:rsidR="0075690B" w:rsidRPr="0075690B">
                  <w:rPr>
                    <w:rFonts w:ascii="GHEA Grapalat" w:eastAsia="Tahoma" w:hAnsi="GHEA Grapalat" w:cs="Tahoma"/>
                    <w:b/>
                    <w:kern w:val="0"/>
                    <w:sz w:val="20"/>
                    <w:szCs w:val="20"/>
                    <w:lang w:val="hy-AM"/>
                    <w14:ligatures w14:val="none"/>
                  </w:rPr>
                  <w:t>Կատարման չափանիշներ</w:t>
                </w:r>
              </w:sdtContent>
            </w:sdt>
          </w:p>
        </w:tc>
        <w:tc>
          <w:tcPr>
            <w:tcW w:w="9930" w:type="dxa"/>
          </w:tcPr>
          <w:p w14:paraId="110B4A35" w14:textId="77777777" w:rsidR="0075690B" w:rsidRPr="0075690B" w:rsidRDefault="0075690B" w:rsidP="0075690B">
            <w:pPr>
              <w:numPr>
                <w:ilvl w:val="0"/>
                <w:numId w:val="58"/>
              </w:numPr>
              <w:tabs>
                <w:tab w:val="left" w:pos="3060"/>
                <w:tab w:val="left" w:pos="3240"/>
                <w:tab w:val="left" w:pos="3600"/>
              </w:tabs>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հասկանում զանգվածի սահմանումը և կիրառման ոլորտները,</w:t>
            </w:r>
          </w:p>
          <w:p w14:paraId="792A9D21" w14:textId="77777777" w:rsidR="0075690B" w:rsidRPr="0075690B" w:rsidRDefault="0075690B" w:rsidP="0075690B">
            <w:pPr>
              <w:numPr>
                <w:ilvl w:val="0"/>
                <w:numId w:val="58"/>
              </w:numPr>
              <w:tabs>
                <w:tab w:val="left" w:pos="3060"/>
                <w:tab w:val="left" w:pos="3240"/>
                <w:tab w:val="left" w:pos="3600"/>
              </w:tabs>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օգտագործում միաչափ զանգվածները (վեկտորներ),</w:t>
            </w:r>
          </w:p>
          <w:p w14:paraId="72DAFEEF" w14:textId="77777777" w:rsidR="0075690B" w:rsidRPr="0075690B" w:rsidRDefault="0075690B" w:rsidP="0075690B">
            <w:pPr>
              <w:numPr>
                <w:ilvl w:val="0"/>
                <w:numId w:val="58"/>
              </w:numPr>
              <w:tabs>
                <w:tab w:val="left" w:pos="3060"/>
                <w:tab w:val="left" w:pos="3240"/>
                <w:tab w:val="left" w:pos="3600"/>
              </w:tabs>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օգտագործում երկչափ զանգվածները (մատրից),</w:t>
            </w:r>
          </w:p>
          <w:p w14:paraId="56731215" w14:textId="77777777" w:rsidR="0075690B" w:rsidRPr="0075690B" w:rsidRDefault="0075690B" w:rsidP="0075690B">
            <w:pPr>
              <w:numPr>
                <w:ilvl w:val="0"/>
                <w:numId w:val="58"/>
              </w:numPr>
              <w:tabs>
                <w:tab w:val="left" w:pos="3060"/>
                <w:tab w:val="left" w:pos="3240"/>
                <w:tab w:val="left" w:pos="3600"/>
              </w:tabs>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կազմում վեկտորների մշակման խնդիրների ալգորիթմներ,</w:t>
            </w:r>
          </w:p>
          <w:p w14:paraId="178981D4" w14:textId="77777777" w:rsidR="0075690B" w:rsidRPr="0075690B" w:rsidRDefault="0075690B" w:rsidP="0075690B">
            <w:pPr>
              <w:numPr>
                <w:ilvl w:val="0"/>
                <w:numId w:val="58"/>
              </w:numPr>
              <w:tabs>
                <w:tab w:val="left" w:pos="3060"/>
                <w:tab w:val="left" w:pos="3240"/>
                <w:tab w:val="left" w:pos="3600"/>
              </w:tabs>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կազմում մատրիցների մշակման խնդիրների ալգորիթմներ,</w:t>
            </w:r>
          </w:p>
          <w:p w14:paraId="11465F76" w14:textId="77777777" w:rsidR="0075690B" w:rsidRPr="0075690B" w:rsidRDefault="0075690B" w:rsidP="0075690B">
            <w:pPr>
              <w:numPr>
                <w:ilvl w:val="0"/>
                <w:numId w:val="58"/>
              </w:numPr>
              <w:tabs>
                <w:tab w:val="left" w:pos="3060"/>
                <w:tab w:val="left" w:pos="3240"/>
                <w:tab w:val="left" w:pos="3600"/>
              </w:tabs>
              <w:spacing w:after="0" w:line="360" w:lineRule="auto"/>
              <w:ind w:left="425" w:hanging="425"/>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գնահատում կազմված ալգորիթմների տարրական գործողությունների քանակը:</w:t>
            </w:r>
          </w:p>
        </w:tc>
      </w:tr>
      <w:tr w:rsidR="0075690B" w:rsidRPr="0066427B" w14:paraId="34D70208" w14:textId="77777777" w:rsidTr="007253F3">
        <w:trPr>
          <w:trHeight w:val="220"/>
        </w:trPr>
        <w:tc>
          <w:tcPr>
            <w:tcW w:w="13890" w:type="dxa"/>
            <w:gridSpan w:val="5"/>
          </w:tcPr>
          <w:p w14:paraId="5CC2B643" w14:textId="77777777" w:rsidR="0075690B" w:rsidRPr="0075690B" w:rsidRDefault="0075690B" w:rsidP="0075690B">
            <w:pPr>
              <w:spacing w:after="0" w:line="360" w:lineRule="auto"/>
              <w:jc w:val="center"/>
              <w:rPr>
                <w:rFonts w:ascii="GHEA Grapalat" w:eastAsia="Arial" w:hAnsi="GHEA Grapalat" w:cs="Arial"/>
                <w:b/>
                <w:kern w:val="0"/>
                <w:highlight w:val="yellow"/>
                <w:lang w:val="hy-AM"/>
                <w14:ligatures w14:val="none"/>
              </w:rPr>
            </w:pPr>
            <w:r w:rsidRPr="0075690B">
              <w:rPr>
                <w:rFonts w:ascii="GHEA Grapalat" w:eastAsia="Tahoma" w:hAnsi="GHEA Grapalat" w:cs="Tahoma"/>
                <w:b/>
                <w:kern w:val="0"/>
                <w:lang w:val="hy-AM"/>
                <w14:ligatures w14:val="none"/>
              </w:rPr>
              <w:t>ՄՈԴՈՒԼԻ ԱՆՎԱՆՈՒՄԸ «ՀԱՇՎՈՂԱԿԱՆ ՏԵԽՆԻԿԱՅԻ ՏՐԱՄԱԲԱՆԱԿԱՆ ՀԻՄՈՒՆՔՆԵՐ ԵՎ ՏՐԱՄԱԲԱՆԱԿԱՆ ՓՈԽԱՆՋԱՏԻՉ ՖՈՒՆԿՑԻԱՆԵՐ»</w:t>
            </w:r>
          </w:p>
        </w:tc>
      </w:tr>
      <w:tr w:rsidR="0075690B" w:rsidRPr="0075690B" w14:paraId="653BE983" w14:textId="77777777" w:rsidTr="007253F3">
        <w:tc>
          <w:tcPr>
            <w:tcW w:w="662" w:type="dxa"/>
            <w:gridSpan w:val="2"/>
          </w:tcPr>
          <w:p w14:paraId="3775B0A4"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906653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45659618"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highlight w:val="white"/>
                <w14:ligatures w14:val="none"/>
              </w:rPr>
            </w:pPr>
            <w:r w:rsidRPr="0075690B">
              <w:rPr>
                <w:rFonts w:ascii="GHEA Grapalat" w:eastAsia="Arial" w:hAnsi="GHEA Grapalat" w:cs="Arial"/>
                <w:kern w:val="0"/>
                <w:sz w:val="20"/>
                <w:szCs w:val="20"/>
                <w14:ligatures w14:val="none"/>
              </w:rPr>
              <w:t>ՀՏՀՑ-5-23-002</w:t>
            </w:r>
          </w:p>
        </w:tc>
      </w:tr>
      <w:tr w:rsidR="0075690B" w:rsidRPr="0066427B" w14:paraId="365E27C2" w14:textId="77777777" w:rsidTr="007253F3">
        <w:tc>
          <w:tcPr>
            <w:tcW w:w="662" w:type="dxa"/>
            <w:gridSpan w:val="2"/>
          </w:tcPr>
          <w:p w14:paraId="467A3BC7" w14:textId="77777777" w:rsidR="0075690B" w:rsidRPr="0075690B" w:rsidRDefault="0075690B">
            <w:pPr>
              <w:numPr>
                <w:ilvl w:val="0"/>
                <w:numId w:val="168"/>
              </w:numPr>
              <w:spacing w:after="0" w:line="360" w:lineRule="auto"/>
              <w:ind w:left="454"/>
              <w:contextualSpacing/>
              <w:rPr>
                <w:rFonts w:ascii="GHEA Grapalat" w:eastAsia="GHEA Grapalat" w:hAnsi="GHEA Grapalat" w:cs="GHEA Grapalat"/>
                <w:b/>
                <w:kern w:val="0"/>
                <w:sz w:val="20"/>
                <w:szCs w:val="20"/>
                <w:lang w:val="hy-AM"/>
                <w14:ligatures w14:val="none"/>
              </w:rPr>
            </w:pPr>
          </w:p>
        </w:tc>
        <w:tc>
          <w:tcPr>
            <w:tcW w:w="3298" w:type="dxa"/>
            <w:gridSpan w:val="2"/>
          </w:tcPr>
          <w:p w14:paraId="5A541E6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68203355"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ո</w:t>
            </w:r>
            <w:r w:rsidRPr="0075690B">
              <w:rPr>
                <w:rFonts w:ascii="GHEA Grapalat" w:eastAsia="Tahoma" w:hAnsi="GHEA Grapalat" w:cs="Tahoma"/>
                <w:kern w:val="0"/>
                <w:sz w:val="20"/>
                <w:szCs w:val="20"/>
                <w:lang w:val="hy-AM"/>
                <w14:ligatures w14:val="none"/>
              </w:rPr>
              <w:t>ւսուցանել տրամաբանական հադրահաշվի հիմունքները` մեկ և երկու փոփոխականի տրամաբանական ֆունկցիաները, տրամաբանական արտահայտությունների ձևափոխումը տրամաբանական հադրահաշվի օրենքների կիրառմամբ, տրամաբանական ֆունկցիաների ներկայացման նորմալ, կատարյալ դիզյունկտիվ և կոնյուկտիվ ձևերը, տրամաբանական տարրերը, կոմբինացիոն տրամաբանական սխեմաների հետազոտումը և սինթեզումը:</w:t>
            </w:r>
          </w:p>
        </w:tc>
      </w:tr>
      <w:tr w:rsidR="0075690B" w:rsidRPr="0075690B" w14:paraId="2C505583" w14:textId="77777777" w:rsidTr="007253F3">
        <w:tc>
          <w:tcPr>
            <w:tcW w:w="662" w:type="dxa"/>
            <w:gridSpan w:val="2"/>
          </w:tcPr>
          <w:p w14:paraId="55281C2F" w14:textId="77777777" w:rsidR="0075690B" w:rsidRPr="0075690B" w:rsidRDefault="0075690B">
            <w:pPr>
              <w:numPr>
                <w:ilvl w:val="0"/>
                <w:numId w:val="168"/>
              </w:numPr>
              <w:spacing w:after="0" w:line="360" w:lineRule="auto"/>
              <w:ind w:left="454"/>
              <w:contextualSpacing/>
              <w:rPr>
                <w:rFonts w:ascii="GHEA Grapalat" w:eastAsia="GHEA Grapalat" w:hAnsi="GHEA Grapalat" w:cs="GHEA Grapalat"/>
                <w:b/>
                <w:kern w:val="0"/>
                <w:sz w:val="20"/>
                <w:szCs w:val="20"/>
                <w:lang w:val="hy-AM"/>
                <w14:ligatures w14:val="none"/>
              </w:rPr>
            </w:pPr>
          </w:p>
        </w:tc>
        <w:tc>
          <w:tcPr>
            <w:tcW w:w="3298" w:type="dxa"/>
            <w:gridSpan w:val="2"/>
          </w:tcPr>
          <w:p w14:paraId="7ECE27B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45D58B5D" w14:textId="77777777" w:rsidR="0075690B" w:rsidRPr="0075690B" w:rsidRDefault="0075690B" w:rsidP="0075690B">
            <w:pPr>
              <w:spacing w:after="0" w:line="360" w:lineRule="auto"/>
              <w:rPr>
                <w:rFonts w:ascii="GHEA Grapalat" w:eastAsia="Arial" w:hAnsi="GHEA Grapalat" w:cs="Arial"/>
                <w:kern w:val="0"/>
                <w:sz w:val="20"/>
                <w:szCs w:val="20"/>
                <w14:ligatures w14:val="none"/>
              </w:rPr>
            </w:pPr>
            <w:r w:rsidRPr="0075690B">
              <w:rPr>
                <w:rFonts w:ascii="GHEA Grapalat" w:eastAsia="Arial" w:hAnsi="GHEA Grapalat" w:cs="Arial"/>
                <w:kern w:val="0"/>
                <w:sz w:val="20"/>
                <w:szCs w:val="20"/>
                <w14:ligatures w14:val="none"/>
              </w:rPr>
              <w:t xml:space="preserve">72 </w:t>
            </w:r>
            <w:proofErr w:type="spellStart"/>
            <w:r w:rsidRPr="0075690B">
              <w:rPr>
                <w:rFonts w:ascii="GHEA Grapalat" w:eastAsia="Arial" w:hAnsi="GHEA Grapalat" w:cs="Arial"/>
                <w:kern w:val="0"/>
                <w:sz w:val="20"/>
                <w:szCs w:val="20"/>
                <w14:ligatures w14:val="none"/>
              </w:rPr>
              <w:t>ժամ</w:t>
            </w:r>
            <w:proofErr w:type="spellEnd"/>
            <w:r w:rsidRPr="0075690B">
              <w:rPr>
                <w:rFonts w:ascii="GHEA Grapalat" w:eastAsia="Arial" w:hAnsi="GHEA Grapalat" w:cs="Arial"/>
                <w:kern w:val="0"/>
                <w:sz w:val="20"/>
                <w:szCs w:val="20"/>
                <w14:ligatures w14:val="none"/>
              </w:rPr>
              <w:t xml:space="preserve">  </w:t>
            </w:r>
          </w:p>
        </w:tc>
      </w:tr>
      <w:tr w:rsidR="0075690B" w:rsidRPr="0066427B" w14:paraId="7328ACCA" w14:textId="77777777" w:rsidTr="007253F3">
        <w:trPr>
          <w:trHeight w:val="383"/>
        </w:trPr>
        <w:tc>
          <w:tcPr>
            <w:tcW w:w="662" w:type="dxa"/>
            <w:gridSpan w:val="2"/>
          </w:tcPr>
          <w:p w14:paraId="20ED5D8E" w14:textId="77777777" w:rsidR="0075690B" w:rsidRPr="0075690B" w:rsidRDefault="0075690B">
            <w:pPr>
              <w:numPr>
                <w:ilvl w:val="0"/>
                <w:numId w:val="168"/>
              </w:numPr>
              <w:spacing w:after="0" w:line="360" w:lineRule="auto"/>
              <w:ind w:left="454"/>
              <w:contextualSpacing/>
              <w:rPr>
                <w:rFonts w:ascii="GHEA Grapalat" w:eastAsia="GHEA Grapalat" w:hAnsi="GHEA Grapalat" w:cs="GHEA Grapalat"/>
                <w:b/>
                <w:kern w:val="0"/>
                <w:sz w:val="20"/>
                <w:szCs w:val="20"/>
                <w:lang w:val="hy-AM"/>
                <w14:ligatures w14:val="none"/>
              </w:rPr>
            </w:pPr>
          </w:p>
        </w:tc>
        <w:tc>
          <w:tcPr>
            <w:tcW w:w="3298" w:type="dxa"/>
            <w:gridSpan w:val="2"/>
          </w:tcPr>
          <w:p w14:paraId="4D2AD7B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7FA18999" w14:textId="77777777" w:rsidR="0075690B" w:rsidRPr="0075690B" w:rsidRDefault="0075690B" w:rsidP="0075690B">
            <w:pPr>
              <w:spacing w:after="0" w:line="360" w:lineRule="auto"/>
              <w:jc w:val="both"/>
              <w:rPr>
                <w:rFonts w:ascii="GHEA Grapalat" w:eastAsia="Arial" w:hAnsi="GHEA Grapalat" w:cs="Arial"/>
                <w:b/>
                <w:kern w:val="0"/>
                <w:sz w:val="20"/>
                <w:szCs w:val="20"/>
                <w:lang w:val="hy-AM"/>
                <w14:ligatures w14:val="none"/>
              </w:rPr>
            </w:pPr>
            <w:r w:rsidRPr="0075690B">
              <w:rPr>
                <w:rFonts w:ascii="GHEA Grapalat" w:eastAsia="Tahoma" w:hAnsi="GHEA Grapalat" w:cs="Tahoma"/>
                <w:kern w:val="0"/>
                <w:sz w:val="20"/>
                <w:szCs w:val="20"/>
                <w:lang w:val="hy-AM"/>
                <w14:ligatures w14:val="none"/>
              </w:rPr>
              <w:t>Այս մոդուլն ուսումնասիրելու համար ուսանողը պետք է նախապես ուսումնասիրած լինի ՀՏՀՑ-5-23-002 «Հաշվողական տեխնիկայի թվաբանական հիմունքներ և ալգորիթմներ» մոդուլը</w:t>
            </w:r>
          </w:p>
        </w:tc>
      </w:tr>
      <w:tr w:rsidR="0075690B" w:rsidRPr="0066427B" w14:paraId="796F703D" w14:textId="77777777" w:rsidTr="007253F3">
        <w:tc>
          <w:tcPr>
            <w:tcW w:w="662" w:type="dxa"/>
            <w:gridSpan w:val="2"/>
          </w:tcPr>
          <w:p w14:paraId="7A79A51C" w14:textId="77777777" w:rsidR="0075690B" w:rsidRPr="0075690B" w:rsidRDefault="0075690B">
            <w:pPr>
              <w:numPr>
                <w:ilvl w:val="0"/>
                <w:numId w:val="168"/>
              </w:numPr>
              <w:spacing w:after="0" w:line="360" w:lineRule="auto"/>
              <w:ind w:left="454"/>
              <w:contextualSpacing/>
              <w:rPr>
                <w:rFonts w:ascii="GHEA Grapalat" w:eastAsia="GHEA Grapalat" w:hAnsi="GHEA Grapalat" w:cs="GHEA Grapalat"/>
                <w:b/>
                <w:kern w:val="0"/>
                <w:sz w:val="20"/>
                <w:szCs w:val="20"/>
                <w:lang w:val="hy-AM"/>
                <w14:ligatures w14:val="none"/>
              </w:rPr>
            </w:pPr>
          </w:p>
        </w:tc>
        <w:tc>
          <w:tcPr>
            <w:tcW w:w="3298" w:type="dxa"/>
            <w:gridSpan w:val="2"/>
          </w:tcPr>
          <w:p w14:paraId="27C01A6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0FC0FB25"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102716E3" w14:textId="77777777" w:rsidTr="007253F3">
        <w:tc>
          <w:tcPr>
            <w:tcW w:w="662" w:type="dxa"/>
            <w:gridSpan w:val="2"/>
          </w:tcPr>
          <w:p w14:paraId="4331BE09" w14:textId="77777777" w:rsidR="0075690B" w:rsidRPr="0075690B" w:rsidRDefault="0075690B">
            <w:pPr>
              <w:numPr>
                <w:ilvl w:val="0"/>
                <w:numId w:val="168"/>
              </w:numPr>
              <w:spacing w:after="0" w:line="360" w:lineRule="auto"/>
              <w:ind w:left="454"/>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6542C1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462B8F59"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Իրականացնել գործողություններ և հաշվարկներ տրամաբանական հանրահաշվի ֆունկցիայի կիրառմամբ</w:t>
            </w:r>
          </w:p>
        </w:tc>
      </w:tr>
      <w:tr w:rsidR="0075690B" w:rsidRPr="0066427B" w14:paraId="59FFDA7D" w14:textId="77777777" w:rsidTr="007253F3">
        <w:tc>
          <w:tcPr>
            <w:tcW w:w="662" w:type="dxa"/>
            <w:gridSpan w:val="2"/>
          </w:tcPr>
          <w:p w14:paraId="46A5B5DE" w14:textId="77777777" w:rsidR="0075690B" w:rsidRPr="0075690B" w:rsidRDefault="0075690B">
            <w:pPr>
              <w:numPr>
                <w:ilvl w:val="0"/>
                <w:numId w:val="168"/>
              </w:numPr>
              <w:spacing w:after="0" w:line="360" w:lineRule="auto"/>
              <w:ind w:left="454"/>
              <w:contextualSpacing/>
              <w:rPr>
                <w:rFonts w:ascii="GHEA Grapalat" w:eastAsia="GHEA Grapalat" w:hAnsi="GHEA Grapalat" w:cs="GHEA Grapalat"/>
                <w:b/>
                <w:kern w:val="0"/>
                <w:sz w:val="20"/>
                <w:szCs w:val="20"/>
                <w:lang w:val="hy-AM"/>
                <w14:ligatures w14:val="none"/>
              </w:rPr>
            </w:pPr>
          </w:p>
        </w:tc>
        <w:tc>
          <w:tcPr>
            <w:tcW w:w="3298" w:type="dxa"/>
            <w:gridSpan w:val="2"/>
          </w:tcPr>
          <w:p w14:paraId="5E3ED05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2ACBEA35" w14:textId="77777777" w:rsidR="0075690B" w:rsidRPr="0075690B" w:rsidRDefault="0075690B">
            <w:pPr>
              <w:numPr>
                <w:ilvl w:val="0"/>
                <w:numId w:val="157"/>
              </w:numPr>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բացատրում թվային համակարգերի և տրամաբանական հանրահաշվի կապը,</w:t>
            </w:r>
          </w:p>
          <w:p w14:paraId="6BE4C11A" w14:textId="77777777" w:rsidR="0075690B" w:rsidRPr="0075690B" w:rsidRDefault="0075690B">
            <w:pPr>
              <w:numPr>
                <w:ilvl w:val="0"/>
                <w:numId w:val="157"/>
              </w:numPr>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ներկայացնում տրամաբանական հանրահաշվի հիմնական գաղափարը, տրամաբանական բանաձևը,</w:t>
            </w:r>
          </w:p>
          <w:p w14:paraId="41D0F815" w14:textId="77777777" w:rsidR="0075690B" w:rsidRPr="0075690B" w:rsidRDefault="0075690B">
            <w:pPr>
              <w:numPr>
                <w:ilvl w:val="0"/>
                <w:numId w:val="157"/>
              </w:numPr>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ներկայացնում տրամաբանական հանրահաշվի հիմնական գործողությունները,</w:t>
            </w:r>
          </w:p>
          <w:p w14:paraId="08CA1E5D" w14:textId="77777777" w:rsidR="0075690B" w:rsidRPr="0075690B" w:rsidRDefault="0075690B">
            <w:pPr>
              <w:numPr>
                <w:ilvl w:val="0"/>
                <w:numId w:val="157"/>
              </w:numPr>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բացատրում տրամաբանական արտահայտության գաղափարը, իսկության աղյուսակը, պարզ և բաղադրյալ տրամաբանական արտահայտությունները,</w:t>
            </w:r>
          </w:p>
          <w:p w14:paraId="4CFB9C5E" w14:textId="77777777" w:rsidR="0075690B" w:rsidRPr="0075690B" w:rsidRDefault="0075690B">
            <w:pPr>
              <w:numPr>
                <w:ilvl w:val="0"/>
                <w:numId w:val="157"/>
              </w:numPr>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ներկայացնում տարրական ֆունկցիոնալ տարրերը պայմանական նշաններով՝ էլեկտրական շղթայի օրինակով,</w:t>
            </w:r>
          </w:p>
          <w:p w14:paraId="6BAAA008" w14:textId="77777777" w:rsidR="0075690B" w:rsidRPr="0075690B" w:rsidRDefault="0075690B">
            <w:pPr>
              <w:numPr>
                <w:ilvl w:val="0"/>
                <w:numId w:val="157"/>
              </w:numPr>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ներկայացնում մուտքի և ելքի ազդանշանների սպեկտրալ ժամանակային դիագրամները,</w:t>
            </w:r>
          </w:p>
          <w:p w14:paraId="0BCA439A" w14:textId="77777777" w:rsidR="0075690B" w:rsidRPr="0075690B" w:rsidRDefault="0075690B">
            <w:pPr>
              <w:numPr>
                <w:ilvl w:val="0"/>
                <w:numId w:val="157"/>
              </w:numPr>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ներկայացնում տրամաբանական ֆունկցիաների կատարյալ դիզյունկտիվ, կատարյալ կոնյուկտիվ նորմալ ձևերը,</w:t>
            </w:r>
          </w:p>
          <w:p w14:paraId="6990259D" w14:textId="77777777" w:rsidR="0075690B" w:rsidRPr="0075690B" w:rsidRDefault="0075690B">
            <w:pPr>
              <w:numPr>
                <w:ilvl w:val="0"/>
                <w:numId w:val="157"/>
              </w:numPr>
              <w:spacing w:after="0" w:line="360" w:lineRule="auto"/>
              <w:ind w:left="425" w:hanging="42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կառուցում մինթերմը, մաքսթերմը և իսկության աղյուսակը:</w:t>
            </w:r>
          </w:p>
        </w:tc>
      </w:tr>
      <w:tr w:rsidR="0075690B" w:rsidRPr="0066427B" w14:paraId="2DE08602" w14:textId="77777777" w:rsidTr="007253F3">
        <w:tc>
          <w:tcPr>
            <w:tcW w:w="662" w:type="dxa"/>
            <w:gridSpan w:val="2"/>
          </w:tcPr>
          <w:p w14:paraId="476DE12D" w14:textId="77777777" w:rsidR="0075690B" w:rsidRPr="0075690B" w:rsidRDefault="0075690B">
            <w:pPr>
              <w:numPr>
                <w:ilvl w:val="0"/>
                <w:numId w:val="168"/>
              </w:numPr>
              <w:spacing w:after="0" w:line="360" w:lineRule="auto"/>
              <w:ind w:left="454"/>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D64472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6B0B5C4A"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Կատարել սխեմաների սիթեզ և անալիզ</w:t>
            </w:r>
          </w:p>
        </w:tc>
      </w:tr>
      <w:tr w:rsidR="0075690B" w:rsidRPr="0066427B" w14:paraId="53CE12A6" w14:textId="77777777" w:rsidTr="007253F3">
        <w:tc>
          <w:tcPr>
            <w:tcW w:w="662" w:type="dxa"/>
            <w:gridSpan w:val="2"/>
          </w:tcPr>
          <w:p w14:paraId="1981CFC6" w14:textId="77777777" w:rsidR="0075690B" w:rsidRPr="0075690B" w:rsidRDefault="0075690B">
            <w:pPr>
              <w:numPr>
                <w:ilvl w:val="0"/>
                <w:numId w:val="168"/>
              </w:numPr>
              <w:spacing w:after="0" w:line="360" w:lineRule="auto"/>
              <w:ind w:left="454"/>
              <w:contextualSpacing/>
              <w:rPr>
                <w:rFonts w:ascii="GHEA Grapalat" w:eastAsia="GHEA Grapalat" w:hAnsi="GHEA Grapalat" w:cs="GHEA Grapalat"/>
                <w:b/>
                <w:kern w:val="0"/>
                <w:sz w:val="20"/>
                <w:szCs w:val="20"/>
                <w:lang w:val="hy-AM"/>
                <w14:ligatures w14:val="none"/>
              </w:rPr>
            </w:pPr>
          </w:p>
        </w:tc>
        <w:tc>
          <w:tcPr>
            <w:tcW w:w="3298" w:type="dxa"/>
            <w:gridSpan w:val="2"/>
          </w:tcPr>
          <w:p w14:paraId="240C98A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124806B9" w14:textId="77777777" w:rsidR="0075690B" w:rsidRPr="0075690B" w:rsidRDefault="0075690B">
            <w:pPr>
              <w:numPr>
                <w:ilvl w:val="0"/>
                <w:numId w:val="13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պատկերացնում փոխանջատիչային սխեմայի վիճակները, դրա համապատասխանությունը տրամաբանական փոփոխականի հետ,</w:t>
            </w:r>
          </w:p>
          <w:p w14:paraId="70369D74" w14:textId="77777777" w:rsidR="0075690B" w:rsidRPr="0075690B" w:rsidRDefault="0075690B">
            <w:pPr>
              <w:numPr>
                <w:ilvl w:val="0"/>
                <w:numId w:val="13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lastRenderedPageBreak/>
              <w:t>ճիշտ է գտնում փոխանջատիչային սխեման նկարագրող հաղորդականության ֆունկցիան,</w:t>
            </w:r>
          </w:p>
          <w:p w14:paraId="7A435875" w14:textId="77777777" w:rsidR="0075690B" w:rsidRPr="0075690B" w:rsidRDefault="0075690B">
            <w:pPr>
              <w:numPr>
                <w:ilvl w:val="0"/>
                <w:numId w:val="13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պատկերացնում է սխեմաների սինթեզի խնդիրների փուլերը,</w:t>
            </w:r>
          </w:p>
          <w:p w14:paraId="04A5814F" w14:textId="77777777" w:rsidR="0075690B" w:rsidRPr="0075690B" w:rsidRDefault="0075690B">
            <w:pPr>
              <w:numPr>
                <w:ilvl w:val="0"/>
                <w:numId w:val="13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պատկերացնում է սխեմաների անալիզի խնդիրների փուլերը,</w:t>
            </w:r>
          </w:p>
          <w:p w14:paraId="5C5E7077" w14:textId="77777777" w:rsidR="0075690B" w:rsidRPr="0075690B" w:rsidRDefault="0075690B">
            <w:pPr>
              <w:numPr>
                <w:ilvl w:val="0"/>
                <w:numId w:val="13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ներկայացնում փոխանջատիչների պայմանական նշանակումները,</w:t>
            </w:r>
          </w:p>
          <w:p w14:paraId="2E0D6AFC" w14:textId="77777777" w:rsidR="0075690B" w:rsidRPr="0075690B" w:rsidRDefault="0075690B">
            <w:pPr>
              <w:numPr>
                <w:ilvl w:val="0"/>
                <w:numId w:val="13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կատարում կոմբինացիոն սխեմաների անալիզը և սինթեզը:</w:t>
            </w:r>
          </w:p>
        </w:tc>
      </w:tr>
      <w:tr w:rsidR="0075690B" w:rsidRPr="0066427B" w14:paraId="794DBEF1" w14:textId="77777777" w:rsidTr="007253F3">
        <w:tc>
          <w:tcPr>
            <w:tcW w:w="662" w:type="dxa"/>
            <w:gridSpan w:val="2"/>
          </w:tcPr>
          <w:p w14:paraId="23AE40A0" w14:textId="77777777" w:rsidR="0075690B" w:rsidRPr="0075690B" w:rsidRDefault="0075690B">
            <w:pPr>
              <w:numPr>
                <w:ilvl w:val="0"/>
                <w:numId w:val="168"/>
              </w:numPr>
              <w:spacing w:after="0" w:line="360" w:lineRule="auto"/>
              <w:ind w:left="454"/>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EF1F73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53A4EE10" w14:textId="77777777" w:rsidR="0075690B" w:rsidRPr="0075690B" w:rsidRDefault="0075690B" w:rsidP="0075690B">
            <w:pPr>
              <w:spacing w:after="0" w:line="360" w:lineRule="auto"/>
              <w:ind w:left="252" w:hanging="180"/>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Կատարել տարբեր եղանակներով փոխանջատիչային տրամաբանական տարրերի մինիմիզացիա</w:t>
            </w:r>
          </w:p>
        </w:tc>
      </w:tr>
      <w:tr w:rsidR="0075690B" w:rsidRPr="0066427B" w14:paraId="3256CD6A" w14:textId="77777777" w:rsidTr="007253F3">
        <w:tc>
          <w:tcPr>
            <w:tcW w:w="662" w:type="dxa"/>
            <w:gridSpan w:val="2"/>
          </w:tcPr>
          <w:p w14:paraId="36A3094E" w14:textId="77777777" w:rsidR="0075690B" w:rsidRPr="0075690B" w:rsidRDefault="0075690B">
            <w:pPr>
              <w:numPr>
                <w:ilvl w:val="0"/>
                <w:numId w:val="168"/>
              </w:numPr>
              <w:spacing w:after="0" w:line="360" w:lineRule="auto"/>
              <w:ind w:left="454"/>
              <w:contextualSpacing/>
              <w:rPr>
                <w:rFonts w:ascii="GHEA Grapalat" w:eastAsia="GHEA Grapalat" w:hAnsi="GHEA Grapalat" w:cs="GHEA Grapalat"/>
                <w:b/>
                <w:kern w:val="0"/>
                <w:sz w:val="20"/>
                <w:szCs w:val="20"/>
                <w:lang w:val="hy-AM"/>
                <w14:ligatures w14:val="none"/>
              </w:rPr>
            </w:pPr>
          </w:p>
        </w:tc>
        <w:tc>
          <w:tcPr>
            <w:tcW w:w="3298" w:type="dxa"/>
            <w:gridSpan w:val="2"/>
          </w:tcPr>
          <w:p w14:paraId="27A8C29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103DD8C0" w14:textId="77777777" w:rsidR="0075690B" w:rsidRPr="0075690B" w:rsidRDefault="0075690B">
            <w:pPr>
              <w:numPr>
                <w:ilvl w:val="0"/>
                <w:numId w:val="130"/>
              </w:numPr>
              <w:spacing w:after="0" w:line="360" w:lineRule="auto"/>
              <w:ind w:left="283" w:hanging="283"/>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կատարում տրամաբանական ֆունկցիայի մինիմիզացումը,</w:t>
            </w:r>
          </w:p>
          <w:p w14:paraId="2FB0F293" w14:textId="77777777" w:rsidR="0075690B" w:rsidRPr="0075690B" w:rsidRDefault="0075690B">
            <w:pPr>
              <w:numPr>
                <w:ilvl w:val="0"/>
                <w:numId w:val="130"/>
              </w:numPr>
              <w:spacing w:after="0" w:line="360" w:lineRule="auto"/>
              <w:ind w:left="283" w:hanging="283"/>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կառուցում կոմբինացիոն սխեմաներ` ըստ մինիմիզացված տրամաբանական ֆունկցիայի:</w:t>
            </w:r>
          </w:p>
        </w:tc>
      </w:tr>
      <w:tr w:rsidR="0075690B" w:rsidRPr="0066427B" w14:paraId="4742E562" w14:textId="77777777" w:rsidTr="007253F3">
        <w:trPr>
          <w:trHeight w:val="230"/>
        </w:trPr>
        <w:tc>
          <w:tcPr>
            <w:tcW w:w="13890" w:type="dxa"/>
            <w:gridSpan w:val="5"/>
          </w:tcPr>
          <w:p w14:paraId="47133772"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Tahoma" w:hAnsi="GHEA Grapalat" w:cs="Tahoma"/>
                <w:b/>
                <w:kern w:val="0"/>
                <w:lang w:val="hy-AM"/>
                <w14:ligatures w14:val="none"/>
              </w:rPr>
              <w:t>ՄՈԴՈՒԼԻ ԱՆՎԱՆՈՒՄԸ «ՉԱՓՈՒՄՆԵՐ ԿԱՏԱՐԵԼՈՒ ԵՎ ՏԵԽՆԻԿԱԿԱՆ ՆԱԽԱԳԾԵՐԻՑ ՕԳՏՎԵԼՈՒ ԿԱՆՈՆՆԵՐ»</w:t>
            </w:r>
          </w:p>
        </w:tc>
      </w:tr>
      <w:tr w:rsidR="0075690B" w:rsidRPr="0075690B" w14:paraId="0BFF05C8" w14:textId="77777777" w:rsidTr="007253F3">
        <w:trPr>
          <w:trHeight w:val="230"/>
        </w:trPr>
        <w:tc>
          <w:tcPr>
            <w:tcW w:w="662" w:type="dxa"/>
            <w:gridSpan w:val="2"/>
          </w:tcPr>
          <w:p w14:paraId="6C66B9B0"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BEE940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4AB139B1" w14:textId="77777777" w:rsidR="0075690B" w:rsidRPr="0075690B" w:rsidRDefault="0075690B" w:rsidP="0075690B">
            <w:pPr>
              <w:spacing w:after="0" w:line="360" w:lineRule="auto"/>
              <w:jc w:val="both"/>
              <w:rPr>
                <w:rFonts w:ascii="GHEA Grapalat" w:eastAsia="Arial" w:hAnsi="GHEA Grapalat" w:cs="Arial"/>
                <w:kern w:val="0"/>
                <w:sz w:val="20"/>
                <w:szCs w:val="20"/>
                <w14:ligatures w14:val="none"/>
              </w:rPr>
            </w:pPr>
            <w:r w:rsidRPr="0075690B">
              <w:rPr>
                <w:rFonts w:ascii="GHEA Grapalat" w:eastAsia="Tahoma" w:hAnsi="GHEA Grapalat" w:cs="Tahoma"/>
                <w:kern w:val="0"/>
                <w:sz w:val="20"/>
                <w:szCs w:val="20"/>
                <w:lang w:val="hy-AM"/>
                <w14:ligatures w14:val="none"/>
              </w:rPr>
              <w:t>ՀՏՀՑ֊5֊23֊00</w:t>
            </w:r>
            <w:r w:rsidRPr="0075690B">
              <w:rPr>
                <w:rFonts w:ascii="GHEA Grapalat" w:eastAsia="Tahoma" w:hAnsi="GHEA Grapalat" w:cs="Tahoma"/>
                <w:kern w:val="0"/>
                <w:sz w:val="20"/>
                <w:szCs w:val="20"/>
                <w14:ligatures w14:val="none"/>
              </w:rPr>
              <w:t>3</w:t>
            </w:r>
          </w:p>
        </w:tc>
      </w:tr>
      <w:tr w:rsidR="0075690B" w:rsidRPr="0075690B" w14:paraId="54C99672" w14:textId="77777777" w:rsidTr="007253F3">
        <w:trPr>
          <w:trHeight w:val="230"/>
        </w:trPr>
        <w:tc>
          <w:tcPr>
            <w:tcW w:w="662" w:type="dxa"/>
            <w:gridSpan w:val="2"/>
          </w:tcPr>
          <w:p w14:paraId="518D9243"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F30EE8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533C8BBC"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14:ligatures w14:val="none"/>
              </w:rPr>
            </w:pPr>
            <w:r w:rsidRPr="0075690B">
              <w:rPr>
                <w:rFonts w:ascii="GHEA Grapalat" w:eastAsia="Tahoma" w:hAnsi="GHEA Grapalat" w:cs="Tahoma"/>
                <w:kern w:val="0"/>
                <w:sz w:val="20"/>
                <w:szCs w:val="20"/>
                <w:lang w:val="hy-AM"/>
                <w14:ligatures w14:val="none"/>
              </w:rPr>
              <w:t>Այս մոդուլի նպատակն է ուսանողի մոտ ձևավորել գիտելիքներ գծագրի գրաֆիկական ձևավորման հմտությունների և գործնական ունակությունների վերաբերյալ։ Զարգացնել առարկաների ձևի և տարածության մեջ դրանց փոխադարձ դասավորության պատկերացումը, կառուցման, չափումներ կատարելու և նախագծերից օգտվելու կարողություններ։ Ծանոթացնել գծագրի և սխեմաների կատարման ընդհանուր կանոնների հետ</w:t>
            </w:r>
            <w:r w:rsidRPr="0075690B">
              <w:rPr>
                <w:rFonts w:ascii="GHEA Grapalat" w:eastAsia="Tahoma" w:hAnsi="GHEA Grapalat" w:cs="Tahoma"/>
                <w:kern w:val="0"/>
                <w:sz w:val="20"/>
                <w:szCs w:val="20"/>
                <w14:ligatures w14:val="none"/>
              </w:rPr>
              <w:t>:</w:t>
            </w:r>
          </w:p>
        </w:tc>
      </w:tr>
      <w:tr w:rsidR="0075690B" w:rsidRPr="0075690B" w14:paraId="666D6B82" w14:textId="77777777" w:rsidTr="007253F3">
        <w:trPr>
          <w:trHeight w:val="230"/>
        </w:trPr>
        <w:tc>
          <w:tcPr>
            <w:tcW w:w="662" w:type="dxa"/>
            <w:gridSpan w:val="2"/>
          </w:tcPr>
          <w:p w14:paraId="549D6383"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4FF791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47D58C1F" w14:textId="77777777" w:rsidR="0075690B" w:rsidRPr="0075690B" w:rsidRDefault="0075690B" w:rsidP="0075690B">
            <w:pPr>
              <w:tabs>
                <w:tab w:val="left" w:pos="3060"/>
                <w:tab w:val="left" w:pos="3240"/>
                <w:tab w:val="left" w:pos="3600"/>
                <w:tab w:val="left" w:pos="5235"/>
              </w:tabs>
              <w:spacing w:after="0" w:line="360" w:lineRule="auto"/>
              <w:rPr>
                <w:rFonts w:ascii="GHEA Grapalat" w:eastAsia="Arial" w:hAnsi="GHEA Grapalat" w:cs="Arial"/>
                <w:kern w:val="0"/>
                <w:sz w:val="20"/>
                <w:szCs w:val="20"/>
                <w14:ligatures w14:val="none"/>
              </w:rPr>
            </w:pPr>
            <w:r w:rsidRPr="0075690B">
              <w:rPr>
                <w:rFonts w:ascii="GHEA Grapalat" w:eastAsia="Arial" w:hAnsi="GHEA Grapalat" w:cs="Arial"/>
                <w:kern w:val="0"/>
                <w:sz w:val="20"/>
                <w:szCs w:val="20"/>
                <w14:ligatures w14:val="none"/>
              </w:rPr>
              <w:t xml:space="preserve">36 </w:t>
            </w:r>
            <w:proofErr w:type="spellStart"/>
            <w:r w:rsidRPr="0075690B">
              <w:rPr>
                <w:rFonts w:ascii="GHEA Grapalat" w:eastAsia="Arial" w:hAnsi="GHEA Grapalat" w:cs="Arial"/>
                <w:kern w:val="0"/>
                <w:sz w:val="20"/>
                <w:szCs w:val="20"/>
                <w14:ligatures w14:val="none"/>
              </w:rPr>
              <w:t>ժամ</w:t>
            </w:r>
            <w:proofErr w:type="spellEnd"/>
          </w:p>
        </w:tc>
      </w:tr>
      <w:tr w:rsidR="0075690B" w:rsidRPr="0066427B" w14:paraId="4B1B62BC" w14:textId="77777777" w:rsidTr="007253F3">
        <w:trPr>
          <w:trHeight w:val="230"/>
        </w:trPr>
        <w:tc>
          <w:tcPr>
            <w:tcW w:w="662" w:type="dxa"/>
            <w:gridSpan w:val="2"/>
          </w:tcPr>
          <w:p w14:paraId="0EC249CC"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E95DC5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6632EF83" w14:textId="77777777" w:rsidR="0075690B" w:rsidRPr="0075690B" w:rsidRDefault="0075690B" w:rsidP="0075690B">
            <w:pPr>
              <w:tabs>
                <w:tab w:val="left" w:pos="3060"/>
                <w:tab w:val="left" w:pos="3240"/>
                <w:tab w:val="left" w:pos="3600"/>
                <w:tab w:val="left" w:pos="5235"/>
              </w:tabs>
              <w:spacing w:after="0" w:line="360" w:lineRule="auto"/>
              <w:rPr>
                <w:rFonts w:ascii="GHEA Grapalat" w:eastAsia="Arial" w:hAnsi="GHEA Grapalat" w:cs="Arial"/>
                <w:b/>
                <w:kern w:val="0"/>
                <w:sz w:val="20"/>
                <w:szCs w:val="20"/>
                <w:lang w:val="hy-AM"/>
                <w14:ligatures w14:val="none"/>
              </w:rPr>
            </w:pPr>
            <w:r w:rsidRPr="0075690B">
              <w:rPr>
                <w:rFonts w:ascii="GHEA Grapalat" w:eastAsia="Tahoma" w:hAnsi="GHEA Grapalat" w:cs="Tahoma"/>
                <w:kern w:val="0"/>
                <w:sz w:val="20"/>
                <w:szCs w:val="20"/>
                <w:lang w:val="hy-AM"/>
                <w14:ligatures w14:val="none"/>
              </w:rPr>
              <w:t>Այս մոդուլն ուսումնասիրելու համար սկզբնական մասնագիտական գիտելիքներ պետք չեն:</w:t>
            </w:r>
          </w:p>
        </w:tc>
      </w:tr>
      <w:tr w:rsidR="0075690B" w:rsidRPr="0066427B" w14:paraId="47319580" w14:textId="77777777" w:rsidTr="007253F3">
        <w:trPr>
          <w:trHeight w:val="230"/>
        </w:trPr>
        <w:tc>
          <w:tcPr>
            <w:tcW w:w="662" w:type="dxa"/>
            <w:gridSpan w:val="2"/>
          </w:tcPr>
          <w:p w14:paraId="74A7A095"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DC86F9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6D6E9AB2" w14:textId="77777777" w:rsidR="0075690B" w:rsidRPr="0075690B" w:rsidRDefault="0075690B" w:rsidP="0075690B">
            <w:p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1B91CB39" w14:textId="77777777" w:rsidTr="007253F3">
        <w:trPr>
          <w:trHeight w:val="230"/>
        </w:trPr>
        <w:tc>
          <w:tcPr>
            <w:tcW w:w="662" w:type="dxa"/>
            <w:gridSpan w:val="2"/>
          </w:tcPr>
          <w:p w14:paraId="54412CA3"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35A3A9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17867060"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Կատարել օբյեկտների երկրաչափական մոդելավորում հարթության վրա և տարածության մեջ</w:t>
            </w:r>
          </w:p>
        </w:tc>
      </w:tr>
      <w:tr w:rsidR="0075690B" w:rsidRPr="0066427B" w14:paraId="3F1620F1" w14:textId="77777777" w:rsidTr="007253F3">
        <w:trPr>
          <w:trHeight w:val="230"/>
        </w:trPr>
        <w:tc>
          <w:tcPr>
            <w:tcW w:w="662" w:type="dxa"/>
            <w:gridSpan w:val="2"/>
          </w:tcPr>
          <w:p w14:paraId="432E13F6"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9C09E6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D8AC88A" w14:textId="77777777" w:rsidR="0075690B" w:rsidRPr="0075690B" w:rsidRDefault="0075690B" w:rsidP="0075690B">
            <w:pPr>
              <w:numPr>
                <w:ilvl w:val="0"/>
                <w:numId w:val="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ներկայացնում գրաֆիկական գծագրերի կատարման նորմերը և կանոնները,</w:t>
            </w:r>
          </w:p>
          <w:p w14:paraId="603C2328" w14:textId="77777777" w:rsidR="0075690B" w:rsidRPr="0075690B" w:rsidRDefault="0075690B" w:rsidP="0075690B">
            <w:pPr>
              <w:numPr>
                <w:ilvl w:val="0"/>
                <w:numId w:val="3"/>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գծագրում տեխնիկական դետալի եզրագծերը,</w:t>
            </w:r>
          </w:p>
          <w:p w14:paraId="7E1DAB3D" w14:textId="77777777" w:rsidR="0075690B" w:rsidRPr="0075690B" w:rsidRDefault="0075690B" w:rsidP="0075690B">
            <w:pPr>
              <w:numPr>
                <w:ilvl w:val="0"/>
                <w:numId w:val="3"/>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կատարում օբյեկտների երկրաչափական մոդելավորումը հարթության վրա,</w:t>
            </w:r>
          </w:p>
          <w:p w14:paraId="533F5113" w14:textId="77777777" w:rsidR="0075690B" w:rsidRPr="0075690B" w:rsidRDefault="0075690B" w:rsidP="0075690B">
            <w:pPr>
              <w:numPr>
                <w:ilvl w:val="0"/>
                <w:numId w:val="3"/>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կատարում օբյեկտների երկրաչափական մոդելավորումը տարածության մեջ:</w:t>
            </w:r>
          </w:p>
        </w:tc>
      </w:tr>
      <w:tr w:rsidR="0075690B" w:rsidRPr="0075690B" w14:paraId="18F720B9" w14:textId="77777777" w:rsidTr="007253F3">
        <w:trPr>
          <w:trHeight w:val="230"/>
        </w:trPr>
        <w:tc>
          <w:tcPr>
            <w:tcW w:w="662" w:type="dxa"/>
            <w:gridSpan w:val="2"/>
          </w:tcPr>
          <w:p w14:paraId="4EFA8BA0"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CCB5D4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20C74D8F"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Կառուցել երկրաչափական մարմինների աքսիոնոմետրիան</w:t>
            </w:r>
          </w:p>
        </w:tc>
      </w:tr>
      <w:tr w:rsidR="0075690B" w:rsidRPr="0066427B" w14:paraId="011EC1FF" w14:textId="77777777" w:rsidTr="007253F3">
        <w:trPr>
          <w:trHeight w:val="230"/>
        </w:trPr>
        <w:tc>
          <w:tcPr>
            <w:tcW w:w="662" w:type="dxa"/>
            <w:gridSpan w:val="2"/>
          </w:tcPr>
          <w:p w14:paraId="5BAF0E68"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5C8844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588738C3" w14:textId="77777777" w:rsidR="0075690B" w:rsidRPr="0075690B" w:rsidRDefault="0075690B" w:rsidP="0075690B">
            <w:pPr>
              <w:numPr>
                <w:ilvl w:val="0"/>
                <w:numId w:val="1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կատարում կետի, հատվածի և հարթության պրոյեկտումը,</w:t>
            </w:r>
          </w:p>
          <w:p w14:paraId="569967AE" w14:textId="77777777" w:rsidR="0075690B" w:rsidRPr="0075690B" w:rsidRDefault="0075690B" w:rsidP="0075690B">
            <w:pPr>
              <w:numPr>
                <w:ilvl w:val="0"/>
                <w:numId w:val="19"/>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կատարում դետալի եզրագծերի գծագրում շրջանագծի բաժանումով,</w:t>
            </w:r>
          </w:p>
          <w:p w14:paraId="562B6C0E" w14:textId="77777777" w:rsidR="0075690B" w:rsidRPr="0075690B" w:rsidRDefault="0075690B" w:rsidP="0075690B">
            <w:pPr>
              <w:numPr>
                <w:ilvl w:val="0"/>
                <w:numId w:val="19"/>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կատարում լծորդումներ, լեկալային կորագծեր,</w:t>
            </w:r>
          </w:p>
          <w:p w14:paraId="5ADD39DD" w14:textId="77777777" w:rsidR="0075690B" w:rsidRPr="0075690B" w:rsidRDefault="0075690B" w:rsidP="0075690B">
            <w:pPr>
              <w:numPr>
                <w:ilvl w:val="0"/>
                <w:numId w:val="19"/>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ճիշտ է կատարում է երկրաչափական մարմինների պրոյեկտումը և կառուցումը, աքսոնոմետրիան,</w:t>
            </w:r>
          </w:p>
          <w:p w14:paraId="7401B8E3" w14:textId="77777777" w:rsidR="0075690B" w:rsidRPr="0075690B" w:rsidRDefault="0075690B" w:rsidP="0075690B">
            <w:pPr>
              <w:numPr>
                <w:ilvl w:val="0"/>
                <w:numId w:val="19"/>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դետալի տեխնիկական գծագրի ընթերցում:</w:t>
            </w:r>
          </w:p>
        </w:tc>
      </w:tr>
      <w:tr w:rsidR="0075690B" w:rsidRPr="0066427B" w14:paraId="3589504B" w14:textId="77777777" w:rsidTr="007253F3">
        <w:trPr>
          <w:trHeight w:val="230"/>
        </w:trPr>
        <w:tc>
          <w:tcPr>
            <w:tcW w:w="662" w:type="dxa"/>
            <w:gridSpan w:val="2"/>
          </w:tcPr>
          <w:p w14:paraId="14050BE9"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0A6ACE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35451026" w14:textId="77777777" w:rsidR="0075690B" w:rsidRPr="0075690B" w:rsidRDefault="0075690B" w:rsidP="0075690B">
            <w:p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Կատարել դետալի տեխնիկական գծագրի չափումներ և իրականացնել մակերեսների ու ծավալների հաշվարկներ </w:t>
            </w:r>
          </w:p>
        </w:tc>
      </w:tr>
      <w:tr w:rsidR="0075690B" w:rsidRPr="0066427B" w14:paraId="2C8EE0FD" w14:textId="77777777" w:rsidTr="007253F3">
        <w:trPr>
          <w:trHeight w:val="230"/>
        </w:trPr>
        <w:tc>
          <w:tcPr>
            <w:tcW w:w="662" w:type="dxa"/>
            <w:gridSpan w:val="2"/>
          </w:tcPr>
          <w:p w14:paraId="6FDA1E34"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DC5A80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2CBE730" w14:textId="77777777" w:rsidR="0075690B" w:rsidRPr="0075690B" w:rsidRDefault="0075690B" w:rsidP="0075690B">
            <w:pPr>
              <w:numPr>
                <w:ilvl w:val="0"/>
                <w:numId w:val="102"/>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կատարում է դետալի տեխնիկական գծագիրը և ընթերցել այն,</w:t>
            </w:r>
          </w:p>
          <w:p w14:paraId="237103B1" w14:textId="77777777" w:rsidR="0075690B" w:rsidRPr="0075690B" w:rsidRDefault="0075690B" w:rsidP="0075690B">
            <w:pPr>
              <w:numPr>
                <w:ilvl w:val="0"/>
                <w:numId w:val="102"/>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օգտվում նախագծից,</w:t>
            </w:r>
          </w:p>
          <w:p w14:paraId="41A75C51" w14:textId="77777777" w:rsidR="0075690B" w:rsidRPr="0075690B" w:rsidRDefault="0075690B" w:rsidP="0075690B">
            <w:pPr>
              <w:numPr>
                <w:ilvl w:val="0"/>
                <w:numId w:val="102"/>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նախագծային չափերի տեղայնացում, գծանշում` ըստ պահանջվող լուծումների,</w:t>
            </w:r>
          </w:p>
          <w:p w14:paraId="4C8D600C" w14:textId="77777777" w:rsidR="0075690B" w:rsidRPr="0075690B" w:rsidRDefault="0075690B" w:rsidP="0075690B">
            <w:pPr>
              <w:numPr>
                <w:ilvl w:val="0"/>
                <w:numId w:val="102"/>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կատարում է անհրաժեշտ չափումները,</w:t>
            </w:r>
          </w:p>
          <w:p w14:paraId="66AA9748" w14:textId="77777777" w:rsidR="0075690B" w:rsidRPr="0075690B" w:rsidRDefault="0075690B" w:rsidP="0075690B">
            <w:pPr>
              <w:numPr>
                <w:ilvl w:val="0"/>
                <w:numId w:val="102"/>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ներկայացնում է չափման արդյունքների մշակման եղանակները,</w:t>
            </w:r>
          </w:p>
          <w:p w14:paraId="397A86B7" w14:textId="77777777" w:rsidR="0075690B" w:rsidRPr="0075690B" w:rsidRDefault="0075690B" w:rsidP="0075690B">
            <w:pPr>
              <w:numPr>
                <w:ilvl w:val="0"/>
                <w:numId w:val="102"/>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կատարում է մակերեսների և ծավալների հաշվարկները:</w:t>
            </w:r>
          </w:p>
        </w:tc>
      </w:tr>
      <w:tr w:rsidR="0075690B" w:rsidRPr="0066427B" w14:paraId="3A7DC4D4" w14:textId="77777777" w:rsidTr="007253F3">
        <w:trPr>
          <w:trHeight w:val="230"/>
        </w:trPr>
        <w:tc>
          <w:tcPr>
            <w:tcW w:w="662" w:type="dxa"/>
            <w:gridSpan w:val="2"/>
          </w:tcPr>
          <w:p w14:paraId="005A20D5"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1CAA3378" w14:textId="77777777" w:rsidR="0075690B" w:rsidRPr="0075690B" w:rsidRDefault="0075690B" w:rsidP="0075690B">
            <w:pPr>
              <w:tabs>
                <w:tab w:val="left" w:pos="360"/>
              </w:tabs>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48853CE4" w14:textId="77777777" w:rsidR="0075690B" w:rsidRPr="0075690B" w:rsidRDefault="0075690B" w:rsidP="0075690B">
            <w:p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Գծել դետալ՝ նախատեսված պահանջներով, կատարել հավաքական գծագիր</w:t>
            </w:r>
          </w:p>
        </w:tc>
      </w:tr>
      <w:tr w:rsidR="0075690B" w:rsidRPr="0075690B" w14:paraId="5E7A56A8" w14:textId="77777777" w:rsidTr="007253F3">
        <w:trPr>
          <w:trHeight w:val="230"/>
        </w:trPr>
        <w:tc>
          <w:tcPr>
            <w:tcW w:w="662" w:type="dxa"/>
            <w:gridSpan w:val="2"/>
          </w:tcPr>
          <w:p w14:paraId="05F4D63B"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CCB476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D7F66E7" w14:textId="77777777" w:rsidR="0075690B" w:rsidRPr="0075690B" w:rsidRDefault="0075690B">
            <w:pPr>
              <w:numPr>
                <w:ilvl w:val="0"/>
                <w:numId w:val="117"/>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գծում դետալի գծագիրը, </w:t>
            </w:r>
          </w:p>
          <w:p w14:paraId="5B9B8B00" w14:textId="77777777" w:rsidR="0075690B" w:rsidRPr="0075690B" w:rsidRDefault="0075690B">
            <w:pPr>
              <w:numPr>
                <w:ilvl w:val="0"/>
                <w:numId w:val="117"/>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էսքիզի իրականացման հերթականությունը և կարգը,</w:t>
            </w:r>
          </w:p>
          <w:p w14:paraId="79306C18" w14:textId="77777777" w:rsidR="0075690B" w:rsidRPr="0075690B" w:rsidRDefault="0075690B">
            <w:pPr>
              <w:numPr>
                <w:ilvl w:val="0"/>
                <w:numId w:val="117"/>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օգտագործում ստանդարտները,</w:t>
            </w:r>
          </w:p>
          <w:p w14:paraId="51AFC08A" w14:textId="77777777" w:rsidR="0075690B" w:rsidRPr="0075690B" w:rsidRDefault="0075690B">
            <w:pPr>
              <w:numPr>
                <w:ilvl w:val="0"/>
                <w:numId w:val="117"/>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կառուցում աքսոնոմետրիա:</w:t>
            </w:r>
          </w:p>
        </w:tc>
      </w:tr>
      <w:tr w:rsidR="0075690B" w:rsidRPr="0066427B" w14:paraId="5BE3244E" w14:textId="77777777" w:rsidTr="007253F3">
        <w:trPr>
          <w:trHeight w:val="230"/>
        </w:trPr>
        <w:tc>
          <w:tcPr>
            <w:tcW w:w="662" w:type="dxa"/>
            <w:gridSpan w:val="2"/>
          </w:tcPr>
          <w:p w14:paraId="165B53C9"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8A9F6F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5</w:t>
            </w:r>
          </w:p>
        </w:tc>
        <w:tc>
          <w:tcPr>
            <w:tcW w:w="9930" w:type="dxa"/>
          </w:tcPr>
          <w:p w14:paraId="3B739335" w14:textId="77777777" w:rsidR="0075690B" w:rsidRPr="0075690B" w:rsidRDefault="0075690B" w:rsidP="0075690B">
            <w:p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Գտնել չափումների հետևանքով ի հայտ եկած սխալները</w:t>
            </w:r>
          </w:p>
        </w:tc>
      </w:tr>
      <w:tr w:rsidR="0075690B" w:rsidRPr="0066427B" w14:paraId="6D44502B" w14:textId="77777777" w:rsidTr="007253F3">
        <w:trPr>
          <w:trHeight w:val="230"/>
        </w:trPr>
        <w:tc>
          <w:tcPr>
            <w:tcW w:w="662" w:type="dxa"/>
            <w:gridSpan w:val="2"/>
          </w:tcPr>
          <w:p w14:paraId="33F4AC30"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C7E7DD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2BAE50C3" w14:textId="77777777" w:rsidR="0075690B" w:rsidRPr="0075690B" w:rsidRDefault="0075690B">
            <w:pPr>
              <w:numPr>
                <w:ilvl w:val="0"/>
                <w:numId w:val="139"/>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գտնում է պատահական, համակարգված պարբերական կամ եզակի պատահող սխալները և առաջարկում է դրանց հնարավոր նվազեցման կամ վերացման եղանակները,</w:t>
            </w:r>
          </w:p>
          <w:p w14:paraId="595D1065" w14:textId="77777777" w:rsidR="0075690B" w:rsidRPr="0075690B" w:rsidRDefault="0075690B">
            <w:pPr>
              <w:numPr>
                <w:ilvl w:val="0"/>
                <w:numId w:val="139"/>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գտնում է ճշգրիտ, մոտավոր թվերը և կատարում է թվերի կլորացում,</w:t>
            </w:r>
          </w:p>
          <w:p w14:paraId="624ADE70" w14:textId="77777777" w:rsidR="0075690B" w:rsidRPr="0075690B" w:rsidRDefault="0075690B">
            <w:pPr>
              <w:numPr>
                <w:ilvl w:val="0"/>
                <w:numId w:val="139"/>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հավասարաճիշտ և անհավասարաճիշտ չափումները, անհրաժեշտ ու լրացուցիչ չափումները:</w:t>
            </w:r>
          </w:p>
        </w:tc>
      </w:tr>
      <w:tr w:rsidR="0075690B" w:rsidRPr="0075690B" w14:paraId="39C45AB8" w14:textId="77777777" w:rsidTr="007253F3">
        <w:trPr>
          <w:trHeight w:val="230"/>
        </w:trPr>
        <w:tc>
          <w:tcPr>
            <w:tcW w:w="13890" w:type="dxa"/>
            <w:gridSpan w:val="5"/>
          </w:tcPr>
          <w:p w14:paraId="70C46785"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«ԷԵԿՏՐԱՏԵԽՆԻԿԱԿԱՆ ՆՅՈՒԹԵՐ»</w:t>
            </w:r>
          </w:p>
        </w:tc>
      </w:tr>
      <w:tr w:rsidR="0075690B" w:rsidRPr="0075690B" w14:paraId="221FAD77" w14:textId="77777777" w:rsidTr="007253F3">
        <w:trPr>
          <w:trHeight w:val="230"/>
        </w:trPr>
        <w:tc>
          <w:tcPr>
            <w:tcW w:w="662" w:type="dxa"/>
            <w:gridSpan w:val="2"/>
          </w:tcPr>
          <w:p w14:paraId="3CD912FF"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EBA856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049D5056"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ՀՏՀՑ-5-23-004</w:t>
            </w:r>
          </w:p>
        </w:tc>
      </w:tr>
      <w:tr w:rsidR="0075690B" w:rsidRPr="0066427B" w14:paraId="7FCB2A1F" w14:textId="77777777" w:rsidTr="007253F3">
        <w:trPr>
          <w:trHeight w:val="230"/>
        </w:trPr>
        <w:tc>
          <w:tcPr>
            <w:tcW w:w="662" w:type="dxa"/>
            <w:gridSpan w:val="2"/>
          </w:tcPr>
          <w:p w14:paraId="344E66E1"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ECD858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6D876F71"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բ</w:t>
            </w:r>
            <w:r w:rsidRPr="0075690B">
              <w:rPr>
                <w:rFonts w:ascii="GHEA Grapalat" w:eastAsia="Tahoma" w:hAnsi="GHEA Grapalat" w:cs="Tahoma"/>
                <w:kern w:val="0"/>
                <w:sz w:val="20"/>
                <w:szCs w:val="20"/>
                <w:lang w:val="hy-AM"/>
                <w14:ligatures w14:val="none"/>
              </w:rPr>
              <w:t>ացատրել մեկուսիչ նյութերի, հաղորդիչների, կիսահաղորդիչների, մագնիսական և կոնստրուկցիոն նյութերի հատկությունները: Ձևավորել էլեկտրասարքավորումների տեղակայման, կարգավորման և շահագործման աշխատանքներում դրանց կիրառման կարողություններ:</w:t>
            </w:r>
          </w:p>
        </w:tc>
      </w:tr>
      <w:tr w:rsidR="0075690B" w:rsidRPr="0075690B" w14:paraId="58D1620A" w14:textId="77777777" w:rsidTr="007253F3">
        <w:trPr>
          <w:trHeight w:val="230"/>
        </w:trPr>
        <w:tc>
          <w:tcPr>
            <w:tcW w:w="662" w:type="dxa"/>
            <w:gridSpan w:val="2"/>
          </w:tcPr>
          <w:p w14:paraId="301BF301"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B463E1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10C7B758" w14:textId="77777777" w:rsidR="0075690B" w:rsidRPr="0075690B" w:rsidRDefault="0075690B" w:rsidP="0075690B">
            <w:pPr>
              <w:spacing w:after="0" w:line="360" w:lineRule="auto"/>
              <w:ind w:left="360" w:hanging="374"/>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48 ժամ</w:t>
            </w:r>
          </w:p>
        </w:tc>
      </w:tr>
      <w:tr w:rsidR="0075690B" w:rsidRPr="0066427B" w14:paraId="55AD895A" w14:textId="77777777" w:rsidTr="007253F3">
        <w:trPr>
          <w:trHeight w:val="230"/>
        </w:trPr>
        <w:tc>
          <w:tcPr>
            <w:tcW w:w="662" w:type="dxa"/>
            <w:gridSpan w:val="2"/>
          </w:tcPr>
          <w:p w14:paraId="73AB06E0"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333B92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72522DA2" w14:textId="77777777" w:rsidR="0075690B" w:rsidRPr="0075690B" w:rsidRDefault="0075690B" w:rsidP="0075690B">
            <w:pPr>
              <w:spacing w:after="0" w:line="360" w:lineRule="auto"/>
              <w:ind w:left="360" w:hanging="374"/>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մոդուլն ուսումնասիրելու համար սկզբնական մասնագիտական գիտելիքներ պետք չեն։</w:t>
            </w:r>
          </w:p>
        </w:tc>
      </w:tr>
      <w:tr w:rsidR="0075690B" w:rsidRPr="0066427B" w14:paraId="66B0F197" w14:textId="77777777" w:rsidTr="007253F3">
        <w:trPr>
          <w:trHeight w:val="230"/>
        </w:trPr>
        <w:tc>
          <w:tcPr>
            <w:tcW w:w="662" w:type="dxa"/>
            <w:gridSpan w:val="2"/>
          </w:tcPr>
          <w:p w14:paraId="7D7B2905"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8E1912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008AC4EA" w14:textId="77777777" w:rsidR="0075690B" w:rsidRPr="0075690B" w:rsidRDefault="0075690B" w:rsidP="0075690B">
            <w:pPr>
              <w:spacing w:after="0" w:line="360" w:lineRule="auto"/>
              <w:ind w:hanging="14"/>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1E90F342" w14:textId="77777777" w:rsidTr="007253F3">
        <w:trPr>
          <w:trHeight w:val="230"/>
        </w:trPr>
        <w:tc>
          <w:tcPr>
            <w:tcW w:w="662" w:type="dxa"/>
            <w:gridSpan w:val="2"/>
          </w:tcPr>
          <w:p w14:paraId="2D310A9F"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D712FC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0A41EF96" w14:textId="77777777" w:rsidR="0075690B" w:rsidRPr="0075690B" w:rsidRDefault="0075690B" w:rsidP="0075690B">
            <w:pPr>
              <w:spacing w:after="0" w:line="360" w:lineRule="auto"/>
              <w:ind w:left="76" w:hanging="90"/>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Աշխատանքն իրականացնելու համար ընտրել կառուցվածքային նյութեր, զոդանյութեր և ֆլյուսներ </w:t>
            </w:r>
          </w:p>
        </w:tc>
      </w:tr>
      <w:tr w:rsidR="0075690B" w:rsidRPr="0066427B" w14:paraId="0E07E2C6" w14:textId="77777777" w:rsidTr="007253F3">
        <w:trPr>
          <w:trHeight w:val="230"/>
        </w:trPr>
        <w:tc>
          <w:tcPr>
            <w:tcW w:w="662" w:type="dxa"/>
            <w:gridSpan w:val="2"/>
          </w:tcPr>
          <w:p w14:paraId="39D0F36F"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017B59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89EAB56" w14:textId="77777777" w:rsidR="0075690B" w:rsidRPr="0075690B" w:rsidRDefault="0075690B" w:rsidP="0075690B">
            <w:pPr>
              <w:numPr>
                <w:ilvl w:val="0"/>
                <w:numId w:val="61"/>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տարբերում էլեկտրատեխնիկայում օգտագործվող նյութերը՝ կառուցվածքային և էլեկտրատեխնիկական կամ էլեկտրառադիոնյութեր,</w:t>
            </w:r>
          </w:p>
          <w:p w14:paraId="0A1FECA5" w14:textId="77777777" w:rsidR="0075690B" w:rsidRPr="0075690B" w:rsidRDefault="0075690B" w:rsidP="0075690B">
            <w:pPr>
              <w:numPr>
                <w:ilvl w:val="0"/>
                <w:numId w:val="61"/>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դասակարգում էլեկտրատեխնիկայում օգտագործվող նյութերը՝ ըստ էլեկտրահաղորդականության,</w:t>
            </w:r>
          </w:p>
          <w:p w14:paraId="05C626B9" w14:textId="77777777" w:rsidR="0075690B" w:rsidRPr="0075690B" w:rsidRDefault="0075690B" w:rsidP="0075690B">
            <w:pPr>
              <w:numPr>
                <w:ilvl w:val="0"/>
                <w:numId w:val="61"/>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կոնստրուկցիոն նյութերի տեսակները,</w:t>
            </w:r>
          </w:p>
          <w:p w14:paraId="1DC84433" w14:textId="77777777" w:rsidR="0075690B" w:rsidRPr="0075690B" w:rsidRDefault="0075690B" w:rsidP="0075690B">
            <w:pPr>
              <w:numPr>
                <w:ilvl w:val="0"/>
                <w:numId w:val="61"/>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զոդանյութերը, տեսակները,</w:t>
            </w:r>
          </w:p>
          <w:p w14:paraId="26ED2CD3" w14:textId="77777777" w:rsidR="0075690B" w:rsidRPr="0075690B" w:rsidRDefault="0075690B" w:rsidP="0075690B">
            <w:pPr>
              <w:numPr>
                <w:ilvl w:val="0"/>
                <w:numId w:val="61"/>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ընտրում զոդանյութերը ըստ նշանակության և մակնիշավորման,</w:t>
            </w:r>
          </w:p>
          <w:p w14:paraId="73DD5B63" w14:textId="77777777" w:rsidR="0075690B" w:rsidRPr="0075690B" w:rsidRDefault="0075690B" w:rsidP="0075690B">
            <w:pPr>
              <w:numPr>
                <w:ilvl w:val="0"/>
                <w:numId w:val="61"/>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ընտրում հալանյութերը ըստ նշանակության և մակնիշավորման։</w:t>
            </w:r>
          </w:p>
        </w:tc>
      </w:tr>
      <w:tr w:rsidR="0075690B" w:rsidRPr="0066427B" w14:paraId="340C1833" w14:textId="77777777" w:rsidTr="007253F3">
        <w:trPr>
          <w:trHeight w:val="230"/>
        </w:trPr>
        <w:tc>
          <w:tcPr>
            <w:tcW w:w="662" w:type="dxa"/>
            <w:gridSpan w:val="2"/>
          </w:tcPr>
          <w:p w14:paraId="5F937881"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782DE0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328BB0D8"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Աշխատանքն իրականացնելու համար ընտրել մեկուսիչ նյութեր</w:t>
            </w:r>
          </w:p>
        </w:tc>
      </w:tr>
      <w:tr w:rsidR="0075690B" w:rsidRPr="0066427B" w14:paraId="71ECA27F" w14:textId="77777777" w:rsidTr="007253F3">
        <w:trPr>
          <w:trHeight w:val="230"/>
        </w:trPr>
        <w:tc>
          <w:tcPr>
            <w:tcW w:w="662" w:type="dxa"/>
            <w:gridSpan w:val="2"/>
          </w:tcPr>
          <w:p w14:paraId="4F092C2D"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DF0976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1ED618D" w14:textId="77777777" w:rsidR="0075690B" w:rsidRPr="0075690B" w:rsidRDefault="0075690B" w:rsidP="0075690B">
            <w:pPr>
              <w:numPr>
                <w:ilvl w:val="0"/>
                <w:numId w:val="94"/>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մեկուսիչ նյութերի էլեկտրահաղորդականության տեսակները, բևեռացման մեխանիզմը, ծակումը,</w:t>
            </w:r>
          </w:p>
          <w:p w14:paraId="0AC41FDD" w14:textId="77777777" w:rsidR="0075690B" w:rsidRPr="0075690B" w:rsidRDefault="0075690B" w:rsidP="0075690B">
            <w:pPr>
              <w:numPr>
                <w:ilvl w:val="0"/>
                <w:numId w:val="94"/>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մեկուսիչ նյութերի էլեկտրական բնութագրերը, մեխանիկական, ջերմային, ֆիզիկաքիմիական բնութագրերը,</w:t>
            </w:r>
          </w:p>
          <w:p w14:paraId="21071943" w14:textId="77777777" w:rsidR="0075690B" w:rsidRPr="0075690B" w:rsidRDefault="0075690B" w:rsidP="0075690B">
            <w:pPr>
              <w:numPr>
                <w:ilvl w:val="0"/>
                <w:numId w:val="94"/>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գազերի էլեկտրահաղորդականությունը, ծակումը, հիմնական բնութագրերը,</w:t>
            </w:r>
          </w:p>
          <w:p w14:paraId="2860DDBF" w14:textId="77777777" w:rsidR="0075690B" w:rsidRPr="0075690B" w:rsidRDefault="0075690B" w:rsidP="0075690B">
            <w:pPr>
              <w:numPr>
                <w:ilvl w:val="0"/>
                <w:numId w:val="94"/>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էլեկտրատեխնիկական սարքերում օգտագործվող հեղուկ էլեկտրամեկուսիչ նյութերը, դրանց դասակարգումը, ֆիզիկական և էլեկտրական բնութագրերը,</w:t>
            </w:r>
          </w:p>
          <w:p w14:paraId="2727BEBE" w14:textId="77777777" w:rsidR="0075690B" w:rsidRPr="0075690B" w:rsidRDefault="0075690B" w:rsidP="0075690B">
            <w:pPr>
              <w:numPr>
                <w:ilvl w:val="0"/>
                <w:numId w:val="94"/>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էլեկտրամեկուսիչ լաքերը և էմալները, դրանց հիմնական բնութագրերը,</w:t>
            </w:r>
          </w:p>
          <w:p w14:paraId="3ACD52C2" w14:textId="77777777" w:rsidR="0075690B" w:rsidRPr="0075690B" w:rsidRDefault="0075690B" w:rsidP="0075690B">
            <w:pPr>
              <w:numPr>
                <w:ilvl w:val="0"/>
                <w:numId w:val="94"/>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ճիշտ է ընտրում մեկուսիչ նյութերն՝ ըստ նշանակության և մակնիշավորման։</w:t>
            </w:r>
          </w:p>
        </w:tc>
      </w:tr>
      <w:tr w:rsidR="0075690B" w:rsidRPr="0066427B" w14:paraId="530760D4" w14:textId="77777777" w:rsidTr="007253F3">
        <w:trPr>
          <w:trHeight w:val="230"/>
        </w:trPr>
        <w:tc>
          <w:tcPr>
            <w:tcW w:w="662" w:type="dxa"/>
            <w:gridSpan w:val="2"/>
          </w:tcPr>
          <w:p w14:paraId="1E22C558"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6F9875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1DC96A80"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Աշխատանքն իրականացնելու համար ընտրել մեկուսիչ նյութեր</w:t>
            </w:r>
          </w:p>
        </w:tc>
      </w:tr>
      <w:tr w:rsidR="0075690B" w:rsidRPr="0066427B" w14:paraId="2B4509C8" w14:textId="77777777" w:rsidTr="007253F3">
        <w:trPr>
          <w:trHeight w:val="230"/>
        </w:trPr>
        <w:tc>
          <w:tcPr>
            <w:tcW w:w="662" w:type="dxa"/>
            <w:gridSpan w:val="2"/>
          </w:tcPr>
          <w:p w14:paraId="5D1A84EC"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D6A3EC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FF656F7" w14:textId="77777777" w:rsidR="0075690B" w:rsidRPr="0075690B" w:rsidRDefault="0075690B" w:rsidP="0075690B">
            <w:pPr>
              <w:numPr>
                <w:ilvl w:val="0"/>
                <w:numId w:val="2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հաղորդիչ նյութերի կառուցվածքը, ֆիզիկական մեխանիկական և էլեկտրական հատկությունները,</w:t>
            </w:r>
          </w:p>
          <w:p w14:paraId="38732E4D" w14:textId="77777777" w:rsidR="0075690B" w:rsidRPr="0075690B" w:rsidRDefault="0075690B" w:rsidP="0075690B">
            <w:pPr>
              <w:numPr>
                <w:ilvl w:val="0"/>
                <w:numId w:val="2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փոքր տեսակարար դիմադրություն ունեցող հաղորդիչ նյութերի հատկությունները, մակնիշավորումը,</w:t>
            </w:r>
          </w:p>
          <w:p w14:paraId="35C42161" w14:textId="77777777" w:rsidR="0075690B" w:rsidRPr="0075690B" w:rsidRDefault="0075690B" w:rsidP="0075690B">
            <w:pPr>
              <w:numPr>
                <w:ilvl w:val="0"/>
                <w:numId w:val="2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էլեկտրատեխնիկայում կիրառվող ազնիվ մետաղների հատկությունները, դժվարահալ մետաղները, մակնիշավորումը,</w:t>
            </w:r>
          </w:p>
          <w:p w14:paraId="4041652C" w14:textId="77777777" w:rsidR="0075690B" w:rsidRPr="0075690B" w:rsidRDefault="0075690B" w:rsidP="0075690B">
            <w:pPr>
              <w:numPr>
                <w:ilvl w:val="0"/>
                <w:numId w:val="2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մեծ տեսակարար դիմադրություն ունեցող հաղորդիչ նյութերի հատկությունները, դրանց կիրառման բնագավարները, մակնիշավորումը,</w:t>
            </w:r>
          </w:p>
          <w:p w14:paraId="27D32825" w14:textId="77777777" w:rsidR="0075690B" w:rsidRPr="0075690B" w:rsidRDefault="0075690B" w:rsidP="0075690B">
            <w:pPr>
              <w:numPr>
                <w:ilvl w:val="0"/>
                <w:numId w:val="2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հրակայուն հաղորդիչ համաձուլվածքների բաղադրությունը, հիմնական հատկությունները, մակնիշավորումը,</w:t>
            </w:r>
          </w:p>
          <w:p w14:paraId="6AB7E124" w14:textId="77777777" w:rsidR="0075690B" w:rsidRPr="0075690B" w:rsidRDefault="0075690B" w:rsidP="0075690B">
            <w:pPr>
              <w:numPr>
                <w:ilvl w:val="0"/>
                <w:numId w:val="2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ընտրում հաղորդիչ նյութերն` ըստ նշանակության և մակնիշավորման։</w:t>
            </w:r>
          </w:p>
        </w:tc>
      </w:tr>
      <w:tr w:rsidR="0075690B" w:rsidRPr="0066427B" w14:paraId="7A1D29E4" w14:textId="77777777" w:rsidTr="007253F3">
        <w:trPr>
          <w:trHeight w:val="230"/>
        </w:trPr>
        <w:tc>
          <w:tcPr>
            <w:tcW w:w="662" w:type="dxa"/>
            <w:gridSpan w:val="2"/>
          </w:tcPr>
          <w:p w14:paraId="1295001F"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9325D2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1C2CB4B4"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Աշխատանքն իրականացնելու համար կատարել հաղոդալարի ընտրություն </w:t>
            </w:r>
          </w:p>
        </w:tc>
      </w:tr>
      <w:tr w:rsidR="0075690B" w:rsidRPr="0066427B" w14:paraId="48934E57" w14:textId="77777777" w:rsidTr="007253F3">
        <w:trPr>
          <w:trHeight w:val="230"/>
        </w:trPr>
        <w:tc>
          <w:tcPr>
            <w:tcW w:w="662" w:type="dxa"/>
            <w:gridSpan w:val="2"/>
          </w:tcPr>
          <w:p w14:paraId="4BDCFB20"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79AD8A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A76A3AA" w14:textId="77777777" w:rsidR="0075690B" w:rsidRPr="0075690B" w:rsidRDefault="0075690B" w:rsidP="0075690B">
            <w:pPr>
              <w:numPr>
                <w:ilvl w:val="0"/>
                <w:numId w:val="6"/>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փաթույթային հաղորդալարերի տեսակները, կարևորագույն բնութագրերը, մակնիշավորումը,</w:t>
            </w:r>
          </w:p>
          <w:p w14:paraId="04716357" w14:textId="77777777" w:rsidR="0075690B" w:rsidRPr="0075690B" w:rsidRDefault="0075690B" w:rsidP="0075690B">
            <w:pPr>
              <w:numPr>
                <w:ilvl w:val="0"/>
                <w:numId w:val="6"/>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մոնտաժային հաղորդալարերի տեսակները, կարևորագույն բնութագրերը, մակնիշավորումը,</w:t>
            </w:r>
          </w:p>
          <w:p w14:paraId="0CFCA506" w14:textId="77777777" w:rsidR="0075690B" w:rsidRPr="0075690B" w:rsidRDefault="0075690B" w:rsidP="0075690B">
            <w:pPr>
              <w:numPr>
                <w:ilvl w:val="0"/>
                <w:numId w:val="6"/>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ընտրում էլեկտրասարքավորումների փաթութային հաղորդալարերն` ըստ նշանակության և մակնիշավորման,</w:t>
            </w:r>
          </w:p>
          <w:p w14:paraId="5353954B" w14:textId="77777777" w:rsidR="0075690B" w:rsidRPr="0075690B" w:rsidRDefault="0075690B" w:rsidP="0075690B">
            <w:pPr>
              <w:numPr>
                <w:ilvl w:val="0"/>
                <w:numId w:val="6"/>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ընտրում մոնտաժային հաղորդալարերն` ըստ նշանակության և մակնիշավորման։</w:t>
            </w:r>
          </w:p>
        </w:tc>
      </w:tr>
      <w:tr w:rsidR="0075690B" w:rsidRPr="0066427B" w14:paraId="6A6FCF40" w14:textId="77777777" w:rsidTr="007253F3">
        <w:trPr>
          <w:trHeight w:val="230"/>
        </w:trPr>
        <w:tc>
          <w:tcPr>
            <w:tcW w:w="662" w:type="dxa"/>
            <w:gridSpan w:val="2"/>
          </w:tcPr>
          <w:p w14:paraId="56312F41"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7EEADA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5</w:t>
            </w:r>
          </w:p>
        </w:tc>
        <w:tc>
          <w:tcPr>
            <w:tcW w:w="9930" w:type="dxa"/>
          </w:tcPr>
          <w:p w14:paraId="5A899040" w14:textId="77777777" w:rsidR="0075690B" w:rsidRPr="0075690B" w:rsidRDefault="0075690B" w:rsidP="0075690B">
            <w:pPr>
              <w:spacing w:after="200" w:line="276" w:lineRule="auto"/>
              <w:rPr>
                <w:rFonts w:ascii="GHEA Grapalat" w:eastAsia="Calibri" w:hAnsi="GHEA Grapalat" w:cs="Times New Roman"/>
                <w:kern w:val="0"/>
                <w:sz w:val="20"/>
                <w:szCs w:val="20"/>
                <w:lang w:val="hy-AM"/>
                <w14:ligatures w14:val="none"/>
              </w:rPr>
            </w:pPr>
            <w:r w:rsidRPr="0075690B">
              <w:rPr>
                <w:rFonts w:ascii="GHEA Grapalat" w:eastAsia="Calibri" w:hAnsi="GHEA Grapalat" w:cs="Sylfaen"/>
                <w:kern w:val="0"/>
                <w:sz w:val="20"/>
                <w:szCs w:val="20"/>
                <w:lang w:val="hy-AM"/>
                <w14:ligatures w14:val="none"/>
              </w:rPr>
              <w:t>Աշխատանքն</w:t>
            </w:r>
            <w:r w:rsidRPr="0075690B">
              <w:rPr>
                <w:rFonts w:ascii="GHEA Grapalat" w:eastAsia="Calibri" w:hAnsi="GHEA Grapalat" w:cs="Times New Roman"/>
                <w:kern w:val="0"/>
                <w:sz w:val="20"/>
                <w:szCs w:val="20"/>
                <w:lang w:val="hy-AM"/>
                <w14:ligatures w14:val="none"/>
              </w:rPr>
              <w:t xml:space="preserve"> </w:t>
            </w:r>
            <w:r w:rsidRPr="0075690B">
              <w:rPr>
                <w:rFonts w:ascii="GHEA Grapalat" w:eastAsia="Calibri" w:hAnsi="GHEA Grapalat" w:cs="Sylfaen"/>
                <w:kern w:val="0"/>
                <w:sz w:val="20"/>
                <w:szCs w:val="20"/>
                <w:lang w:val="hy-AM"/>
                <w14:ligatures w14:val="none"/>
              </w:rPr>
              <w:t>իրականացնելու</w:t>
            </w:r>
            <w:r w:rsidRPr="0075690B">
              <w:rPr>
                <w:rFonts w:ascii="GHEA Grapalat" w:eastAsia="Calibri" w:hAnsi="GHEA Grapalat" w:cs="Times New Roman"/>
                <w:kern w:val="0"/>
                <w:sz w:val="20"/>
                <w:szCs w:val="20"/>
                <w:lang w:val="hy-AM"/>
                <w14:ligatures w14:val="none"/>
              </w:rPr>
              <w:t xml:space="preserve"> </w:t>
            </w:r>
            <w:r w:rsidRPr="0075690B">
              <w:rPr>
                <w:rFonts w:ascii="GHEA Grapalat" w:eastAsia="Calibri" w:hAnsi="GHEA Grapalat" w:cs="Sylfaen"/>
                <w:kern w:val="0"/>
                <w:sz w:val="20"/>
                <w:szCs w:val="20"/>
                <w:lang w:val="hy-AM"/>
                <w14:ligatures w14:val="none"/>
              </w:rPr>
              <w:t>համար</w:t>
            </w:r>
            <w:r w:rsidRPr="0075690B">
              <w:rPr>
                <w:rFonts w:ascii="GHEA Grapalat" w:eastAsia="Calibri" w:hAnsi="GHEA Grapalat" w:cs="Times New Roman"/>
                <w:kern w:val="0"/>
                <w:sz w:val="20"/>
                <w:szCs w:val="20"/>
                <w:lang w:val="hy-AM"/>
                <w14:ligatures w14:val="none"/>
              </w:rPr>
              <w:t xml:space="preserve"> </w:t>
            </w:r>
            <w:r w:rsidRPr="0075690B">
              <w:rPr>
                <w:rFonts w:ascii="GHEA Grapalat" w:eastAsia="Calibri" w:hAnsi="GHEA Grapalat" w:cs="Sylfaen"/>
                <w:kern w:val="0"/>
                <w:sz w:val="20"/>
                <w:szCs w:val="20"/>
                <w:lang w:val="hy-AM"/>
                <w14:ligatures w14:val="none"/>
              </w:rPr>
              <w:t>ընտրել</w:t>
            </w:r>
            <w:r w:rsidRPr="0075690B">
              <w:rPr>
                <w:rFonts w:ascii="GHEA Grapalat" w:eastAsia="Calibri" w:hAnsi="GHEA Grapalat" w:cs="Times New Roman"/>
                <w:kern w:val="0"/>
                <w:sz w:val="20"/>
                <w:szCs w:val="20"/>
                <w:lang w:val="hy-AM"/>
                <w14:ligatures w14:val="none"/>
              </w:rPr>
              <w:t xml:space="preserve"> </w:t>
            </w:r>
            <w:r w:rsidRPr="0075690B">
              <w:rPr>
                <w:rFonts w:ascii="GHEA Grapalat" w:eastAsia="Calibri" w:hAnsi="GHEA Grapalat" w:cs="Sylfaen"/>
                <w:kern w:val="0"/>
                <w:sz w:val="20"/>
                <w:szCs w:val="20"/>
                <w:lang w:val="hy-AM"/>
                <w14:ligatures w14:val="none"/>
              </w:rPr>
              <w:t>մագնիսական</w:t>
            </w:r>
            <w:r w:rsidRPr="0075690B">
              <w:rPr>
                <w:rFonts w:ascii="GHEA Grapalat" w:eastAsia="Calibri" w:hAnsi="GHEA Grapalat" w:cs="Times New Roman"/>
                <w:kern w:val="0"/>
                <w:sz w:val="20"/>
                <w:szCs w:val="20"/>
                <w:lang w:val="hy-AM"/>
                <w14:ligatures w14:val="none"/>
              </w:rPr>
              <w:t xml:space="preserve"> </w:t>
            </w:r>
            <w:r w:rsidRPr="0075690B">
              <w:rPr>
                <w:rFonts w:ascii="GHEA Grapalat" w:eastAsia="Calibri" w:hAnsi="GHEA Grapalat" w:cs="Sylfaen"/>
                <w:kern w:val="0"/>
                <w:sz w:val="20"/>
                <w:szCs w:val="20"/>
                <w:lang w:val="hy-AM"/>
                <w14:ligatures w14:val="none"/>
              </w:rPr>
              <w:t>նյութեր</w:t>
            </w:r>
          </w:p>
        </w:tc>
      </w:tr>
      <w:tr w:rsidR="0075690B" w:rsidRPr="0066427B" w14:paraId="0FD34F25" w14:textId="77777777" w:rsidTr="007253F3">
        <w:trPr>
          <w:trHeight w:val="230"/>
        </w:trPr>
        <w:tc>
          <w:tcPr>
            <w:tcW w:w="662" w:type="dxa"/>
            <w:gridSpan w:val="2"/>
          </w:tcPr>
          <w:p w14:paraId="5E6EA895"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646504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62822F5F" w14:textId="77777777" w:rsidR="0075690B" w:rsidRPr="0075690B" w:rsidRDefault="0075690B" w:rsidP="0075690B">
            <w:pPr>
              <w:numPr>
                <w:ilvl w:val="0"/>
                <w:numId w:val="76"/>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մագնիսական նյութերի հիմնական բնութագրերը, դասակարգումը,</w:t>
            </w:r>
          </w:p>
          <w:p w14:paraId="37603437" w14:textId="77777777" w:rsidR="0075690B" w:rsidRPr="0075690B" w:rsidRDefault="0075690B" w:rsidP="0075690B">
            <w:pPr>
              <w:numPr>
                <w:ilvl w:val="0"/>
                <w:numId w:val="76"/>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մագնիսափափուկ նյութերը, մակնիշավորումը,</w:t>
            </w:r>
          </w:p>
          <w:p w14:paraId="00C0009E" w14:textId="77777777" w:rsidR="0075690B" w:rsidRPr="0075690B" w:rsidRDefault="0075690B" w:rsidP="0075690B">
            <w:pPr>
              <w:numPr>
                <w:ilvl w:val="0"/>
                <w:numId w:val="76"/>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ճիշտ է ներկայացնում մագնիսափափուկ համաձուլվածքների հատկությունները, թերությունները, մակնիշավորումը,</w:t>
            </w:r>
          </w:p>
          <w:p w14:paraId="60E470AF" w14:textId="77777777" w:rsidR="0075690B" w:rsidRPr="0075690B" w:rsidRDefault="0075690B" w:rsidP="0075690B">
            <w:pPr>
              <w:numPr>
                <w:ilvl w:val="0"/>
                <w:numId w:val="76"/>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մագնիսակարծր նյութերի հիմնական հատկությունները, կիրառման բնագավառները,</w:t>
            </w:r>
          </w:p>
          <w:p w14:paraId="36C3C7C3" w14:textId="77777777" w:rsidR="0075690B" w:rsidRPr="0075690B" w:rsidRDefault="0075690B" w:rsidP="0075690B">
            <w:pPr>
              <w:numPr>
                <w:ilvl w:val="0"/>
                <w:numId w:val="76"/>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ընտրում մագնիսական նյութերն` ըստ նշանակության և մակնիշավորման։</w:t>
            </w:r>
          </w:p>
        </w:tc>
      </w:tr>
      <w:tr w:rsidR="0075690B" w:rsidRPr="0066427B" w14:paraId="6D71962A" w14:textId="77777777" w:rsidTr="007253F3">
        <w:trPr>
          <w:trHeight w:val="230"/>
        </w:trPr>
        <w:tc>
          <w:tcPr>
            <w:tcW w:w="662" w:type="dxa"/>
            <w:gridSpan w:val="2"/>
          </w:tcPr>
          <w:p w14:paraId="389006F9"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086851B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6</w:t>
            </w:r>
          </w:p>
        </w:tc>
        <w:tc>
          <w:tcPr>
            <w:tcW w:w="9930" w:type="dxa"/>
          </w:tcPr>
          <w:p w14:paraId="251338AA" w14:textId="77777777" w:rsidR="0075690B" w:rsidRPr="0075690B" w:rsidRDefault="00000000" w:rsidP="0075690B">
            <w:pPr>
              <w:spacing w:after="0" w:line="360" w:lineRule="auto"/>
              <w:rPr>
                <w:rFonts w:ascii="GHEA Grapalat" w:eastAsia="Arial" w:hAnsi="GHEA Grapalat" w:cs="Arial"/>
                <w:kern w:val="0"/>
                <w:sz w:val="20"/>
                <w:szCs w:val="20"/>
                <w:lang w:val="hy-AM"/>
                <w14:ligatures w14:val="none"/>
              </w:rPr>
            </w:pPr>
            <w:sdt>
              <w:sdtPr>
                <w:rPr>
                  <w:rFonts w:ascii="GHEA Grapalat" w:eastAsia="Arial" w:hAnsi="GHEA Grapalat" w:cs="Arial"/>
                  <w:kern w:val="0"/>
                  <w:sz w:val="20"/>
                  <w:szCs w:val="20"/>
                  <w:lang w:val="hy-AM"/>
                  <w14:ligatures w14:val="none"/>
                </w:rPr>
                <w:tag w:val="goog_rdk_167"/>
                <w:id w:val="982427258"/>
              </w:sdtPr>
              <w:sdtContent>
                <w:r w:rsidR="0075690B" w:rsidRPr="0075690B">
                  <w:rPr>
                    <w:rFonts w:ascii="GHEA Grapalat" w:eastAsia="Tahoma" w:hAnsi="GHEA Grapalat" w:cs="Tahoma"/>
                    <w:kern w:val="0"/>
                    <w:sz w:val="20"/>
                    <w:szCs w:val="20"/>
                    <w:lang w:val="hy-AM"/>
                    <w14:ligatures w14:val="none"/>
                  </w:rPr>
                  <w:t>Ներկայացնել կիսահաղորդչային նյութերի կառուցվածքը, առանձնահատկություններն ու տեսակները</w:t>
                </w:r>
              </w:sdtContent>
            </w:sdt>
          </w:p>
        </w:tc>
      </w:tr>
      <w:tr w:rsidR="0075690B" w:rsidRPr="0066427B" w14:paraId="796B563A" w14:textId="77777777" w:rsidTr="007253F3">
        <w:trPr>
          <w:trHeight w:val="230"/>
        </w:trPr>
        <w:tc>
          <w:tcPr>
            <w:tcW w:w="662" w:type="dxa"/>
            <w:gridSpan w:val="2"/>
          </w:tcPr>
          <w:p w14:paraId="399AC33E"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140F04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34E8399" w14:textId="77777777" w:rsidR="0075690B" w:rsidRPr="0075690B" w:rsidRDefault="0075690B">
            <w:pPr>
              <w:numPr>
                <w:ilvl w:val="0"/>
                <w:numId w:val="14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ատոմի կառուցվածքը, վալենտային էլեկտրոնը, ազատ էլեկտրոնը և հոսանքը,</w:t>
            </w:r>
          </w:p>
          <w:p w14:paraId="661B5A13" w14:textId="77777777" w:rsidR="0075690B" w:rsidRPr="0075690B" w:rsidRDefault="0075690B">
            <w:pPr>
              <w:numPr>
                <w:ilvl w:val="0"/>
                <w:numId w:val="14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կիսահաղորդիչ նյութերի կառուցվածքը, կովալենտ կապը, կիսահաղորդիչների հաղորդականությունը,</w:t>
            </w:r>
          </w:p>
          <w:p w14:paraId="425B79E9" w14:textId="77777777" w:rsidR="0075690B" w:rsidRPr="0075690B" w:rsidRDefault="0075690B">
            <w:pPr>
              <w:numPr>
                <w:ilvl w:val="0"/>
                <w:numId w:val="14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սահմանում պինդ մարմինը, բացատրում է էներգետիկ գոտիները` վալենտային և արգելող հաղորդականության, և արգելող գոտու լայնությունը,</w:t>
            </w:r>
          </w:p>
          <w:p w14:paraId="4A60AA1F" w14:textId="77777777" w:rsidR="0075690B" w:rsidRPr="0075690B" w:rsidRDefault="0075690B">
            <w:pPr>
              <w:numPr>
                <w:ilvl w:val="0"/>
                <w:numId w:val="14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կիսահաղորդիչների p և n տեսակները, դրանց ստացման ձևերը և առանձնահատկությունները, մաքուր և խառնուրդային կիսահաղորդիչ նյութերը, հաղորդականության տեսակները։</w:t>
            </w:r>
          </w:p>
        </w:tc>
      </w:tr>
      <w:tr w:rsidR="0075690B" w:rsidRPr="0075690B" w14:paraId="68118174" w14:textId="77777777" w:rsidTr="007253F3">
        <w:trPr>
          <w:trHeight w:val="230"/>
        </w:trPr>
        <w:tc>
          <w:tcPr>
            <w:tcW w:w="13890" w:type="dxa"/>
            <w:gridSpan w:val="5"/>
          </w:tcPr>
          <w:p w14:paraId="25D7EFA6"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«ԷԼԵԿՏՐԱՏԵԽՆԻԿԱՅԻ ՀԻՄՈՒՆՔՆԵՐ»</w:t>
            </w:r>
          </w:p>
        </w:tc>
      </w:tr>
      <w:tr w:rsidR="0075690B" w:rsidRPr="0075690B" w14:paraId="4B8F4658" w14:textId="77777777" w:rsidTr="007253F3">
        <w:trPr>
          <w:trHeight w:val="230"/>
        </w:trPr>
        <w:tc>
          <w:tcPr>
            <w:tcW w:w="662" w:type="dxa"/>
            <w:gridSpan w:val="2"/>
          </w:tcPr>
          <w:p w14:paraId="02A02A4B"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58328F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23C805B2"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ՀՏՀՑ-5-23-005</w:t>
            </w:r>
          </w:p>
        </w:tc>
      </w:tr>
      <w:tr w:rsidR="0075690B" w:rsidRPr="0066427B" w14:paraId="574EFE83" w14:textId="77777777" w:rsidTr="007253F3">
        <w:trPr>
          <w:trHeight w:val="230"/>
        </w:trPr>
        <w:tc>
          <w:tcPr>
            <w:tcW w:w="662" w:type="dxa"/>
            <w:gridSpan w:val="2"/>
          </w:tcPr>
          <w:p w14:paraId="528A7F26"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63CC53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0465FAB1"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տ</w:t>
            </w:r>
            <w:r w:rsidRPr="0075690B">
              <w:rPr>
                <w:rFonts w:ascii="GHEA Grapalat" w:eastAsia="Tahoma" w:hAnsi="GHEA Grapalat" w:cs="Tahoma"/>
                <w:kern w:val="0"/>
                <w:sz w:val="20"/>
                <w:szCs w:val="20"/>
                <w:lang w:val="hy-AM"/>
                <w14:ligatures w14:val="none"/>
              </w:rPr>
              <w:t>ալ գիտելիքներ էլեկտրատեխնիկայի հաստատուն և փոփոխական հոսանքի շղթաները, էլեկտրատեխնիկայի հիմնական օրենքները, էլեմենտների պայմանական նշանները, էլեկտրական մեծությունները։ Ձևավորել էլեկտրական շղթանները կարդալու, տվյալներից օգտվելով` ըստ հաշվարկման մեթոդների հաստատուն և փոփոխական հոսանքի շղթաները հաշվելու, պարզագույն էլեկտրական շղթաներ հավաքելու, սարքերի ցուցմունքները կարդալու և դրանք աղյուսակներում գրանցելու կարողություններ</w:t>
            </w:r>
          </w:p>
        </w:tc>
      </w:tr>
      <w:tr w:rsidR="0075690B" w:rsidRPr="0075690B" w14:paraId="24C514DA" w14:textId="77777777" w:rsidTr="007253F3">
        <w:trPr>
          <w:trHeight w:val="230"/>
        </w:trPr>
        <w:tc>
          <w:tcPr>
            <w:tcW w:w="662" w:type="dxa"/>
            <w:gridSpan w:val="2"/>
          </w:tcPr>
          <w:p w14:paraId="0C86D9DC"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C60807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0D2D7A9A"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72 ժամ</w:t>
            </w:r>
          </w:p>
        </w:tc>
      </w:tr>
      <w:tr w:rsidR="0075690B" w:rsidRPr="0066427B" w14:paraId="61A5325C" w14:textId="77777777" w:rsidTr="007253F3">
        <w:trPr>
          <w:trHeight w:val="230"/>
        </w:trPr>
        <w:tc>
          <w:tcPr>
            <w:tcW w:w="662" w:type="dxa"/>
            <w:gridSpan w:val="2"/>
          </w:tcPr>
          <w:p w14:paraId="37BDBDCC"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527035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44B7FE5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նախապես ուսումնասիրած լինի ՀՏՀՑ-5-23-004 «Էլեկտրատեխնիկական նյութեր» մոդուլը։</w:t>
            </w:r>
          </w:p>
        </w:tc>
      </w:tr>
      <w:tr w:rsidR="0075690B" w:rsidRPr="0066427B" w14:paraId="77DC1FAD" w14:textId="77777777" w:rsidTr="007253F3">
        <w:trPr>
          <w:trHeight w:val="230"/>
        </w:trPr>
        <w:tc>
          <w:tcPr>
            <w:tcW w:w="662" w:type="dxa"/>
            <w:gridSpan w:val="2"/>
          </w:tcPr>
          <w:p w14:paraId="1989DCB3"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8E47A5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503762F5"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29F940F4" w14:textId="77777777" w:rsidTr="007253F3">
        <w:trPr>
          <w:trHeight w:val="230"/>
        </w:trPr>
        <w:tc>
          <w:tcPr>
            <w:tcW w:w="662" w:type="dxa"/>
            <w:gridSpan w:val="2"/>
          </w:tcPr>
          <w:p w14:paraId="52B82569"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D8006D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3393037A"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Ներկայացնել պարզագույն էլեկտրական շղթայի կառուցվածքը և աշխատանքային ռեժիմները </w:t>
            </w:r>
          </w:p>
        </w:tc>
      </w:tr>
      <w:tr w:rsidR="0075690B" w:rsidRPr="0066427B" w14:paraId="34905DD6" w14:textId="77777777" w:rsidTr="007253F3">
        <w:trPr>
          <w:trHeight w:val="230"/>
        </w:trPr>
        <w:tc>
          <w:tcPr>
            <w:tcW w:w="662" w:type="dxa"/>
            <w:gridSpan w:val="2"/>
          </w:tcPr>
          <w:p w14:paraId="5A3D9E1D"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8E7B7B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C7EF67D" w14:textId="77777777" w:rsidR="0075690B" w:rsidRPr="0075690B" w:rsidRDefault="0075690B" w:rsidP="0075690B">
            <w:pPr>
              <w:numPr>
                <w:ilvl w:val="0"/>
                <w:numId w:val="88"/>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պարզագույն էլեկտրական շղթայի կառուցվածքը,</w:t>
            </w:r>
          </w:p>
          <w:p w14:paraId="6DC2F68B" w14:textId="77777777" w:rsidR="0075690B" w:rsidRPr="0075690B" w:rsidRDefault="0075690B" w:rsidP="0075690B">
            <w:pPr>
              <w:numPr>
                <w:ilvl w:val="0"/>
                <w:numId w:val="88"/>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տարբերում ակտիվ և պասիվ տարրերը,</w:t>
            </w:r>
          </w:p>
          <w:p w14:paraId="6B792A3B" w14:textId="77777777" w:rsidR="0075690B" w:rsidRPr="0075690B" w:rsidRDefault="0075690B" w:rsidP="0075690B">
            <w:pPr>
              <w:numPr>
                <w:ilvl w:val="0"/>
                <w:numId w:val="88"/>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էլեկտրական շղթայի գծային և ոչ գծային, տարրերը, դրանց չափման միավորները, պայմանական գրաֆիկական նշանակումները, մակնիշավորումը, տեսակները, հիմնական բնութագրերը,</w:t>
            </w:r>
          </w:p>
          <w:p w14:paraId="2255FD77" w14:textId="77777777" w:rsidR="0075690B" w:rsidRPr="0075690B" w:rsidRDefault="0075690B" w:rsidP="0075690B">
            <w:pPr>
              <w:numPr>
                <w:ilvl w:val="0"/>
                <w:numId w:val="88"/>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էլեկտրական էներգիայի աղբյուրները, էլշուն, ներքին դիմադրությունը,</w:t>
            </w:r>
          </w:p>
          <w:p w14:paraId="57E98496" w14:textId="77777777" w:rsidR="0075690B" w:rsidRPr="0075690B" w:rsidRDefault="0075690B" w:rsidP="0075690B">
            <w:pPr>
              <w:numPr>
                <w:ilvl w:val="0"/>
                <w:numId w:val="88"/>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շղթայի աշխատակարգերը:</w:t>
            </w:r>
          </w:p>
        </w:tc>
      </w:tr>
      <w:tr w:rsidR="0075690B" w:rsidRPr="0066427B" w14:paraId="32AB01FF" w14:textId="77777777" w:rsidTr="007253F3">
        <w:trPr>
          <w:trHeight w:val="230"/>
        </w:trPr>
        <w:tc>
          <w:tcPr>
            <w:tcW w:w="662" w:type="dxa"/>
            <w:gridSpan w:val="2"/>
          </w:tcPr>
          <w:p w14:paraId="216CB170"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1DFCF3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621DF774"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Ներկայացնել էլեկտրական շղթայի տոպոլոգիան և իրականացնել շղթաների հաշվարկներ</w:t>
            </w:r>
          </w:p>
        </w:tc>
      </w:tr>
      <w:tr w:rsidR="0075690B" w:rsidRPr="0066427B" w14:paraId="0EB110A4" w14:textId="77777777" w:rsidTr="007253F3">
        <w:trPr>
          <w:trHeight w:val="230"/>
        </w:trPr>
        <w:tc>
          <w:tcPr>
            <w:tcW w:w="662" w:type="dxa"/>
            <w:gridSpan w:val="2"/>
          </w:tcPr>
          <w:p w14:paraId="657859D8"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51B94E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1E2B3450" w14:textId="77777777" w:rsidR="0075690B" w:rsidRPr="0075690B" w:rsidRDefault="0075690B" w:rsidP="0075690B">
            <w:pPr>
              <w:numPr>
                <w:ilvl w:val="0"/>
                <w:numId w:val="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էլեկտրական շղթայի հաջորդական և զուգահեռ միացումները,</w:t>
            </w:r>
          </w:p>
          <w:p w14:paraId="7A8299DB" w14:textId="77777777" w:rsidR="0075690B" w:rsidRPr="0075690B" w:rsidRDefault="0075690B" w:rsidP="0075690B">
            <w:pPr>
              <w:numPr>
                <w:ilvl w:val="0"/>
                <w:numId w:val="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պատկերացնում էլեկտրական շղթայի եռանկյունաձև-աստղաձև միացումները, դաշտերի վերադրման սկզբունքը, </w:t>
            </w:r>
          </w:p>
          <w:p w14:paraId="7F555A9E" w14:textId="77777777" w:rsidR="0075690B" w:rsidRPr="0075690B" w:rsidRDefault="0075690B" w:rsidP="0075690B">
            <w:pPr>
              <w:numPr>
                <w:ilvl w:val="0"/>
                <w:numId w:val="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բացատրում Օհմի օրենքը, Կիրխհոֆի օրենքները, </w:t>
            </w:r>
          </w:p>
          <w:p w14:paraId="08826D8B" w14:textId="77777777" w:rsidR="0075690B" w:rsidRPr="0075690B" w:rsidRDefault="0075690B" w:rsidP="0075690B">
            <w:pPr>
              <w:numPr>
                <w:ilvl w:val="0"/>
                <w:numId w:val="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հաշվում շղթայի ընդհանուր դիմադրությունը, շղթաներով հոսող հոսանքները, շղթայի սպառիչների վրա ընկած լարումները, շղթայի հզորությունը:</w:t>
            </w:r>
          </w:p>
        </w:tc>
      </w:tr>
      <w:tr w:rsidR="0075690B" w:rsidRPr="0066427B" w14:paraId="31DD028B" w14:textId="77777777" w:rsidTr="007253F3">
        <w:trPr>
          <w:trHeight w:val="230"/>
        </w:trPr>
        <w:tc>
          <w:tcPr>
            <w:tcW w:w="662" w:type="dxa"/>
            <w:gridSpan w:val="2"/>
          </w:tcPr>
          <w:p w14:paraId="39D81E53"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310193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0BA41C44"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Հավաքել պարզագույն սխեմաներ, կատարել չափումներ և վերլուծել արդյունքները</w:t>
            </w:r>
          </w:p>
        </w:tc>
      </w:tr>
      <w:tr w:rsidR="0075690B" w:rsidRPr="0066427B" w14:paraId="36B460A1" w14:textId="77777777" w:rsidTr="007253F3">
        <w:trPr>
          <w:trHeight w:val="230"/>
        </w:trPr>
        <w:tc>
          <w:tcPr>
            <w:tcW w:w="662" w:type="dxa"/>
            <w:gridSpan w:val="2"/>
          </w:tcPr>
          <w:p w14:paraId="06B75DED"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39AEEE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29CB7799" w14:textId="77777777" w:rsidR="0075690B" w:rsidRPr="0075690B" w:rsidRDefault="0075690B" w:rsidP="0075690B">
            <w:pPr>
              <w:numPr>
                <w:ilvl w:val="0"/>
                <w:numId w:val="6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հավաքում պարզագույն էլեկտրական սխեմաներ,</w:t>
            </w:r>
          </w:p>
          <w:p w14:paraId="7DB7E918" w14:textId="77777777" w:rsidR="0075690B" w:rsidRPr="0075690B" w:rsidRDefault="0075690B" w:rsidP="0075690B">
            <w:pPr>
              <w:numPr>
                <w:ilvl w:val="0"/>
                <w:numId w:val="6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էլեկտրական մեծությունների չափումներ չափիչ սարքերի օգնությամբ,</w:t>
            </w:r>
          </w:p>
          <w:p w14:paraId="1376269F" w14:textId="77777777" w:rsidR="0075690B" w:rsidRPr="0075690B" w:rsidRDefault="0075690B" w:rsidP="0075690B">
            <w:pPr>
              <w:numPr>
                <w:ilvl w:val="0"/>
                <w:numId w:val="6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համեմատում հաշվարկներով ստացված արդյունքները միմյանց հետ և վերլուծում այդ արդյունքները։</w:t>
            </w:r>
          </w:p>
        </w:tc>
      </w:tr>
      <w:tr w:rsidR="0075690B" w:rsidRPr="0066427B" w14:paraId="45795096" w14:textId="77777777" w:rsidTr="007253F3">
        <w:trPr>
          <w:trHeight w:val="230"/>
        </w:trPr>
        <w:tc>
          <w:tcPr>
            <w:tcW w:w="662" w:type="dxa"/>
            <w:gridSpan w:val="2"/>
          </w:tcPr>
          <w:p w14:paraId="40EBC32D"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FAB622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5CE12C9C"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փոփոխական հոսանքի շղթայի բաղադրիչները և դրանց աշխատանքի սկզբունքները</w:t>
            </w:r>
          </w:p>
        </w:tc>
      </w:tr>
      <w:tr w:rsidR="0075690B" w:rsidRPr="0066427B" w14:paraId="26670B7C" w14:textId="77777777" w:rsidTr="007253F3">
        <w:trPr>
          <w:trHeight w:val="279"/>
        </w:trPr>
        <w:tc>
          <w:tcPr>
            <w:tcW w:w="662" w:type="dxa"/>
            <w:gridSpan w:val="2"/>
          </w:tcPr>
          <w:p w14:paraId="5A156441"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1B402A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71D7AAB8" w14:textId="77777777" w:rsidR="0075690B" w:rsidRPr="0075690B" w:rsidRDefault="0075690B" w:rsidP="0075690B">
            <w:pPr>
              <w:numPr>
                <w:ilvl w:val="0"/>
                <w:numId w:val="15"/>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պարզագույն տատանողական համակարգը և սահմանում փոփոխական հոսանքը,</w:t>
            </w:r>
          </w:p>
          <w:p w14:paraId="79BD490F" w14:textId="77777777" w:rsidR="0075690B" w:rsidRPr="0075690B" w:rsidRDefault="0075690B" w:rsidP="0075690B">
            <w:pPr>
              <w:numPr>
                <w:ilvl w:val="0"/>
                <w:numId w:val="15"/>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սահմանում էլեկտրական ազդանշանը,</w:t>
            </w:r>
          </w:p>
          <w:p w14:paraId="6DA8AAB9" w14:textId="77777777" w:rsidR="0075690B" w:rsidRPr="0075690B" w:rsidRDefault="0075690B" w:rsidP="0075690B">
            <w:pPr>
              <w:numPr>
                <w:ilvl w:val="0"/>
                <w:numId w:val="15"/>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ճիշտ է ներկայացնում պարբերական, ոչ պարբերական, հարմոնիկ, իմպուլսային, պատահական ազդանշանները, աղմուկները,</w:t>
            </w:r>
          </w:p>
          <w:p w14:paraId="7AAA7929" w14:textId="77777777" w:rsidR="0075690B" w:rsidRPr="0075690B" w:rsidRDefault="0075690B" w:rsidP="0075690B">
            <w:pPr>
              <w:numPr>
                <w:ilvl w:val="0"/>
                <w:numId w:val="15"/>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ազդանշանները բնութագրող մեծությունները` պարբերություն, հաճախություն, լայնույթ, ակնթարթային արժեք,</w:t>
            </w:r>
          </w:p>
          <w:p w14:paraId="78F700C5" w14:textId="77777777" w:rsidR="0075690B" w:rsidRPr="0075690B" w:rsidRDefault="0075690B" w:rsidP="0075690B">
            <w:pPr>
              <w:numPr>
                <w:ilvl w:val="0"/>
                <w:numId w:val="15"/>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տրման եղանակները` բանաձևային, գրաֆիկական, սպեկտրալ,</w:t>
            </w:r>
          </w:p>
          <w:p w14:paraId="36E56E8B" w14:textId="77777777" w:rsidR="0075690B" w:rsidRPr="0075690B" w:rsidRDefault="0075690B" w:rsidP="0075690B">
            <w:pPr>
              <w:numPr>
                <w:ilvl w:val="0"/>
                <w:numId w:val="15"/>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ակտիվ դիմադրություն պարունակող փոփոխական հոսանքի շղթայում հոսանքի ուժի և լարման միջև կապը,</w:t>
            </w:r>
          </w:p>
          <w:p w14:paraId="1ACE9068" w14:textId="77777777" w:rsidR="0075690B" w:rsidRPr="0075690B" w:rsidRDefault="0075690B" w:rsidP="0075690B">
            <w:pPr>
              <w:numPr>
                <w:ilvl w:val="0"/>
                <w:numId w:val="15"/>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կոնդենսատոր պարունակող փոփոխական հոսանքի շղթայում հոսանքի ուժի և լարման միջև կապը,</w:t>
            </w:r>
          </w:p>
          <w:p w14:paraId="0186AB52" w14:textId="77777777" w:rsidR="0075690B" w:rsidRPr="0075690B" w:rsidRDefault="0075690B" w:rsidP="0075690B">
            <w:pPr>
              <w:numPr>
                <w:ilvl w:val="0"/>
                <w:numId w:val="15"/>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ինդուկտիվության կոճ պարունակող փոփոխական հոսանքի շղթայում հոսանքի ուժի և լարման միջև կապը։</w:t>
            </w:r>
          </w:p>
        </w:tc>
      </w:tr>
      <w:tr w:rsidR="0075690B" w:rsidRPr="0066427B" w14:paraId="53DF39B6" w14:textId="77777777" w:rsidTr="007253F3">
        <w:trPr>
          <w:trHeight w:val="230"/>
        </w:trPr>
        <w:tc>
          <w:tcPr>
            <w:tcW w:w="662" w:type="dxa"/>
            <w:gridSpan w:val="2"/>
          </w:tcPr>
          <w:p w14:paraId="5A304B58"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09C7564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5</w:t>
            </w:r>
          </w:p>
        </w:tc>
        <w:tc>
          <w:tcPr>
            <w:tcW w:w="9930" w:type="dxa"/>
          </w:tcPr>
          <w:p w14:paraId="3F44F7B2"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ռեզոնանսային երևույթները տարրերի հաջորդական, զուգահեռ և խառը միացված էլեկտրական շղթաներում, ռեզոնանսային բնութագրերը</w:t>
            </w:r>
          </w:p>
        </w:tc>
      </w:tr>
      <w:tr w:rsidR="0075690B" w:rsidRPr="0066427B" w14:paraId="4A05D739" w14:textId="77777777" w:rsidTr="007253F3">
        <w:trPr>
          <w:trHeight w:val="230"/>
        </w:trPr>
        <w:tc>
          <w:tcPr>
            <w:tcW w:w="662" w:type="dxa"/>
            <w:gridSpan w:val="2"/>
          </w:tcPr>
          <w:p w14:paraId="35B5D0FC"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B1F338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1708B609" w14:textId="77777777" w:rsidR="0075690B" w:rsidRPr="0075690B" w:rsidRDefault="0075690B" w:rsidP="0075690B">
            <w:pPr>
              <w:numPr>
                <w:ilvl w:val="0"/>
                <w:numId w:val="2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ռեզոնանսային երևույթները տարրերի հաջորդական միացված շղթայում, ռեզոնանսային կորը, շղթայի ռեզոնանսային բնութագրերը` բարորակությունը, թողարկման շերտը, բնութագրիչ դիմադրությունը։</w:t>
            </w:r>
          </w:p>
          <w:p w14:paraId="443C31A4" w14:textId="77777777" w:rsidR="0075690B" w:rsidRPr="0075690B" w:rsidRDefault="0075690B" w:rsidP="0075690B">
            <w:pPr>
              <w:numPr>
                <w:ilvl w:val="0"/>
                <w:numId w:val="2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է շղթայում տարրերի հաջորդական միացումը, լարման ռեզոնանսի պայմանը, ռեզոնանսային կորը,</w:t>
            </w:r>
          </w:p>
          <w:p w14:paraId="54492729" w14:textId="77777777" w:rsidR="0075690B" w:rsidRPr="0075690B" w:rsidRDefault="0075690B" w:rsidP="0075690B">
            <w:pPr>
              <w:numPr>
                <w:ilvl w:val="0"/>
                <w:numId w:val="2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ռեզոնանսային երևույթները տարրերի զուգահեռ միացված շղթայում, հոսանքի ռեզոնանսի պայմանը,</w:t>
            </w:r>
          </w:p>
          <w:p w14:paraId="15702DC8" w14:textId="77777777" w:rsidR="0075690B" w:rsidRPr="0075690B" w:rsidRDefault="0075690B" w:rsidP="0075690B">
            <w:pPr>
              <w:numPr>
                <w:ilvl w:val="0"/>
                <w:numId w:val="2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որոշում ռեզոնանսային հաճախությունը,</w:t>
            </w:r>
          </w:p>
          <w:p w14:paraId="0B991BFD" w14:textId="77777777" w:rsidR="0075690B" w:rsidRPr="0075690B" w:rsidRDefault="0075690B" w:rsidP="0075690B">
            <w:pPr>
              <w:numPr>
                <w:ilvl w:val="0"/>
                <w:numId w:val="2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ռեզոնանսային երևույթները բարդ շղթայում,</w:t>
            </w:r>
          </w:p>
          <w:p w14:paraId="0BD37395" w14:textId="77777777" w:rsidR="0075690B" w:rsidRPr="0075690B" w:rsidRDefault="0075690B" w:rsidP="0075690B">
            <w:pPr>
              <w:numPr>
                <w:ilvl w:val="0"/>
                <w:numId w:val="2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որոշում ռեզոնանսային հաճախությունները։</w:t>
            </w:r>
          </w:p>
        </w:tc>
      </w:tr>
      <w:tr w:rsidR="0075690B" w:rsidRPr="0066427B" w14:paraId="085317C1" w14:textId="77777777" w:rsidTr="007253F3">
        <w:trPr>
          <w:trHeight w:val="230"/>
        </w:trPr>
        <w:tc>
          <w:tcPr>
            <w:tcW w:w="662" w:type="dxa"/>
            <w:gridSpan w:val="2"/>
          </w:tcPr>
          <w:p w14:paraId="5D1E731B"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432C4F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6</w:t>
            </w:r>
          </w:p>
        </w:tc>
        <w:tc>
          <w:tcPr>
            <w:tcW w:w="9930" w:type="dxa"/>
          </w:tcPr>
          <w:p w14:paraId="5ABC63F2"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քառաբևեռի տեսակները, համարժեք փոխարինման սխեմաները</w:t>
            </w:r>
          </w:p>
        </w:tc>
      </w:tr>
      <w:tr w:rsidR="0075690B" w:rsidRPr="0066427B" w14:paraId="36BF2C7A" w14:textId="77777777" w:rsidTr="007253F3">
        <w:trPr>
          <w:trHeight w:val="230"/>
        </w:trPr>
        <w:tc>
          <w:tcPr>
            <w:tcW w:w="662" w:type="dxa"/>
            <w:gridSpan w:val="2"/>
          </w:tcPr>
          <w:p w14:paraId="76C2FC9C"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161E10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1302F38F" w14:textId="77777777" w:rsidR="0075690B" w:rsidRPr="0075690B" w:rsidRDefault="0075690B">
            <w:pPr>
              <w:numPr>
                <w:ilvl w:val="0"/>
                <w:numId w:val="14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քառաբևեռի գաղափարը, ակտիվ և պասիվ քառաբևեռները,</w:t>
            </w:r>
          </w:p>
          <w:p w14:paraId="73466DE4" w14:textId="77777777" w:rsidR="0075690B" w:rsidRPr="0075690B" w:rsidRDefault="0075690B">
            <w:pPr>
              <w:numPr>
                <w:ilvl w:val="0"/>
                <w:numId w:val="14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քառաբևեռի գործակիցները,</w:t>
            </w:r>
          </w:p>
          <w:p w14:paraId="6FF2C5D3" w14:textId="77777777" w:rsidR="0075690B" w:rsidRPr="0075690B" w:rsidRDefault="0075690B">
            <w:pPr>
              <w:numPr>
                <w:ilvl w:val="0"/>
                <w:numId w:val="14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որոշում է կապը քառաբևեռի գործակիցների միջև,</w:t>
            </w:r>
          </w:p>
          <w:p w14:paraId="4F9C358C" w14:textId="77777777" w:rsidR="0075690B" w:rsidRPr="0075690B" w:rsidRDefault="0075690B">
            <w:pPr>
              <w:numPr>
                <w:ilvl w:val="0"/>
                <w:numId w:val="14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համարժեք Ձ-աձև և կ-աձև փոխարինման սխեմաները։</w:t>
            </w:r>
          </w:p>
        </w:tc>
      </w:tr>
      <w:tr w:rsidR="0075690B" w:rsidRPr="0075690B" w14:paraId="080C7C2F" w14:textId="77777777" w:rsidTr="007253F3">
        <w:trPr>
          <w:trHeight w:val="230"/>
        </w:trPr>
        <w:tc>
          <w:tcPr>
            <w:tcW w:w="13890" w:type="dxa"/>
            <w:gridSpan w:val="5"/>
          </w:tcPr>
          <w:p w14:paraId="5F1A1E62"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«ՀԱՄԱԿԱՐԳԻՉՆԵՐԻ ԿԱՌՈՒՑՎԱԾՔԸ»</w:t>
            </w:r>
          </w:p>
        </w:tc>
      </w:tr>
      <w:tr w:rsidR="0075690B" w:rsidRPr="0075690B" w14:paraId="58C0C5D4" w14:textId="77777777" w:rsidTr="007253F3">
        <w:trPr>
          <w:trHeight w:val="230"/>
        </w:trPr>
        <w:tc>
          <w:tcPr>
            <w:tcW w:w="662" w:type="dxa"/>
            <w:gridSpan w:val="2"/>
          </w:tcPr>
          <w:p w14:paraId="6204BDBC"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AEFCB0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0C4BF348"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ՀՏՀՑ֊5֊23֊006</w:t>
            </w:r>
          </w:p>
        </w:tc>
      </w:tr>
      <w:tr w:rsidR="0075690B" w:rsidRPr="0066427B" w14:paraId="24225ABB" w14:textId="77777777" w:rsidTr="007253F3">
        <w:trPr>
          <w:trHeight w:val="230"/>
        </w:trPr>
        <w:tc>
          <w:tcPr>
            <w:tcW w:w="662" w:type="dxa"/>
            <w:gridSpan w:val="2"/>
          </w:tcPr>
          <w:p w14:paraId="76724A74"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99F285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09DAA616"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մոդուլի նպատակն է ն</w:t>
            </w:r>
            <w:r w:rsidRPr="0075690B">
              <w:rPr>
                <w:rFonts w:ascii="GHEA Grapalat" w:eastAsia="Tahoma" w:hAnsi="GHEA Grapalat" w:cs="Tahoma"/>
                <w:kern w:val="0"/>
                <w:sz w:val="20"/>
                <w:szCs w:val="20"/>
                <w:lang w:val="hy-AM"/>
                <w14:ligatures w14:val="none"/>
              </w:rPr>
              <w:t>երկայացնել հաշվողական տեխնիկայի կառուցվածքը, տարրերը և հանգույցները, ծանոթացնել ժամանակակից տեխնոլոգիաների հիման վրա կառուցված համակարգչային տեխնիկայի սարքերին, պրոցեսորի և հիշողության ֆունկցիոնալ և կառուցվածքային կազմակերպման հիմունքներին, ինչես նաև ձևավորել հմտություններ համակարգիչների հավաքման, դրա կազմի մեջ մտնող ֆունկցիոնալ հանգույցների փոփոխման աշխատանքների վերաբերյալ:</w:t>
            </w:r>
          </w:p>
        </w:tc>
      </w:tr>
      <w:tr w:rsidR="0075690B" w:rsidRPr="0075690B" w14:paraId="2DB5BE0E" w14:textId="77777777" w:rsidTr="007253F3">
        <w:trPr>
          <w:trHeight w:val="230"/>
        </w:trPr>
        <w:tc>
          <w:tcPr>
            <w:tcW w:w="662" w:type="dxa"/>
            <w:gridSpan w:val="2"/>
          </w:tcPr>
          <w:p w14:paraId="54FF8F60"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B2C2EB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1909F2D6"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72 ժամ</w:t>
            </w:r>
          </w:p>
        </w:tc>
      </w:tr>
      <w:tr w:rsidR="0075690B" w:rsidRPr="0066427B" w14:paraId="6E8E76A0" w14:textId="77777777" w:rsidTr="007253F3">
        <w:trPr>
          <w:trHeight w:val="230"/>
        </w:trPr>
        <w:tc>
          <w:tcPr>
            <w:tcW w:w="662" w:type="dxa"/>
            <w:gridSpan w:val="2"/>
          </w:tcPr>
          <w:p w14:paraId="3048EF69"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9155E3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43CB6FD7"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նախապես ուսումնասիրած լինի ՀՏՀՑ-5-23-002 «Հաշվողական տեխնիկայի տրամաբանական հիմունքներ և տրամաբանական փոխանջատիչ ֆունկցիաներ» մոդուլը։</w:t>
            </w:r>
          </w:p>
        </w:tc>
      </w:tr>
      <w:tr w:rsidR="0075690B" w:rsidRPr="0066427B" w14:paraId="6D457548" w14:textId="77777777" w:rsidTr="007253F3">
        <w:trPr>
          <w:trHeight w:val="230"/>
        </w:trPr>
        <w:tc>
          <w:tcPr>
            <w:tcW w:w="662" w:type="dxa"/>
            <w:gridSpan w:val="2"/>
          </w:tcPr>
          <w:p w14:paraId="6A69CB10"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7A0173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53A7F3EC"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56824BBC" w14:textId="77777777" w:rsidTr="007253F3">
        <w:trPr>
          <w:trHeight w:val="230"/>
        </w:trPr>
        <w:tc>
          <w:tcPr>
            <w:tcW w:w="662" w:type="dxa"/>
            <w:gridSpan w:val="2"/>
          </w:tcPr>
          <w:p w14:paraId="1CB12F1D"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4692B0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61A37311"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highlight w:val="yellow"/>
                <w:lang w:val="hy-AM"/>
                <w14:ligatures w14:val="none"/>
              </w:rPr>
            </w:pPr>
            <w:r w:rsidRPr="0075690B">
              <w:rPr>
                <w:rFonts w:ascii="GHEA Grapalat" w:eastAsia="Arial" w:hAnsi="GHEA Grapalat" w:cs="Arial"/>
                <w:kern w:val="0"/>
                <w:sz w:val="20"/>
                <w:szCs w:val="20"/>
                <w:lang w:val="hy-AM"/>
                <w14:ligatures w14:val="none"/>
              </w:rPr>
              <w:t xml:space="preserve">Ներկայացնել հաշվողական տեխնիկայի և անհատական համակարգիչների զարգացման պատմությունը և կառուցվածքային առանձնահատկությունները </w:t>
            </w:r>
          </w:p>
        </w:tc>
      </w:tr>
      <w:tr w:rsidR="0075690B" w:rsidRPr="0066427B" w14:paraId="53107D0D" w14:textId="77777777" w:rsidTr="007253F3">
        <w:trPr>
          <w:trHeight w:val="230"/>
        </w:trPr>
        <w:tc>
          <w:tcPr>
            <w:tcW w:w="662" w:type="dxa"/>
            <w:gridSpan w:val="2"/>
          </w:tcPr>
          <w:p w14:paraId="5FA04F1A"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407703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C67AFD0" w14:textId="77777777" w:rsidR="0075690B" w:rsidRPr="0075690B" w:rsidRDefault="0075690B">
            <w:pPr>
              <w:numPr>
                <w:ilvl w:val="0"/>
                <w:numId w:val="11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հաշվողական տեխնիկայի զարգացման պատմությունը,</w:t>
            </w:r>
          </w:p>
          <w:p w14:paraId="40D09840" w14:textId="77777777" w:rsidR="0075690B" w:rsidRPr="0075690B" w:rsidRDefault="0075690B">
            <w:pPr>
              <w:numPr>
                <w:ilvl w:val="0"/>
                <w:numId w:val="11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անհատական համակարգիչների օգտագործման բնագավառները և տարբերակում է համակարգիչների սերունդների առանձնահատկությունները, </w:t>
            </w:r>
          </w:p>
          <w:p w14:paraId="1D6DB95A" w14:textId="77777777" w:rsidR="0075690B" w:rsidRPr="0075690B" w:rsidRDefault="0075690B">
            <w:pPr>
              <w:numPr>
                <w:ilvl w:val="0"/>
                <w:numId w:val="11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թվարկում համակարգչի հիմնական պարամետրերը,</w:t>
            </w:r>
          </w:p>
          <w:p w14:paraId="156C6CF7" w14:textId="77777777" w:rsidR="0075690B" w:rsidRPr="0075690B" w:rsidRDefault="0075690B">
            <w:pPr>
              <w:numPr>
                <w:ilvl w:val="0"/>
                <w:numId w:val="11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հաշվողական տեխնիկայի միջոցի կառուցվածքը և տարբերակում է հանգույցները, </w:t>
            </w:r>
          </w:p>
          <w:p w14:paraId="7B9D0D34" w14:textId="77777777" w:rsidR="0075690B" w:rsidRPr="0075690B" w:rsidRDefault="0075690B">
            <w:pPr>
              <w:numPr>
                <w:ilvl w:val="0"/>
                <w:numId w:val="110"/>
              </w:numPr>
              <w:tabs>
                <w:tab w:val="left" w:pos="3060"/>
                <w:tab w:val="left" w:pos="3240"/>
                <w:tab w:val="left" w:pos="3600"/>
              </w:tabs>
              <w:spacing w:after="0" w:line="360" w:lineRule="auto"/>
              <w:jc w:val="both"/>
              <w:rPr>
                <w:rFonts w:ascii="GHEA Grapalat" w:eastAsia="Arial" w:hAnsi="GHEA Grapalat" w:cs="Arial"/>
                <w:kern w:val="0"/>
                <w:sz w:val="16"/>
                <w:szCs w:val="16"/>
                <w:lang w:val="hy-AM"/>
                <w14:ligatures w14:val="none"/>
              </w:rPr>
            </w:pPr>
            <w:r w:rsidRPr="0075690B">
              <w:rPr>
                <w:rFonts w:ascii="GHEA Grapalat" w:eastAsia="Arial" w:hAnsi="GHEA Grapalat" w:cs="Arial"/>
                <w:kern w:val="0"/>
                <w:sz w:val="20"/>
                <w:szCs w:val="20"/>
                <w:lang w:val="hy-AM"/>
                <w14:ligatures w14:val="none"/>
              </w:rPr>
              <w:t>ճիշտ է բացատրում հաշվողական համակարգերի տարբեր սարքերի համատեղ աշխատանքի տրամաբանական կազմակերպումը։</w:t>
            </w:r>
          </w:p>
        </w:tc>
      </w:tr>
      <w:tr w:rsidR="0075690B" w:rsidRPr="0066427B" w14:paraId="793309CE" w14:textId="77777777" w:rsidTr="007253F3">
        <w:trPr>
          <w:trHeight w:val="230"/>
        </w:trPr>
        <w:tc>
          <w:tcPr>
            <w:tcW w:w="662" w:type="dxa"/>
            <w:gridSpan w:val="2"/>
          </w:tcPr>
          <w:p w14:paraId="3A9A2A9F"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761F9D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14BB86E7"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Ներկայացնել պրոցեսորի ընդհանուր կառուցվածքը և աշխատանքի սկզբունքը </w:t>
            </w:r>
          </w:p>
        </w:tc>
      </w:tr>
      <w:tr w:rsidR="0075690B" w:rsidRPr="0066427B" w14:paraId="715872E8" w14:textId="77777777" w:rsidTr="007253F3">
        <w:trPr>
          <w:trHeight w:val="230"/>
        </w:trPr>
        <w:tc>
          <w:tcPr>
            <w:tcW w:w="662" w:type="dxa"/>
            <w:gridSpan w:val="2"/>
          </w:tcPr>
          <w:p w14:paraId="360C2563"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B03230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12648CA2" w14:textId="77777777" w:rsidR="0075690B" w:rsidRPr="0075690B" w:rsidRDefault="0075690B" w:rsidP="0075690B">
            <w:pPr>
              <w:numPr>
                <w:ilvl w:val="0"/>
                <w:numId w:val="10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տարբերակում ժամանակակից հաշվողական համակարգերի պրոցեսորները և դրանց առանձնահատկությունները, </w:t>
            </w:r>
          </w:p>
          <w:p w14:paraId="3673CD56" w14:textId="77777777" w:rsidR="0075690B" w:rsidRPr="0075690B" w:rsidRDefault="0075690B" w:rsidP="0075690B">
            <w:pPr>
              <w:numPr>
                <w:ilvl w:val="0"/>
                <w:numId w:val="10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տարբերակում պրոցեսորի հրամանների վերահասցեավորման եղանակները,</w:t>
            </w:r>
          </w:p>
          <w:p w14:paraId="139935B6" w14:textId="77777777" w:rsidR="0075690B" w:rsidRPr="0075690B" w:rsidRDefault="0075690B" w:rsidP="0075690B">
            <w:pPr>
              <w:numPr>
                <w:ilvl w:val="0"/>
                <w:numId w:val="10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«հերթ» հասկացողությունը և աշխատանքի սկզբունքը,</w:t>
            </w:r>
          </w:p>
          <w:p w14:paraId="77AE35F2" w14:textId="77777777" w:rsidR="0075690B" w:rsidRPr="0075690B" w:rsidRDefault="0075690B" w:rsidP="0075690B">
            <w:pPr>
              <w:numPr>
                <w:ilvl w:val="0"/>
                <w:numId w:val="10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պրոցեսորի թվաբանական և տրամաբանական սարքերի կառուցվածքները։</w:t>
            </w:r>
          </w:p>
        </w:tc>
      </w:tr>
      <w:tr w:rsidR="0075690B" w:rsidRPr="0066427B" w14:paraId="6D82096A" w14:textId="77777777" w:rsidTr="007253F3">
        <w:trPr>
          <w:trHeight w:val="230"/>
        </w:trPr>
        <w:tc>
          <w:tcPr>
            <w:tcW w:w="662" w:type="dxa"/>
            <w:gridSpan w:val="2"/>
          </w:tcPr>
          <w:p w14:paraId="693D20FF"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927B41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333403C9"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Տարբերակել և տարբեր իրավիճակներում կիրառել հիշող սարքերը </w:t>
            </w:r>
          </w:p>
        </w:tc>
      </w:tr>
      <w:tr w:rsidR="0075690B" w:rsidRPr="0066427B" w14:paraId="71D4E778" w14:textId="77777777" w:rsidTr="007253F3">
        <w:trPr>
          <w:trHeight w:val="230"/>
        </w:trPr>
        <w:tc>
          <w:tcPr>
            <w:tcW w:w="662" w:type="dxa"/>
            <w:gridSpan w:val="2"/>
          </w:tcPr>
          <w:p w14:paraId="30B007B8"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C24DA0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5CCC7975" w14:textId="77777777" w:rsidR="0075690B" w:rsidRPr="0075690B" w:rsidRDefault="0075690B" w:rsidP="0075690B">
            <w:pPr>
              <w:numPr>
                <w:ilvl w:val="0"/>
                <w:numId w:val="56"/>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տարբերակում հիշող սարքերը (Floppy, CD, DVD, Flash-card, USB-Flash, HDD, SSD), </w:t>
            </w:r>
          </w:p>
          <w:p w14:paraId="2B5C6BBA" w14:textId="77777777" w:rsidR="0075690B" w:rsidRPr="0075690B" w:rsidRDefault="0075690B" w:rsidP="0075690B">
            <w:pPr>
              <w:numPr>
                <w:ilvl w:val="0"/>
                <w:numId w:val="56"/>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դրանց կառուցվածքային առանձնահատկությունները, </w:t>
            </w:r>
          </w:p>
          <w:p w14:paraId="139D7978" w14:textId="77777777" w:rsidR="0075690B" w:rsidRPr="0075690B" w:rsidRDefault="0075690B" w:rsidP="0075690B">
            <w:pPr>
              <w:numPr>
                <w:ilvl w:val="0"/>
                <w:numId w:val="56"/>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յուրաքանչյուր հիշող սարքի դերը և կիրառման ոլորտները,</w:t>
            </w:r>
          </w:p>
          <w:p w14:paraId="1B499B3B" w14:textId="77777777" w:rsidR="0075690B" w:rsidRPr="0075690B" w:rsidRDefault="0075690B" w:rsidP="0075690B">
            <w:pPr>
              <w:numPr>
                <w:ilvl w:val="0"/>
                <w:numId w:val="56"/>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աշխատում հիշող սարքերի հետ համապատասխան ծրագրային ապահովության օգնությամբ։</w:t>
            </w:r>
          </w:p>
        </w:tc>
      </w:tr>
      <w:tr w:rsidR="0075690B" w:rsidRPr="0066427B" w14:paraId="5A65A4BF" w14:textId="77777777" w:rsidTr="007253F3">
        <w:trPr>
          <w:trHeight w:val="230"/>
        </w:trPr>
        <w:tc>
          <w:tcPr>
            <w:tcW w:w="662" w:type="dxa"/>
            <w:gridSpan w:val="2"/>
          </w:tcPr>
          <w:p w14:paraId="0FC0D9E9"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4748819" w14:textId="77777777" w:rsidR="0075690B" w:rsidRPr="0075690B" w:rsidRDefault="0075690B" w:rsidP="0075690B">
            <w:pPr>
              <w:tabs>
                <w:tab w:val="left" w:pos="360"/>
              </w:tabs>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359619B9"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Ներկայացնել համակարգչի հիշողության ստորակարգային կառուցվածքը, տեսակները և կիրառման եղանակները</w:t>
            </w:r>
          </w:p>
        </w:tc>
      </w:tr>
      <w:tr w:rsidR="0075690B" w:rsidRPr="0066427B" w14:paraId="4EF52A9F" w14:textId="77777777" w:rsidTr="007253F3">
        <w:trPr>
          <w:trHeight w:val="230"/>
        </w:trPr>
        <w:tc>
          <w:tcPr>
            <w:tcW w:w="662" w:type="dxa"/>
            <w:gridSpan w:val="2"/>
          </w:tcPr>
          <w:p w14:paraId="086E2BBA"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590271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6391AEB" w14:textId="77777777" w:rsidR="0075690B" w:rsidRPr="0075690B" w:rsidRDefault="0075690B">
            <w:pPr>
              <w:numPr>
                <w:ilvl w:val="0"/>
                <w:numId w:val="15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բացատրում համակարգչի հիշողության ստորակարգային կառուցվածքը, քեշ-հիշողության հայեցակարգը, ՕՀՍ ընդհանուր կառուցվածքային սխեման և աշխատանքի սկզբունքը, </w:t>
            </w:r>
          </w:p>
          <w:p w14:paraId="57CA5042" w14:textId="77777777" w:rsidR="0075690B" w:rsidRPr="0075690B" w:rsidRDefault="0075690B">
            <w:pPr>
              <w:numPr>
                <w:ilvl w:val="0"/>
                <w:numId w:val="15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տարբերակում ստատիկ տիպի կիսահաղորդչային ՕՀՍ-երը (SRAM) և բացատրում է դրանց աշխատանքային սկզբունքը և օգտագործման եղանակները,</w:t>
            </w:r>
          </w:p>
          <w:p w14:paraId="0775D83C" w14:textId="77777777" w:rsidR="0075690B" w:rsidRPr="0075690B" w:rsidRDefault="0075690B">
            <w:pPr>
              <w:numPr>
                <w:ilvl w:val="0"/>
                <w:numId w:val="15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տարբերակում դինամիկ տիպի կիսահաղորդչային ՕՀՍ-եր (DRAM) և դրա ժամանակակից տիպերի առանձնահատկությունները։</w:t>
            </w:r>
          </w:p>
        </w:tc>
      </w:tr>
      <w:tr w:rsidR="0075690B" w:rsidRPr="0066427B" w14:paraId="0D254F7E" w14:textId="77777777" w:rsidTr="007253F3">
        <w:trPr>
          <w:trHeight w:val="230"/>
        </w:trPr>
        <w:tc>
          <w:tcPr>
            <w:tcW w:w="662" w:type="dxa"/>
            <w:gridSpan w:val="2"/>
          </w:tcPr>
          <w:p w14:paraId="2E70F1C6"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DF814D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5</w:t>
            </w:r>
          </w:p>
        </w:tc>
        <w:tc>
          <w:tcPr>
            <w:tcW w:w="9930" w:type="dxa"/>
          </w:tcPr>
          <w:p w14:paraId="71455D9D"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Ներկայացնում է հաշվողական տեխնիկայի միջոցի սնուցման բլոկի տարատեսակները, կառուցվածքը, աշխատանքի առանձնահատկությունները</w:t>
            </w:r>
          </w:p>
        </w:tc>
      </w:tr>
      <w:tr w:rsidR="0075690B" w:rsidRPr="0066427B" w14:paraId="650CA446" w14:textId="77777777" w:rsidTr="007253F3">
        <w:trPr>
          <w:trHeight w:val="230"/>
        </w:trPr>
        <w:tc>
          <w:tcPr>
            <w:tcW w:w="662" w:type="dxa"/>
            <w:gridSpan w:val="2"/>
          </w:tcPr>
          <w:p w14:paraId="6B674733"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42352B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A29BCA8" w14:textId="77777777" w:rsidR="0075690B" w:rsidRPr="0075690B" w:rsidRDefault="0075690B" w:rsidP="0075690B">
            <w:pPr>
              <w:numPr>
                <w:ilvl w:val="0"/>
                <w:numId w:val="3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հաշվողական տեխնիկայի միջոցի սնուցման բլոկի կառուցվածքը,</w:t>
            </w:r>
          </w:p>
          <w:p w14:paraId="7E374215" w14:textId="77777777" w:rsidR="0075690B" w:rsidRPr="0075690B" w:rsidRDefault="0075690B" w:rsidP="0075690B">
            <w:pPr>
              <w:numPr>
                <w:ilvl w:val="0"/>
                <w:numId w:val="3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բացատրում է հաշվողական տեխնիկայի միջոցի սնուցման բլոկի աշխատանքի սկզբունքը,</w:t>
            </w:r>
          </w:p>
          <w:p w14:paraId="28EF23A8" w14:textId="77777777" w:rsidR="0075690B" w:rsidRPr="0075690B" w:rsidRDefault="0075690B" w:rsidP="0075690B">
            <w:pPr>
              <w:numPr>
                <w:ilvl w:val="0"/>
                <w:numId w:val="3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հաշվողական տեխնիկայի միջոցի սնուցման բլոկի տարատեսակները,</w:t>
            </w:r>
          </w:p>
          <w:p w14:paraId="7937999A" w14:textId="77777777" w:rsidR="0075690B" w:rsidRPr="0075690B" w:rsidRDefault="0075690B" w:rsidP="0075690B">
            <w:pPr>
              <w:numPr>
                <w:ilvl w:val="0"/>
                <w:numId w:val="3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փոխարինում է հաշվողական տեխնիկայի միջոցի սնուցման բլոկը:</w:t>
            </w:r>
          </w:p>
        </w:tc>
      </w:tr>
      <w:tr w:rsidR="0075690B" w:rsidRPr="0066427B" w14:paraId="573AA237" w14:textId="77777777" w:rsidTr="007253F3">
        <w:trPr>
          <w:trHeight w:val="230"/>
        </w:trPr>
        <w:tc>
          <w:tcPr>
            <w:tcW w:w="662" w:type="dxa"/>
            <w:gridSpan w:val="2"/>
          </w:tcPr>
          <w:p w14:paraId="31071109"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725468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6</w:t>
            </w:r>
          </w:p>
        </w:tc>
        <w:tc>
          <w:tcPr>
            <w:tcW w:w="9930" w:type="dxa"/>
          </w:tcPr>
          <w:p w14:paraId="6C10AFF1"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Ներկայացնում է համակարգային բլոկի տպասալերի տարատեսակները, աշխատանքի սկզբունքը և առանձնահատկությունները</w:t>
            </w:r>
          </w:p>
        </w:tc>
      </w:tr>
      <w:tr w:rsidR="0075690B" w:rsidRPr="0066427B" w14:paraId="5D3872AD" w14:textId="77777777" w:rsidTr="007253F3">
        <w:trPr>
          <w:trHeight w:val="230"/>
        </w:trPr>
        <w:tc>
          <w:tcPr>
            <w:tcW w:w="662" w:type="dxa"/>
            <w:gridSpan w:val="2"/>
          </w:tcPr>
          <w:p w14:paraId="7F6E06F2"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B0D727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DEE19ED" w14:textId="77777777" w:rsidR="0075690B" w:rsidRPr="0075690B" w:rsidRDefault="0075690B" w:rsidP="0075690B">
            <w:pPr>
              <w:numPr>
                <w:ilvl w:val="0"/>
                <w:numId w:val="49"/>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տարբերակում է համակարգային բլոկի տպասալերը,</w:t>
            </w:r>
          </w:p>
          <w:p w14:paraId="02655DE3" w14:textId="77777777" w:rsidR="0075690B" w:rsidRPr="0075690B" w:rsidRDefault="0075690B" w:rsidP="0075690B">
            <w:pPr>
              <w:numPr>
                <w:ilvl w:val="0"/>
                <w:numId w:val="49"/>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մայրական սալիկի աշխատանքը,</w:t>
            </w:r>
          </w:p>
          <w:p w14:paraId="05CF7734" w14:textId="77777777" w:rsidR="0075690B" w:rsidRPr="0075690B" w:rsidRDefault="0075690B" w:rsidP="0075690B">
            <w:pPr>
              <w:numPr>
                <w:ilvl w:val="0"/>
                <w:numId w:val="49"/>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ցույց է տալիս մայրական սալիկի վրայի փոխարինվող բաղադրիչների տեղերը,</w:t>
            </w:r>
          </w:p>
          <w:p w14:paraId="031CC00B" w14:textId="77777777" w:rsidR="0075690B" w:rsidRPr="0075690B" w:rsidRDefault="0075690B" w:rsidP="0075690B">
            <w:pPr>
              <w:numPr>
                <w:ilvl w:val="0"/>
                <w:numId w:val="49"/>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տեսաքարտի աշխատանքը,</w:t>
            </w:r>
          </w:p>
          <w:p w14:paraId="0100084F" w14:textId="77777777" w:rsidR="0075690B" w:rsidRPr="0075690B" w:rsidRDefault="0075690B" w:rsidP="0075690B">
            <w:pPr>
              <w:numPr>
                <w:ilvl w:val="0"/>
                <w:numId w:val="49"/>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ցանցային քարտի աշխատանքը,</w:t>
            </w:r>
          </w:p>
          <w:p w14:paraId="794B6A43" w14:textId="77777777" w:rsidR="0075690B" w:rsidRPr="0075690B" w:rsidRDefault="0075690B" w:rsidP="0075690B">
            <w:pPr>
              <w:numPr>
                <w:ilvl w:val="0"/>
                <w:numId w:val="49"/>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մայրական սալիկի վրա իրականացնում է փոխարինելի բաղադրիչների փոխարինում:</w:t>
            </w:r>
          </w:p>
        </w:tc>
      </w:tr>
      <w:tr w:rsidR="0075690B" w:rsidRPr="0066427B" w14:paraId="266A129C" w14:textId="77777777" w:rsidTr="007253F3">
        <w:trPr>
          <w:trHeight w:val="230"/>
        </w:trPr>
        <w:tc>
          <w:tcPr>
            <w:tcW w:w="13890" w:type="dxa"/>
            <w:gridSpan w:val="5"/>
          </w:tcPr>
          <w:p w14:paraId="59943961" w14:textId="77777777" w:rsidR="0075690B" w:rsidRPr="0075690B" w:rsidRDefault="0075690B" w:rsidP="0075690B">
            <w:pPr>
              <w:spacing w:after="0" w:line="360" w:lineRule="auto"/>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t>ՄՈԴՈՒԼԻ ԱՆՎԱՆՈՒՄԸ «ՀԱՄԱԿԱՐԳՉԱՅԻՆ ՃԱՐՏԱՐԱՊԵՏՈՒԹՅԱՆ ՀԻՄՈՒՆՔՆԵՐ»</w:t>
            </w:r>
          </w:p>
        </w:tc>
      </w:tr>
      <w:tr w:rsidR="0075690B" w:rsidRPr="0075690B" w14:paraId="35449917" w14:textId="77777777" w:rsidTr="007253F3">
        <w:trPr>
          <w:trHeight w:val="230"/>
        </w:trPr>
        <w:tc>
          <w:tcPr>
            <w:tcW w:w="570" w:type="dxa"/>
          </w:tcPr>
          <w:p w14:paraId="4E58B26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vAlign w:val="center"/>
          </w:tcPr>
          <w:p w14:paraId="3BC0068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50C87530"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ՀՏՀՑ-5-23-007</w:t>
            </w:r>
          </w:p>
        </w:tc>
      </w:tr>
      <w:tr w:rsidR="0075690B" w:rsidRPr="0066427B" w14:paraId="738B41D5" w14:textId="77777777" w:rsidTr="007253F3">
        <w:trPr>
          <w:trHeight w:val="230"/>
        </w:trPr>
        <w:tc>
          <w:tcPr>
            <w:tcW w:w="570" w:type="dxa"/>
          </w:tcPr>
          <w:p w14:paraId="23B1DB5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7938D6E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149A03AA"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ն</w:t>
            </w:r>
            <w:r w:rsidRPr="0075690B">
              <w:rPr>
                <w:rFonts w:ascii="GHEA Grapalat" w:eastAsia="Tahoma" w:hAnsi="GHEA Grapalat" w:cs="Tahoma"/>
                <w:kern w:val="0"/>
                <w:sz w:val="20"/>
                <w:szCs w:val="20"/>
                <w:lang w:val="hy-AM"/>
                <w14:ligatures w14:val="none"/>
              </w:rPr>
              <w:t>երկայացնել հաշվողական տեխնիկայի միջոցների ճարտարապետությունը, միկրոծրագրային ղեկավարման սկզբունքները, համակարգչի ֆունկցիոնալ ղեկավարման կազմակերպումը, հիմնական հանգույցների` ռեգիստորների, հաշվիչների և գումարիչների կազմակերպումը, համակարգչի պրոցեսորի աշխատանքային ռեժիմները և ինֆ</w:t>
            </w:r>
            <w:r w:rsidRPr="0075690B">
              <w:rPr>
                <w:rFonts w:ascii="Courier New" w:eastAsia="Tahoma" w:hAnsi="Courier New" w:cs="Courier New"/>
                <w:kern w:val="0"/>
                <w:sz w:val="20"/>
                <w:szCs w:val="20"/>
                <w:lang w:val="hy-AM"/>
                <w14:ligatures w14:val="none"/>
              </w:rPr>
              <w:t>‎</w:t>
            </w:r>
            <w:r w:rsidRPr="0075690B">
              <w:rPr>
                <w:rFonts w:ascii="GHEA Grapalat" w:eastAsia="Tahoma" w:hAnsi="GHEA Grapalat" w:cs="Tahoma"/>
                <w:kern w:val="0"/>
                <w:sz w:val="20"/>
                <w:szCs w:val="20"/>
                <w:lang w:val="hy-AM"/>
                <w14:ligatures w14:val="none"/>
              </w:rPr>
              <w:t>որմացիայի փոխանակման համակարգային հաղորդաթիթեղների (шина, Bus (computing)) աշխատանքի սկզբունքները:</w:t>
            </w:r>
          </w:p>
        </w:tc>
      </w:tr>
      <w:tr w:rsidR="0075690B" w:rsidRPr="0075690B" w14:paraId="4B6D0FA8" w14:textId="77777777" w:rsidTr="007253F3">
        <w:trPr>
          <w:trHeight w:val="230"/>
        </w:trPr>
        <w:tc>
          <w:tcPr>
            <w:tcW w:w="570" w:type="dxa"/>
          </w:tcPr>
          <w:p w14:paraId="4069879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2B842FA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09242A07" w14:textId="77777777" w:rsidR="0075690B" w:rsidRPr="0075690B" w:rsidRDefault="0075690B" w:rsidP="0075690B">
            <w:p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54 ժամ</w:t>
            </w:r>
          </w:p>
        </w:tc>
      </w:tr>
      <w:tr w:rsidR="0075690B" w:rsidRPr="0066427B" w14:paraId="019C14F1" w14:textId="77777777" w:rsidTr="007253F3">
        <w:trPr>
          <w:trHeight w:val="592"/>
        </w:trPr>
        <w:tc>
          <w:tcPr>
            <w:tcW w:w="570" w:type="dxa"/>
          </w:tcPr>
          <w:p w14:paraId="31FE73F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09B31BE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3742329A"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նախապես ուսումնասիրած լինի ՀՏՀՑ-5-23-006 «Համակարգիչների կառուցվածքը» մոդուլը։</w:t>
            </w:r>
          </w:p>
        </w:tc>
      </w:tr>
      <w:tr w:rsidR="0075690B" w:rsidRPr="0066427B" w14:paraId="79CD6CFC" w14:textId="77777777" w:rsidTr="007253F3">
        <w:trPr>
          <w:trHeight w:val="230"/>
        </w:trPr>
        <w:tc>
          <w:tcPr>
            <w:tcW w:w="570" w:type="dxa"/>
          </w:tcPr>
          <w:p w14:paraId="5BDC109B"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2475E6D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5A25DE49"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56C29C18" w14:textId="77777777" w:rsidTr="007253F3">
        <w:trPr>
          <w:trHeight w:val="230"/>
        </w:trPr>
        <w:tc>
          <w:tcPr>
            <w:tcW w:w="570" w:type="dxa"/>
          </w:tcPr>
          <w:p w14:paraId="58DAF0E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vAlign w:val="center"/>
          </w:tcPr>
          <w:p w14:paraId="6259141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0E651426"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համակարգչի ճարտարապետությունը , աշխատանքի առանձնահատկությունները</w:t>
            </w:r>
          </w:p>
        </w:tc>
      </w:tr>
      <w:tr w:rsidR="0075690B" w:rsidRPr="0066427B" w14:paraId="0FE29419" w14:textId="77777777" w:rsidTr="007253F3">
        <w:trPr>
          <w:trHeight w:val="230"/>
        </w:trPr>
        <w:tc>
          <w:tcPr>
            <w:tcW w:w="570" w:type="dxa"/>
          </w:tcPr>
          <w:p w14:paraId="02EB179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0FF4D1A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E1BA653" w14:textId="77777777" w:rsidR="0075690B" w:rsidRPr="0075690B" w:rsidRDefault="0075690B">
            <w:pPr>
              <w:numPr>
                <w:ilvl w:val="0"/>
                <w:numId w:val="152"/>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համակարգչի կառուցվածքը՝ Ֆոն Նեյմանի սխեմայով,</w:t>
            </w:r>
          </w:p>
          <w:p w14:paraId="45C8808A" w14:textId="77777777" w:rsidR="0075690B" w:rsidRPr="0075690B" w:rsidRDefault="0075690B">
            <w:pPr>
              <w:numPr>
                <w:ilvl w:val="0"/>
                <w:numId w:val="152"/>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ինֆորմացիայի ներկայացման, պահպանման և ձևափոխման տրամաբանական կազմակերպումը,</w:t>
            </w:r>
          </w:p>
          <w:p w14:paraId="37F8056D" w14:textId="77777777" w:rsidR="0075690B" w:rsidRPr="0075690B" w:rsidRDefault="0075690B">
            <w:pPr>
              <w:numPr>
                <w:ilvl w:val="0"/>
                <w:numId w:val="152"/>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ճիշտ է ներկայացնում հիմնական հանգույցների և տարբեր սարքերի համատեղ աշխատանքի տրամաբանական կազմակերպումը,</w:t>
            </w:r>
          </w:p>
          <w:p w14:paraId="40F4F187" w14:textId="77777777" w:rsidR="0075690B" w:rsidRPr="0075690B" w:rsidRDefault="0075690B">
            <w:pPr>
              <w:numPr>
                <w:ilvl w:val="0"/>
                <w:numId w:val="152"/>
              </w:numPr>
              <w:tabs>
                <w:tab w:val="left" w:pos="3060"/>
                <w:tab w:val="left" w:pos="3240"/>
                <w:tab w:val="left" w:pos="3600"/>
              </w:tabs>
              <w:spacing w:after="0" w:line="360" w:lineRule="auto"/>
              <w:jc w:val="both"/>
              <w:rPr>
                <w:rFonts w:ascii="GHEA Grapalat" w:eastAsia="Arial" w:hAnsi="GHEA Grapalat" w:cs="Arial"/>
                <w:kern w:val="0"/>
                <w:sz w:val="16"/>
                <w:szCs w:val="16"/>
                <w:lang w:val="hy-AM"/>
                <w14:ligatures w14:val="none"/>
              </w:rPr>
            </w:pPr>
            <w:r w:rsidRPr="0075690B">
              <w:rPr>
                <w:rFonts w:ascii="GHEA Grapalat" w:eastAsia="Arial" w:hAnsi="GHEA Grapalat" w:cs="Arial"/>
                <w:kern w:val="0"/>
                <w:sz w:val="20"/>
                <w:szCs w:val="20"/>
                <w:lang w:val="hy-AM"/>
                <w14:ligatures w14:val="none"/>
              </w:rPr>
              <w:t>ճիշտ է ներկայացնում համակարգչի ճարտարապետության զարգացումը և տարբերիչ առանձնահատկությունները։</w:t>
            </w:r>
          </w:p>
        </w:tc>
      </w:tr>
      <w:tr w:rsidR="0075690B" w:rsidRPr="0066427B" w14:paraId="6121B150" w14:textId="77777777" w:rsidTr="007253F3">
        <w:trPr>
          <w:trHeight w:val="230"/>
        </w:trPr>
        <w:tc>
          <w:tcPr>
            <w:tcW w:w="570" w:type="dxa"/>
          </w:tcPr>
          <w:p w14:paraId="0258449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vAlign w:val="center"/>
          </w:tcPr>
          <w:p w14:paraId="0F4B657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5A7F4FB5"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միկրոծրագրային ղեկավարման սկզբունքը և վերջինիս բաղադրիչների կազմակերպման առանձնահատկությունները</w:t>
            </w:r>
          </w:p>
        </w:tc>
      </w:tr>
      <w:tr w:rsidR="0075690B" w:rsidRPr="0066427B" w14:paraId="558D1D48" w14:textId="77777777" w:rsidTr="007253F3">
        <w:trPr>
          <w:trHeight w:val="230"/>
        </w:trPr>
        <w:tc>
          <w:tcPr>
            <w:tcW w:w="570" w:type="dxa"/>
          </w:tcPr>
          <w:p w14:paraId="649C2CB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566D575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BBC1758" w14:textId="77777777" w:rsidR="0075690B" w:rsidRPr="0075690B" w:rsidRDefault="0075690B" w:rsidP="0075690B">
            <w:pPr>
              <w:numPr>
                <w:ilvl w:val="0"/>
                <w:numId w:val="12"/>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միկրոծրագրային ղեկավարման սկզբունքը և ընդհանուր կառուցվածքային սխեման,</w:t>
            </w:r>
          </w:p>
          <w:p w14:paraId="39D85F0A" w14:textId="77777777" w:rsidR="0075690B" w:rsidRPr="0075690B" w:rsidRDefault="0075690B" w:rsidP="0075690B">
            <w:pPr>
              <w:numPr>
                <w:ilvl w:val="0"/>
                <w:numId w:val="12"/>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տարբերակում միկրոծրագրային ղեկավարման կառուցվածքային սխեմաները միկրոհրամանների տարբեր հասցեավորման համար,</w:t>
            </w:r>
          </w:p>
          <w:p w14:paraId="3CC2D4D4" w14:textId="77777777" w:rsidR="0075690B" w:rsidRPr="0075690B" w:rsidRDefault="0075690B" w:rsidP="0075690B">
            <w:pPr>
              <w:numPr>
                <w:ilvl w:val="0"/>
                <w:numId w:val="12"/>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ճանաչում է ղեկավարող ֆունկցիոնալ ազդանշանների (միկրոհրամանների օպերացիոն մասերի) ձևավորման եղանակները,</w:t>
            </w:r>
          </w:p>
          <w:p w14:paraId="196BACD3" w14:textId="77777777" w:rsidR="0075690B" w:rsidRPr="0075690B" w:rsidRDefault="0075690B" w:rsidP="0075690B">
            <w:pPr>
              <w:numPr>
                <w:ilvl w:val="0"/>
                <w:numId w:val="12"/>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միկրոհրամանների հասցեական մասերի կազմակերպման եղանակները,</w:t>
            </w:r>
          </w:p>
          <w:p w14:paraId="52D1CC07" w14:textId="77777777" w:rsidR="0075690B" w:rsidRPr="0075690B" w:rsidRDefault="0075690B" w:rsidP="0075690B">
            <w:pPr>
              <w:numPr>
                <w:ilvl w:val="0"/>
                <w:numId w:val="12"/>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տարբերակում ժամանակակից հաշվողական համակարգերի պրոցեսորները և դրանց առանձնահատկությունները։</w:t>
            </w:r>
          </w:p>
        </w:tc>
      </w:tr>
      <w:tr w:rsidR="0075690B" w:rsidRPr="0066427B" w14:paraId="2D36B440" w14:textId="77777777" w:rsidTr="007253F3">
        <w:trPr>
          <w:trHeight w:val="230"/>
        </w:trPr>
        <w:tc>
          <w:tcPr>
            <w:tcW w:w="570" w:type="dxa"/>
          </w:tcPr>
          <w:p w14:paraId="21A92CD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vAlign w:val="center"/>
          </w:tcPr>
          <w:p w14:paraId="722A449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5A95504E"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համակարգային հաղորդաթիթեղների առանձնահատկությունները և կիրառման հնարավորությունները</w:t>
            </w:r>
          </w:p>
        </w:tc>
      </w:tr>
      <w:tr w:rsidR="0075690B" w:rsidRPr="0066427B" w14:paraId="3DCDC76A" w14:textId="77777777" w:rsidTr="007253F3">
        <w:trPr>
          <w:trHeight w:val="230"/>
        </w:trPr>
        <w:tc>
          <w:tcPr>
            <w:tcW w:w="570" w:type="dxa"/>
          </w:tcPr>
          <w:p w14:paraId="26ADD50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75D1C52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B856D0C" w14:textId="77777777" w:rsidR="0075690B" w:rsidRPr="0075690B" w:rsidRDefault="0075690B" w:rsidP="0075690B">
            <w:pPr>
              <w:numPr>
                <w:ilvl w:val="0"/>
                <w:numId w:val="93"/>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տարբերակում համակարգային հաղորդաթիթեղները, դրանց տեսակները, </w:t>
            </w:r>
          </w:p>
          <w:p w14:paraId="18B50CD9" w14:textId="77777777" w:rsidR="0075690B" w:rsidRPr="0075690B" w:rsidRDefault="0075690B" w:rsidP="0075690B">
            <w:pPr>
              <w:numPr>
                <w:ilvl w:val="0"/>
                <w:numId w:val="93"/>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տարբերակում պրոցեսորի և հաղորդաթիթեղների տակտային հաճախականությունները և դրանց հարաբերակցությունը,</w:t>
            </w:r>
          </w:p>
          <w:p w14:paraId="74BAB01A" w14:textId="77777777" w:rsidR="0075690B" w:rsidRPr="0075690B" w:rsidRDefault="0075690B" w:rsidP="0075690B">
            <w:pPr>
              <w:numPr>
                <w:ilvl w:val="0"/>
                <w:numId w:val="93"/>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ներկայացնում է կրկնակի անկախ հաղորդաթիթեղի ճարտարապետությունը և պրոցեսորի հաղորդաթիթեղների թողունակության բարձրացման եղանակը,</w:t>
            </w:r>
          </w:p>
          <w:p w14:paraId="3902DC64" w14:textId="77777777" w:rsidR="0075690B" w:rsidRPr="0075690B" w:rsidRDefault="0075690B" w:rsidP="0075690B">
            <w:pPr>
              <w:numPr>
                <w:ilvl w:val="0"/>
                <w:numId w:val="93"/>
              </w:num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համակարգային հաղորդաթիթեղի ազդանշանների դասակարգումը (հարցումներ և պատասխաններ) և հաղորդաթիթեղային տրանզակցիաները։</w:t>
            </w:r>
          </w:p>
        </w:tc>
      </w:tr>
      <w:tr w:rsidR="0075690B" w:rsidRPr="0066427B" w14:paraId="2111B3FC" w14:textId="77777777" w:rsidTr="007253F3">
        <w:trPr>
          <w:trHeight w:val="230"/>
        </w:trPr>
        <w:tc>
          <w:tcPr>
            <w:tcW w:w="13890" w:type="dxa"/>
            <w:gridSpan w:val="5"/>
          </w:tcPr>
          <w:p w14:paraId="1A67F43E"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«ՕՊԵՐԱՑԻՈՆ ՀԱՄԱԿԱՐԳ ԵՎ ԾՐԱԳՐԱՅԻՆ ԱՊԱՀՈՎՈՒՄ»</w:t>
            </w:r>
          </w:p>
        </w:tc>
      </w:tr>
      <w:tr w:rsidR="0075690B" w:rsidRPr="0075690B" w14:paraId="2EB17942" w14:textId="77777777" w:rsidTr="007253F3">
        <w:trPr>
          <w:trHeight w:val="230"/>
        </w:trPr>
        <w:tc>
          <w:tcPr>
            <w:tcW w:w="570" w:type="dxa"/>
          </w:tcPr>
          <w:p w14:paraId="3F328CA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vAlign w:val="center"/>
          </w:tcPr>
          <w:p w14:paraId="114A04A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5FA09643"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ՀՏՀՑ-5-23-008</w:t>
            </w:r>
          </w:p>
        </w:tc>
      </w:tr>
      <w:tr w:rsidR="0075690B" w:rsidRPr="0066427B" w14:paraId="43E915E7" w14:textId="77777777" w:rsidTr="007253F3">
        <w:trPr>
          <w:trHeight w:val="230"/>
        </w:trPr>
        <w:tc>
          <w:tcPr>
            <w:tcW w:w="570" w:type="dxa"/>
          </w:tcPr>
          <w:p w14:paraId="6985A88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479FFF5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601294F3"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ձ</w:t>
            </w:r>
            <w:r w:rsidRPr="0075690B">
              <w:rPr>
                <w:rFonts w:ascii="GHEA Grapalat" w:eastAsia="Tahoma" w:hAnsi="GHEA Grapalat" w:cs="Tahoma"/>
                <w:kern w:val="0"/>
                <w:sz w:val="20"/>
                <w:szCs w:val="20"/>
                <w:lang w:val="hy-AM"/>
                <w14:ligatures w14:val="none"/>
              </w:rPr>
              <w:t xml:space="preserve">ևավորել իմացական կարողություններ համակարգիչը ղեկավարող օպերացիոն համակարգի և ծրագրերի, ինպես նաև համակարգչային տեխնոլոգիաների գործնական կիրառումների հիմնադրույթների, օպերացիոն համակարգի և օգտագործողի համագործակցության կանոնակարգի մասին տեսական և գործնական գիտելիքներ: </w:t>
            </w:r>
          </w:p>
        </w:tc>
      </w:tr>
      <w:tr w:rsidR="0075690B" w:rsidRPr="0075690B" w14:paraId="7A32CD15" w14:textId="77777777" w:rsidTr="007253F3">
        <w:trPr>
          <w:trHeight w:val="230"/>
        </w:trPr>
        <w:tc>
          <w:tcPr>
            <w:tcW w:w="570" w:type="dxa"/>
          </w:tcPr>
          <w:p w14:paraId="5FFA20C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19C82E5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2FA5797F"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54 ժամ</w:t>
            </w:r>
          </w:p>
        </w:tc>
      </w:tr>
      <w:tr w:rsidR="0075690B" w:rsidRPr="0066427B" w14:paraId="16322DE0" w14:textId="77777777" w:rsidTr="007253F3">
        <w:trPr>
          <w:trHeight w:val="230"/>
        </w:trPr>
        <w:tc>
          <w:tcPr>
            <w:tcW w:w="570" w:type="dxa"/>
          </w:tcPr>
          <w:p w14:paraId="09F2979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3AAD4FB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25D92376"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մոդուլն ուսումնասիրելու համար սկզբնական մասնագիտական գիտելիքներ պետք չեն։</w:t>
            </w:r>
          </w:p>
        </w:tc>
      </w:tr>
      <w:tr w:rsidR="0075690B" w:rsidRPr="0066427B" w14:paraId="1693EAA6" w14:textId="77777777" w:rsidTr="007253F3">
        <w:trPr>
          <w:trHeight w:val="230"/>
        </w:trPr>
        <w:tc>
          <w:tcPr>
            <w:tcW w:w="570" w:type="dxa"/>
          </w:tcPr>
          <w:p w14:paraId="1E16B33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67E5C10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742A51E0"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37413994" w14:textId="77777777" w:rsidTr="007253F3">
        <w:trPr>
          <w:trHeight w:val="230"/>
        </w:trPr>
        <w:tc>
          <w:tcPr>
            <w:tcW w:w="570" w:type="dxa"/>
          </w:tcPr>
          <w:p w14:paraId="439DA7E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vAlign w:val="center"/>
          </w:tcPr>
          <w:p w14:paraId="123F8C0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2AEBE872"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հաշվողական տեխնիկայի միջոցների ծրագրային ապահովման պատմությունը, օպերացիոն համակարգերի դերը</w:t>
            </w:r>
          </w:p>
        </w:tc>
      </w:tr>
      <w:tr w:rsidR="0075690B" w:rsidRPr="0066427B" w14:paraId="22BCB55B" w14:textId="77777777" w:rsidTr="007253F3">
        <w:trPr>
          <w:trHeight w:val="230"/>
        </w:trPr>
        <w:tc>
          <w:tcPr>
            <w:tcW w:w="570" w:type="dxa"/>
          </w:tcPr>
          <w:p w14:paraId="5C4AA64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36D9BE8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5A6ECE27" w14:textId="77777777" w:rsidR="0075690B" w:rsidRPr="0075690B" w:rsidRDefault="0075690B">
            <w:pPr>
              <w:numPr>
                <w:ilvl w:val="0"/>
                <w:numId w:val="11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ներկայացնում է հաշվողական տեխնիկայի ծրագրային ապահովման զարգացման պատմությունը,</w:t>
            </w:r>
          </w:p>
          <w:p w14:paraId="67E7A633" w14:textId="77777777" w:rsidR="0075690B" w:rsidRPr="0075690B" w:rsidRDefault="0075690B">
            <w:pPr>
              <w:numPr>
                <w:ilvl w:val="0"/>
                <w:numId w:val="11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օպերացիոն համակարգերի դերը,</w:t>
            </w:r>
          </w:p>
          <w:p w14:paraId="3CDFF248" w14:textId="77777777" w:rsidR="0075690B" w:rsidRPr="0075690B" w:rsidRDefault="0075690B">
            <w:pPr>
              <w:numPr>
                <w:ilvl w:val="0"/>
                <w:numId w:val="11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թվարկում է հաշվողական տեխնիկայի ծրագրային ապահովման կիրառման բնագավառները </w:t>
            </w:r>
          </w:p>
          <w:p w14:paraId="765E8261" w14:textId="77777777" w:rsidR="0075690B" w:rsidRPr="0075690B" w:rsidRDefault="0075690B">
            <w:pPr>
              <w:numPr>
                <w:ilvl w:val="0"/>
                <w:numId w:val="114"/>
              </w:numPr>
              <w:tabs>
                <w:tab w:val="left" w:pos="3060"/>
                <w:tab w:val="left" w:pos="3240"/>
                <w:tab w:val="left" w:pos="3600"/>
              </w:tabs>
              <w:spacing w:after="0" w:line="360" w:lineRule="auto"/>
              <w:jc w:val="both"/>
              <w:rPr>
                <w:rFonts w:ascii="GHEA Grapalat" w:eastAsia="Arial" w:hAnsi="GHEA Grapalat" w:cs="Arial"/>
                <w:kern w:val="0"/>
                <w:sz w:val="16"/>
                <w:szCs w:val="16"/>
                <w:lang w:val="hy-AM"/>
                <w14:ligatures w14:val="none"/>
              </w:rPr>
            </w:pPr>
            <w:r w:rsidRPr="0075690B">
              <w:rPr>
                <w:rFonts w:ascii="GHEA Grapalat" w:eastAsia="Arial" w:hAnsi="GHEA Grapalat" w:cs="Arial"/>
                <w:kern w:val="0"/>
                <w:sz w:val="20"/>
                <w:szCs w:val="20"/>
                <w:lang w:val="hy-AM"/>
                <w14:ligatures w14:val="none"/>
              </w:rPr>
              <w:t>ներկայացնում է ծրագրային ապահովման առանձնահատկությունները։</w:t>
            </w:r>
          </w:p>
        </w:tc>
      </w:tr>
      <w:tr w:rsidR="0075690B" w:rsidRPr="0066427B" w14:paraId="52E07BC9" w14:textId="77777777" w:rsidTr="007253F3">
        <w:trPr>
          <w:trHeight w:val="230"/>
        </w:trPr>
        <w:tc>
          <w:tcPr>
            <w:tcW w:w="570" w:type="dxa"/>
          </w:tcPr>
          <w:p w14:paraId="3C86301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vAlign w:val="center"/>
          </w:tcPr>
          <w:p w14:paraId="02F08A0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60EBD893"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Տարբերակել անհատական համակարգիչների ՕՀ-երը, ղեկավարման պարզագույն հրամանները և գրաֆիկական միջերեսի կարգավորումները</w:t>
            </w:r>
          </w:p>
        </w:tc>
      </w:tr>
      <w:tr w:rsidR="0075690B" w:rsidRPr="0066427B" w14:paraId="3707830C" w14:textId="77777777" w:rsidTr="007253F3">
        <w:trPr>
          <w:trHeight w:val="230"/>
        </w:trPr>
        <w:tc>
          <w:tcPr>
            <w:tcW w:w="570" w:type="dxa"/>
          </w:tcPr>
          <w:p w14:paraId="08F9AC9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6D5E8C7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5F3ED3B8" w14:textId="77777777" w:rsidR="0075690B" w:rsidRPr="0075690B" w:rsidRDefault="0075690B">
            <w:pPr>
              <w:numPr>
                <w:ilvl w:val="0"/>
                <w:numId w:val="14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պատկերացնում ՕՀ դերը և նշանակությունը, </w:t>
            </w:r>
          </w:p>
          <w:p w14:paraId="084D1FAD" w14:textId="77777777" w:rsidR="0075690B" w:rsidRPr="0075690B" w:rsidRDefault="0075690B">
            <w:pPr>
              <w:numPr>
                <w:ilvl w:val="0"/>
                <w:numId w:val="14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տարբերակում օպերացիոն համակարգերը,</w:t>
            </w:r>
          </w:p>
          <w:p w14:paraId="11C4DD8F" w14:textId="77777777" w:rsidR="0075690B" w:rsidRPr="0075690B" w:rsidRDefault="0075690B">
            <w:pPr>
              <w:numPr>
                <w:ilvl w:val="0"/>
                <w:numId w:val="14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պատկերացնում Windows ՕՀ կառուցվածքը, </w:t>
            </w:r>
          </w:p>
          <w:p w14:paraId="487462C8" w14:textId="77777777" w:rsidR="0075690B" w:rsidRPr="0075690B" w:rsidRDefault="0075690B">
            <w:pPr>
              <w:numPr>
                <w:ilvl w:val="0"/>
                <w:numId w:val="14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Unix ՕՀ կառուցվածքը,</w:t>
            </w:r>
          </w:p>
          <w:p w14:paraId="33FE7676" w14:textId="77777777" w:rsidR="0075690B" w:rsidRPr="0075690B" w:rsidRDefault="0075690B">
            <w:pPr>
              <w:numPr>
                <w:ilvl w:val="0"/>
                <w:numId w:val="14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հիմնական օպերացիոն համակարգերի ղեկավարման պարզագույն հրամանները,</w:t>
            </w:r>
          </w:p>
          <w:p w14:paraId="4413649C" w14:textId="77777777" w:rsidR="0075690B" w:rsidRPr="0075690B" w:rsidRDefault="0075690B">
            <w:pPr>
              <w:numPr>
                <w:ilvl w:val="0"/>
                <w:numId w:val="14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աշխատում օպերացիոն համակարգերի գրաֆիկական միջերեսի հետ՝ կարգավորելով այն։</w:t>
            </w:r>
          </w:p>
        </w:tc>
      </w:tr>
      <w:tr w:rsidR="0075690B" w:rsidRPr="0066427B" w14:paraId="7B95A530" w14:textId="77777777" w:rsidTr="007253F3">
        <w:trPr>
          <w:trHeight w:val="230"/>
        </w:trPr>
        <w:tc>
          <w:tcPr>
            <w:tcW w:w="570" w:type="dxa"/>
          </w:tcPr>
          <w:p w14:paraId="363B3D0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vAlign w:val="center"/>
          </w:tcPr>
          <w:p w14:paraId="19A1DF7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72066D22"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Իմանալ ՕՀ տեղադրումը և պարզ կարգաբերումը, կիրառական, տիպային և օժանդակ ծրագրերի տեղադրումը և հեռացումը</w:t>
            </w:r>
          </w:p>
        </w:tc>
      </w:tr>
      <w:tr w:rsidR="0075690B" w:rsidRPr="0066427B" w14:paraId="7FBE48D8" w14:textId="77777777" w:rsidTr="007253F3">
        <w:trPr>
          <w:trHeight w:val="230"/>
        </w:trPr>
        <w:tc>
          <w:tcPr>
            <w:tcW w:w="570" w:type="dxa"/>
          </w:tcPr>
          <w:p w14:paraId="36EF1BBF"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0E084B3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6F3AA591" w14:textId="77777777" w:rsidR="0075690B" w:rsidRPr="0075690B" w:rsidRDefault="0075690B" w:rsidP="0075690B">
            <w:pPr>
              <w:tabs>
                <w:tab w:val="left" w:pos="360"/>
              </w:tabs>
              <w:spacing w:after="0" w:line="360" w:lineRule="auto"/>
              <w:ind w:left="360" w:hanging="360"/>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ՕՀ տեղադրումը,</w:t>
            </w:r>
          </w:p>
          <w:p w14:paraId="37EEA00A" w14:textId="77777777" w:rsidR="0075690B" w:rsidRPr="0075690B" w:rsidRDefault="0075690B" w:rsidP="0075690B">
            <w:pPr>
              <w:tabs>
                <w:tab w:val="left" w:pos="360"/>
              </w:tabs>
              <w:spacing w:after="0" w:line="360" w:lineRule="auto"/>
              <w:ind w:left="360" w:hanging="360"/>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համակարգի ցուցումներց օգտվելով ՕՀ պարզ կարգաբերումը,</w:t>
            </w:r>
          </w:p>
          <w:p w14:paraId="587E7CEB" w14:textId="77777777" w:rsidR="0075690B" w:rsidRPr="0075690B" w:rsidRDefault="0075690B" w:rsidP="0075690B">
            <w:pPr>
              <w:tabs>
                <w:tab w:val="left" w:pos="360"/>
              </w:tabs>
              <w:spacing w:after="0" w:line="360" w:lineRule="auto"/>
              <w:ind w:left="360" w:hanging="360"/>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տեղադրում և հեռացնում անհրաժեշտ ծրագրերը՝ օգտվելով Add/Remove Programs հրամաններից,</w:t>
            </w:r>
          </w:p>
          <w:p w14:paraId="078B22AF" w14:textId="77777777" w:rsidR="0075690B" w:rsidRPr="0075690B" w:rsidRDefault="0075690B" w:rsidP="0075690B">
            <w:pPr>
              <w:tabs>
                <w:tab w:val="left" w:pos="360"/>
              </w:tabs>
              <w:spacing w:after="0" w:line="360" w:lineRule="auto"/>
              <w:ind w:left="360" w:hanging="360"/>
              <w:rPr>
                <w:rFonts w:ascii="GHEA Grapalat" w:eastAsia="Times New Roman" w:hAnsi="GHEA Grapalat" w:cs="Times New Roman"/>
                <w:kern w:val="0"/>
                <w:sz w:val="20"/>
                <w:szCs w:val="20"/>
                <w:lang w:val="hy-AM" w:eastAsia="ru-RU"/>
                <w14:ligatures w14:val="none"/>
              </w:rPr>
            </w:pPr>
            <w:r w:rsidRPr="0075690B">
              <w:rPr>
                <w:rFonts w:ascii="GHEA Grapalat" w:eastAsia="Arial" w:hAnsi="GHEA Grapalat" w:cs="Arial"/>
                <w:kern w:val="0"/>
                <w:sz w:val="20"/>
                <w:szCs w:val="20"/>
                <w:lang w:val="hy-AM"/>
                <w14:ligatures w14:val="none"/>
              </w:rPr>
              <w:t>ճիշտ է օգտվում ՕՀ ստանդարտ ծրագրերից:</w:t>
            </w:r>
          </w:p>
        </w:tc>
      </w:tr>
      <w:tr w:rsidR="0075690B" w:rsidRPr="0075690B" w14:paraId="15038FF4" w14:textId="77777777" w:rsidTr="007253F3">
        <w:trPr>
          <w:trHeight w:val="230"/>
        </w:trPr>
        <w:tc>
          <w:tcPr>
            <w:tcW w:w="570" w:type="dxa"/>
          </w:tcPr>
          <w:p w14:paraId="41FD8C4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vAlign w:val="center"/>
          </w:tcPr>
          <w:p w14:paraId="36FBDC9C" w14:textId="77777777" w:rsidR="0075690B" w:rsidRPr="0075690B" w:rsidRDefault="0075690B" w:rsidP="0075690B">
            <w:pPr>
              <w:tabs>
                <w:tab w:val="left" w:pos="360"/>
              </w:tabs>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774B0B75"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Աշխատել նիշքային օբյեկտների հետ</w:t>
            </w:r>
          </w:p>
        </w:tc>
      </w:tr>
      <w:tr w:rsidR="0075690B" w:rsidRPr="0066427B" w14:paraId="7FC82CD1" w14:textId="77777777" w:rsidTr="007253F3">
        <w:trPr>
          <w:trHeight w:val="230"/>
        </w:trPr>
        <w:tc>
          <w:tcPr>
            <w:tcW w:w="570" w:type="dxa"/>
          </w:tcPr>
          <w:p w14:paraId="44B62E4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1C1A1AD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0842A55" w14:textId="77777777" w:rsidR="0075690B" w:rsidRPr="0075690B" w:rsidRDefault="0075690B">
            <w:pPr>
              <w:numPr>
                <w:ilvl w:val="0"/>
                <w:numId w:val="163"/>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ստեղծում, վերանվանում, պատճենահանում, հեռացնում նիշքեր և թղթապանակներ օպերացիոն համակարգերի միջավայրում, </w:t>
            </w:r>
          </w:p>
          <w:p w14:paraId="5958C742" w14:textId="77777777" w:rsidR="0075690B" w:rsidRPr="0075690B" w:rsidRDefault="0075690B">
            <w:pPr>
              <w:numPr>
                <w:ilvl w:val="0"/>
                <w:numId w:val="163"/>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վարժ աշխատում է նիշքերի, թղթապանակների, կանչագրերի և սկավառակների հետ,</w:t>
            </w:r>
          </w:p>
          <w:p w14:paraId="3DE11AA6" w14:textId="77777777" w:rsidR="0075690B" w:rsidRPr="0075690B" w:rsidRDefault="0075690B">
            <w:pPr>
              <w:numPr>
                <w:ilvl w:val="0"/>
                <w:numId w:val="163"/>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միջերեսի պարզագույն կառուցվածքային փոփոխություններ օպերացիոն համակարգերում։</w:t>
            </w:r>
          </w:p>
        </w:tc>
      </w:tr>
      <w:tr w:rsidR="0075690B" w:rsidRPr="0066427B" w14:paraId="35913844" w14:textId="77777777" w:rsidTr="007253F3">
        <w:trPr>
          <w:trHeight w:val="230"/>
        </w:trPr>
        <w:tc>
          <w:tcPr>
            <w:tcW w:w="570" w:type="dxa"/>
          </w:tcPr>
          <w:p w14:paraId="3D6C37F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vAlign w:val="center"/>
          </w:tcPr>
          <w:p w14:paraId="7BAB4003" w14:textId="77777777" w:rsidR="0075690B" w:rsidRPr="0075690B" w:rsidRDefault="0075690B" w:rsidP="0075690B">
            <w:pPr>
              <w:tabs>
                <w:tab w:val="left" w:pos="360"/>
              </w:tabs>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5</w:t>
            </w:r>
          </w:p>
        </w:tc>
        <w:tc>
          <w:tcPr>
            <w:tcW w:w="9930" w:type="dxa"/>
          </w:tcPr>
          <w:p w14:paraId="73C3B204" w14:textId="77777777" w:rsidR="0075690B" w:rsidRPr="0075690B" w:rsidRDefault="0075690B" w:rsidP="0075690B">
            <w:pPr>
              <w:tabs>
                <w:tab w:val="left" w:pos="3060"/>
                <w:tab w:val="left" w:pos="3240"/>
                <w:tab w:val="left" w:pos="3600"/>
              </w:tabs>
              <w:spacing w:after="0" w:line="360" w:lineRule="auto"/>
              <w:ind w:firstLine="72"/>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Իրականացնել տարածաշրջանային կարգաբերումներ, ապահովել տեղեկատվության անվտանգությունը  և պահպանման եղանակները</w:t>
            </w:r>
          </w:p>
        </w:tc>
      </w:tr>
      <w:tr w:rsidR="0075690B" w:rsidRPr="0066427B" w14:paraId="2A173FFF" w14:textId="77777777" w:rsidTr="007253F3">
        <w:trPr>
          <w:trHeight w:val="230"/>
        </w:trPr>
        <w:tc>
          <w:tcPr>
            <w:tcW w:w="570" w:type="dxa"/>
          </w:tcPr>
          <w:p w14:paraId="1F28697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390" w:type="dxa"/>
            <w:gridSpan w:val="3"/>
          </w:tcPr>
          <w:p w14:paraId="6C61B44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7B4D98F3" w14:textId="77777777" w:rsidR="0075690B" w:rsidRPr="0075690B" w:rsidRDefault="0075690B" w:rsidP="0075690B">
            <w:pPr>
              <w:numPr>
                <w:ilvl w:val="0"/>
                <w:numId w:val="63"/>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օգտագործում տարբեր ազգային տառատեսակները,</w:t>
            </w:r>
          </w:p>
          <w:p w14:paraId="6AF1930B" w14:textId="77777777" w:rsidR="0075690B" w:rsidRPr="0075690B" w:rsidRDefault="0075690B" w:rsidP="0075690B">
            <w:pPr>
              <w:numPr>
                <w:ilvl w:val="0"/>
                <w:numId w:val="63"/>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ֆայլերի հակավիրուսային ստուգման և արխիվացման աշխատանքները,</w:t>
            </w:r>
          </w:p>
          <w:p w14:paraId="50A2F512" w14:textId="77777777" w:rsidR="0075690B" w:rsidRPr="0075690B" w:rsidRDefault="0075690B" w:rsidP="0075690B">
            <w:pPr>
              <w:numPr>
                <w:ilvl w:val="0"/>
                <w:numId w:val="63"/>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տեղադրում ծրագրեր, դրայվերներ, </w:t>
            </w:r>
          </w:p>
          <w:p w14:paraId="16A098EB" w14:textId="77777777" w:rsidR="0075690B" w:rsidRPr="0075690B" w:rsidRDefault="0075690B" w:rsidP="0075690B">
            <w:pPr>
              <w:numPr>
                <w:ilvl w:val="0"/>
                <w:numId w:val="63"/>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կարգաբերում տարածաշրջանային ստանդարտները։</w:t>
            </w:r>
          </w:p>
        </w:tc>
      </w:tr>
      <w:tr w:rsidR="0075690B" w:rsidRPr="0066427B" w14:paraId="449F05B9" w14:textId="77777777" w:rsidTr="007253F3">
        <w:trPr>
          <w:trHeight w:val="230"/>
        </w:trPr>
        <w:tc>
          <w:tcPr>
            <w:tcW w:w="13890" w:type="dxa"/>
            <w:gridSpan w:val="5"/>
          </w:tcPr>
          <w:p w14:paraId="58FEDE32" w14:textId="77777777" w:rsidR="0075690B" w:rsidRPr="0075690B" w:rsidRDefault="0075690B" w:rsidP="0075690B">
            <w:pPr>
              <w:spacing w:after="0" w:line="360" w:lineRule="auto"/>
              <w:ind w:left="720" w:hanging="360"/>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t>ՄՈԴՈՒԼԻ ԱՆՎԱՆՈՒՄԸ «ՀՐԱՄԱՆԱՅԻՆ ՏՈՂԻ ՀԻՄՈՒՆՔՆԵՐ»</w:t>
            </w:r>
          </w:p>
        </w:tc>
      </w:tr>
      <w:tr w:rsidR="0075690B" w:rsidRPr="0075690B" w14:paraId="21AABB99" w14:textId="77777777" w:rsidTr="007253F3">
        <w:trPr>
          <w:trHeight w:val="230"/>
        </w:trPr>
        <w:tc>
          <w:tcPr>
            <w:tcW w:w="662" w:type="dxa"/>
            <w:gridSpan w:val="2"/>
          </w:tcPr>
          <w:p w14:paraId="23AB50B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E44536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1E403E82"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ՀՏՀՑ-5-23-009</w:t>
            </w:r>
          </w:p>
        </w:tc>
      </w:tr>
      <w:tr w:rsidR="0075690B" w:rsidRPr="0066427B" w14:paraId="7DB3A798" w14:textId="77777777" w:rsidTr="007253F3">
        <w:trPr>
          <w:trHeight w:val="230"/>
        </w:trPr>
        <w:tc>
          <w:tcPr>
            <w:tcW w:w="662" w:type="dxa"/>
            <w:gridSpan w:val="2"/>
          </w:tcPr>
          <w:p w14:paraId="2DEBA32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3DF602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6B7835C5"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ձ</w:t>
            </w:r>
            <w:r w:rsidRPr="0075690B">
              <w:rPr>
                <w:rFonts w:ascii="GHEA Grapalat" w:eastAsia="Tahoma" w:hAnsi="GHEA Grapalat" w:cs="Tahoma"/>
                <w:kern w:val="0"/>
                <w:sz w:val="20"/>
                <w:szCs w:val="20"/>
                <w:lang w:val="hy-AM"/>
                <w14:ligatures w14:val="none"/>
              </w:rPr>
              <w:t xml:space="preserve">ևավորել </w:t>
            </w:r>
            <w:r w:rsidRPr="0075690B">
              <w:rPr>
                <w:rFonts w:ascii="GHEA Grapalat" w:eastAsia="Tahoma" w:hAnsi="GHEA Grapalat" w:cs="Tahoma"/>
                <w:color w:val="202122"/>
                <w:kern w:val="0"/>
                <w:sz w:val="20"/>
                <w:szCs w:val="20"/>
                <w:highlight w:val="white"/>
                <w:lang w:val="hy-AM"/>
                <w14:ligatures w14:val="none"/>
              </w:rPr>
              <w:t>գտագործողի հրամանագծի</w:t>
            </w:r>
            <w:r w:rsidRPr="0075690B">
              <w:rPr>
                <w:rFonts w:ascii="GHEA Grapalat" w:eastAsia="Tahoma" w:hAnsi="GHEA Grapalat" w:cs="Tahoma"/>
                <w:color w:val="202122"/>
                <w:kern w:val="0"/>
                <w:sz w:val="21"/>
                <w:szCs w:val="21"/>
                <w:highlight w:val="white"/>
                <w:lang w:val="hy-AM"/>
                <w14:ligatures w14:val="none"/>
              </w:rPr>
              <w:t xml:space="preserve"> </w:t>
            </w:r>
            <w:r w:rsidRPr="0075690B">
              <w:rPr>
                <w:rFonts w:ascii="GHEA Grapalat" w:eastAsia="Tahoma" w:hAnsi="GHEA Grapalat" w:cs="Tahoma"/>
                <w:color w:val="202122"/>
                <w:kern w:val="0"/>
                <w:sz w:val="20"/>
                <w:szCs w:val="20"/>
                <w:highlight w:val="white"/>
                <w:lang w:val="hy-AM"/>
                <w14:ligatures w14:val="none"/>
              </w:rPr>
              <w:t>միջերեսի</w:t>
            </w:r>
            <w:r w:rsidRPr="0075690B">
              <w:rPr>
                <w:rFonts w:ascii="GHEA Grapalat" w:eastAsia="Tahoma" w:hAnsi="GHEA Grapalat" w:cs="Tahoma"/>
                <w:color w:val="202122"/>
                <w:kern w:val="0"/>
                <w:sz w:val="21"/>
                <w:szCs w:val="21"/>
                <w:highlight w:val="white"/>
                <w:lang w:val="hy-AM"/>
                <w14:ligatures w14:val="none"/>
              </w:rPr>
              <w:t xml:space="preserve"> (հրամանային տող CLI) հետ աշխատելու</w:t>
            </w:r>
            <w:r w:rsidRPr="0075690B">
              <w:rPr>
                <w:rFonts w:ascii="GHEA Grapalat" w:eastAsia="Tahoma" w:hAnsi="GHEA Grapalat" w:cs="Tahoma"/>
                <w:color w:val="202122"/>
                <w:kern w:val="0"/>
                <w:sz w:val="21"/>
                <w:szCs w:val="21"/>
                <w:lang w:val="hy-AM"/>
                <w14:ligatures w14:val="none"/>
              </w:rPr>
              <w:t xml:space="preserve"> </w:t>
            </w:r>
            <w:r w:rsidRPr="0075690B">
              <w:rPr>
                <w:rFonts w:ascii="GHEA Grapalat" w:eastAsia="Tahoma" w:hAnsi="GHEA Grapalat" w:cs="Tahoma"/>
                <w:kern w:val="0"/>
                <w:sz w:val="20"/>
                <w:szCs w:val="20"/>
                <w:lang w:val="hy-AM"/>
                <w14:ligatures w14:val="none"/>
              </w:rPr>
              <w:t>կարողություններ՝ տարբեր օպերացիոն համակարգերում:</w:t>
            </w:r>
          </w:p>
        </w:tc>
      </w:tr>
      <w:tr w:rsidR="0075690B" w:rsidRPr="0075690B" w14:paraId="746A78FD" w14:textId="77777777" w:rsidTr="007253F3">
        <w:trPr>
          <w:trHeight w:val="230"/>
        </w:trPr>
        <w:tc>
          <w:tcPr>
            <w:tcW w:w="662" w:type="dxa"/>
            <w:gridSpan w:val="2"/>
          </w:tcPr>
          <w:p w14:paraId="70317B1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54CDBF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609FFAEE"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36 ժամ</w:t>
            </w:r>
          </w:p>
        </w:tc>
      </w:tr>
      <w:tr w:rsidR="0075690B" w:rsidRPr="0066427B" w14:paraId="0729AC4D" w14:textId="77777777" w:rsidTr="007253F3">
        <w:trPr>
          <w:trHeight w:val="230"/>
        </w:trPr>
        <w:tc>
          <w:tcPr>
            <w:tcW w:w="662" w:type="dxa"/>
            <w:gridSpan w:val="2"/>
          </w:tcPr>
          <w:p w14:paraId="33B07DC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4D5ABC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642C00DB"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նախապես ուսումնասիրած լինի ՀՏՀՑ-5-23-008 «Օպերացիոն համակարգ և ծրագրային ապահովում» մոդուլը։</w:t>
            </w:r>
          </w:p>
        </w:tc>
      </w:tr>
      <w:tr w:rsidR="0075690B" w:rsidRPr="0066427B" w14:paraId="3C995F66" w14:textId="77777777" w:rsidTr="007253F3">
        <w:trPr>
          <w:trHeight w:val="230"/>
        </w:trPr>
        <w:tc>
          <w:tcPr>
            <w:tcW w:w="662" w:type="dxa"/>
            <w:gridSpan w:val="2"/>
          </w:tcPr>
          <w:p w14:paraId="64C3B82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37D64A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3C8B070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2CAE6526" w14:textId="77777777" w:rsidTr="007253F3">
        <w:trPr>
          <w:trHeight w:val="230"/>
        </w:trPr>
        <w:tc>
          <w:tcPr>
            <w:tcW w:w="662" w:type="dxa"/>
            <w:gridSpan w:val="2"/>
          </w:tcPr>
          <w:p w14:paraId="62EDAD4F"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31EA70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59FBD1D9" w14:textId="77777777" w:rsidR="0075690B" w:rsidRPr="0075690B" w:rsidRDefault="0075690B" w:rsidP="0075690B">
            <w:pPr>
              <w:spacing w:after="0" w:line="360" w:lineRule="auto"/>
              <w:jc w:val="both"/>
              <w:rPr>
                <w:rFonts w:ascii="GHEA Grapalat" w:eastAsia="Arial" w:hAnsi="GHEA Grapalat" w:cs="Arial"/>
                <w:kern w:val="0"/>
                <w:sz w:val="20"/>
                <w:szCs w:val="20"/>
                <w:highlight w:val="yellow"/>
                <w:lang w:val="hy-AM"/>
                <w14:ligatures w14:val="none"/>
              </w:rPr>
            </w:pPr>
            <w:r w:rsidRPr="0075690B">
              <w:rPr>
                <w:rFonts w:ascii="GHEA Grapalat" w:eastAsia="Arial" w:hAnsi="GHEA Grapalat" w:cs="Arial"/>
                <w:kern w:val="0"/>
                <w:sz w:val="20"/>
                <w:szCs w:val="20"/>
                <w:lang w:val="hy-AM"/>
                <w14:ligatures w14:val="none"/>
              </w:rPr>
              <w:t>Ներկայացնել հրամանային տողի միջերեսի օգտագործման առավելությունները, տեսակները, հրամանային տողի միջերեսը/պատուհանը ցանկացած օպերացիոն համակարգում</w:t>
            </w:r>
          </w:p>
        </w:tc>
      </w:tr>
      <w:tr w:rsidR="0075690B" w:rsidRPr="0066427B" w14:paraId="606DE02F" w14:textId="77777777" w:rsidTr="007253F3">
        <w:trPr>
          <w:trHeight w:val="230"/>
        </w:trPr>
        <w:tc>
          <w:tcPr>
            <w:tcW w:w="662" w:type="dxa"/>
            <w:gridSpan w:val="2"/>
          </w:tcPr>
          <w:p w14:paraId="396B2B3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F6495B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0D19AE7" w14:textId="77777777" w:rsidR="0075690B" w:rsidRPr="0075690B" w:rsidRDefault="0075690B" w:rsidP="0075690B">
            <w:pPr>
              <w:numPr>
                <w:ilvl w:val="0"/>
                <w:numId w:val="43"/>
              </w:numPr>
              <w:spacing w:after="0" w:line="360" w:lineRule="auto"/>
              <w:ind w:left="415" w:hanging="284"/>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հրամանային տողի օգտագործման կարևորությունը և առավելությունները,</w:t>
            </w:r>
          </w:p>
          <w:p w14:paraId="74305393" w14:textId="77777777" w:rsidR="0075690B" w:rsidRPr="0075690B" w:rsidRDefault="0075690B" w:rsidP="0075690B">
            <w:pPr>
              <w:numPr>
                <w:ilvl w:val="0"/>
                <w:numId w:val="43"/>
              </w:numPr>
              <w:spacing w:after="0" w:line="360" w:lineRule="auto"/>
              <w:ind w:left="415" w:hanging="284"/>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ներկայացնում է հրամանային տողի վահանակների/shell interpreters տեսակները,</w:t>
            </w:r>
          </w:p>
          <w:p w14:paraId="7D032F6D" w14:textId="77777777" w:rsidR="0075690B" w:rsidRPr="0075690B" w:rsidRDefault="0075690B" w:rsidP="0075690B">
            <w:pPr>
              <w:numPr>
                <w:ilvl w:val="0"/>
                <w:numId w:val="43"/>
              </w:numPr>
              <w:spacing w:after="0" w:line="360" w:lineRule="auto"/>
              <w:ind w:left="415" w:hanging="284"/>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փնտրում, գտնում և մեկնարկում հրամանային տողի միջերեսը՝ ցանկացած օպերացիոն համակարգում,</w:t>
            </w:r>
          </w:p>
          <w:p w14:paraId="7E3F60B4" w14:textId="77777777" w:rsidR="0075690B" w:rsidRPr="0075690B" w:rsidRDefault="0075690B" w:rsidP="0075690B">
            <w:pPr>
              <w:numPr>
                <w:ilvl w:val="0"/>
                <w:numId w:val="43"/>
              </w:numPr>
              <w:spacing w:after="0" w:line="360" w:lineRule="auto"/>
              <w:ind w:left="415" w:hanging="284"/>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ներկայացնում է այլընտրանքային տարբերակներ հրամանային տողի միջերեսը մեկնարկելու համար։</w:t>
            </w:r>
          </w:p>
        </w:tc>
      </w:tr>
      <w:tr w:rsidR="0075690B" w:rsidRPr="0066427B" w14:paraId="162B3436" w14:textId="77777777" w:rsidTr="007253F3">
        <w:trPr>
          <w:trHeight w:val="230"/>
        </w:trPr>
        <w:tc>
          <w:tcPr>
            <w:tcW w:w="662" w:type="dxa"/>
            <w:gridSpan w:val="2"/>
          </w:tcPr>
          <w:p w14:paraId="723E629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E58E37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131B3775"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Աշխատել հրամանային տողում՝ պահպանելով շարահյուսությունը (syntax), միջավայրային փոփոխականների (ENV variables) տեսակները</w:t>
            </w:r>
          </w:p>
        </w:tc>
      </w:tr>
      <w:tr w:rsidR="0075690B" w:rsidRPr="0066427B" w14:paraId="58AF26D7" w14:textId="77777777" w:rsidTr="007253F3">
        <w:trPr>
          <w:trHeight w:val="230"/>
        </w:trPr>
        <w:tc>
          <w:tcPr>
            <w:tcW w:w="662" w:type="dxa"/>
            <w:gridSpan w:val="2"/>
          </w:tcPr>
          <w:p w14:paraId="127EB1A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171B8F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22D2CF01" w14:textId="77777777" w:rsidR="0075690B" w:rsidRPr="0075690B" w:rsidRDefault="0075690B" w:rsidP="0075690B">
            <w:pPr>
              <w:numPr>
                <w:ilvl w:val="0"/>
                <w:numId w:val="9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աշխատում օպերացիոն համակարգի հրամանների համակարգում,</w:t>
            </w:r>
          </w:p>
          <w:p w14:paraId="0C5C0DF7" w14:textId="77777777" w:rsidR="0075690B" w:rsidRPr="0075690B" w:rsidRDefault="0075690B" w:rsidP="0075690B">
            <w:pPr>
              <w:numPr>
                <w:ilvl w:val="0"/>
                <w:numId w:val="9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ճիտի հրամանային տողի շարահյուսությունը,</w:t>
            </w:r>
          </w:p>
          <w:p w14:paraId="429083D6" w14:textId="77777777" w:rsidR="0075690B" w:rsidRPr="0075690B" w:rsidRDefault="0075690B" w:rsidP="0075690B">
            <w:pPr>
              <w:numPr>
                <w:ilvl w:val="0"/>
                <w:numId w:val="9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սահմանում հրամանային տողի միջավայրային փոփոխականները,</w:t>
            </w:r>
          </w:p>
          <w:p w14:paraId="3D1E910B" w14:textId="77777777" w:rsidR="0075690B" w:rsidRPr="0075690B" w:rsidRDefault="0075690B" w:rsidP="0075690B">
            <w:pPr>
              <w:numPr>
                <w:ilvl w:val="0"/>
                <w:numId w:val="9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տարբերակում է հրամանային տողի խմբագրիչները և աշխատում է դրանցով:</w:t>
            </w:r>
          </w:p>
        </w:tc>
      </w:tr>
      <w:tr w:rsidR="0075690B" w:rsidRPr="0066427B" w14:paraId="05DEB5E5" w14:textId="77777777" w:rsidTr="007253F3">
        <w:trPr>
          <w:trHeight w:val="230"/>
        </w:trPr>
        <w:tc>
          <w:tcPr>
            <w:tcW w:w="662" w:type="dxa"/>
            <w:gridSpan w:val="2"/>
          </w:tcPr>
          <w:p w14:paraId="5271E9C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721A7A4" w14:textId="77777777" w:rsidR="0075690B" w:rsidRPr="0075690B" w:rsidRDefault="0075690B" w:rsidP="0075690B">
            <w:pPr>
              <w:spacing w:after="0" w:line="360" w:lineRule="auto"/>
              <w:rPr>
                <w:rFonts w:ascii="GHEA Grapalat" w:eastAsia="GHEA Grapalat" w:hAnsi="GHEA Grapalat" w:cs="GHEA Grapalat"/>
                <w:b/>
                <w:kern w:val="0"/>
                <w:sz w:val="20"/>
                <w:szCs w:val="20"/>
                <w:shd w:val="clear" w:color="auto" w:fill="98000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shd w:val="clear" w:color="auto" w:fill="FFFFFF"/>
          </w:tcPr>
          <w:p w14:paraId="61293B8F"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Կատարել տարբեր հրամաններ՝ հրամանային տողի միջավայրում</w:t>
            </w:r>
          </w:p>
        </w:tc>
      </w:tr>
      <w:tr w:rsidR="0075690B" w:rsidRPr="0066427B" w14:paraId="69739AC0" w14:textId="77777777" w:rsidTr="007253F3">
        <w:trPr>
          <w:trHeight w:val="230"/>
        </w:trPr>
        <w:tc>
          <w:tcPr>
            <w:tcW w:w="662" w:type="dxa"/>
            <w:gridSpan w:val="2"/>
          </w:tcPr>
          <w:p w14:paraId="4BF4B69B"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60E3CC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6B3EDB1C" w14:textId="77777777" w:rsidR="0075690B" w:rsidRPr="0075690B" w:rsidRDefault="0075690B">
            <w:pPr>
              <w:numPr>
                <w:ilvl w:val="0"/>
                <w:numId w:val="128"/>
              </w:numPr>
              <w:pBdr>
                <w:top w:val="nil"/>
                <w:left w:val="nil"/>
                <w:bottom w:val="nil"/>
                <w:right w:val="nil"/>
                <w:between w:val="nil"/>
              </w:pBd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ստուգում կամ փոփոխում ընթացիկ աշխատանքային գրացուցակ (Current directory),</w:t>
            </w:r>
          </w:p>
          <w:p w14:paraId="6568B72F" w14:textId="77777777" w:rsidR="0075690B" w:rsidRPr="0075690B" w:rsidRDefault="0075690B">
            <w:pPr>
              <w:numPr>
                <w:ilvl w:val="0"/>
                <w:numId w:val="128"/>
              </w:numPr>
              <w:pBdr>
                <w:top w:val="nil"/>
                <w:left w:val="nil"/>
                <w:bottom w:val="nil"/>
                <w:right w:val="nil"/>
                <w:between w:val="nil"/>
              </w:pBd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փոփոխում ընթացիկ գրացուցակը «ծնող» գրացուցակի,</w:t>
            </w:r>
          </w:p>
          <w:p w14:paraId="7D486335" w14:textId="77777777" w:rsidR="0075690B" w:rsidRPr="0075690B" w:rsidRDefault="0075690B">
            <w:pPr>
              <w:numPr>
                <w:ilvl w:val="0"/>
                <w:numId w:val="128"/>
              </w:numPr>
              <w:pBdr>
                <w:top w:val="nil"/>
                <w:left w:val="nil"/>
                <w:bottom w:val="nil"/>
                <w:right w:val="nil"/>
                <w:between w:val="nil"/>
              </w:pBd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ստեղծում, վերանվանում, պատճենահանում և հեռացնում ֆայլեր հրամանային տողի օգնությամբ,</w:t>
            </w:r>
          </w:p>
          <w:p w14:paraId="5D12DFFD" w14:textId="77777777" w:rsidR="0075690B" w:rsidRPr="0075690B" w:rsidRDefault="0075690B">
            <w:pPr>
              <w:numPr>
                <w:ilvl w:val="0"/>
                <w:numId w:val="128"/>
              </w:numPr>
              <w:pBdr>
                <w:top w:val="nil"/>
                <w:left w:val="nil"/>
                <w:bottom w:val="nil"/>
                <w:right w:val="nil"/>
                <w:between w:val="nil"/>
              </w:pBd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ստեղծում, վերանվանում, պատճենահանում և հեռացնում թղթապանակներ հրամանային տողի օգնությամբ,</w:t>
            </w:r>
          </w:p>
          <w:p w14:paraId="3827D0F1" w14:textId="77777777" w:rsidR="0075690B" w:rsidRPr="0075690B" w:rsidRDefault="0075690B">
            <w:pPr>
              <w:numPr>
                <w:ilvl w:val="0"/>
                <w:numId w:val="128"/>
              </w:numPr>
              <w:pBdr>
                <w:top w:val="nil"/>
                <w:left w:val="nil"/>
                <w:bottom w:val="nil"/>
                <w:right w:val="nil"/>
                <w:between w:val="nil"/>
              </w:pBd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տեսնում է տվյալ աշխատանքային գրացուցակների պարունակությունը,</w:t>
            </w:r>
          </w:p>
          <w:p w14:paraId="6A8773D5" w14:textId="77777777" w:rsidR="0075690B" w:rsidRPr="0075690B" w:rsidRDefault="0075690B">
            <w:pPr>
              <w:numPr>
                <w:ilvl w:val="0"/>
                <w:numId w:val="128"/>
              </w:numPr>
              <w:pBdr>
                <w:top w:val="nil"/>
                <w:left w:val="nil"/>
                <w:bottom w:val="nil"/>
                <w:right w:val="nil"/>
                <w:between w:val="nil"/>
              </w:pBd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ներկայացնում է հրամանային տողից դուրս գալու գործընթացը:</w:t>
            </w:r>
          </w:p>
        </w:tc>
      </w:tr>
      <w:tr w:rsidR="0075690B" w:rsidRPr="0075690B" w14:paraId="37373BA2" w14:textId="77777777" w:rsidTr="007253F3">
        <w:trPr>
          <w:trHeight w:val="230"/>
        </w:trPr>
        <w:tc>
          <w:tcPr>
            <w:tcW w:w="13890" w:type="dxa"/>
            <w:gridSpan w:val="5"/>
          </w:tcPr>
          <w:p w14:paraId="1304B8EE"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«ԾՐԱԳՐԱՎՈՐՄԱՆ ՀԻՄՈՒՆՔՆԵՐ»</w:t>
            </w:r>
          </w:p>
        </w:tc>
      </w:tr>
      <w:tr w:rsidR="0075690B" w:rsidRPr="0075690B" w14:paraId="18DAD7AF" w14:textId="77777777" w:rsidTr="007253F3">
        <w:trPr>
          <w:trHeight w:val="230"/>
        </w:trPr>
        <w:tc>
          <w:tcPr>
            <w:tcW w:w="662" w:type="dxa"/>
            <w:gridSpan w:val="2"/>
          </w:tcPr>
          <w:p w14:paraId="5CF7800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1DF7860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3BDC98B3" w14:textId="77777777" w:rsidR="0075690B" w:rsidRPr="0075690B" w:rsidRDefault="0075690B" w:rsidP="0075690B">
            <w:p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ՀՏՀՑ-5-23-010</w:t>
            </w:r>
          </w:p>
        </w:tc>
      </w:tr>
      <w:tr w:rsidR="0075690B" w:rsidRPr="0075690B" w14:paraId="494A68FF" w14:textId="77777777" w:rsidTr="007253F3">
        <w:trPr>
          <w:trHeight w:val="230"/>
        </w:trPr>
        <w:tc>
          <w:tcPr>
            <w:tcW w:w="662" w:type="dxa"/>
            <w:gridSpan w:val="2"/>
          </w:tcPr>
          <w:p w14:paraId="1E91011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BE3586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1BC40040" w14:textId="2F77A72C" w:rsidR="0075690B" w:rsidRPr="0075690B" w:rsidRDefault="007253F3"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14:ligatures w14:val="none"/>
              </w:rPr>
            </w:pPr>
            <w:r>
              <w:rPr>
                <w:rFonts w:ascii="GHEA Grapalat" w:eastAsia="Arial" w:hAnsi="GHEA Grapalat" w:cs="Arial"/>
                <w:kern w:val="0"/>
                <w:sz w:val="20"/>
                <w:szCs w:val="20"/>
                <w:lang w:val="hy-AM"/>
                <w14:ligatures w14:val="none"/>
              </w:rPr>
              <w:t xml:space="preserve"> </w:t>
            </w:r>
            <w:r w:rsidR="0075690B" w:rsidRPr="0075690B">
              <w:rPr>
                <w:rFonts w:ascii="GHEA Grapalat" w:eastAsia="Arial" w:hAnsi="GHEA Grapalat" w:cs="Arial"/>
                <w:kern w:val="0"/>
                <w:sz w:val="20"/>
                <w:szCs w:val="20"/>
                <w:lang w:val="hy-AM"/>
                <w14:ligatures w14:val="none"/>
              </w:rPr>
              <w:t>Մոդուլի նպատակն է ո</w:t>
            </w:r>
            <w:r w:rsidR="0075690B" w:rsidRPr="0075690B">
              <w:rPr>
                <w:rFonts w:ascii="GHEA Grapalat" w:eastAsia="Tahoma" w:hAnsi="GHEA Grapalat" w:cs="Tahoma"/>
                <w:kern w:val="0"/>
                <w:sz w:val="20"/>
                <w:szCs w:val="20"/>
                <w:lang w:val="hy-AM"/>
                <w14:ligatures w14:val="none"/>
              </w:rPr>
              <w:t>ւսուցանել ծրագրավորման լեզուների կառուցվածքը, տվյալների տիպերը, քերականությունը։ Ձևավորել պարզագույն ծրագրեր ստեղծելու, կարգաբերելու և արդյունքները գնահատելու կարողություններ</w:t>
            </w:r>
            <w:r w:rsidR="0075690B" w:rsidRPr="0075690B">
              <w:rPr>
                <w:rFonts w:ascii="GHEA Grapalat" w:eastAsia="Tahoma" w:hAnsi="GHEA Grapalat" w:cs="Tahoma"/>
                <w:kern w:val="0"/>
                <w:sz w:val="20"/>
                <w:szCs w:val="20"/>
                <w14:ligatures w14:val="none"/>
              </w:rPr>
              <w:t>:</w:t>
            </w:r>
          </w:p>
        </w:tc>
      </w:tr>
      <w:tr w:rsidR="0075690B" w:rsidRPr="0075690B" w14:paraId="7420079F" w14:textId="77777777" w:rsidTr="007253F3">
        <w:trPr>
          <w:trHeight w:val="230"/>
        </w:trPr>
        <w:tc>
          <w:tcPr>
            <w:tcW w:w="662" w:type="dxa"/>
            <w:gridSpan w:val="2"/>
          </w:tcPr>
          <w:p w14:paraId="46AADEFF"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439A6B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52BE9326"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48 ժամ</w:t>
            </w:r>
          </w:p>
        </w:tc>
      </w:tr>
      <w:tr w:rsidR="0075690B" w:rsidRPr="0066427B" w14:paraId="04A22DA9" w14:textId="77777777" w:rsidTr="007253F3">
        <w:trPr>
          <w:trHeight w:val="230"/>
        </w:trPr>
        <w:tc>
          <w:tcPr>
            <w:tcW w:w="662" w:type="dxa"/>
            <w:gridSpan w:val="2"/>
          </w:tcPr>
          <w:p w14:paraId="0BD1516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82CB2F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65DA5956"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նախապես ուսումնասիրած լինի ՀՏՀՑ-5-23-001 «Հաշվողական տեխնիկայի թվաբանական հիմունքներ և ալգորիթմներ» մոդուլը։</w:t>
            </w:r>
          </w:p>
        </w:tc>
      </w:tr>
      <w:tr w:rsidR="0075690B" w:rsidRPr="0066427B" w14:paraId="6A411CA1" w14:textId="77777777" w:rsidTr="007253F3">
        <w:trPr>
          <w:trHeight w:val="230"/>
        </w:trPr>
        <w:tc>
          <w:tcPr>
            <w:tcW w:w="662" w:type="dxa"/>
            <w:gridSpan w:val="2"/>
          </w:tcPr>
          <w:p w14:paraId="5CBE51B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C51782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2C7A48A1"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7111313B" w14:textId="77777777" w:rsidTr="007253F3">
        <w:trPr>
          <w:trHeight w:val="230"/>
        </w:trPr>
        <w:tc>
          <w:tcPr>
            <w:tcW w:w="662" w:type="dxa"/>
            <w:gridSpan w:val="2"/>
          </w:tcPr>
          <w:p w14:paraId="5EF44C0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D15152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0CD8B7D5" w14:textId="1C550898" w:rsidR="0075690B" w:rsidRPr="0075690B" w:rsidRDefault="007253F3"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Pr>
                <w:rFonts w:ascii="GHEA Grapalat" w:eastAsia="Arial" w:hAnsi="GHEA Grapalat" w:cs="Arial"/>
                <w:kern w:val="0"/>
                <w:sz w:val="20"/>
                <w:szCs w:val="20"/>
                <w:lang w:val="hy-AM"/>
                <w14:ligatures w14:val="none"/>
              </w:rPr>
              <w:t xml:space="preserve"> </w:t>
            </w:r>
            <w:r w:rsidR="0075690B" w:rsidRPr="0075690B">
              <w:rPr>
                <w:rFonts w:ascii="GHEA Grapalat" w:eastAsia="Arial" w:hAnsi="GHEA Grapalat" w:cs="Arial"/>
                <w:kern w:val="0"/>
                <w:sz w:val="20"/>
                <w:szCs w:val="20"/>
                <w:lang w:val="hy-AM"/>
                <w14:ligatures w14:val="none"/>
              </w:rPr>
              <w:t>Ներկայացնել ծրագրի կառուցվածքը, տվյալների տիպերը, դրանց ներկայացումը, ներածման և արտածման հնարավորությունները</w:t>
            </w:r>
          </w:p>
        </w:tc>
      </w:tr>
      <w:tr w:rsidR="0075690B" w:rsidRPr="0066427B" w14:paraId="1CD36BF3" w14:textId="77777777" w:rsidTr="007253F3">
        <w:trPr>
          <w:trHeight w:val="230"/>
        </w:trPr>
        <w:tc>
          <w:tcPr>
            <w:tcW w:w="662" w:type="dxa"/>
            <w:gridSpan w:val="2"/>
          </w:tcPr>
          <w:p w14:paraId="3B9A8FE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38E96D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03E53E3" w14:textId="77777777" w:rsidR="0075690B" w:rsidRPr="0075690B" w:rsidRDefault="0075690B" w:rsidP="0075690B">
            <w:pPr>
              <w:numPr>
                <w:ilvl w:val="0"/>
                <w:numId w:val="5"/>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ծրագրավորման լեզվի կառուցվածքը, տվյալների տիպերը, դասակարգումը,</w:t>
            </w:r>
          </w:p>
          <w:p w14:paraId="7224D665" w14:textId="77777777" w:rsidR="0075690B" w:rsidRPr="0075690B" w:rsidRDefault="0075690B" w:rsidP="0075690B">
            <w:pPr>
              <w:numPr>
                <w:ilvl w:val="0"/>
                <w:numId w:val="5"/>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ներածման և արտածման հրահանգները,</w:t>
            </w:r>
          </w:p>
          <w:p w14:paraId="0A41E3F9" w14:textId="77777777" w:rsidR="0075690B" w:rsidRPr="0075690B" w:rsidRDefault="0075690B" w:rsidP="0075690B">
            <w:pPr>
              <w:numPr>
                <w:ilvl w:val="0"/>
                <w:numId w:val="5"/>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կազմում է ներածման և արտածման հրահանգներով պարզագույն խնդիրների լուծման ծրագրեր</w:t>
            </w:r>
          </w:p>
        </w:tc>
      </w:tr>
      <w:tr w:rsidR="0075690B" w:rsidRPr="0066427B" w14:paraId="4F2C72E4" w14:textId="77777777" w:rsidTr="007253F3">
        <w:trPr>
          <w:trHeight w:val="230"/>
        </w:trPr>
        <w:tc>
          <w:tcPr>
            <w:tcW w:w="662" w:type="dxa"/>
            <w:gridSpan w:val="2"/>
          </w:tcPr>
          <w:p w14:paraId="75E10E5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5F0CB6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11B7B1CB"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օգտագործվող ստանդարտ ֆունկցիաները, վերագրման և մեկնաբանությունների հնարավորությունները</w:t>
            </w:r>
          </w:p>
        </w:tc>
      </w:tr>
      <w:tr w:rsidR="0075690B" w:rsidRPr="0066427B" w14:paraId="2762013E" w14:textId="77777777" w:rsidTr="007253F3">
        <w:trPr>
          <w:trHeight w:val="230"/>
        </w:trPr>
        <w:tc>
          <w:tcPr>
            <w:tcW w:w="662" w:type="dxa"/>
            <w:gridSpan w:val="2"/>
          </w:tcPr>
          <w:p w14:paraId="77406CD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D9D6AE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1B1AC2E9" w14:textId="77777777" w:rsidR="0075690B" w:rsidRPr="0075690B" w:rsidRDefault="0075690B" w:rsidP="0075690B">
            <w:pPr>
              <w:numPr>
                <w:ilvl w:val="0"/>
                <w:numId w:val="3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օգտագործում ստանդարտ ֆունկցիաները,</w:t>
            </w:r>
          </w:p>
          <w:p w14:paraId="6CB437E3" w14:textId="77777777" w:rsidR="0075690B" w:rsidRPr="0075690B" w:rsidRDefault="0075690B" w:rsidP="0075690B">
            <w:pPr>
              <w:numPr>
                <w:ilvl w:val="0"/>
                <w:numId w:val="3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ստանդարտ ֆունկցիաների հետ կապված գործողությունները,</w:t>
            </w:r>
          </w:p>
          <w:p w14:paraId="58D0F819" w14:textId="77777777" w:rsidR="0075690B" w:rsidRPr="0075690B" w:rsidRDefault="0075690B" w:rsidP="0075690B">
            <w:pPr>
              <w:numPr>
                <w:ilvl w:val="0"/>
                <w:numId w:val="3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կիրառում վերագրման հրահանգները,</w:t>
            </w:r>
          </w:p>
          <w:p w14:paraId="63CAC201" w14:textId="77777777" w:rsidR="0075690B" w:rsidRPr="0075690B" w:rsidRDefault="0075690B" w:rsidP="0075690B">
            <w:pPr>
              <w:numPr>
                <w:ilvl w:val="0"/>
                <w:numId w:val="3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կիրառում մեկնաբանության հնարավորությունը,</w:t>
            </w:r>
          </w:p>
          <w:p w14:paraId="748181EB" w14:textId="77777777" w:rsidR="0075690B" w:rsidRPr="0075690B" w:rsidRDefault="0075690B" w:rsidP="0075690B">
            <w:pPr>
              <w:numPr>
                <w:ilvl w:val="0"/>
                <w:numId w:val="3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կազմում է համապատասխան պարզագույն խնդիրների լուծման ծրագրեր։</w:t>
            </w:r>
          </w:p>
        </w:tc>
      </w:tr>
      <w:tr w:rsidR="0075690B" w:rsidRPr="0066427B" w14:paraId="36C182B6" w14:textId="77777777" w:rsidTr="007253F3">
        <w:trPr>
          <w:trHeight w:val="230"/>
        </w:trPr>
        <w:tc>
          <w:tcPr>
            <w:tcW w:w="662" w:type="dxa"/>
            <w:gridSpan w:val="2"/>
          </w:tcPr>
          <w:p w14:paraId="75D67E8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0C0635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2FB1100D"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Կազմել ճյուղավորումներ և ցիկլեր պարունակող ծրագրեր</w:t>
            </w:r>
          </w:p>
        </w:tc>
      </w:tr>
      <w:tr w:rsidR="0075690B" w:rsidRPr="0066427B" w14:paraId="4A74E30B" w14:textId="77777777" w:rsidTr="007253F3">
        <w:trPr>
          <w:trHeight w:val="230"/>
        </w:trPr>
        <w:tc>
          <w:tcPr>
            <w:tcW w:w="662" w:type="dxa"/>
            <w:gridSpan w:val="2"/>
          </w:tcPr>
          <w:p w14:paraId="38C05E9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6FA15A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31DB476" w14:textId="77777777" w:rsidR="0075690B" w:rsidRPr="0075690B" w:rsidRDefault="0075690B" w:rsidP="0075690B">
            <w:pPr>
              <w:numPr>
                <w:ilvl w:val="0"/>
                <w:numId w:val="7"/>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կազմում ճյուղավորման ծրագրեր,</w:t>
            </w:r>
          </w:p>
          <w:p w14:paraId="25A0D1F5" w14:textId="77777777" w:rsidR="0075690B" w:rsidRPr="0075690B" w:rsidRDefault="0075690B" w:rsidP="0075690B">
            <w:pPr>
              <w:numPr>
                <w:ilvl w:val="0"/>
                <w:numId w:val="7"/>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կազմում ցիկլային ծրագրեր,</w:t>
            </w:r>
          </w:p>
          <w:p w14:paraId="25A37B99" w14:textId="77777777" w:rsidR="0075690B" w:rsidRPr="0075690B" w:rsidRDefault="0075690B" w:rsidP="0075690B">
            <w:pPr>
              <w:numPr>
                <w:ilvl w:val="0"/>
                <w:numId w:val="7"/>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գնահատում է ճյուղավորումների և ցիկլեր կազմելու տարրական գործողությունների քանակը,</w:t>
            </w:r>
          </w:p>
          <w:p w14:paraId="0BC97407" w14:textId="77777777" w:rsidR="0075690B" w:rsidRPr="0075690B" w:rsidRDefault="0075690B" w:rsidP="0075690B">
            <w:pPr>
              <w:numPr>
                <w:ilvl w:val="0"/>
                <w:numId w:val="7"/>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կազմում է պարզագույն խնդիրների լուծման ծրագրեր։</w:t>
            </w:r>
          </w:p>
        </w:tc>
      </w:tr>
      <w:tr w:rsidR="0075690B" w:rsidRPr="0066427B" w14:paraId="16759573" w14:textId="77777777" w:rsidTr="007253F3">
        <w:trPr>
          <w:trHeight w:val="230"/>
        </w:trPr>
        <w:tc>
          <w:tcPr>
            <w:tcW w:w="662" w:type="dxa"/>
            <w:gridSpan w:val="2"/>
          </w:tcPr>
          <w:p w14:paraId="0137072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71AE539" w14:textId="77777777" w:rsidR="0075690B" w:rsidRPr="0075690B" w:rsidRDefault="0075690B" w:rsidP="0075690B">
            <w:pPr>
              <w:tabs>
                <w:tab w:val="left" w:pos="360"/>
              </w:tabs>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1DD88511"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Կազմել ընտրված ծրագրային միջավայրում զանգվածների մշակման ծրագրեր</w:t>
            </w:r>
          </w:p>
        </w:tc>
      </w:tr>
      <w:tr w:rsidR="0075690B" w:rsidRPr="0066427B" w14:paraId="62C8F0D3" w14:textId="77777777" w:rsidTr="007253F3">
        <w:trPr>
          <w:trHeight w:val="230"/>
        </w:trPr>
        <w:tc>
          <w:tcPr>
            <w:tcW w:w="662" w:type="dxa"/>
            <w:gridSpan w:val="2"/>
          </w:tcPr>
          <w:p w14:paraId="37F3201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521E40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03493D8" w14:textId="77777777" w:rsidR="0075690B" w:rsidRPr="0075690B" w:rsidRDefault="0075690B" w:rsidP="0075690B">
            <w:pPr>
              <w:numPr>
                <w:ilvl w:val="0"/>
                <w:numId w:val="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հասկանում զանգվածը, դրա սահմանումը, կիրառման ոլորտը,</w:t>
            </w:r>
          </w:p>
          <w:p w14:paraId="7C186FA6" w14:textId="77777777" w:rsidR="0075690B" w:rsidRPr="0075690B" w:rsidRDefault="0075690B" w:rsidP="0075690B">
            <w:pPr>
              <w:numPr>
                <w:ilvl w:val="0"/>
                <w:numId w:val="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հասկանում միաչափ վեկտոր զանգվածները,</w:t>
            </w:r>
          </w:p>
          <w:p w14:paraId="50803DA0" w14:textId="77777777" w:rsidR="0075690B" w:rsidRPr="0075690B" w:rsidRDefault="0075690B" w:rsidP="0075690B">
            <w:pPr>
              <w:numPr>
                <w:ilvl w:val="0"/>
                <w:numId w:val="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հասկանում երկչափ մատրից զանգվածները։</w:t>
            </w:r>
          </w:p>
        </w:tc>
      </w:tr>
      <w:tr w:rsidR="0075690B" w:rsidRPr="0066427B" w14:paraId="34C9EB93" w14:textId="77777777" w:rsidTr="007253F3">
        <w:trPr>
          <w:trHeight w:val="230"/>
        </w:trPr>
        <w:tc>
          <w:tcPr>
            <w:tcW w:w="662" w:type="dxa"/>
            <w:gridSpan w:val="2"/>
          </w:tcPr>
          <w:p w14:paraId="51CBB65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F1F838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5</w:t>
            </w:r>
          </w:p>
        </w:tc>
        <w:tc>
          <w:tcPr>
            <w:tcW w:w="9930" w:type="dxa"/>
          </w:tcPr>
          <w:p w14:paraId="47056393"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նոր տիպեր, հայտարարել ֆունկցիաներ</w:t>
            </w:r>
          </w:p>
        </w:tc>
      </w:tr>
      <w:tr w:rsidR="0075690B" w:rsidRPr="0066427B" w14:paraId="488C536B" w14:textId="77777777" w:rsidTr="007253F3">
        <w:trPr>
          <w:trHeight w:val="230"/>
        </w:trPr>
        <w:tc>
          <w:tcPr>
            <w:tcW w:w="662" w:type="dxa"/>
            <w:gridSpan w:val="2"/>
          </w:tcPr>
          <w:p w14:paraId="415F32D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C2DD35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511B921" w14:textId="77777777" w:rsidR="0075690B" w:rsidRPr="0075690B" w:rsidRDefault="0075690B" w:rsidP="0075690B">
            <w:pPr>
              <w:numPr>
                <w:ilvl w:val="0"/>
                <w:numId w:val="46"/>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սահմանում նոր տիպեր,</w:t>
            </w:r>
          </w:p>
          <w:p w14:paraId="13F7D8AB" w14:textId="77777777" w:rsidR="0075690B" w:rsidRPr="0075690B" w:rsidRDefault="0075690B" w:rsidP="0075690B">
            <w:pPr>
              <w:numPr>
                <w:ilvl w:val="0"/>
                <w:numId w:val="46"/>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նոր տիպերը,</w:t>
            </w:r>
          </w:p>
          <w:p w14:paraId="263FDC02" w14:textId="77777777" w:rsidR="0075690B" w:rsidRPr="0075690B" w:rsidRDefault="0075690B" w:rsidP="0075690B">
            <w:pPr>
              <w:numPr>
                <w:ilvl w:val="0"/>
                <w:numId w:val="46"/>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հայտարարում ֆունկցիաները,</w:t>
            </w:r>
          </w:p>
          <w:p w14:paraId="7AE801EE" w14:textId="77777777" w:rsidR="0075690B" w:rsidRPr="0075690B" w:rsidRDefault="0075690B" w:rsidP="0075690B">
            <w:pPr>
              <w:numPr>
                <w:ilvl w:val="0"/>
                <w:numId w:val="46"/>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ֆունկցիաները,</w:t>
            </w:r>
          </w:p>
          <w:p w14:paraId="319EF30F" w14:textId="77777777" w:rsidR="0075690B" w:rsidRPr="0075690B" w:rsidRDefault="0075690B" w:rsidP="0075690B">
            <w:pPr>
              <w:numPr>
                <w:ilvl w:val="0"/>
                <w:numId w:val="46"/>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տեսանելիության տիրույթը,</w:t>
            </w:r>
          </w:p>
          <w:p w14:paraId="39DF59FF" w14:textId="77777777" w:rsidR="0075690B" w:rsidRPr="0075690B" w:rsidRDefault="0075690B" w:rsidP="0075690B">
            <w:pPr>
              <w:numPr>
                <w:ilvl w:val="0"/>
                <w:numId w:val="46"/>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աշխատանքի սկզբունքը։</w:t>
            </w:r>
          </w:p>
        </w:tc>
      </w:tr>
      <w:tr w:rsidR="0075690B" w:rsidRPr="0075690B" w14:paraId="3AB79C04" w14:textId="77777777" w:rsidTr="007253F3">
        <w:trPr>
          <w:trHeight w:val="230"/>
        </w:trPr>
        <w:tc>
          <w:tcPr>
            <w:tcW w:w="13890" w:type="dxa"/>
            <w:gridSpan w:val="5"/>
          </w:tcPr>
          <w:p w14:paraId="4A690A29"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«ԳՐԱՖԻԿԱԿԱՆ ԽՄԲԱԳՐԻՉՆԵՐ»</w:t>
            </w:r>
          </w:p>
        </w:tc>
      </w:tr>
      <w:tr w:rsidR="0075690B" w:rsidRPr="0075690B" w14:paraId="65D52C02" w14:textId="77777777" w:rsidTr="007253F3">
        <w:trPr>
          <w:trHeight w:val="230"/>
        </w:trPr>
        <w:tc>
          <w:tcPr>
            <w:tcW w:w="662" w:type="dxa"/>
            <w:gridSpan w:val="2"/>
          </w:tcPr>
          <w:p w14:paraId="30E9061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69C7D5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6C82827F" w14:textId="77777777" w:rsidR="0075690B" w:rsidRPr="0075690B" w:rsidRDefault="0075690B" w:rsidP="0075690B">
            <w:p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ՀՏՀՑ-5-23-011</w:t>
            </w:r>
          </w:p>
        </w:tc>
      </w:tr>
      <w:tr w:rsidR="0075690B" w:rsidRPr="0066427B" w14:paraId="7B9214F7" w14:textId="77777777" w:rsidTr="007253F3">
        <w:trPr>
          <w:trHeight w:val="230"/>
        </w:trPr>
        <w:tc>
          <w:tcPr>
            <w:tcW w:w="662" w:type="dxa"/>
            <w:gridSpan w:val="2"/>
          </w:tcPr>
          <w:p w14:paraId="3E063BE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0347AA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48518CC4"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ո</w:t>
            </w:r>
            <w:r w:rsidRPr="0075690B">
              <w:rPr>
                <w:rFonts w:ascii="GHEA Grapalat" w:eastAsia="Tahoma" w:hAnsi="GHEA Grapalat" w:cs="Tahoma"/>
                <w:kern w:val="0"/>
                <w:sz w:val="20"/>
                <w:szCs w:val="20"/>
                <w:lang w:val="hy-AM"/>
                <w14:ligatures w14:val="none"/>
              </w:rPr>
              <w:t>ւսումնասիրել վեկտորային և կետային գրաֆիկայի համակարգերի աշխատանքի հիմնական սկզբունքներն ու առանձնահատկությունները, սովորեցնել ստեղծել վեկտորային և կետային գրաֆիկայի համակարգերի միջոցով գործնական բնույթ կրող զանազան հայտարարագրեր, տեղեկագրեր, այցետոմսեր, գովազդային պաստառներ, բարդ գրաֆիկական կոմպոզիցիաներ, ոչ բարդ շարժական GIF-պատկերներ, աշխատել Web կայքերի գրաֆիկական ինֆորմացիայի հետ:</w:t>
            </w:r>
          </w:p>
        </w:tc>
      </w:tr>
      <w:tr w:rsidR="0075690B" w:rsidRPr="0075690B" w14:paraId="5F947C33" w14:textId="77777777" w:rsidTr="007253F3">
        <w:trPr>
          <w:trHeight w:val="230"/>
        </w:trPr>
        <w:tc>
          <w:tcPr>
            <w:tcW w:w="662" w:type="dxa"/>
            <w:gridSpan w:val="2"/>
          </w:tcPr>
          <w:p w14:paraId="2E3B38C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0FEC7B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393FCC7C"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54 ժամ</w:t>
            </w:r>
          </w:p>
        </w:tc>
      </w:tr>
      <w:tr w:rsidR="0075690B" w:rsidRPr="0066427B" w14:paraId="6F3622B2" w14:textId="77777777" w:rsidTr="007253F3">
        <w:trPr>
          <w:trHeight w:val="230"/>
        </w:trPr>
        <w:tc>
          <w:tcPr>
            <w:tcW w:w="662" w:type="dxa"/>
            <w:gridSpan w:val="2"/>
          </w:tcPr>
          <w:p w14:paraId="5E6D917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C731D8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5740E24A"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նախապես ուսումնասիրած լինի ՀՏՀՑ-5-23-008 «Օպերացիոն համակարգ և ծրագրային ապահովում» մոդուլը։</w:t>
            </w:r>
          </w:p>
        </w:tc>
      </w:tr>
      <w:tr w:rsidR="0075690B" w:rsidRPr="0066427B" w14:paraId="5AFD8898" w14:textId="77777777" w:rsidTr="007253F3">
        <w:trPr>
          <w:trHeight w:val="230"/>
        </w:trPr>
        <w:tc>
          <w:tcPr>
            <w:tcW w:w="662" w:type="dxa"/>
            <w:gridSpan w:val="2"/>
          </w:tcPr>
          <w:p w14:paraId="0ADE038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238EA4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5C80F9D7"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783188A2" w14:textId="77777777" w:rsidTr="007253F3">
        <w:trPr>
          <w:trHeight w:val="230"/>
        </w:trPr>
        <w:tc>
          <w:tcPr>
            <w:tcW w:w="662" w:type="dxa"/>
            <w:gridSpan w:val="2"/>
          </w:tcPr>
          <w:p w14:paraId="4B6E17B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991BCC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4703CF39"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Կատարել նկարների գունաուղղման սխեմաների և երանգի կորերի փոփոխություններ՝ տարբերակելով</w:t>
            </w:r>
            <w:r w:rsidRPr="0075690B">
              <w:rPr>
                <w:rFonts w:ascii="GHEA Grapalat" w:eastAsia="Arial" w:hAnsi="GHEA Grapalat" w:cs="Sylfaen"/>
                <w:kern w:val="0"/>
                <w:sz w:val="20"/>
                <w:szCs w:val="20"/>
                <w:lang w:val="hy-AM"/>
                <w14:ligatures w14:val="none"/>
              </w:rPr>
              <w:t xml:space="preserve"> </w:t>
            </w:r>
            <w:r w:rsidRPr="0075690B">
              <w:rPr>
                <w:rFonts w:ascii="GHEA Grapalat" w:eastAsia="Arial" w:hAnsi="GHEA Grapalat" w:cs="Arial"/>
                <w:kern w:val="0"/>
                <w:sz w:val="20"/>
                <w:szCs w:val="20"/>
                <w:lang w:val="hy-AM"/>
                <w14:ligatures w14:val="none"/>
              </w:rPr>
              <w:t>կետային և վեկտորային գրաֆիկայի պատկերները</w:t>
            </w:r>
          </w:p>
        </w:tc>
      </w:tr>
      <w:tr w:rsidR="0075690B" w:rsidRPr="0066427B" w14:paraId="24FCA71A" w14:textId="77777777" w:rsidTr="007253F3">
        <w:trPr>
          <w:trHeight w:val="230"/>
        </w:trPr>
        <w:tc>
          <w:tcPr>
            <w:tcW w:w="662" w:type="dxa"/>
            <w:gridSpan w:val="2"/>
          </w:tcPr>
          <w:p w14:paraId="1F53A14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65E95A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559F18DB" w14:textId="77777777" w:rsidR="0075690B" w:rsidRPr="0075690B" w:rsidRDefault="0075690B">
            <w:pPr>
              <w:numPr>
                <w:ilvl w:val="0"/>
                <w:numId w:val="14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կետային և վեկտորային գրաֆիկայի հասկացողությունը և հիմնական խնդիրները,</w:t>
            </w:r>
          </w:p>
          <w:p w14:paraId="53895B74" w14:textId="77777777" w:rsidR="0075690B" w:rsidRPr="0075690B" w:rsidRDefault="0075690B">
            <w:pPr>
              <w:numPr>
                <w:ilvl w:val="0"/>
                <w:numId w:val="14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տարբերակում կետային և վեկտորային պատկերների տիպերը և դրանց պահպանման ֆորմատները,</w:t>
            </w:r>
          </w:p>
          <w:p w14:paraId="57865F6F" w14:textId="77777777" w:rsidR="0075690B" w:rsidRPr="0075690B" w:rsidRDefault="0075690B">
            <w:pPr>
              <w:numPr>
                <w:ilvl w:val="0"/>
                <w:numId w:val="14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դասակարգում գունային մոդելները,</w:t>
            </w:r>
          </w:p>
          <w:p w14:paraId="59080D8C" w14:textId="77777777" w:rsidR="0075690B" w:rsidRPr="0075690B" w:rsidRDefault="0075690B">
            <w:pPr>
              <w:numPr>
                <w:ilvl w:val="0"/>
                <w:numId w:val="142"/>
              </w:numPr>
              <w:spacing w:after="0" w:line="360" w:lineRule="auto"/>
              <w:jc w:val="both"/>
              <w:rPr>
                <w:rFonts w:ascii="GHEA Grapalat" w:eastAsia="Arial" w:hAnsi="GHEA Grapalat" w:cs="Arial"/>
                <w:kern w:val="0"/>
                <w:sz w:val="16"/>
                <w:szCs w:val="16"/>
                <w:lang w:val="hy-AM"/>
                <w14:ligatures w14:val="none"/>
              </w:rPr>
            </w:pPr>
            <w:r w:rsidRPr="0075690B">
              <w:rPr>
                <w:rFonts w:ascii="GHEA Grapalat" w:eastAsia="Arial" w:hAnsi="GHEA Grapalat" w:cs="Arial"/>
                <w:kern w:val="0"/>
                <w:sz w:val="20"/>
                <w:szCs w:val="20"/>
                <w:lang w:val="hy-AM"/>
                <w14:ligatures w14:val="none"/>
              </w:rPr>
              <w:t>ճիշտ է աշխատում նկարների գունաուղղման սխեմաների և երանգի կորերի հետ։</w:t>
            </w:r>
          </w:p>
        </w:tc>
      </w:tr>
      <w:tr w:rsidR="0075690B" w:rsidRPr="0066427B" w14:paraId="0E6434ED" w14:textId="77777777" w:rsidTr="007253F3">
        <w:trPr>
          <w:trHeight w:val="230"/>
        </w:trPr>
        <w:tc>
          <w:tcPr>
            <w:tcW w:w="662" w:type="dxa"/>
            <w:gridSpan w:val="2"/>
          </w:tcPr>
          <w:p w14:paraId="0BA351D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13882E5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6A670CD5"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Ստեղծել և խմբագրել պատկերներ կետային և վեկտորային գրաֆիկայի խմբագրիչի միջավայրում</w:t>
            </w:r>
          </w:p>
        </w:tc>
      </w:tr>
      <w:tr w:rsidR="0075690B" w:rsidRPr="0066427B" w14:paraId="5CDE5ACA" w14:textId="77777777" w:rsidTr="007253F3">
        <w:trPr>
          <w:trHeight w:val="230"/>
        </w:trPr>
        <w:tc>
          <w:tcPr>
            <w:tcW w:w="662" w:type="dxa"/>
            <w:gridSpan w:val="2"/>
          </w:tcPr>
          <w:p w14:paraId="354F310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A17C31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CA40706" w14:textId="77777777" w:rsidR="0075690B" w:rsidRPr="0075690B" w:rsidRDefault="0075690B">
            <w:pPr>
              <w:numPr>
                <w:ilvl w:val="0"/>
                <w:numId w:val="16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տարբերակում կետային գրաֆիկայի ձևավորման, սրբագրման հիմնական գործիքները,</w:t>
            </w:r>
          </w:p>
          <w:p w14:paraId="7BAE3776" w14:textId="77777777" w:rsidR="0075690B" w:rsidRPr="0075690B" w:rsidRDefault="0075690B">
            <w:pPr>
              <w:numPr>
                <w:ilvl w:val="0"/>
                <w:numId w:val="16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աշխատում ընտրվածությունների, կոնտուրների, դիմակների, ալֆա-կանալների հետ,</w:t>
            </w:r>
          </w:p>
          <w:p w14:paraId="6592923E" w14:textId="77777777" w:rsidR="0075690B" w:rsidRPr="0075690B" w:rsidRDefault="0075690B">
            <w:pPr>
              <w:numPr>
                <w:ilvl w:val="0"/>
                <w:numId w:val="16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տեղադրում պատկերները շերտերի վրա և աշխատում շերտ-դիմակների և սրբագրման շերտերի հետ,</w:t>
            </w:r>
          </w:p>
          <w:p w14:paraId="43012F69" w14:textId="77777777" w:rsidR="0075690B" w:rsidRPr="0075690B" w:rsidRDefault="0075690B">
            <w:pPr>
              <w:numPr>
                <w:ilvl w:val="0"/>
                <w:numId w:val="16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տարբերակում վեկտորային գրաֆիկայի հիմնական էլեմենտները,</w:t>
            </w:r>
          </w:p>
          <w:p w14:paraId="1F84B5A6" w14:textId="77777777" w:rsidR="0075690B" w:rsidRPr="0075690B" w:rsidRDefault="0075690B">
            <w:pPr>
              <w:numPr>
                <w:ilvl w:val="0"/>
                <w:numId w:val="16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տարբերակում լիցքի և եզրագծի տիպերը,</w:t>
            </w:r>
          </w:p>
          <w:p w14:paraId="4139675D" w14:textId="77777777" w:rsidR="0075690B" w:rsidRPr="0075690B" w:rsidRDefault="0075690B">
            <w:pPr>
              <w:numPr>
                <w:ilvl w:val="0"/>
                <w:numId w:val="16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տեղադրում բարդ օբյեկտները պարզ օբյեկտների միջոցով վեկտորային գրաֆիկայի տիրույթում, </w:t>
            </w:r>
          </w:p>
          <w:p w14:paraId="523F2E41" w14:textId="77777777" w:rsidR="0075690B" w:rsidRPr="0075690B" w:rsidRDefault="0075690B">
            <w:pPr>
              <w:numPr>
                <w:ilvl w:val="0"/>
                <w:numId w:val="164"/>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ներկայացնում է պատճենման, կլոնավորման և կրկնօրինակման (Copy, Clone, Dublicate) հրամանների առանձնահատկությունները։</w:t>
            </w:r>
          </w:p>
        </w:tc>
      </w:tr>
      <w:tr w:rsidR="0075690B" w:rsidRPr="0066427B" w14:paraId="4750F615" w14:textId="77777777" w:rsidTr="007253F3">
        <w:trPr>
          <w:trHeight w:val="230"/>
        </w:trPr>
        <w:tc>
          <w:tcPr>
            <w:tcW w:w="662" w:type="dxa"/>
            <w:gridSpan w:val="2"/>
          </w:tcPr>
          <w:p w14:paraId="594DD5CB"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1A0FA17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64B322F5" w14:textId="77777777" w:rsidR="0075690B" w:rsidRPr="0075690B" w:rsidRDefault="0075690B" w:rsidP="0075690B">
            <w:pPr>
              <w:tabs>
                <w:tab w:val="left" w:pos="3060"/>
                <w:tab w:val="left" w:pos="3240"/>
                <w:tab w:val="left" w:pos="3600"/>
              </w:tabs>
              <w:spacing w:after="0" w:line="360" w:lineRule="auto"/>
              <w:ind w:firstLine="72"/>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Կարողանա ձևավորել գրաֆիկական փաստաթղթեր, նկարներ և կատարել ձևարարական բազմաբնույթ աշխատանքներ, զետեղել գրաֆիկական փաստաթղթերում տեքստեր (սովորական, ձևավոր)</w:t>
            </w:r>
          </w:p>
        </w:tc>
      </w:tr>
      <w:tr w:rsidR="0075690B" w:rsidRPr="0066427B" w14:paraId="21EA0E83" w14:textId="77777777" w:rsidTr="007253F3">
        <w:trPr>
          <w:trHeight w:val="230"/>
        </w:trPr>
        <w:tc>
          <w:tcPr>
            <w:tcW w:w="662" w:type="dxa"/>
            <w:gridSpan w:val="2"/>
          </w:tcPr>
          <w:p w14:paraId="07FD5EBF"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E28741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10F9903D" w14:textId="77777777" w:rsidR="0075690B" w:rsidRPr="0075690B" w:rsidRDefault="0075690B" w:rsidP="0075690B">
            <w:pPr>
              <w:numPr>
                <w:ilvl w:val="0"/>
                <w:numId w:val="26"/>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ձևավորում է գրաֆիկական փաստաթղթեր,</w:t>
            </w:r>
          </w:p>
          <w:p w14:paraId="511F2264" w14:textId="77777777" w:rsidR="0075690B" w:rsidRPr="0075690B" w:rsidRDefault="0075690B" w:rsidP="0075690B">
            <w:pPr>
              <w:numPr>
                <w:ilvl w:val="0"/>
                <w:numId w:val="26"/>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կատարում է ձևարարական բազմաբնույթ աշխատանքներ,</w:t>
            </w:r>
          </w:p>
          <w:p w14:paraId="327732F1" w14:textId="77777777" w:rsidR="0075690B" w:rsidRPr="0075690B" w:rsidRDefault="0075690B" w:rsidP="0075690B">
            <w:pPr>
              <w:numPr>
                <w:ilvl w:val="0"/>
                <w:numId w:val="26"/>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կազմակերպում աշխատանքը տեքստի հետ և կիրառում տեքստային էֆեկտներ։</w:t>
            </w:r>
          </w:p>
        </w:tc>
      </w:tr>
      <w:tr w:rsidR="0075690B" w:rsidRPr="0066427B" w14:paraId="3C14CC5A" w14:textId="77777777" w:rsidTr="007253F3">
        <w:trPr>
          <w:trHeight w:val="230"/>
        </w:trPr>
        <w:tc>
          <w:tcPr>
            <w:tcW w:w="662" w:type="dxa"/>
            <w:gridSpan w:val="2"/>
          </w:tcPr>
          <w:p w14:paraId="2B3B6B9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19B5BF2" w14:textId="77777777" w:rsidR="0075690B" w:rsidRPr="0075690B" w:rsidRDefault="0075690B" w:rsidP="0075690B">
            <w:pPr>
              <w:tabs>
                <w:tab w:val="left" w:pos="360"/>
              </w:tabs>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60230F74"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Ստեղծել շարժական անմացիաներ (GIF)՝ կիրառելով կետային և վեկտորային գրաֆիկայի համապատասխան էֆեկտները</w:t>
            </w:r>
          </w:p>
        </w:tc>
      </w:tr>
      <w:tr w:rsidR="0075690B" w:rsidRPr="0066427B" w14:paraId="58B6E798" w14:textId="77777777" w:rsidTr="007253F3">
        <w:trPr>
          <w:trHeight w:val="230"/>
        </w:trPr>
        <w:tc>
          <w:tcPr>
            <w:tcW w:w="662" w:type="dxa"/>
            <w:gridSpan w:val="2"/>
          </w:tcPr>
          <w:p w14:paraId="04F0722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758641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5048DFD" w14:textId="77777777" w:rsidR="0075690B" w:rsidRPr="0075690B" w:rsidRDefault="0075690B">
            <w:pPr>
              <w:numPr>
                <w:ilvl w:val="0"/>
                <w:numId w:val="16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տարբերակում և կիրառում կետային և վեկտորային գրաֆիկայի էֆեկտները,</w:t>
            </w:r>
          </w:p>
          <w:p w14:paraId="0AC7EF44" w14:textId="77777777" w:rsidR="0075690B" w:rsidRPr="0075690B" w:rsidRDefault="0075690B">
            <w:pPr>
              <w:numPr>
                <w:ilvl w:val="0"/>
                <w:numId w:val="16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ճիշտ է օգտագործում կետային և վեկտորային գրաֆիկայի էֆեկտները կետային և վեկտորային միջավայրում,</w:t>
            </w:r>
          </w:p>
          <w:p w14:paraId="3332BAB4" w14:textId="77777777" w:rsidR="0075690B" w:rsidRPr="0075690B" w:rsidRDefault="0075690B">
            <w:pPr>
              <w:numPr>
                <w:ilvl w:val="0"/>
                <w:numId w:val="16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ստեղծում է շարժական GIF-անիմացիաներ,</w:t>
            </w:r>
          </w:p>
          <w:p w14:paraId="3C314B4E" w14:textId="77777777" w:rsidR="0075690B" w:rsidRPr="0075690B" w:rsidRDefault="0075690B">
            <w:pPr>
              <w:numPr>
                <w:ilvl w:val="0"/>
                <w:numId w:val="16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փոփոխություններ WEB-կայքերի գրաֆիկական ինֆորմացիայի միջավայրում,</w:t>
            </w:r>
          </w:p>
          <w:p w14:paraId="4A22C6DA" w14:textId="77777777" w:rsidR="0075690B" w:rsidRPr="0075690B" w:rsidRDefault="0075690B">
            <w:pPr>
              <w:numPr>
                <w:ilvl w:val="0"/>
                <w:numId w:val="16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կարողանում կարգավորել տպման պարամետրերը վեկտորային գրաֆիկայի միջավայրում,</w:t>
            </w:r>
          </w:p>
          <w:p w14:paraId="33337908" w14:textId="77777777" w:rsidR="0075690B" w:rsidRPr="0075690B" w:rsidRDefault="0075690B">
            <w:pPr>
              <w:numPr>
                <w:ilvl w:val="0"/>
                <w:numId w:val="16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ստանում է ֆայլի կոշտ պատճենը՝ վեկտորային գրաֆիկայի միջավայրում։</w:t>
            </w:r>
          </w:p>
        </w:tc>
      </w:tr>
      <w:tr w:rsidR="0075690B" w:rsidRPr="0066427B" w14:paraId="4C5192FF" w14:textId="77777777" w:rsidTr="007253F3">
        <w:trPr>
          <w:trHeight w:val="230"/>
        </w:trPr>
        <w:tc>
          <w:tcPr>
            <w:tcW w:w="13890" w:type="dxa"/>
            <w:gridSpan w:val="5"/>
          </w:tcPr>
          <w:p w14:paraId="7BDF9B31"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«WEB ԾՐԱԳՐԱՎՈՐՄԱՆ ԵՎ ՁԵՎԱՎՈՐՄԱՆ ՀԻՄՈՒՆՔՆԵՐ»</w:t>
            </w:r>
          </w:p>
        </w:tc>
      </w:tr>
      <w:tr w:rsidR="0075690B" w:rsidRPr="0075690B" w14:paraId="58142DBC" w14:textId="77777777" w:rsidTr="007253F3">
        <w:trPr>
          <w:trHeight w:val="230"/>
        </w:trPr>
        <w:tc>
          <w:tcPr>
            <w:tcW w:w="662" w:type="dxa"/>
            <w:gridSpan w:val="2"/>
          </w:tcPr>
          <w:p w14:paraId="70812590"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58AF8D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5F79A0A1" w14:textId="77777777" w:rsidR="0075690B" w:rsidRPr="0075690B" w:rsidRDefault="0075690B" w:rsidP="0075690B">
            <w:pPr>
              <w:tabs>
                <w:tab w:val="left" w:pos="3060"/>
                <w:tab w:val="left" w:pos="3240"/>
                <w:tab w:val="left" w:pos="3600"/>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ՀՏՀՑ-5-23-012</w:t>
            </w:r>
          </w:p>
        </w:tc>
      </w:tr>
      <w:tr w:rsidR="0075690B" w:rsidRPr="0066427B" w14:paraId="288F7DD9" w14:textId="77777777" w:rsidTr="007253F3">
        <w:trPr>
          <w:trHeight w:val="230"/>
        </w:trPr>
        <w:tc>
          <w:tcPr>
            <w:tcW w:w="662" w:type="dxa"/>
            <w:gridSpan w:val="2"/>
          </w:tcPr>
          <w:p w14:paraId="192B58B2"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EF65E8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3C9483C2"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նպատակը ու</w:t>
            </w:r>
            <w:r w:rsidRPr="0075690B">
              <w:rPr>
                <w:rFonts w:ascii="GHEA Grapalat" w:eastAsia="Tahoma" w:hAnsi="GHEA Grapalat" w:cs="Tahoma"/>
                <w:kern w:val="0"/>
                <w:sz w:val="20"/>
                <w:szCs w:val="20"/>
                <w:lang w:val="hy-AM"/>
                <w14:ligatures w14:val="none"/>
              </w:rPr>
              <w:t>սուցանել Web ծրագրավորման տեխնոլոգիաների հիմունքները և միջոցները՝ ուսումնասիրելով Dynamic HTML կամ DHTML-ի հնարավորությունները երեք հիմանական բաժիններով` (HTML՝ Hyper Text Markup Language՝ նշագրման լեզու), CSS (Cascade Style Sheets - ոճերի աստիճանական աղյուսակ) և Script-սցենարների լեզու։ Ձևավորել պարզագույն Web կայքեր նախագծելու, ծրագրավորման և ոճավորման աշխատանքներ կատարելու կարողություններ:</w:t>
            </w:r>
          </w:p>
        </w:tc>
      </w:tr>
      <w:tr w:rsidR="0075690B" w:rsidRPr="0075690B" w14:paraId="4216B0E4" w14:textId="77777777" w:rsidTr="007253F3">
        <w:trPr>
          <w:trHeight w:val="230"/>
        </w:trPr>
        <w:tc>
          <w:tcPr>
            <w:tcW w:w="662" w:type="dxa"/>
            <w:gridSpan w:val="2"/>
          </w:tcPr>
          <w:p w14:paraId="23DBB58A"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ED0427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56923561"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54 ժամ</w:t>
            </w:r>
          </w:p>
        </w:tc>
      </w:tr>
      <w:tr w:rsidR="0075690B" w:rsidRPr="0066427B" w14:paraId="0AC42B21" w14:textId="77777777" w:rsidTr="007253F3">
        <w:trPr>
          <w:trHeight w:val="230"/>
        </w:trPr>
        <w:tc>
          <w:tcPr>
            <w:tcW w:w="662" w:type="dxa"/>
            <w:gridSpan w:val="2"/>
          </w:tcPr>
          <w:p w14:paraId="7B8CEED2"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8B2DFE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3143A2AA"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մոդուլն ուսումնասիրելու համար ուսանողը պետք է նախապես ուսումնասիրած լինի ՀՏՀՑ-5-23-010 «Ծրագրավորման հիմունքներ» մոդուլը։</w:t>
            </w:r>
          </w:p>
        </w:tc>
      </w:tr>
      <w:tr w:rsidR="0075690B" w:rsidRPr="0066427B" w14:paraId="55BA546E" w14:textId="77777777" w:rsidTr="007253F3">
        <w:trPr>
          <w:trHeight w:val="230"/>
        </w:trPr>
        <w:tc>
          <w:tcPr>
            <w:tcW w:w="662" w:type="dxa"/>
            <w:gridSpan w:val="2"/>
          </w:tcPr>
          <w:p w14:paraId="22B73C86"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A99A89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23E650E6"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771BEA51" w14:textId="77777777" w:rsidTr="007253F3">
        <w:trPr>
          <w:trHeight w:val="230"/>
        </w:trPr>
        <w:tc>
          <w:tcPr>
            <w:tcW w:w="662" w:type="dxa"/>
            <w:gridSpan w:val="2"/>
          </w:tcPr>
          <w:p w14:paraId="6845E7BC"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CD8071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6694D77E"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Ստեղծել HTML փաստաթղթեր և կատարել ձևարվորման բազմաբնույթ աշխատանքներ</w:t>
            </w:r>
          </w:p>
        </w:tc>
      </w:tr>
      <w:tr w:rsidR="0075690B" w:rsidRPr="0066427B" w14:paraId="0F7424F8" w14:textId="77777777" w:rsidTr="007253F3">
        <w:trPr>
          <w:trHeight w:val="230"/>
        </w:trPr>
        <w:tc>
          <w:tcPr>
            <w:tcW w:w="662" w:type="dxa"/>
            <w:gridSpan w:val="2"/>
          </w:tcPr>
          <w:p w14:paraId="04F914B3"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29BC07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C3359DE" w14:textId="77777777" w:rsidR="0075690B" w:rsidRPr="0075690B" w:rsidRDefault="0075690B">
            <w:pPr>
              <w:numPr>
                <w:ilvl w:val="0"/>
                <w:numId w:val="15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օգտագործում HTML լեզվի տարրերը,</w:t>
            </w:r>
          </w:p>
          <w:p w14:paraId="290B5BD0" w14:textId="77777777" w:rsidR="0075690B" w:rsidRPr="0075690B" w:rsidRDefault="0075690B">
            <w:pPr>
              <w:numPr>
                <w:ilvl w:val="0"/>
                <w:numId w:val="15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մշակում HTML փաստաթուղթ, </w:t>
            </w:r>
          </w:p>
          <w:p w14:paraId="33CDFCF3" w14:textId="77777777" w:rsidR="0075690B" w:rsidRPr="0075690B" w:rsidRDefault="0075690B">
            <w:pPr>
              <w:numPr>
                <w:ilvl w:val="0"/>
                <w:numId w:val="15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իրականացնում ձևարվորման բազմաբնույթ աշխատանքներ,</w:t>
            </w:r>
          </w:p>
          <w:p w14:paraId="006DCD93" w14:textId="77777777" w:rsidR="0075690B" w:rsidRPr="0075690B" w:rsidRDefault="0075690B">
            <w:pPr>
              <w:numPr>
                <w:ilvl w:val="0"/>
                <w:numId w:val="15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խմբագրում HTML փաստաթղթերը։</w:t>
            </w:r>
          </w:p>
        </w:tc>
      </w:tr>
      <w:tr w:rsidR="0075690B" w:rsidRPr="0066427B" w14:paraId="7BE4B41C" w14:textId="77777777" w:rsidTr="007253F3">
        <w:trPr>
          <w:trHeight w:val="230"/>
        </w:trPr>
        <w:tc>
          <w:tcPr>
            <w:tcW w:w="662" w:type="dxa"/>
            <w:gridSpan w:val="2"/>
          </w:tcPr>
          <w:p w14:paraId="75BB0A25"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38120C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2BD3EAD5"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Ստեղծել ցուցակներ և աղյուսակներ՝ HTML փաստաթղթում </w:t>
            </w:r>
          </w:p>
        </w:tc>
      </w:tr>
      <w:tr w:rsidR="0075690B" w:rsidRPr="0066427B" w14:paraId="34F7D084" w14:textId="77777777" w:rsidTr="007253F3">
        <w:trPr>
          <w:trHeight w:val="230"/>
        </w:trPr>
        <w:tc>
          <w:tcPr>
            <w:tcW w:w="662" w:type="dxa"/>
            <w:gridSpan w:val="2"/>
          </w:tcPr>
          <w:p w14:paraId="0FDE81FF"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62DD5C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76FDBDD" w14:textId="77777777" w:rsidR="0075690B" w:rsidRPr="0075690B" w:rsidRDefault="0075690B" w:rsidP="0075690B">
            <w:pPr>
              <w:numPr>
                <w:ilvl w:val="0"/>
                <w:numId w:val="4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ստեղծում ամենատարբեր ցուցակներ,</w:t>
            </w:r>
          </w:p>
          <w:p w14:paraId="69525E36" w14:textId="77777777" w:rsidR="0075690B" w:rsidRPr="0075690B" w:rsidRDefault="0075690B" w:rsidP="0075690B">
            <w:pPr>
              <w:numPr>
                <w:ilvl w:val="0"/>
                <w:numId w:val="4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 xml:space="preserve">ճիշտ է ստեղծում աղյուսակներ և միավորել աղյուսակի տողերի, սյուների բջիջները, </w:t>
            </w:r>
          </w:p>
          <w:p w14:paraId="17F52EE9" w14:textId="77777777" w:rsidR="0075690B" w:rsidRPr="0075690B" w:rsidRDefault="0075690B" w:rsidP="0075690B">
            <w:pPr>
              <w:numPr>
                <w:ilvl w:val="0"/>
                <w:numId w:val="4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եզրագծում աղյուսակը, որոշում աղյուսակի չափերը,</w:t>
            </w:r>
          </w:p>
          <w:p w14:paraId="34156CB3" w14:textId="77777777" w:rsidR="0075690B" w:rsidRPr="0075690B" w:rsidRDefault="0075690B" w:rsidP="0075690B">
            <w:pPr>
              <w:numPr>
                <w:ilvl w:val="0"/>
                <w:numId w:val="48"/>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գունավորում աղյուսակի գրույթը, խորանկարը, եզրագիծը։</w:t>
            </w:r>
          </w:p>
        </w:tc>
      </w:tr>
      <w:tr w:rsidR="0075690B" w:rsidRPr="0066427B" w14:paraId="0DF95305" w14:textId="77777777" w:rsidTr="007253F3">
        <w:trPr>
          <w:trHeight w:val="230"/>
        </w:trPr>
        <w:tc>
          <w:tcPr>
            <w:tcW w:w="662" w:type="dxa"/>
            <w:gridSpan w:val="2"/>
          </w:tcPr>
          <w:p w14:paraId="2207285A"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07A3DAB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340A660A"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Ստեղծել շրջանակներ և ձևեր, տեղադրել նկարներ՝ HTML փաստաթղթում </w:t>
            </w:r>
          </w:p>
        </w:tc>
      </w:tr>
      <w:tr w:rsidR="0075690B" w:rsidRPr="0066427B" w14:paraId="4C32E0B7" w14:textId="77777777" w:rsidTr="007253F3">
        <w:trPr>
          <w:trHeight w:val="230"/>
        </w:trPr>
        <w:tc>
          <w:tcPr>
            <w:tcW w:w="662" w:type="dxa"/>
            <w:gridSpan w:val="2"/>
          </w:tcPr>
          <w:p w14:paraId="30F2A1F0"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73B33B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653C419B" w14:textId="77777777" w:rsidR="0075690B" w:rsidRPr="0075690B" w:rsidRDefault="0075690B">
            <w:pPr>
              <w:numPr>
                <w:ilvl w:val="0"/>
                <w:numId w:val="116"/>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14:ligatures w14:val="none"/>
              </w:rPr>
              <w:t>ս</w:t>
            </w:r>
            <w:r w:rsidRPr="0075690B">
              <w:rPr>
                <w:rFonts w:ascii="GHEA Grapalat" w:eastAsia="Arial" w:hAnsi="GHEA Grapalat" w:cs="Arial"/>
                <w:kern w:val="0"/>
                <w:sz w:val="20"/>
                <w:szCs w:val="20"/>
                <w:lang w:val="hy-AM"/>
                <w14:ligatures w14:val="none"/>
              </w:rPr>
              <w:t>տեղծ</w:t>
            </w:r>
            <w:proofErr w:type="spellStart"/>
            <w:r w:rsidRPr="0075690B">
              <w:rPr>
                <w:rFonts w:ascii="GHEA Grapalat" w:eastAsia="Arial" w:hAnsi="GHEA Grapalat" w:cs="Arial"/>
                <w:kern w:val="0"/>
                <w:sz w:val="20"/>
                <w:szCs w:val="20"/>
                <w14:ligatures w14:val="none"/>
              </w:rPr>
              <w:t>ում</w:t>
            </w:r>
            <w:proofErr w:type="spellEnd"/>
            <w:r w:rsidRPr="0075690B">
              <w:rPr>
                <w:rFonts w:ascii="GHEA Grapalat" w:eastAsia="Arial" w:hAnsi="GHEA Grapalat" w:cs="Arial"/>
                <w:kern w:val="0"/>
                <w:sz w:val="20"/>
                <w:szCs w:val="20"/>
                <w14:ligatures w14:val="none"/>
              </w:rPr>
              <w:t xml:space="preserve"> է</w:t>
            </w:r>
            <w:r w:rsidRPr="0075690B">
              <w:rPr>
                <w:rFonts w:ascii="GHEA Grapalat" w:eastAsia="Arial" w:hAnsi="GHEA Grapalat" w:cs="Arial"/>
                <w:kern w:val="0"/>
                <w:sz w:val="20"/>
                <w:szCs w:val="20"/>
                <w:lang w:val="hy-AM"/>
                <w14:ligatures w14:val="none"/>
              </w:rPr>
              <w:t xml:space="preserve"> շրջանակներ,</w:t>
            </w:r>
          </w:p>
          <w:p w14:paraId="53ADCBBF" w14:textId="77777777" w:rsidR="0075690B" w:rsidRPr="0075690B" w:rsidRDefault="0075690B">
            <w:pPr>
              <w:numPr>
                <w:ilvl w:val="0"/>
                <w:numId w:val="116"/>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ստեղծում ձևեր և տեղադրում համապատասխան տարրեր,</w:t>
            </w:r>
          </w:p>
          <w:p w14:paraId="4D6E4291" w14:textId="77777777" w:rsidR="0075690B" w:rsidRPr="0075690B" w:rsidRDefault="0075690B">
            <w:pPr>
              <w:numPr>
                <w:ilvl w:val="0"/>
                <w:numId w:val="116"/>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տեղադրում նկարներ,</w:t>
            </w:r>
          </w:p>
          <w:p w14:paraId="19FC88E6" w14:textId="77777777" w:rsidR="0075690B" w:rsidRPr="0075690B" w:rsidRDefault="0075690B">
            <w:pPr>
              <w:numPr>
                <w:ilvl w:val="0"/>
                <w:numId w:val="116"/>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տեղադրում «վազող» տող,</w:t>
            </w:r>
          </w:p>
          <w:p w14:paraId="081C9954" w14:textId="77777777" w:rsidR="0075690B" w:rsidRPr="0075690B" w:rsidRDefault="0075690B">
            <w:pPr>
              <w:numPr>
                <w:ilvl w:val="0"/>
                <w:numId w:val="116"/>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կազմակերպում ներքին և արտաքին հղումներ։</w:t>
            </w:r>
          </w:p>
        </w:tc>
      </w:tr>
      <w:tr w:rsidR="0075690B" w:rsidRPr="0066427B" w14:paraId="14C7E7A1" w14:textId="77777777" w:rsidTr="007253F3">
        <w:trPr>
          <w:trHeight w:val="230"/>
        </w:trPr>
        <w:tc>
          <w:tcPr>
            <w:tcW w:w="662" w:type="dxa"/>
            <w:gridSpan w:val="2"/>
          </w:tcPr>
          <w:p w14:paraId="56E3A4F8"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63CABC9" w14:textId="77777777" w:rsidR="0075690B" w:rsidRPr="0075690B" w:rsidRDefault="0075690B" w:rsidP="0075690B">
            <w:pPr>
              <w:tabs>
                <w:tab w:val="left" w:pos="360"/>
              </w:tabs>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10973B3A"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Ոճավորել HTML փաստաթուղթը՝ օգտվելով CSS-ի հնարավորություններից</w:t>
            </w:r>
          </w:p>
        </w:tc>
      </w:tr>
      <w:tr w:rsidR="0075690B" w:rsidRPr="0066427B" w14:paraId="7F05C35A" w14:textId="77777777" w:rsidTr="007253F3">
        <w:trPr>
          <w:trHeight w:val="230"/>
        </w:trPr>
        <w:tc>
          <w:tcPr>
            <w:tcW w:w="662" w:type="dxa"/>
            <w:gridSpan w:val="2"/>
          </w:tcPr>
          <w:p w14:paraId="540DD0DF"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112DC7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BA1B3AD" w14:textId="77777777" w:rsidR="0075690B" w:rsidRPr="0075690B" w:rsidRDefault="0075690B">
            <w:pPr>
              <w:numPr>
                <w:ilvl w:val="0"/>
                <w:numId w:val="15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օգտագործում CSS-ի տարրերը,</w:t>
            </w:r>
          </w:p>
          <w:p w14:paraId="4576CEE3" w14:textId="77777777" w:rsidR="0075690B" w:rsidRPr="0075690B" w:rsidRDefault="0075690B">
            <w:pPr>
              <w:numPr>
                <w:ilvl w:val="0"/>
                <w:numId w:val="15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ոճավորում և չափակարգաբերում գրույթը՝ օգտագործելով CSS-ի տարրերը,</w:t>
            </w:r>
          </w:p>
          <w:p w14:paraId="79EBA889" w14:textId="77777777" w:rsidR="0075690B" w:rsidRPr="0075690B" w:rsidRDefault="0075690B">
            <w:pPr>
              <w:numPr>
                <w:ilvl w:val="0"/>
                <w:numId w:val="15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տեղադրում խորանկարը,</w:t>
            </w:r>
          </w:p>
          <w:p w14:paraId="60AD9A4F" w14:textId="77777777" w:rsidR="0075690B" w:rsidRPr="0075690B" w:rsidRDefault="0075690B">
            <w:pPr>
              <w:numPr>
                <w:ilvl w:val="0"/>
                <w:numId w:val="150"/>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HTML և CSS հրամանների համարժեքները։</w:t>
            </w:r>
          </w:p>
        </w:tc>
      </w:tr>
      <w:tr w:rsidR="0075690B" w:rsidRPr="0066427B" w14:paraId="75C402FB" w14:textId="77777777" w:rsidTr="007253F3">
        <w:trPr>
          <w:trHeight w:val="230"/>
        </w:trPr>
        <w:tc>
          <w:tcPr>
            <w:tcW w:w="662" w:type="dxa"/>
            <w:gridSpan w:val="2"/>
          </w:tcPr>
          <w:p w14:paraId="1B24612A"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DB0395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5</w:t>
            </w:r>
          </w:p>
        </w:tc>
        <w:tc>
          <w:tcPr>
            <w:tcW w:w="9930" w:type="dxa"/>
          </w:tcPr>
          <w:p w14:paraId="4C94711B"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Կիրառել Script-ային լեզվի հիմնական հնարավորությունները, նախագծել պարզագույն Web-կայք</w:t>
            </w:r>
          </w:p>
        </w:tc>
      </w:tr>
      <w:tr w:rsidR="0075690B" w:rsidRPr="0066427B" w14:paraId="0C528C69" w14:textId="77777777" w:rsidTr="007253F3">
        <w:trPr>
          <w:trHeight w:val="230"/>
        </w:trPr>
        <w:tc>
          <w:tcPr>
            <w:tcW w:w="662" w:type="dxa"/>
            <w:gridSpan w:val="2"/>
          </w:tcPr>
          <w:p w14:paraId="7BB33FC8" w14:textId="77777777" w:rsidR="0075690B" w:rsidRPr="0075690B" w:rsidRDefault="0075690B">
            <w:pPr>
              <w:numPr>
                <w:ilvl w:val="0"/>
                <w:numId w:val="168"/>
              </w:numPr>
              <w:spacing w:after="0" w:line="360" w:lineRule="auto"/>
              <w:ind w:left="527"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6A2CB6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E60F51F" w14:textId="77777777" w:rsidR="0075690B" w:rsidRPr="0075690B" w:rsidRDefault="0075690B">
            <w:pPr>
              <w:numPr>
                <w:ilvl w:val="0"/>
                <w:numId w:val="16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լեզվի հիմնական հնարավորությունները,</w:t>
            </w:r>
          </w:p>
          <w:p w14:paraId="78A87888" w14:textId="77777777" w:rsidR="0075690B" w:rsidRPr="0075690B" w:rsidRDefault="0075690B">
            <w:pPr>
              <w:numPr>
                <w:ilvl w:val="0"/>
                <w:numId w:val="16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կիրառում պարզագույն ֆունկցիաներ,</w:t>
            </w:r>
          </w:p>
          <w:p w14:paraId="7224E42D" w14:textId="77777777" w:rsidR="0075690B" w:rsidRPr="0075690B" w:rsidRDefault="0075690B">
            <w:pPr>
              <w:numPr>
                <w:ilvl w:val="0"/>
                <w:numId w:val="16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նախագծում պարզագույն ստատիկ Web-կայք։</w:t>
            </w:r>
          </w:p>
        </w:tc>
      </w:tr>
      <w:tr w:rsidR="0075690B" w:rsidRPr="0066427B" w14:paraId="3E83AB6B" w14:textId="77777777" w:rsidTr="007253F3">
        <w:trPr>
          <w:trHeight w:val="230"/>
        </w:trPr>
        <w:tc>
          <w:tcPr>
            <w:tcW w:w="13890" w:type="dxa"/>
            <w:gridSpan w:val="5"/>
          </w:tcPr>
          <w:p w14:paraId="55E14793"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«ՕԲՅԵԿՏԱՅԻՆ ԿՈՂՄՆՈՐՈՇՎԱԾ ԾՐԱԳՐԱՎՈՐՄԱՆ ՀԻՄՈՒՆՔՆԵՐ»</w:t>
            </w:r>
          </w:p>
        </w:tc>
      </w:tr>
      <w:tr w:rsidR="0075690B" w:rsidRPr="0075690B" w14:paraId="51F79E41" w14:textId="77777777" w:rsidTr="007253F3">
        <w:trPr>
          <w:trHeight w:val="230"/>
        </w:trPr>
        <w:tc>
          <w:tcPr>
            <w:tcW w:w="662" w:type="dxa"/>
            <w:gridSpan w:val="2"/>
          </w:tcPr>
          <w:p w14:paraId="5C53F99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1C9C02C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28229695"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ՀՏՀՑ-5-23-013</w:t>
            </w:r>
          </w:p>
        </w:tc>
      </w:tr>
      <w:tr w:rsidR="0075690B" w:rsidRPr="0075690B" w14:paraId="2FBE87A4" w14:textId="77777777" w:rsidTr="007253F3">
        <w:trPr>
          <w:trHeight w:val="230"/>
        </w:trPr>
        <w:tc>
          <w:tcPr>
            <w:tcW w:w="662" w:type="dxa"/>
            <w:gridSpan w:val="2"/>
          </w:tcPr>
          <w:p w14:paraId="237F126F"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CF2F89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70380256" w14:textId="77777777" w:rsidR="0075690B" w:rsidRPr="0075690B" w:rsidRDefault="0075690B" w:rsidP="0075690B">
            <w:pPr>
              <w:spacing w:after="0" w:line="360" w:lineRule="auto"/>
              <w:jc w:val="both"/>
              <w:rPr>
                <w:rFonts w:ascii="GHEA Grapalat" w:eastAsia="Arial" w:hAnsi="GHEA Grapalat" w:cs="Arial"/>
                <w:kern w:val="0"/>
                <w:sz w:val="20"/>
                <w:szCs w:val="20"/>
                <w14:ligatures w14:val="none"/>
              </w:rPr>
            </w:pPr>
            <w:r w:rsidRPr="0075690B">
              <w:rPr>
                <w:rFonts w:ascii="GHEA Grapalat" w:eastAsia="Arial" w:hAnsi="GHEA Grapalat" w:cs="Arial"/>
                <w:kern w:val="0"/>
                <w:sz w:val="20"/>
                <w:szCs w:val="20"/>
                <w:lang w:val="hy-AM"/>
                <w14:ligatures w14:val="none"/>
              </w:rPr>
              <w:t>Մոդուլի նպատակն է ո</w:t>
            </w:r>
            <w:r w:rsidRPr="0075690B">
              <w:rPr>
                <w:rFonts w:ascii="GHEA Grapalat" w:eastAsia="Tahoma" w:hAnsi="GHEA Grapalat" w:cs="Tahoma"/>
                <w:kern w:val="0"/>
                <w:sz w:val="20"/>
                <w:szCs w:val="20"/>
                <w:lang w:val="hy-AM"/>
                <w14:ligatures w14:val="none"/>
              </w:rPr>
              <w:t>ւսուցանել օբյեկտային կողմնորոշված ծրագրավորման լեզուների հիմնական հնարավորությունները, ստանդարտ միջավայրը, կառուցվածքը, տվյալների տիպերը, դասակարգումը, լեզվի քերականությունը և կոնկրետ ծրագրեր ստեղծելու հրահանգները։ Ձևավորել պարզագույն հավելվածներ նախագծելու կարողություններ</w:t>
            </w:r>
            <w:r w:rsidRPr="0075690B">
              <w:rPr>
                <w:rFonts w:ascii="GHEA Grapalat" w:eastAsia="Tahoma" w:hAnsi="GHEA Grapalat" w:cs="Tahoma"/>
                <w:kern w:val="0"/>
                <w:sz w:val="20"/>
                <w:szCs w:val="20"/>
                <w14:ligatures w14:val="none"/>
              </w:rPr>
              <w:t>:</w:t>
            </w:r>
          </w:p>
        </w:tc>
      </w:tr>
      <w:tr w:rsidR="0075690B" w:rsidRPr="0075690B" w14:paraId="5AB6E664" w14:textId="77777777" w:rsidTr="007253F3">
        <w:trPr>
          <w:trHeight w:val="230"/>
        </w:trPr>
        <w:tc>
          <w:tcPr>
            <w:tcW w:w="662" w:type="dxa"/>
            <w:gridSpan w:val="2"/>
          </w:tcPr>
          <w:p w14:paraId="3B6675B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4BEF73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0D1E33D3"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54 ժամ</w:t>
            </w:r>
          </w:p>
        </w:tc>
      </w:tr>
      <w:tr w:rsidR="0075690B" w:rsidRPr="0066427B" w14:paraId="22CCC207" w14:textId="77777777" w:rsidTr="007253F3">
        <w:trPr>
          <w:trHeight w:val="230"/>
        </w:trPr>
        <w:tc>
          <w:tcPr>
            <w:tcW w:w="662" w:type="dxa"/>
            <w:gridSpan w:val="2"/>
          </w:tcPr>
          <w:p w14:paraId="35B161C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1009B6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3F57B522"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նախապես ուսումնասիրած լինի ՀՏՀՑ-5-23-010 «Ծրագրավորման հիմունքներ» մոդուլը։</w:t>
            </w:r>
          </w:p>
        </w:tc>
      </w:tr>
      <w:tr w:rsidR="0075690B" w:rsidRPr="0066427B" w14:paraId="1C91E3C4" w14:textId="77777777" w:rsidTr="007253F3">
        <w:trPr>
          <w:trHeight w:val="230"/>
        </w:trPr>
        <w:tc>
          <w:tcPr>
            <w:tcW w:w="662" w:type="dxa"/>
            <w:gridSpan w:val="2"/>
          </w:tcPr>
          <w:p w14:paraId="243C56D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9DD51B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7A940BB4"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1E27DA6A" w14:textId="77777777" w:rsidTr="007253F3">
        <w:trPr>
          <w:trHeight w:val="230"/>
        </w:trPr>
        <w:tc>
          <w:tcPr>
            <w:tcW w:w="662" w:type="dxa"/>
            <w:gridSpan w:val="2"/>
          </w:tcPr>
          <w:p w14:paraId="23DB94E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9ECD67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4DED2817" w14:textId="77777777" w:rsidR="0075690B" w:rsidRPr="0075690B" w:rsidRDefault="0075690B" w:rsidP="0075690B">
            <w:pPr>
              <w:spacing w:after="0" w:line="360" w:lineRule="auto"/>
              <w:jc w:val="both"/>
              <w:rPr>
                <w:rFonts w:ascii="GHEA Grapalat" w:eastAsia="Arial" w:hAnsi="GHEA Grapalat" w:cs="Arial"/>
                <w:kern w:val="0"/>
                <w:sz w:val="20"/>
                <w:szCs w:val="20"/>
                <w:highlight w:val="yellow"/>
                <w:lang w:val="hy-AM"/>
                <w14:ligatures w14:val="none"/>
              </w:rPr>
            </w:pPr>
            <w:r w:rsidRPr="0075690B">
              <w:rPr>
                <w:rFonts w:ascii="GHEA Grapalat" w:eastAsia="Arial" w:hAnsi="GHEA Grapalat" w:cs="Arial"/>
                <w:kern w:val="0"/>
                <w:sz w:val="20"/>
                <w:szCs w:val="20"/>
                <w:lang w:val="hy-AM"/>
                <w14:ligatures w14:val="none"/>
              </w:rPr>
              <w:t>Ներկայացնել ծրագրային այլագրի կառուցվածքը, տվյալների տիպերը</w:t>
            </w:r>
          </w:p>
        </w:tc>
      </w:tr>
      <w:tr w:rsidR="0075690B" w:rsidRPr="0066427B" w14:paraId="661A17D6" w14:textId="77777777" w:rsidTr="007253F3">
        <w:trPr>
          <w:trHeight w:val="230"/>
        </w:trPr>
        <w:tc>
          <w:tcPr>
            <w:tcW w:w="662" w:type="dxa"/>
            <w:gridSpan w:val="2"/>
          </w:tcPr>
          <w:p w14:paraId="79F2E91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6E5670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59AF7168" w14:textId="77777777" w:rsidR="0075690B" w:rsidRPr="0075690B" w:rsidRDefault="0075690B" w:rsidP="0075690B">
            <w:pPr>
              <w:numPr>
                <w:ilvl w:val="0"/>
                <w:numId w:val="1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ծրագրային այլագրի կառուցվածքը, տվյալների տիպերը, դրանց դասակարգումը,</w:t>
            </w:r>
          </w:p>
          <w:p w14:paraId="3A9E7D38" w14:textId="77777777" w:rsidR="0075690B" w:rsidRPr="0075690B" w:rsidRDefault="0075690B" w:rsidP="0075690B">
            <w:pPr>
              <w:numPr>
                <w:ilvl w:val="0"/>
                <w:numId w:val="1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տվյալների հայտարարում, տվյալների տիպերի անբացահայտ և բացահայտ ներկայացում,</w:t>
            </w:r>
          </w:p>
          <w:p w14:paraId="6D36B066" w14:textId="77777777" w:rsidR="0075690B" w:rsidRPr="0075690B" w:rsidRDefault="0075690B" w:rsidP="0075690B">
            <w:pPr>
              <w:numPr>
                <w:ilvl w:val="0"/>
                <w:numId w:val="1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բացահայտ հայտարարման առավելությունը։</w:t>
            </w:r>
          </w:p>
        </w:tc>
      </w:tr>
      <w:tr w:rsidR="0075690B" w:rsidRPr="0066427B" w14:paraId="791BB535" w14:textId="77777777" w:rsidTr="007253F3">
        <w:trPr>
          <w:trHeight w:val="230"/>
        </w:trPr>
        <w:tc>
          <w:tcPr>
            <w:tcW w:w="662" w:type="dxa"/>
            <w:gridSpan w:val="2"/>
          </w:tcPr>
          <w:p w14:paraId="1211646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045A05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4A249959"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ծրագրավորման լեզվի հնարավորությունները և առանձնահատկությունները</w:t>
            </w:r>
          </w:p>
        </w:tc>
      </w:tr>
      <w:tr w:rsidR="0075690B" w:rsidRPr="0066427B" w14:paraId="56FC73DE" w14:textId="77777777" w:rsidTr="007253F3">
        <w:trPr>
          <w:trHeight w:val="230"/>
        </w:trPr>
        <w:tc>
          <w:tcPr>
            <w:tcW w:w="662" w:type="dxa"/>
            <w:gridSpan w:val="2"/>
          </w:tcPr>
          <w:p w14:paraId="3703B63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471BDC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A8A9A24" w14:textId="77777777" w:rsidR="0075690B" w:rsidRPr="0075690B" w:rsidRDefault="0075690B">
            <w:pPr>
              <w:numPr>
                <w:ilvl w:val="0"/>
                <w:numId w:val="13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ծրագրավորման լեզվի քերականությունը, տվյալների տեսանելիության տիրույթը,</w:t>
            </w:r>
          </w:p>
          <w:p w14:paraId="724833E9" w14:textId="77777777" w:rsidR="0075690B" w:rsidRPr="0075690B" w:rsidRDefault="0075690B">
            <w:pPr>
              <w:numPr>
                <w:ilvl w:val="0"/>
                <w:numId w:val="13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օգտվում ներածման և արտածման հնարավորություններից։</w:t>
            </w:r>
          </w:p>
        </w:tc>
      </w:tr>
      <w:tr w:rsidR="0075690B" w:rsidRPr="0066427B" w14:paraId="6F6AE739" w14:textId="77777777" w:rsidTr="007253F3">
        <w:trPr>
          <w:trHeight w:val="230"/>
        </w:trPr>
        <w:tc>
          <w:tcPr>
            <w:tcW w:w="662" w:type="dxa"/>
            <w:gridSpan w:val="2"/>
          </w:tcPr>
          <w:p w14:paraId="2DF6002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171100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7981461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Սահմանել օբյեկտը և ծրագրային այլագրի մշակման տեխնոլոգիան</w:t>
            </w:r>
          </w:p>
        </w:tc>
      </w:tr>
      <w:tr w:rsidR="0075690B" w:rsidRPr="0066427B" w14:paraId="0D88DA50" w14:textId="77777777" w:rsidTr="007253F3">
        <w:trPr>
          <w:trHeight w:val="230"/>
        </w:trPr>
        <w:tc>
          <w:tcPr>
            <w:tcW w:w="662" w:type="dxa"/>
            <w:gridSpan w:val="2"/>
          </w:tcPr>
          <w:p w14:paraId="7335741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4B4407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721B1862" w14:textId="77777777" w:rsidR="0075690B" w:rsidRPr="0075690B" w:rsidRDefault="0075690B" w:rsidP="0075690B">
            <w:pPr>
              <w:numPr>
                <w:ilvl w:val="0"/>
                <w:numId w:val="4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սահմանում օբյեկտը,</w:t>
            </w:r>
          </w:p>
          <w:p w14:paraId="1483560D" w14:textId="77777777" w:rsidR="0075690B" w:rsidRPr="0075690B" w:rsidRDefault="0075690B" w:rsidP="0075690B">
            <w:pPr>
              <w:numPr>
                <w:ilvl w:val="0"/>
                <w:numId w:val="4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օբյեկտի հատկությունների և ֆունկցիաների կոմպիլյացիան և թեստավորումը։</w:t>
            </w:r>
          </w:p>
        </w:tc>
      </w:tr>
      <w:tr w:rsidR="0075690B" w:rsidRPr="0066427B" w14:paraId="3DD814A1" w14:textId="77777777" w:rsidTr="007253F3">
        <w:trPr>
          <w:trHeight w:val="230"/>
        </w:trPr>
        <w:tc>
          <w:tcPr>
            <w:tcW w:w="662" w:type="dxa"/>
            <w:gridSpan w:val="2"/>
          </w:tcPr>
          <w:p w14:paraId="562BDB4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B87C659" w14:textId="77777777" w:rsidR="0075690B" w:rsidRPr="0075690B" w:rsidRDefault="0075690B" w:rsidP="0075690B">
            <w:pPr>
              <w:tabs>
                <w:tab w:val="left" w:pos="360"/>
              </w:tabs>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52D12DD5"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ծրագրային այլագրի պատուհանի հնարավորություններ և առանձնահատկությունները</w:t>
            </w:r>
          </w:p>
        </w:tc>
      </w:tr>
      <w:tr w:rsidR="0075690B" w:rsidRPr="0066427B" w14:paraId="477A1F85" w14:textId="77777777" w:rsidTr="007253F3">
        <w:trPr>
          <w:trHeight w:val="230"/>
        </w:trPr>
        <w:tc>
          <w:tcPr>
            <w:tcW w:w="662" w:type="dxa"/>
            <w:gridSpan w:val="2"/>
          </w:tcPr>
          <w:p w14:paraId="259C2C9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366ACD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50178BD" w14:textId="77777777" w:rsidR="0075690B" w:rsidRPr="0075690B" w:rsidRDefault="0075690B">
            <w:pPr>
              <w:numPr>
                <w:ilvl w:val="0"/>
                <w:numId w:val="14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օգտվում ծրագրային այլագրի պատուհանի հնարավորություններից,</w:t>
            </w:r>
          </w:p>
          <w:p w14:paraId="6481D32F" w14:textId="77777777" w:rsidR="0075690B" w:rsidRPr="0075690B" w:rsidRDefault="0075690B">
            <w:pPr>
              <w:numPr>
                <w:ilvl w:val="0"/>
                <w:numId w:val="14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ենթածրագրերի անհրաժեշտությունը,</w:t>
            </w:r>
          </w:p>
          <w:p w14:paraId="638F9AD2" w14:textId="77777777" w:rsidR="0075690B" w:rsidRPr="0075690B" w:rsidRDefault="0075690B">
            <w:pPr>
              <w:numPr>
                <w:ilvl w:val="0"/>
                <w:numId w:val="14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կազմում պարզագույն ենթածրագրեր,</w:t>
            </w:r>
          </w:p>
          <w:p w14:paraId="173367F2" w14:textId="77777777" w:rsidR="0075690B" w:rsidRPr="0075690B" w:rsidRDefault="0075690B">
            <w:pPr>
              <w:numPr>
                <w:ilvl w:val="0"/>
                <w:numId w:val="14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թեստավորում կազմած ենթածրագրերը,</w:t>
            </w:r>
          </w:p>
          <w:p w14:paraId="2A2779D8" w14:textId="77777777" w:rsidR="0075690B" w:rsidRPr="0075690B" w:rsidRDefault="0075690B">
            <w:pPr>
              <w:numPr>
                <w:ilvl w:val="0"/>
                <w:numId w:val="14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մշակում ծրագրային այլագիրը։</w:t>
            </w:r>
          </w:p>
        </w:tc>
      </w:tr>
      <w:tr w:rsidR="0075690B" w:rsidRPr="0075690B" w14:paraId="1913494D" w14:textId="77777777" w:rsidTr="007253F3">
        <w:trPr>
          <w:trHeight w:val="230"/>
        </w:trPr>
        <w:tc>
          <w:tcPr>
            <w:tcW w:w="662" w:type="dxa"/>
            <w:gridSpan w:val="2"/>
          </w:tcPr>
          <w:p w14:paraId="3318192B"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E8A570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5</w:t>
            </w:r>
          </w:p>
        </w:tc>
        <w:tc>
          <w:tcPr>
            <w:tcW w:w="9930" w:type="dxa"/>
          </w:tcPr>
          <w:p w14:paraId="5C3930D5"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14:ligatures w14:val="none"/>
              </w:rPr>
              <w:t>Ն</w:t>
            </w:r>
            <w:r w:rsidRPr="0075690B">
              <w:rPr>
                <w:rFonts w:ascii="GHEA Grapalat" w:eastAsia="Arial" w:hAnsi="GHEA Grapalat" w:cs="Arial"/>
                <w:kern w:val="0"/>
                <w:sz w:val="20"/>
                <w:szCs w:val="20"/>
                <w:lang w:val="hy-AM"/>
                <w14:ligatures w14:val="none"/>
              </w:rPr>
              <w:t>ախագծել պարզագույն հավելված</w:t>
            </w:r>
          </w:p>
        </w:tc>
      </w:tr>
      <w:tr w:rsidR="0075690B" w:rsidRPr="0075690B" w14:paraId="59C1E41C" w14:textId="77777777" w:rsidTr="007253F3">
        <w:trPr>
          <w:trHeight w:val="230"/>
        </w:trPr>
        <w:tc>
          <w:tcPr>
            <w:tcW w:w="662" w:type="dxa"/>
            <w:gridSpan w:val="2"/>
          </w:tcPr>
          <w:p w14:paraId="13EFD45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2B2888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62CFC09" w14:textId="77777777" w:rsidR="0075690B" w:rsidRPr="0075690B" w:rsidRDefault="0075690B" w:rsidP="0075690B">
            <w:pPr>
              <w:numPr>
                <w:ilvl w:val="0"/>
                <w:numId w:val="54"/>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կազմում առաջադրանքի նախագծման ալգորիթմը,</w:t>
            </w:r>
          </w:p>
          <w:p w14:paraId="46CDC04F" w14:textId="77777777" w:rsidR="0075690B" w:rsidRPr="0075690B" w:rsidRDefault="0075690B" w:rsidP="0075690B">
            <w:pPr>
              <w:numPr>
                <w:ilvl w:val="0"/>
                <w:numId w:val="54"/>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կազմում ծրագրային այլագիրը,</w:t>
            </w:r>
          </w:p>
          <w:p w14:paraId="5E5764C6" w14:textId="77777777" w:rsidR="0075690B" w:rsidRPr="0075690B" w:rsidRDefault="0075690B" w:rsidP="0075690B">
            <w:pPr>
              <w:numPr>
                <w:ilvl w:val="0"/>
                <w:numId w:val="54"/>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թեստավորում հավելված։</w:t>
            </w:r>
          </w:p>
        </w:tc>
      </w:tr>
      <w:tr w:rsidR="0075690B" w:rsidRPr="0075690B" w14:paraId="31BF0E76" w14:textId="77777777" w:rsidTr="007253F3">
        <w:trPr>
          <w:trHeight w:val="230"/>
        </w:trPr>
        <w:tc>
          <w:tcPr>
            <w:tcW w:w="13890" w:type="dxa"/>
            <w:gridSpan w:val="5"/>
          </w:tcPr>
          <w:p w14:paraId="7E58DA63" w14:textId="77777777" w:rsidR="0075690B" w:rsidRPr="0075690B" w:rsidRDefault="0075690B" w:rsidP="0075690B">
            <w:pPr>
              <w:spacing w:after="0" w:line="360" w:lineRule="auto"/>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lastRenderedPageBreak/>
              <w:t>ՄՈԴՈՒԼԻ ԱՆՎԱՆՈՒՄԸ «ՏՎՅԱԼՆԵՐԻ ՌԵԼՅԱՑԻՈՆ ՀԵՆՔԵՐԻ ՆԱԽԱԳԾՈՒՄ»</w:t>
            </w:r>
          </w:p>
        </w:tc>
      </w:tr>
      <w:tr w:rsidR="0075690B" w:rsidRPr="0075690B" w14:paraId="6C864200" w14:textId="77777777" w:rsidTr="007253F3">
        <w:trPr>
          <w:trHeight w:val="230"/>
        </w:trPr>
        <w:tc>
          <w:tcPr>
            <w:tcW w:w="662" w:type="dxa"/>
            <w:gridSpan w:val="2"/>
          </w:tcPr>
          <w:p w14:paraId="099AA08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0C0C545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500BB75D"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ՀՏՀՑ-5-23-014</w:t>
            </w:r>
          </w:p>
        </w:tc>
      </w:tr>
      <w:tr w:rsidR="0075690B" w:rsidRPr="0066427B" w14:paraId="29DA8D3F" w14:textId="77777777" w:rsidTr="007253F3">
        <w:trPr>
          <w:trHeight w:val="230"/>
        </w:trPr>
        <w:tc>
          <w:tcPr>
            <w:tcW w:w="662" w:type="dxa"/>
            <w:gridSpan w:val="2"/>
          </w:tcPr>
          <w:p w14:paraId="759EE45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BAA146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76DD7B92"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ո</w:t>
            </w:r>
            <w:r w:rsidRPr="0075690B">
              <w:rPr>
                <w:rFonts w:ascii="GHEA Grapalat" w:eastAsia="Tahoma" w:hAnsi="GHEA Grapalat" w:cs="Tahoma"/>
                <w:kern w:val="0"/>
                <w:sz w:val="20"/>
                <w:szCs w:val="20"/>
                <w:lang w:val="hy-AM"/>
                <w14:ligatures w14:val="none"/>
              </w:rPr>
              <w:t>ւսումնասիրել տվյալների հենքերի դասակարգումն ըստ կառուցվածքի, տվյալների ռելյացիոն հենքերի հիմնական հասկացությունները, աղյուսակների կառուցվածքը, դաշտերի տեսակները, հարաբերակցությունների տեսակները, աղյուսակների նորմալացումը։ Ձևավորել տվյալների հենքերի ստեղծման, աղյուսակների և դրանց միջև կապերի ստեղծման, աղյուսակների հետ աշխատելու կարողություններ:</w:t>
            </w:r>
          </w:p>
        </w:tc>
      </w:tr>
      <w:tr w:rsidR="0075690B" w:rsidRPr="0075690B" w14:paraId="2CB7ACC2" w14:textId="77777777" w:rsidTr="007253F3">
        <w:trPr>
          <w:trHeight w:val="230"/>
        </w:trPr>
        <w:tc>
          <w:tcPr>
            <w:tcW w:w="662" w:type="dxa"/>
            <w:gridSpan w:val="2"/>
          </w:tcPr>
          <w:p w14:paraId="4069717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831E7C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1D965E98"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48 ժամ</w:t>
            </w:r>
          </w:p>
        </w:tc>
      </w:tr>
      <w:tr w:rsidR="0075690B" w:rsidRPr="0066427B" w14:paraId="4E4D906D" w14:textId="77777777" w:rsidTr="007253F3">
        <w:trPr>
          <w:trHeight w:val="230"/>
        </w:trPr>
        <w:tc>
          <w:tcPr>
            <w:tcW w:w="662" w:type="dxa"/>
            <w:gridSpan w:val="2"/>
          </w:tcPr>
          <w:p w14:paraId="1D6B698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CBBBB0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0902DFBA"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տիրապետի ՀՏՀՑ-5-23-008 «Օպերացիոն համակարգ և ծրագրային ապահովում» մոդուլը։</w:t>
            </w:r>
          </w:p>
        </w:tc>
      </w:tr>
      <w:tr w:rsidR="0075690B" w:rsidRPr="0066427B" w14:paraId="3B6B89E5" w14:textId="77777777" w:rsidTr="007253F3">
        <w:trPr>
          <w:trHeight w:val="230"/>
        </w:trPr>
        <w:tc>
          <w:tcPr>
            <w:tcW w:w="662" w:type="dxa"/>
            <w:gridSpan w:val="2"/>
          </w:tcPr>
          <w:p w14:paraId="10AA85B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8D9327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3F730AA1"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2505C681" w14:textId="77777777" w:rsidTr="007253F3">
        <w:trPr>
          <w:trHeight w:val="230"/>
        </w:trPr>
        <w:tc>
          <w:tcPr>
            <w:tcW w:w="662" w:type="dxa"/>
            <w:gridSpan w:val="2"/>
          </w:tcPr>
          <w:p w14:paraId="2795F40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EBE8DB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2F4FD75D"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տվյալների ռելյացիոն  հենքերի կառուցվածքի և առանձնահատկությունները</w:t>
            </w:r>
          </w:p>
        </w:tc>
      </w:tr>
      <w:tr w:rsidR="0075690B" w:rsidRPr="0066427B" w14:paraId="4CB20286" w14:textId="77777777" w:rsidTr="007253F3">
        <w:trPr>
          <w:trHeight w:val="230"/>
        </w:trPr>
        <w:tc>
          <w:tcPr>
            <w:tcW w:w="662" w:type="dxa"/>
            <w:gridSpan w:val="2"/>
          </w:tcPr>
          <w:p w14:paraId="699D13C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A0CE67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6BF1C136" w14:textId="77777777" w:rsidR="0075690B" w:rsidRPr="0075690B" w:rsidRDefault="0075690B" w:rsidP="0075690B">
            <w:pPr>
              <w:numPr>
                <w:ilvl w:val="0"/>
                <w:numId w:val="5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տվյալների հիերարխիկ, ցանցային, ռելյացիոն մոդելները,</w:t>
            </w:r>
          </w:p>
          <w:p w14:paraId="348E22FD" w14:textId="77777777" w:rsidR="0075690B" w:rsidRPr="0075690B" w:rsidRDefault="0075690B" w:rsidP="0075690B">
            <w:pPr>
              <w:numPr>
                <w:ilvl w:val="0"/>
                <w:numId w:val="5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տվյալների ռելյացիոն հենքերի հիմնական հասկացությունները,</w:t>
            </w:r>
          </w:p>
          <w:p w14:paraId="4BE10CD1" w14:textId="77777777" w:rsidR="0075690B" w:rsidRPr="0075690B" w:rsidRDefault="0075690B" w:rsidP="0075690B">
            <w:pPr>
              <w:numPr>
                <w:ilvl w:val="0"/>
                <w:numId w:val="5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աղյուսակների կառուցվածքը,</w:t>
            </w:r>
          </w:p>
          <w:p w14:paraId="13B57DA7" w14:textId="77777777" w:rsidR="0075690B" w:rsidRPr="0075690B" w:rsidRDefault="0075690B" w:rsidP="0075690B">
            <w:pPr>
              <w:numPr>
                <w:ilvl w:val="0"/>
                <w:numId w:val="5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դաշտերի տեսակները,</w:t>
            </w:r>
          </w:p>
          <w:p w14:paraId="34A22D56" w14:textId="77777777" w:rsidR="0075690B" w:rsidRPr="0075690B" w:rsidRDefault="0075690B" w:rsidP="0075690B">
            <w:pPr>
              <w:numPr>
                <w:ilvl w:val="0"/>
                <w:numId w:val="5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հարաբերակցությունների տեսակները։</w:t>
            </w:r>
          </w:p>
        </w:tc>
      </w:tr>
      <w:tr w:rsidR="0075690B" w:rsidRPr="0066427B" w14:paraId="67BF359B" w14:textId="77777777" w:rsidTr="007253F3">
        <w:trPr>
          <w:trHeight w:val="230"/>
        </w:trPr>
        <w:tc>
          <w:tcPr>
            <w:tcW w:w="662" w:type="dxa"/>
            <w:gridSpan w:val="2"/>
          </w:tcPr>
          <w:p w14:paraId="6417B70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CD66EE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49694D1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Նախագծել աղյուսակներ, կատարել փոփոխություններ ստեղծված աղյուսակում</w:t>
            </w:r>
          </w:p>
        </w:tc>
      </w:tr>
      <w:tr w:rsidR="0075690B" w:rsidRPr="0066427B" w14:paraId="388B087D" w14:textId="77777777" w:rsidTr="007253F3">
        <w:trPr>
          <w:trHeight w:val="230"/>
        </w:trPr>
        <w:tc>
          <w:tcPr>
            <w:tcW w:w="662" w:type="dxa"/>
            <w:gridSpan w:val="2"/>
          </w:tcPr>
          <w:p w14:paraId="2D787BB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22FC1E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7D2D7B66" w14:textId="77777777" w:rsidR="0075690B" w:rsidRPr="0075690B" w:rsidRDefault="0075690B">
            <w:pPr>
              <w:numPr>
                <w:ilvl w:val="0"/>
                <w:numId w:val="15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նախագծում աղյուսակներ,</w:t>
            </w:r>
          </w:p>
          <w:p w14:paraId="54E3EDC5" w14:textId="77777777" w:rsidR="0075690B" w:rsidRPr="0075690B" w:rsidRDefault="0075690B">
            <w:pPr>
              <w:numPr>
                <w:ilvl w:val="0"/>
                <w:numId w:val="15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աղյուսակների հարաբերակցության ճշգրտում,</w:t>
            </w:r>
          </w:p>
          <w:p w14:paraId="472576C2" w14:textId="77777777" w:rsidR="0075690B" w:rsidRPr="0075690B" w:rsidRDefault="0075690B">
            <w:pPr>
              <w:numPr>
                <w:ilvl w:val="0"/>
                <w:numId w:val="15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տեղադրում կապը աղյուսակների միջև,</w:t>
            </w:r>
          </w:p>
          <w:p w14:paraId="0349C24D" w14:textId="77777777" w:rsidR="0075690B" w:rsidRPr="0075690B" w:rsidRDefault="0075690B">
            <w:pPr>
              <w:numPr>
                <w:ilvl w:val="0"/>
                <w:numId w:val="15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փոփոխում աղյուսակի կառուցվածքը, </w:t>
            </w:r>
          </w:p>
          <w:p w14:paraId="3FAFC4F0" w14:textId="77777777" w:rsidR="0075690B" w:rsidRPr="0075690B" w:rsidRDefault="0075690B">
            <w:pPr>
              <w:numPr>
                <w:ilvl w:val="0"/>
                <w:numId w:val="15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փոփոխում դաշտի տեսակը կամ անունը,</w:t>
            </w:r>
          </w:p>
          <w:p w14:paraId="5522F12C" w14:textId="77777777" w:rsidR="0075690B" w:rsidRPr="0075690B" w:rsidRDefault="0075690B">
            <w:pPr>
              <w:numPr>
                <w:ilvl w:val="0"/>
                <w:numId w:val="15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դաշտի հեռացում կամ ներդրում:</w:t>
            </w:r>
          </w:p>
        </w:tc>
      </w:tr>
      <w:tr w:rsidR="0075690B" w:rsidRPr="0066427B" w14:paraId="1941C490" w14:textId="77777777" w:rsidTr="007253F3">
        <w:trPr>
          <w:trHeight w:val="230"/>
        </w:trPr>
        <w:tc>
          <w:tcPr>
            <w:tcW w:w="662" w:type="dxa"/>
            <w:gridSpan w:val="2"/>
          </w:tcPr>
          <w:p w14:paraId="48D185A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900C37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1D5677E1"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Կատարել աղյուսակների տեսակավորում ու ինդեքսավորում և աշխատել աղյուսակի տվյալների հետ</w:t>
            </w:r>
          </w:p>
        </w:tc>
      </w:tr>
      <w:tr w:rsidR="0075690B" w:rsidRPr="0066427B" w14:paraId="31AF00E1" w14:textId="77777777" w:rsidTr="007253F3">
        <w:trPr>
          <w:trHeight w:val="230"/>
        </w:trPr>
        <w:tc>
          <w:tcPr>
            <w:tcW w:w="662" w:type="dxa"/>
            <w:gridSpan w:val="2"/>
          </w:tcPr>
          <w:p w14:paraId="0B1E894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D852EC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696054CB" w14:textId="77777777" w:rsidR="0075690B" w:rsidRPr="0075690B" w:rsidRDefault="0075690B" w:rsidP="0075690B">
            <w:pPr>
              <w:numPr>
                <w:ilvl w:val="0"/>
                <w:numId w:val="2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տեսակավորում աղյուսակները, </w:t>
            </w:r>
          </w:p>
          <w:p w14:paraId="2FA1DB0B" w14:textId="77777777" w:rsidR="0075690B" w:rsidRPr="0075690B" w:rsidRDefault="0075690B" w:rsidP="0075690B">
            <w:pPr>
              <w:numPr>
                <w:ilvl w:val="0"/>
                <w:numId w:val="2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ինդեքսավորում աղյուսակները, </w:t>
            </w:r>
          </w:p>
          <w:p w14:paraId="6F5D1307" w14:textId="77777777" w:rsidR="0075690B" w:rsidRPr="0075690B" w:rsidRDefault="0075690B" w:rsidP="0075690B">
            <w:pPr>
              <w:numPr>
                <w:ilvl w:val="0"/>
                <w:numId w:val="2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խմբագրում աղյուսակի տվյալները,</w:t>
            </w:r>
          </w:p>
          <w:p w14:paraId="60AFF22C" w14:textId="77777777" w:rsidR="0075690B" w:rsidRPr="0075690B" w:rsidRDefault="0075690B" w:rsidP="0075690B">
            <w:pPr>
              <w:numPr>
                <w:ilvl w:val="0"/>
                <w:numId w:val="2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ավելացնում և հեռացնում տվյալներ, </w:t>
            </w:r>
          </w:p>
          <w:p w14:paraId="58EA5AEC" w14:textId="77777777" w:rsidR="0075690B" w:rsidRPr="0075690B" w:rsidRDefault="0075690B" w:rsidP="0075690B">
            <w:pPr>
              <w:numPr>
                <w:ilvl w:val="0"/>
                <w:numId w:val="2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փնտրում ցանկացած տվյալ։</w:t>
            </w:r>
          </w:p>
        </w:tc>
      </w:tr>
      <w:tr w:rsidR="0075690B" w:rsidRPr="0066427B" w14:paraId="15D31C4A" w14:textId="77777777" w:rsidTr="007253F3">
        <w:trPr>
          <w:trHeight w:val="230"/>
        </w:trPr>
        <w:tc>
          <w:tcPr>
            <w:tcW w:w="13890" w:type="dxa"/>
            <w:gridSpan w:val="5"/>
          </w:tcPr>
          <w:p w14:paraId="21C175DB"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«ՀԱՄԱԿԱՐԳՉԱՅԻՆ ՑԱՆՑԵՐԻ ՆԱԽԱԳԾՈՒՄ»</w:t>
            </w:r>
          </w:p>
        </w:tc>
      </w:tr>
      <w:tr w:rsidR="0075690B" w:rsidRPr="0075690B" w14:paraId="2743B7A4" w14:textId="77777777" w:rsidTr="007253F3">
        <w:trPr>
          <w:trHeight w:val="230"/>
        </w:trPr>
        <w:tc>
          <w:tcPr>
            <w:tcW w:w="662" w:type="dxa"/>
            <w:gridSpan w:val="2"/>
          </w:tcPr>
          <w:p w14:paraId="5EF1128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160C87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58F76DFF"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ՀՏՀՑ-5-23-015</w:t>
            </w:r>
          </w:p>
        </w:tc>
      </w:tr>
      <w:tr w:rsidR="0075690B" w:rsidRPr="0066427B" w14:paraId="28C681C8" w14:textId="77777777" w:rsidTr="007253F3">
        <w:trPr>
          <w:trHeight w:val="230"/>
        </w:trPr>
        <w:tc>
          <w:tcPr>
            <w:tcW w:w="662" w:type="dxa"/>
            <w:gridSpan w:val="2"/>
          </w:tcPr>
          <w:p w14:paraId="6BE8C68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C15DCF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4DCC1175"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ձևավորել կարողություններ համակարգչային ցանցերի կառուցման, իրականացման սպասարկման և ղեկավարման, ուսումնասիրել OSI ստանդարտը և դրա մակարդակները։ Ցանցի մեջ տեղադրել համակարգեր, կապակցել միմյանց հետ, ինչպես նաև ներկայացնել օպտիկական, UTP, ռադիո ցանցերի իրականացման, չափման և դրանց զոդման արդի եղանակները:</w:t>
            </w:r>
          </w:p>
        </w:tc>
      </w:tr>
      <w:tr w:rsidR="0075690B" w:rsidRPr="0075690B" w14:paraId="756377C0" w14:textId="77777777" w:rsidTr="007253F3">
        <w:trPr>
          <w:trHeight w:val="230"/>
        </w:trPr>
        <w:tc>
          <w:tcPr>
            <w:tcW w:w="662" w:type="dxa"/>
            <w:gridSpan w:val="2"/>
          </w:tcPr>
          <w:p w14:paraId="626DAC0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46E32C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329E139F"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72 ժամ </w:t>
            </w:r>
          </w:p>
        </w:tc>
      </w:tr>
      <w:tr w:rsidR="0075690B" w:rsidRPr="0066427B" w14:paraId="4E0D1B40" w14:textId="77777777" w:rsidTr="007253F3">
        <w:trPr>
          <w:trHeight w:val="230"/>
        </w:trPr>
        <w:tc>
          <w:tcPr>
            <w:tcW w:w="662" w:type="dxa"/>
            <w:gridSpan w:val="2"/>
          </w:tcPr>
          <w:p w14:paraId="03F5FB6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EBAABF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2A63B46A"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տիրապետի ՀՏՀՑ-5-23-008 «Օպերացիոն համակարգ և ծրագրային ապահովում» մոդուլը։</w:t>
            </w:r>
          </w:p>
        </w:tc>
      </w:tr>
      <w:tr w:rsidR="0075690B" w:rsidRPr="0066427B" w14:paraId="6DF65144" w14:textId="77777777" w:rsidTr="007253F3">
        <w:trPr>
          <w:trHeight w:val="230"/>
        </w:trPr>
        <w:tc>
          <w:tcPr>
            <w:tcW w:w="662" w:type="dxa"/>
            <w:gridSpan w:val="2"/>
          </w:tcPr>
          <w:p w14:paraId="67DB50C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3B7873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12CA178E"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0167FE14" w14:textId="77777777" w:rsidTr="007253F3">
        <w:trPr>
          <w:trHeight w:val="230"/>
        </w:trPr>
        <w:tc>
          <w:tcPr>
            <w:tcW w:w="662" w:type="dxa"/>
            <w:gridSpan w:val="2"/>
          </w:tcPr>
          <w:p w14:paraId="1D987DC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E1D769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4B5B1CAD"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Ներկայացնել համակարգչային լոկալ և գլոբալ ցանցերի կառուցվացքը, հնարավորությունները և ստանդարտները, դրանց տոպոլոգիան։ </w:t>
            </w:r>
          </w:p>
        </w:tc>
      </w:tr>
      <w:tr w:rsidR="0075690B" w:rsidRPr="0066427B" w14:paraId="4685690F" w14:textId="77777777" w:rsidTr="007253F3">
        <w:trPr>
          <w:trHeight w:val="230"/>
        </w:trPr>
        <w:tc>
          <w:tcPr>
            <w:tcW w:w="662" w:type="dxa"/>
            <w:gridSpan w:val="2"/>
          </w:tcPr>
          <w:p w14:paraId="0D8B07F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9BCE87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F2E235C" w14:textId="77777777" w:rsidR="0075690B" w:rsidRPr="0075690B" w:rsidRDefault="0075690B">
            <w:pPr>
              <w:numPr>
                <w:ilvl w:val="0"/>
                <w:numId w:val="14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լոկալ և գլոբալ ցանցերի կառուցվածքը, </w:t>
            </w:r>
          </w:p>
          <w:p w14:paraId="380F5C9F" w14:textId="77777777" w:rsidR="0075690B" w:rsidRPr="0075690B" w:rsidRDefault="0075690B">
            <w:pPr>
              <w:numPr>
                <w:ilvl w:val="0"/>
                <w:numId w:val="14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ցանցի հիմնական տոպոլոգիան,</w:t>
            </w:r>
          </w:p>
          <w:p w14:paraId="406119FA" w14:textId="77777777" w:rsidR="0075690B" w:rsidRPr="0075690B" w:rsidRDefault="0075690B">
            <w:pPr>
              <w:numPr>
                <w:ilvl w:val="0"/>
                <w:numId w:val="14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OSI ստանդարտը,</w:t>
            </w:r>
          </w:p>
          <w:p w14:paraId="682E59F8" w14:textId="77777777" w:rsidR="0075690B" w:rsidRPr="0075690B" w:rsidRDefault="0075690B">
            <w:pPr>
              <w:numPr>
                <w:ilvl w:val="0"/>
                <w:numId w:val="14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OSI ստանդարտի մակարդակները,</w:t>
            </w:r>
          </w:p>
          <w:p w14:paraId="553E6A3E" w14:textId="77777777" w:rsidR="0075690B" w:rsidRPr="0075690B" w:rsidRDefault="0075690B">
            <w:pPr>
              <w:numPr>
                <w:ilvl w:val="0"/>
                <w:numId w:val="14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համակարգչային ցանցերի սարքերը,</w:t>
            </w:r>
          </w:p>
          <w:p w14:paraId="567E9C9F" w14:textId="77777777" w:rsidR="0075690B" w:rsidRPr="0075690B" w:rsidRDefault="0075690B">
            <w:pPr>
              <w:numPr>
                <w:ilvl w:val="0"/>
                <w:numId w:val="14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իրականացնում համակարգչային ցանցերի սարքերի տեղադրումը (ինստալացիան),</w:t>
            </w:r>
          </w:p>
          <w:p w14:paraId="524B6045" w14:textId="77777777" w:rsidR="0075690B" w:rsidRPr="0075690B" w:rsidRDefault="0075690B">
            <w:pPr>
              <w:numPr>
                <w:ilvl w:val="0"/>
                <w:numId w:val="14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ճիշտ է պատկերացնում ցանցի սարքերի ինստալացիայի ձևերը,</w:t>
            </w:r>
          </w:p>
          <w:p w14:paraId="30B90F1C" w14:textId="77777777" w:rsidR="0075690B" w:rsidRPr="0075690B" w:rsidRDefault="0075690B">
            <w:pPr>
              <w:numPr>
                <w:ilvl w:val="0"/>
                <w:numId w:val="14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պատկերացում ունի հիմնական ստանդարտների մասին:</w:t>
            </w:r>
          </w:p>
        </w:tc>
      </w:tr>
      <w:tr w:rsidR="0075690B" w:rsidRPr="0066427B" w14:paraId="7D34B607" w14:textId="77777777" w:rsidTr="007253F3">
        <w:trPr>
          <w:trHeight w:val="230"/>
        </w:trPr>
        <w:tc>
          <w:tcPr>
            <w:tcW w:w="662" w:type="dxa"/>
            <w:gridSpan w:val="2"/>
          </w:tcPr>
          <w:p w14:paraId="071C2DA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F104B4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0F244340"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տվյալների փոխանցման հիմնական տիպերը և դրանց համապատասխան մալուխները, ցանցային քարտի առանձնահատկությունները</w:t>
            </w:r>
          </w:p>
        </w:tc>
      </w:tr>
      <w:tr w:rsidR="0075690B" w:rsidRPr="0066427B" w14:paraId="00AB7EAA" w14:textId="77777777" w:rsidTr="007253F3">
        <w:trPr>
          <w:trHeight w:val="230"/>
        </w:trPr>
        <w:tc>
          <w:tcPr>
            <w:tcW w:w="662" w:type="dxa"/>
            <w:gridSpan w:val="2"/>
          </w:tcPr>
          <w:p w14:paraId="6A382B3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7DDF25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68A77B0D" w14:textId="77777777" w:rsidR="0075690B" w:rsidRPr="0075690B" w:rsidRDefault="0075690B">
            <w:pPr>
              <w:numPr>
                <w:ilvl w:val="0"/>
                <w:numId w:val="12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փոխանցման հիմնական տիպերը, </w:t>
            </w:r>
          </w:p>
          <w:p w14:paraId="7C28946F" w14:textId="77777777" w:rsidR="0075690B" w:rsidRPr="0075690B" w:rsidRDefault="0075690B">
            <w:pPr>
              <w:numPr>
                <w:ilvl w:val="0"/>
                <w:numId w:val="12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կոաքսալ մալուխների կառուցվածքը, հիմնական պարամետրերը և հնարավորությունները,</w:t>
            </w:r>
          </w:p>
          <w:p w14:paraId="3BD36A0C" w14:textId="77777777" w:rsidR="0075690B" w:rsidRPr="0075690B" w:rsidRDefault="0075690B">
            <w:pPr>
              <w:numPr>
                <w:ilvl w:val="0"/>
                <w:numId w:val="12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UTP մալուխների կառուցվածքը, հիմնական պարամետրերը և հնարավորությունները,</w:t>
            </w:r>
          </w:p>
          <w:p w14:paraId="389834CA" w14:textId="77777777" w:rsidR="0075690B" w:rsidRPr="0075690B" w:rsidRDefault="0075690B">
            <w:pPr>
              <w:numPr>
                <w:ilvl w:val="0"/>
                <w:numId w:val="12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օպտիկական մալուխների կառուցվածքը, հիմնական պարամետրերը և հնարավորությունները,</w:t>
            </w:r>
          </w:p>
          <w:p w14:paraId="422DE879" w14:textId="77777777" w:rsidR="0075690B" w:rsidRPr="0075690B" w:rsidRDefault="0075690B">
            <w:pPr>
              <w:numPr>
                <w:ilvl w:val="0"/>
                <w:numId w:val="12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МАС-հասցեների կառուցվածքը, հիմնական պարամետրերն ու հնարավորությունները,</w:t>
            </w:r>
          </w:p>
          <w:p w14:paraId="763C418C" w14:textId="77777777" w:rsidR="0075690B" w:rsidRPr="0075690B" w:rsidRDefault="0075690B">
            <w:pPr>
              <w:numPr>
                <w:ilvl w:val="0"/>
                <w:numId w:val="12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ցանցային ադապտերների կառուցվածքը, հիմնական պարամետրերը և հնարավորությունները։</w:t>
            </w:r>
          </w:p>
        </w:tc>
      </w:tr>
      <w:tr w:rsidR="0075690B" w:rsidRPr="0075690B" w14:paraId="7B547DE1" w14:textId="77777777" w:rsidTr="007253F3">
        <w:trPr>
          <w:trHeight w:val="230"/>
        </w:trPr>
        <w:tc>
          <w:tcPr>
            <w:tcW w:w="662" w:type="dxa"/>
            <w:gridSpan w:val="2"/>
          </w:tcPr>
          <w:p w14:paraId="4E26FB5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884888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1F758AA4" w14:textId="77777777" w:rsidR="0075690B" w:rsidRPr="0075690B" w:rsidRDefault="0075690B" w:rsidP="0075690B">
            <w:pPr>
              <w:spacing w:after="0" w:line="360" w:lineRule="auto"/>
              <w:jc w:val="both"/>
              <w:rPr>
                <w:rFonts w:ascii="GHEA Grapalat" w:eastAsia="Arial" w:hAnsi="GHEA Grapalat" w:cs="Arial"/>
                <w:kern w:val="0"/>
                <w:sz w:val="20"/>
                <w:szCs w:val="20"/>
                <w:highlight w:val="yellow"/>
                <w:lang w:val="hy-AM"/>
                <w14:ligatures w14:val="none"/>
              </w:rPr>
            </w:pPr>
            <w:r w:rsidRPr="0075690B">
              <w:rPr>
                <w:rFonts w:ascii="GHEA Grapalat" w:eastAsia="Arial" w:hAnsi="GHEA Grapalat" w:cs="Arial"/>
                <w:kern w:val="0"/>
                <w:sz w:val="20"/>
                <w:szCs w:val="20"/>
                <w:lang w:val="hy-AM"/>
                <w14:ligatures w14:val="none"/>
              </w:rPr>
              <w:t>Ներկայացնել IP հաղորդակարգը</w:t>
            </w:r>
          </w:p>
        </w:tc>
      </w:tr>
      <w:tr w:rsidR="0075690B" w:rsidRPr="0066427B" w14:paraId="50BEE097" w14:textId="77777777" w:rsidTr="007253F3">
        <w:trPr>
          <w:trHeight w:val="230"/>
        </w:trPr>
        <w:tc>
          <w:tcPr>
            <w:tcW w:w="662" w:type="dxa"/>
            <w:gridSpan w:val="2"/>
          </w:tcPr>
          <w:p w14:paraId="736E2BC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4935C7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44F5152" w14:textId="77777777" w:rsidR="0075690B" w:rsidRPr="0075690B" w:rsidRDefault="0075690B">
            <w:pPr>
              <w:numPr>
                <w:ilvl w:val="0"/>
                <w:numId w:val="11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IP հասցեավորումը, </w:t>
            </w:r>
          </w:p>
          <w:p w14:paraId="71EF7594" w14:textId="77777777" w:rsidR="0075690B" w:rsidRPr="0075690B" w:rsidRDefault="0075690B">
            <w:pPr>
              <w:numPr>
                <w:ilvl w:val="0"/>
                <w:numId w:val="11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TCP/IP արձանագրությունները,</w:t>
            </w:r>
          </w:p>
          <w:p w14:paraId="0A7E90DA" w14:textId="77777777" w:rsidR="0075690B" w:rsidRPr="0075690B" w:rsidRDefault="0075690B">
            <w:pPr>
              <w:numPr>
                <w:ilvl w:val="0"/>
                <w:numId w:val="11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ցանցային մակարդակը և ուղեգծումը,</w:t>
            </w:r>
          </w:p>
          <w:p w14:paraId="3487A5D5" w14:textId="77777777" w:rsidR="0075690B" w:rsidRPr="0075690B" w:rsidRDefault="0075690B">
            <w:pPr>
              <w:numPr>
                <w:ilvl w:val="0"/>
                <w:numId w:val="11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կատարում նշակետի ստուգում ICMP արձանագրությամբ, </w:t>
            </w:r>
          </w:p>
          <w:p w14:paraId="52F19D6A" w14:textId="77777777" w:rsidR="0075690B" w:rsidRPr="0075690B" w:rsidRDefault="0075690B">
            <w:pPr>
              <w:numPr>
                <w:ilvl w:val="0"/>
                <w:numId w:val="11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պատկերացնում ARP արձանագրությունները, </w:t>
            </w:r>
          </w:p>
          <w:p w14:paraId="1A30DED3" w14:textId="77777777" w:rsidR="0075690B" w:rsidRPr="0075690B" w:rsidRDefault="0075690B">
            <w:pPr>
              <w:numPr>
                <w:ilvl w:val="0"/>
                <w:numId w:val="11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RARP արձանագրությունները,</w:t>
            </w:r>
          </w:p>
          <w:p w14:paraId="5FE10D08" w14:textId="77777777" w:rsidR="0075690B" w:rsidRPr="0075690B" w:rsidRDefault="0075690B">
            <w:pPr>
              <w:numPr>
                <w:ilvl w:val="0"/>
                <w:numId w:val="11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պատկերացնում հասցեավորումը, </w:t>
            </w:r>
          </w:p>
          <w:p w14:paraId="57BDD794" w14:textId="77777777" w:rsidR="0075690B" w:rsidRPr="0075690B" w:rsidRDefault="0075690B">
            <w:pPr>
              <w:numPr>
                <w:ilvl w:val="0"/>
                <w:numId w:val="11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երկուական IP-հասցեավորումը,</w:t>
            </w:r>
          </w:p>
          <w:p w14:paraId="29042348" w14:textId="77777777" w:rsidR="0075690B" w:rsidRPr="0075690B" w:rsidRDefault="0075690B">
            <w:pPr>
              <w:numPr>
                <w:ilvl w:val="0"/>
                <w:numId w:val="11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ենթացանցերի դիմակավորումը,</w:t>
            </w:r>
          </w:p>
          <w:p w14:paraId="1ECA44D2" w14:textId="77777777" w:rsidR="0075690B" w:rsidRPr="0075690B" w:rsidRDefault="0075690B">
            <w:pPr>
              <w:numPr>
                <w:ilvl w:val="0"/>
                <w:numId w:val="11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ենթացանցերի պլանավորումը։</w:t>
            </w:r>
          </w:p>
        </w:tc>
      </w:tr>
      <w:tr w:rsidR="0075690B" w:rsidRPr="0066427B" w14:paraId="5B9A1AC5" w14:textId="77777777" w:rsidTr="007253F3">
        <w:trPr>
          <w:trHeight w:val="230"/>
        </w:trPr>
        <w:tc>
          <w:tcPr>
            <w:tcW w:w="662" w:type="dxa"/>
            <w:gridSpan w:val="2"/>
          </w:tcPr>
          <w:p w14:paraId="45BAD27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B287E90" w14:textId="77777777" w:rsidR="0075690B" w:rsidRPr="0075690B" w:rsidRDefault="0075690B" w:rsidP="0075690B">
            <w:pPr>
              <w:tabs>
                <w:tab w:val="left" w:pos="360"/>
              </w:tabs>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4B8C2CA9"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ցանցային մակարդակը և ուղեգծումը (router), ցանցային հիմնական բնութագրերըւ և ուղենշիչ (router), ուղեգծման հենքային պրոցեսները</w:t>
            </w:r>
          </w:p>
        </w:tc>
      </w:tr>
      <w:tr w:rsidR="0075690B" w:rsidRPr="0066427B" w14:paraId="50E8F14B" w14:textId="77777777" w:rsidTr="007253F3">
        <w:trPr>
          <w:trHeight w:val="230"/>
        </w:trPr>
        <w:tc>
          <w:tcPr>
            <w:tcW w:w="662" w:type="dxa"/>
            <w:gridSpan w:val="2"/>
          </w:tcPr>
          <w:p w14:paraId="4201ED6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EFE641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605272A3" w14:textId="77777777" w:rsidR="0075690B" w:rsidRPr="0075690B" w:rsidRDefault="0075690B">
            <w:pPr>
              <w:numPr>
                <w:ilvl w:val="0"/>
                <w:numId w:val="12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մեկնաբանում ցանցային մակարդակը,</w:t>
            </w:r>
          </w:p>
          <w:p w14:paraId="5604BE77" w14:textId="77777777" w:rsidR="0075690B" w:rsidRPr="0075690B" w:rsidRDefault="0075690B">
            <w:pPr>
              <w:numPr>
                <w:ilvl w:val="0"/>
                <w:numId w:val="12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ցանցային մակարդակի բնութագիրն ու ուղիների որոշումը,</w:t>
            </w:r>
          </w:p>
          <w:p w14:paraId="0F0BC09D" w14:textId="77777777" w:rsidR="0075690B" w:rsidRPr="0075690B" w:rsidRDefault="0075690B">
            <w:pPr>
              <w:numPr>
                <w:ilvl w:val="0"/>
                <w:numId w:val="12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մեկնաբանում ուղեգծման հենքային պրոցեսները:</w:t>
            </w:r>
          </w:p>
        </w:tc>
      </w:tr>
      <w:tr w:rsidR="0075690B" w:rsidRPr="0066427B" w14:paraId="589C142D" w14:textId="77777777" w:rsidTr="007253F3">
        <w:trPr>
          <w:trHeight w:val="230"/>
        </w:trPr>
        <w:tc>
          <w:tcPr>
            <w:tcW w:w="13890" w:type="dxa"/>
            <w:gridSpan w:val="5"/>
          </w:tcPr>
          <w:p w14:paraId="137DB52C" w14:textId="77777777" w:rsidR="0075690B" w:rsidRPr="0075690B" w:rsidRDefault="0075690B" w:rsidP="0075690B">
            <w:pPr>
              <w:spacing w:after="0" w:line="360" w:lineRule="auto"/>
              <w:jc w:val="center"/>
              <w:rPr>
                <w:rFonts w:ascii="GHEA Grapalat" w:eastAsia="Arial" w:hAnsi="GHEA Grapalat" w:cs="Arial"/>
                <w:b/>
                <w:kern w:val="0"/>
                <w:sz w:val="20"/>
                <w:szCs w:val="20"/>
                <w:lang w:val="hy-AM"/>
                <w14:ligatures w14:val="none"/>
              </w:rPr>
            </w:pPr>
            <w:r w:rsidRPr="0075690B">
              <w:rPr>
                <w:rFonts w:ascii="GHEA Grapalat" w:eastAsia="Arial" w:hAnsi="GHEA Grapalat" w:cs="Arial"/>
                <w:b/>
                <w:kern w:val="0"/>
                <w:sz w:val="20"/>
                <w:szCs w:val="20"/>
                <w:lang w:val="hy-AM"/>
                <w14:ligatures w14:val="none"/>
              </w:rPr>
              <w:t>ՄՈԴՈՒԼԻ ԱՆՎԱՆՈՒՄԸ «ԿԱԶՄԱԿԵՐՊՈՒԹՅԱՆ ՄԱՐՔԵՏԻՆԳԱՅԻՆ ԳՈՐԾՈՒՆԵՈՒԹՅՈՒՆ»</w:t>
            </w:r>
          </w:p>
        </w:tc>
      </w:tr>
      <w:tr w:rsidR="0075690B" w:rsidRPr="0075690B" w14:paraId="45349C0A" w14:textId="77777777" w:rsidTr="007253F3">
        <w:trPr>
          <w:trHeight w:val="230"/>
        </w:trPr>
        <w:tc>
          <w:tcPr>
            <w:tcW w:w="662" w:type="dxa"/>
            <w:gridSpan w:val="2"/>
          </w:tcPr>
          <w:p w14:paraId="76BEEF3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15EC0E4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1BEBEECB"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ՀՏՀՑ-5-23-016</w:t>
            </w:r>
          </w:p>
        </w:tc>
      </w:tr>
      <w:tr w:rsidR="0075690B" w:rsidRPr="0066427B" w14:paraId="3F189FD0" w14:textId="77777777" w:rsidTr="007253F3">
        <w:trPr>
          <w:trHeight w:val="230"/>
        </w:trPr>
        <w:tc>
          <w:tcPr>
            <w:tcW w:w="662" w:type="dxa"/>
            <w:gridSpan w:val="2"/>
          </w:tcPr>
          <w:p w14:paraId="0E53119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3D76FA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1AE4302B"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Այս մոդուլի նպատակն է ուսանողների մոտ ձևավորել շուկայավարման հիմնական սկզբունքների և խնդիրների հետ կապված այն անհրաժեշտ գիտելիքներն ու կարողությունները, որոնք նրանց կօգնեն հետագայում կողմնորոշվել սեփական գործ սկսելու կամ հետագա աշխատանքային գործունեության ընթացքում բավարար տնտեսագիտական գիտելիքներ և շուկայավարման մակարդակ ապահովելու համար:</w:t>
            </w:r>
          </w:p>
        </w:tc>
      </w:tr>
      <w:tr w:rsidR="0075690B" w:rsidRPr="0075690B" w14:paraId="42DB64E0" w14:textId="77777777" w:rsidTr="007253F3">
        <w:trPr>
          <w:trHeight w:val="230"/>
        </w:trPr>
        <w:tc>
          <w:tcPr>
            <w:tcW w:w="662" w:type="dxa"/>
            <w:gridSpan w:val="2"/>
          </w:tcPr>
          <w:p w14:paraId="2EB7BF4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A3138D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2D5F7A16"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36 ժամ</w:t>
            </w:r>
          </w:p>
        </w:tc>
      </w:tr>
      <w:tr w:rsidR="0075690B" w:rsidRPr="0066427B" w14:paraId="52E2FE4F" w14:textId="77777777" w:rsidTr="007253F3">
        <w:trPr>
          <w:trHeight w:val="230"/>
        </w:trPr>
        <w:tc>
          <w:tcPr>
            <w:tcW w:w="662" w:type="dxa"/>
            <w:gridSpan w:val="2"/>
          </w:tcPr>
          <w:p w14:paraId="75B9B8C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0F23DC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1838B77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մոդուլն ուսումնասիրելու համար ուսանողը պետք է նախապես ուսումնասիրած լինի ԱՀ-Ձ-5-23-001 «Ձեռներեցություն» մոդուլը:</w:t>
            </w:r>
          </w:p>
        </w:tc>
      </w:tr>
      <w:tr w:rsidR="0075690B" w:rsidRPr="0066427B" w14:paraId="0E0B95E7" w14:textId="77777777" w:rsidTr="007253F3">
        <w:trPr>
          <w:trHeight w:val="230"/>
        </w:trPr>
        <w:tc>
          <w:tcPr>
            <w:tcW w:w="662" w:type="dxa"/>
            <w:gridSpan w:val="2"/>
          </w:tcPr>
          <w:p w14:paraId="694311B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D0C4ED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6C3A2789"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780F3FC1" w14:textId="77777777" w:rsidTr="007253F3">
        <w:trPr>
          <w:trHeight w:val="230"/>
        </w:trPr>
        <w:tc>
          <w:tcPr>
            <w:tcW w:w="662" w:type="dxa"/>
            <w:gridSpan w:val="2"/>
          </w:tcPr>
          <w:p w14:paraId="6D827E6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23749A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5E121DD4"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մարքեթինգի հիմնադրույթները, շուկայի սեգմենտավորումը, ապրանքի դիրքավորումը և կատարել շուկայի վերլուծություն</w:t>
            </w:r>
          </w:p>
        </w:tc>
      </w:tr>
      <w:tr w:rsidR="0075690B" w:rsidRPr="0066427B" w14:paraId="7C6CDF1F" w14:textId="77777777" w:rsidTr="007253F3">
        <w:trPr>
          <w:trHeight w:val="230"/>
        </w:trPr>
        <w:tc>
          <w:tcPr>
            <w:tcW w:w="662" w:type="dxa"/>
            <w:gridSpan w:val="2"/>
          </w:tcPr>
          <w:p w14:paraId="7C0DC4F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74A7A0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F37EB82" w14:textId="77777777" w:rsidR="0075690B" w:rsidRPr="0075690B" w:rsidRDefault="0075690B" w:rsidP="0075690B">
            <w:pPr>
              <w:numPr>
                <w:ilvl w:val="0"/>
                <w:numId w:val="9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մարքետինգի էությունը և դերը շուկայկան տնտեսության զարգացման մեջ,</w:t>
            </w:r>
          </w:p>
          <w:p w14:paraId="5F529DF6" w14:textId="77777777" w:rsidR="0075690B" w:rsidRPr="0075690B" w:rsidRDefault="0075690B" w:rsidP="0075690B">
            <w:pPr>
              <w:numPr>
                <w:ilvl w:val="0"/>
                <w:numId w:val="9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բնութագրում մարքեթինգային մակրո և միկրո միջավայրերը,</w:t>
            </w:r>
          </w:p>
          <w:p w14:paraId="7F82C7FF" w14:textId="77777777" w:rsidR="0075690B" w:rsidRPr="0075690B" w:rsidRDefault="0075690B" w:rsidP="0075690B">
            <w:pPr>
              <w:numPr>
                <w:ilvl w:val="0"/>
                <w:numId w:val="9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կատարում է շուկայի հետազոտություն և վերլուծություն, </w:t>
            </w:r>
          </w:p>
          <w:p w14:paraId="573F757A" w14:textId="77777777" w:rsidR="0075690B" w:rsidRPr="0075690B" w:rsidRDefault="0075690B" w:rsidP="0075690B">
            <w:pPr>
              <w:numPr>
                <w:ilvl w:val="0"/>
                <w:numId w:val="9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շուկայի սեգմենտավորումը և նպատակային շուկան,</w:t>
            </w:r>
          </w:p>
          <w:p w14:paraId="388A9C44" w14:textId="77777777" w:rsidR="0075690B" w:rsidRPr="0075690B" w:rsidRDefault="0075690B" w:rsidP="0075690B">
            <w:pPr>
              <w:numPr>
                <w:ilvl w:val="0"/>
                <w:numId w:val="9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բնութագրում է ապրանքը և դրա դիրքավորումը շուկայում,</w:t>
            </w:r>
          </w:p>
          <w:p w14:paraId="3899B977" w14:textId="77777777" w:rsidR="0075690B" w:rsidRPr="0075690B" w:rsidRDefault="0075690B" w:rsidP="0075690B">
            <w:pPr>
              <w:numPr>
                <w:ilvl w:val="0"/>
                <w:numId w:val="9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ապրանքի իրացման ուղիները և խթանման միջոցները:</w:t>
            </w:r>
          </w:p>
        </w:tc>
      </w:tr>
      <w:tr w:rsidR="0075690B" w:rsidRPr="0066427B" w14:paraId="0AC918EA" w14:textId="77777777" w:rsidTr="007253F3">
        <w:trPr>
          <w:trHeight w:val="230"/>
        </w:trPr>
        <w:tc>
          <w:tcPr>
            <w:tcW w:w="662" w:type="dxa"/>
            <w:gridSpan w:val="2"/>
          </w:tcPr>
          <w:p w14:paraId="77B8A0B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00FB9C3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4FA512A5"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Մշակել որևէ ապրանքի կամ ծառայության գործարարության ծրագիր </w:t>
            </w:r>
          </w:p>
        </w:tc>
      </w:tr>
      <w:tr w:rsidR="0075690B" w:rsidRPr="0066427B" w14:paraId="390C54D4" w14:textId="77777777" w:rsidTr="007253F3">
        <w:trPr>
          <w:trHeight w:val="230"/>
        </w:trPr>
        <w:tc>
          <w:tcPr>
            <w:tcW w:w="662" w:type="dxa"/>
            <w:gridSpan w:val="2"/>
          </w:tcPr>
          <w:p w14:paraId="5FCD873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AC8803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28EBFC9A" w14:textId="77777777" w:rsidR="0075690B" w:rsidRPr="0075690B" w:rsidRDefault="0075690B" w:rsidP="0075690B">
            <w:pPr>
              <w:numPr>
                <w:ilvl w:val="0"/>
                <w:numId w:val="1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գնային մարտավարությունները շուկայում,</w:t>
            </w:r>
          </w:p>
          <w:p w14:paraId="00465706" w14:textId="77777777" w:rsidR="0075690B" w:rsidRPr="0075690B" w:rsidRDefault="0075690B" w:rsidP="0075690B">
            <w:pPr>
              <w:numPr>
                <w:ilvl w:val="0"/>
                <w:numId w:val="1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կառավարման գործընթացը՝ պլանավորումը, իրագործումը կամ վերահսկողությունը, </w:t>
            </w:r>
          </w:p>
          <w:p w14:paraId="258521B3" w14:textId="77777777" w:rsidR="0075690B" w:rsidRPr="0075690B" w:rsidRDefault="0075690B" w:rsidP="0075690B">
            <w:pPr>
              <w:numPr>
                <w:ilvl w:val="0"/>
                <w:numId w:val="1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միջազգային մարքետինգի հիմնական առանձնահատկությունները,</w:t>
            </w:r>
          </w:p>
          <w:p w14:paraId="7F6AA36C" w14:textId="77777777" w:rsidR="0075690B" w:rsidRPr="0075690B" w:rsidRDefault="0075690B" w:rsidP="0075690B">
            <w:pPr>
              <w:numPr>
                <w:ilvl w:val="0"/>
                <w:numId w:val="1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մշակում է գործարարության ծրագիր որևէ ապրանքի օրինակի վրա:</w:t>
            </w:r>
          </w:p>
        </w:tc>
      </w:tr>
      <w:tr w:rsidR="0075690B" w:rsidRPr="0066427B" w14:paraId="2B1E7682" w14:textId="77777777" w:rsidTr="007253F3">
        <w:trPr>
          <w:trHeight w:val="230"/>
        </w:trPr>
        <w:tc>
          <w:tcPr>
            <w:tcW w:w="13890" w:type="dxa"/>
            <w:gridSpan w:val="5"/>
          </w:tcPr>
          <w:p w14:paraId="291F26C1"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«ԿԱՌԱՎԱՐՉԱԿԱՆ ԳՈՐԾՈՒՆԵՈՒԹՅԱՆ ԿԱԶՄԱԿԵՐՊՈՒՄ»</w:t>
            </w:r>
          </w:p>
        </w:tc>
      </w:tr>
      <w:tr w:rsidR="0075690B" w:rsidRPr="0075690B" w14:paraId="4D67A4E3" w14:textId="77777777" w:rsidTr="007253F3">
        <w:trPr>
          <w:trHeight w:val="230"/>
        </w:trPr>
        <w:tc>
          <w:tcPr>
            <w:tcW w:w="662" w:type="dxa"/>
            <w:gridSpan w:val="2"/>
          </w:tcPr>
          <w:p w14:paraId="4AB51C2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1054C6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63519FAD"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ՀՏՀՑ-5-23-017</w:t>
            </w:r>
          </w:p>
        </w:tc>
      </w:tr>
      <w:tr w:rsidR="0075690B" w:rsidRPr="0066427B" w14:paraId="6E52EA54" w14:textId="77777777" w:rsidTr="007253F3">
        <w:trPr>
          <w:trHeight w:val="230"/>
        </w:trPr>
        <w:tc>
          <w:tcPr>
            <w:tcW w:w="662" w:type="dxa"/>
            <w:gridSpan w:val="2"/>
          </w:tcPr>
          <w:p w14:paraId="1C2D67AB"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4EEBE6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260A25A5"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Այս մոդուլի նպատակն է ուսանողների մոտ ձևավորել գիտելիքներ կառավարչության (մենեջմենթի) էության ու խնդիրների, երկրի տնտեսական համակարգում ունեցած տեղի ու դերի, մենեջմենթի նպատակների, գործառույթների, ղեկավարների ու ենթակաների փոխգործողությունների և լիազորությունների կազմակերպման, կառավարման տարբեր մակարդակներում նրանց աշխատանքի բնույթի ու բովանդակության վերաբերյալ: Մոդուլի ուսումնասիրման արդյունքում ուսանողը տիրապետում է նաև այն օրենքներին ու կանոնակարգերին, որոնք կնպաստեն, զարգացող շուկայական հարաբերությունների պայմաններում, ցանկացած անհատի, ցանկացած սեփականատիրոջ զբաղվելու ձեռնարկատիրական գործունեությամբ և իրականացնելու արտադրական մտահղացումներ:</w:t>
            </w:r>
          </w:p>
        </w:tc>
      </w:tr>
      <w:tr w:rsidR="0075690B" w:rsidRPr="0075690B" w14:paraId="2087FE7D" w14:textId="77777777" w:rsidTr="007253F3">
        <w:trPr>
          <w:trHeight w:val="230"/>
        </w:trPr>
        <w:tc>
          <w:tcPr>
            <w:tcW w:w="662" w:type="dxa"/>
            <w:gridSpan w:val="2"/>
          </w:tcPr>
          <w:p w14:paraId="7DF48BF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9AAF29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1E28DBE1"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36 ժամ</w:t>
            </w:r>
          </w:p>
        </w:tc>
      </w:tr>
      <w:tr w:rsidR="0075690B" w:rsidRPr="0066427B" w14:paraId="6933AAA1" w14:textId="77777777" w:rsidTr="007253F3">
        <w:trPr>
          <w:trHeight w:val="230"/>
        </w:trPr>
        <w:tc>
          <w:tcPr>
            <w:tcW w:w="662" w:type="dxa"/>
            <w:gridSpan w:val="2"/>
          </w:tcPr>
          <w:p w14:paraId="1C3ABA4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40930D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3FA2F23B"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մոդուլն ուսումնասիրելու համար ուսանողը պետք է նախապես ուսումնասիրած լինի ՀՏՀՑ-5-23-016 «Կազմակերպության մարքետինգային գործունեություն» մոդուլը:</w:t>
            </w:r>
          </w:p>
        </w:tc>
      </w:tr>
      <w:tr w:rsidR="0075690B" w:rsidRPr="0066427B" w14:paraId="3181733C" w14:textId="77777777" w:rsidTr="007253F3">
        <w:trPr>
          <w:trHeight w:val="513"/>
        </w:trPr>
        <w:tc>
          <w:tcPr>
            <w:tcW w:w="662" w:type="dxa"/>
            <w:gridSpan w:val="2"/>
          </w:tcPr>
          <w:p w14:paraId="7E25E39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E98F06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1C4C2DB0"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2B0905D1" w14:textId="77777777" w:rsidTr="007253F3">
        <w:trPr>
          <w:trHeight w:val="230"/>
        </w:trPr>
        <w:tc>
          <w:tcPr>
            <w:tcW w:w="662" w:type="dxa"/>
            <w:gridSpan w:val="2"/>
          </w:tcPr>
          <w:p w14:paraId="4E2E846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99A922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69E5AC1F"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Ներկայացնել կառավարչական հիմնադրույթները, կազմակերպությունը որպես սոցիոտեխնիկական համակարգ, կազմակերպության ներքին և արտաքին միջավայրերի գործոնները </w:t>
            </w:r>
          </w:p>
        </w:tc>
      </w:tr>
      <w:tr w:rsidR="0075690B" w:rsidRPr="0066427B" w14:paraId="18D203F3" w14:textId="77777777" w:rsidTr="007253F3">
        <w:trPr>
          <w:trHeight w:val="230"/>
        </w:trPr>
        <w:tc>
          <w:tcPr>
            <w:tcW w:w="662" w:type="dxa"/>
            <w:gridSpan w:val="2"/>
          </w:tcPr>
          <w:p w14:paraId="1430F3A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4FF0CA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795401B" w14:textId="77777777" w:rsidR="0075690B" w:rsidRPr="0075690B" w:rsidRDefault="0075690B" w:rsidP="0075690B">
            <w:pPr>
              <w:numPr>
                <w:ilvl w:val="0"/>
                <w:numId w:val="9"/>
              </w:numPr>
              <w:pBdr>
                <w:top w:val="nil"/>
                <w:left w:val="nil"/>
                <w:bottom w:val="nil"/>
                <w:right w:val="nil"/>
                <w:between w:val="nil"/>
              </w:pBd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կառավարչության էությունը և անհրաժեշտությունը,</w:t>
            </w:r>
          </w:p>
          <w:p w14:paraId="73C912B0" w14:textId="77777777" w:rsidR="0075690B" w:rsidRPr="0075690B" w:rsidRDefault="0075690B" w:rsidP="0075690B">
            <w:pPr>
              <w:numPr>
                <w:ilvl w:val="0"/>
                <w:numId w:val="9"/>
              </w:numPr>
              <w:pBdr>
                <w:top w:val="nil"/>
                <w:left w:val="nil"/>
                <w:bottom w:val="nil"/>
                <w:right w:val="nil"/>
                <w:between w:val="nil"/>
              </w:pBd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ճիշտ է ներկայացնում կառավարչության տեսության դասական դպրոցները, կազմակերպությունը որպես սոցիոտեխնիկական համակարգ,</w:t>
            </w:r>
          </w:p>
          <w:p w14:paraId="03DEE3B3" w14:textId="77777777" w:rsidR="0075690B" w:rsidRPr="0075690B" w:rsidRDefault="0075690B" w:rsidP="0075690B">
            <w:pPr>
              <w:numPr>
                <w:ilvl w:val="0"/>
                <w:numId w:val="9"/>
              </w:numPr>
              <w:pBdr>
                <w:top w:val="nil"/>
                <w:left w:val="nil"/>
                <w:bottom w:val="nil"/>
                <w:right w:val="nil"/>
                <w:between w:val="nil"/>
              </w:pBd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կազմակերպության ներքին և արտաքին միջավայրերի գործոնները:</w:t>
            </w:r>
          </w:p>
        </w:tc>
      </w:tr>
      <w:tr w:rsidR="0075690B" w:rsidRPr="0066427B" w14:paraId="236B85C0" w14:textId="77777777" w:rsidTr="007253F3">
        <w:trPr>
          <w:trHeight w:val="230"/>
        </w:trPr>
        <w:tc>
          <w:tcPr>
            <w:tcW w:w="662" w:type="dxa"/>
            <w:gridSpan w:val="2"/>
          </w:tcPr>
          <w:p w14:paraId="4BEE446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0EC366C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7949E88E"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կառավարչական գործառույթները, կազմակերպության կառուցվածը, մոտիվացիայի և վերահսկողության անհրաժեշտությունն ու էությունը</w:t>
            </w:r>
          </w:p>
        </w:tc>
      </w:tr>
      <w:tr w:rsidR="0075690B" w:rsidRPr="0066427B" w14:paraId="73AC0679" w14:textId="77777777" w:rsidTr="007253F3">
        <w:trPr>
          <w:trHeight w:val="230"/>
        </w:trPr>
        <w:tc>
          <w:tcPr>
            <w:tcW w:w="662" w:type="dxa"/>
            <w:gridSpan w:val="2"/>
          </w:tcPr>
          <w:p w14:paraId="6EF6DB7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F4E070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F6F4944" w14:textId="77777777" w:rsidR="0075690B" w:rsidRPr="0075690B" w:rsidRDefault="0075690B" w:rsidP="00373D18">
            <w:pPr>
              <w:numPr>
                <w:ilvl w:val="0"/>
                <w:numId w:val="17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կառավարման գործառույթները՝ ռազմավարական պլանավորման տրամաբանական փուլերը, </w:t>
            </w:r>
          </w:p>
          <w:p w14:paraId="2B5A8D5F" w14:textId="77777777" w:rsidR="0075690B" w:rsidRPr="0075690B" w:rsidRDefault="0075690B" w:rsidP="00373D18">
            <w:pPr>
              <w:numPr>
                <w:ilvl w:val="0"/>
                <w:numId w:val="17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բացատրում է գործարարության ծրագրի (բիզնես-պլան) էությունը և կառուցվածքը,</w:t>
            </w:r>
          </w:p>
          <w:p w14:paraId="4BEE3CEB" w14:textId="77777777" w:rsidR="0075690B" w:rsidRPr="0075690B" w:rsidRDefault="0075690B" w:rsidP="00373D18">
            <w:pPr>
              <w:numPr>
                <w:ilvl w:val="0"/>
                <w:numId w:val="17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բացատրում է կազմակերպման գործառույթի էությունը, լիազորության և պատասխանատվության շրջանակները, կառավարման կազմակերպման կառուցվածքները,</w:t>
            </w:r>
          </w:p>
          <w:p w14:paraId="0DA3E12F" w14:textId="77777777" w:rsidR="0075690B" w:rsidRPr="0075690B" w:rsidRDefault="0075690B" w:rsidP="00373D18">
            <w:pPr>
              <w:numPr>
                <w:ilvl w:val="0"/>
                <w:numId w:val="17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մոտիվացիայի էությունն ու մոտիվացիայի տեսությունները,</w:t>
            </w:r>
          </w:p>
          <w:p w14:paraId="63028B6F" w14:textId="77777777" w:rsidR="0075690B" w:rsidRPr="0075690B" w:rsidRDefault="0075690B" w:rsidP="00373D18">
            <w:pPr>
              <w:numPr>
                <w:ilvl w:val="0"/>
                <w:numId w:val="17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վերահսկողության անհրաժեշտությունը և աուդիտ վերահսկողության էությունը:</w:t>
            </w:r>
          </w:p>
        </w:tc>
      </w:tr>
      <w:tr w:rsidR="0075690B" w:rsidRPr="0066427B" w14:paraId="032FB49A" w14:textId="77777777" w:rsidTr="007253F3">
        <w:trPr>
          <w:trHeight w:val="230"/>
        </w:trPr>
        <w:tc>
          <w:tcPr>
            <w:tcW w:w="662" w:type="dxa"/>
            <w:gridSpan w:val="2"/>
          </w:tcPr>
          <w:p w14:paraId="2981586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229386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626621E8"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Ներկայացնել կառավարման հաղորդակցական գործընթացը, կազմակերպության անձնակազմը, իշխանությունը և կառավարման գործունեությունը </w:t>
            </w:r>
          </w:p>
        </w:tc>
      </w:tr>
      <w:tr w:rsidR="0075690B" w:rsidRPr="0066427B" w14:paraId="77EA6815" w14:textId="77777777" w:rsidTr="007253F3">
        <w:trPr>
          <w:trHeight w:val="230"/>
        </w:trPr>
        <w:tc>
          <w:tcPr>
            <w:tcW w:w="662" w:type="dxa"/>
            <w:gridSpan w:val="2"/>
          </w:tcPr>
          <w:p w14:paraId="583019F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860DE0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7331726" w14:textId="77777777" w:rsidR="0075690B" w:rsidRPr="0075690B" w:rsidRDefault="0075690B">
            <w:pPr>
              <w:numPr>
                <w:ilvl w:val="0"/>
                <w:numId w:val="14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կառավարման հաղորդակցական ենթակառուցվածքները, հաղորդակցական գործընթացը, կառավարչական որոշումների ընդունման մեթոդները և իրագործման փուլերը,</w:t>
            </w:r>
          </w:p>
          <w:p w14:paraId="0E0BEDC4" w14:textId="77777777" w:rsidR="0075690B" w:rsidRPr="0075690B" w:rsidRDefault="0075690B">
            <w:pPr>
              <w:numPr>
                <w:ilvl w:val="0"/>
                <w:numId w:val="14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կազմակերպության անձնակազմի կառուցվածքն ու կառավարման փուլերը,</w:t>
            </w:r>
          </w:p>
          <w:p w14:paraId="7AAD2D53" w14:textId="77777777" w:rsidR="0075690B" w:rsidRPr="0075690B" w:rsidRDefault="0075690B">
            <w:pPr>
              <w:numPr>
                <w:ilvl w:val="0"/>
                <w:numId w:val="14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իշխանությունը և դրա ձևերը, առաջնորդության հիմնական ոճերը,</w:t>
            </w:r>
          </w:p>
          <w:p w14:paraId="60B0C109" w14:textId="77777777" w:rsidR="0075690B" w:rsidRPr="0075690B" w:rsidRDefault="0075690B">
            <w:pPr>
              <w:numPr>
                <w:ilvl w:val="0"/>
                <w:numId w:val="14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կոնֆլիկտների էությունը և դրանց կառավարումը, սթրեսի կառավարումը:</w:t>
            </w:r>
          </w:p>
        </w:tc>
      </w:tr>
      <w:tr w:rsidR="0075690B" w:rsidRPr="0066427B" w14:paraId="22DA7C06" w14:textId="77777777" w:rsidTr="007253F3">
        <w:trPr>
          <w:trHeight w:val="230"/>
        </w:trPr>
        <w:tc>
          <w:tcPr>
            <w:tcW w:w="13890" w:type="dxa"/>
            <w:gridSpan w:val="5"/>
          </w:tcPr>
          <w:p w14:paraId="76A7EA75"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«ԳՈՐԾԱՐԱՐ ՓԱՍՏԱԹՂԹԵՐԻ ՄՇԱԿՄԱՆ ԵՎ ՆԵՐԿԱՅԱՑՄԱՆ ՏԵԽՆՈԼՈԳԻԱ»</w:t>
            </w:r>
          </w:p>
        </w:tc>
      </w:tr>
      <w:tr w:rsidR="0075690B" w:rsidRPr="0075690B" w14:paraId="1BD5CB59" w14:textId="77777777" w:rsidTr="007253F3">
        <w:trPr>
          <w:trHeight w:val="230"/>
        </w:trPr>
        <w:tc>
          <w:tcPr>
            <w:tcW w:w="662" w:type="dxa"/>
            <w:gridSpan w:val="2"/>
          </w:tcPr>
          <w:p w14:paraId="32D4ACD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3F7E34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77D75B48"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ՀՏՀՑ-5-23-018</w:t>
            </w:r>
          </w:p>
        </w:tc>
      </w:tr>
      <w:tr w:rsidR="0075690B" w:rsidRPr="0066427B" w14:paraId="066734A0" w14:textId="77777777" w:rsidTr="007253F3">
        <w:trPr>
          <w:trHeight w:val="230"/>
        </w:trPr>
        <w:tc>
          <w:tcPr>
            <w:tcW w:w="662" w:type="dxa"/>
            <w:gridSpan w:val="2"/>
          </w:tcPr>
          <w:p w14:paraId="73E6E84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C69C88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013FC4A2"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ո</w:t>
            </w:r>
            <w:r w:rsidRPr="0075690B">
              <w:rPr>
                <w:rFonts w:ascii="GHEA Grapalat" w:eastAsia="Tahoma" w:hAnsi="GHEA Grapalat" w:cs="Tahoma"/>
                <w:kern w:val="0"/>
                <w:sz w:val="20"/>
                <w:szCs w:val="20"/>
                <w:lang w:val="hy-AM"/>
                <w14:ligatures w14:val="none"/>
              </w:rPr>
              <w:t xml:space="preserve">ւսումնասիրել ինֆորմացիոն տեխնոլոգիաների փուլերը, օգտագործման հիմնական նպատակը, տեքստային պրոցեսորների դերը որպես ինֆորմացիայի ստեղծման, մշակման, խմբագրման և պահպանման հիմնական միջոց, որը կիրառվում է ցանկացած բնագավառի աշխատատեղերում </w:t>
            </w:r>
            <w:r w:rsidRPr="0075690B">
              <w:rPr>
                <w:rFonts w:ascii="GHEA Grapalat" w:eastAsia="Tahoma" w:hAnsi="GHEA Grapalat" w:cs="Tahoma"/>
                <w:kern w:val="0"/>
                <w:sz w:val="20"/>
                <w:szCs w:val="20"/>
                <w:lang w:val="hy-AM"/>
                <w14:ligatures w14:val="none"/>
              </w:rPr>
              <w:lastRenderedPageBreak/>
              <w:t>համակարգչային գրագրության կազմակերպման համար, ինչպես նաև գործարար գրագրության միջոցները:</w:t>
            </w:r>
          </w:p>
        </w:tc>
      </w:tr>
      <w:tr w:rsidR="0075690B" w:rsidRPr="0075690B" w14:paraId="77D095FA" w14:textId="77777777" w:rsidTr="007253F3">
        <w:trPr>
          <w:trHeight w:val="249"/>
        </w:trPr>
        <w:tc>
          <w:tcPr>
            <w:tcW w:w="662" w:type="dxa"/>
            <w:gridSpan w:val="2"/>
          </w:tcPr>
          <w:p w14:paraId="405A935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DD2BB2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48622274" w14:textId="77777777" w:rsidR="0075690B" w:rsidRPr="0075690B" w:rsidRDefault="00000000" w:rsidP="0075690B">
            <w:pPr>
              <w:spacing w:after="0" w:line="360" w:lineRule="auto"/>
              <w:rPr>
                <w:rFonts w:ascii="GHEA Grapalat" w:eastAsia="Arial" w:hAnsi="GHEA Grapalat" w:cs="Arial"/>
                <w:kern w:val="0"/>
                <w:sz w:val="20"/>
                <w:szCs w:val="20"/>
                <w:lang w:val="hy-AM"/>
                <w14:ligatures w14:val="none"/>
              </w:rPr>
            </w:pPr>
            <w:sdt>
              <w:sdtPr>
                <w:rPr>
                  <w:rFonts w:ascii="GHEA Grapalat" w:eastAsia="Arial" w:hAnsi="GHEA Grapalat" w:cs="Arial"/>
                  <w:kern w:val="0"/>
                  <w:sz w:val="20"/>
                  <w:szCs w:val="20"/>
                  <w:lang w:val="hy-AM"/>
                  <w14:ligatures w14:val="none"/>
                </w:rPr>
                <w:tag w:val="goog_rdk_578"/>
                <w:id w:val="136853053"/>
              </w:sdtPr>
              <w:sdtContent>
                <w:r w:rsidR="0075690B" w:rsidRPr="0075690B">
                  <w:rPr>
                    <w:rFonts w:ascii="GHEA Grapalat" w:eastAsia="Tahoma" w:hAnsi="GHEA Grapalat" w:cs="Tahoma"/>
                    <w:kern w:val="0"/>
                    <w:sz w:val="20"/>
                    <w:szCs w:val="20"/>
                    <w14:ligatures w14:val="none"/>
                  </w:rPr>
                  <w:t>48</w:t>
                </w:r>
                <w:r w:rsidR="0075690B" w:rsidRPr="0075690B">
                  <w:rPr>
                    <w:rFonts w:ascii="GHEA Grapalat" w:eastAsia="Tahoma" w:hAnsi="GHEA Grapalat" w:cs="Tahoma"/>
                    <w:kern w:val="0"/>
                    <w:sz w:val="20"/>
                    <w:szCs w:val="20"/>
                    <w:lang w:val="hy-AM"/>
                    <w14:ligatures w14:val="none"/>
                  </w:rPr>
                  <w:t xml:space="preserve"> ժամ</w:t>
                </w:r>
              </w:sdtContent>
            </w:sdt>
          </w:p>
        </w:tc>
      </w:tr>
      <w:tr w:rsidR="0075690B" w:rsidRPr="0066427B" w14:paraId="7F639165" w14:textId="77777777" w:rsidTr="007253F3">
        <w:trPr>
          <w:trHeight w:val="230"/>
        </w:trPr>
        <w:tc>
          <w:tcPr>
            <w:tcW w:w="662" w:type="dxa"/>
            <w:gridSpan w:val="2"/>
          </w:tcPr>
          <w:p w14:paraId="18168FD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4999E1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0453013F"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ուսումնասիրած լինի ՀՏՀՑ-5-23-008 «Օպերացիոն համակարգ և ծրագրային ապահովում» մոդուլը։</w:t>
            </w:r>
          </w:p>
        </w:tc>
      </w:tr>
      <w:tr w:rsidR="0075690B" w:rsidRPr="0066427B" w14:paraId="46315F97" w14:textId="77777777" w:rsidTr="007253F3">
        <w:trPr>
          <w:trHeight w:val="230"/>
        </w:trPr>
        <w:tc>
          <w:tcPr>
            <w:tcW w:w="662" w:type="dxa"/>
            <w:gridSpan w:val="2"/>
          </w:tcPr>
          <w:p w14:paraId="29CDC2C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5B64C7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4DA175CF"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1AC59085" w14:textId="77777777" w:rsidTr="007253F3">
        <w:trPr>
          <w:trHeight w:val="230"/>
        </w:trPr>
        <w:tc>
          <w:tcPr>
            <w:tcW w:w="662" w:type="dxa"/>
            <w:gridSpan w:val="2"/>
          </w:tcPr>
          <w:p w14:paraId="6F2CF21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A4FDB6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54A00AA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Կառուցվածքայնացնել փաստաթուղթը ըստ սահմանված ձևաչափի</w:t>
            </w:r>
          </w:p>
        </w:tc>
      </w:tr>
      <w:tr w:rsidR="0075690B" w:rsidRPr="0066427B" w14:paraId="66DD50B0" w14:textId="77777777" w:rsidTr="007253F3">
        <w:trPr>
          <w:trHeight w:val="230"/>
        </w:trPr>
        <w:tc>
          <w:tcPr>
            <w:tcW w:w="662" w:type="dxa"/>
            <w:gridSpan w:val="2"/>
          </w:tcPr>
          <w:p w14:paraId="28460EB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2AF588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BE2EE0F" w14:textId="77777777" w:rsidR="0075690B" w:rsidRPr="0075690B" w:rsidRDefault="0075690B" w:rsidP="0075690B">
            <w:pPr>
              <w:numPr>
                <w:ilvl w:val="0"/>
                <w:numId w:val="4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տեքստային խմբագրիչի ինտերֆեյսում տեղ գտած տեղամասերի և գործիքների նշանակությունը, դրանց տեղադրման ու հեռացման միջոցները, ռեժիմների կարգավորման հրամանները,</w:t>
            </w:r>
          </w:p>
          <w:p w14:paraId="0BD37AD6" w14:textId="77777777" w:rsidR="0075690B" w:rsidRPr="0075690B" w:rsidRDefault="0075690B" w:rsidP="0075690B">
            <w:pPr>
              <w:numPr>
                <w:ilvl w:val="0"/>
                <w:numId w:val="4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օգտագործում տեքստերի մուտքագրման ու պահպանման միջոցները և մշակում է տիպային փաստաթղթեր,</w:t>
            </w:r>
          </w:p>
          <w:p w14:paraId="4B1C1EDC" w14:textId="77777777" w:rsidR="0075690B" w:rsidRPr="0075690B" w:rsidRDefault="0075690B" w:rsidP="0075690B">
            <w:pPr>
              <w:numPr>
                <w:ilvl w:val="0"/>
                <w:numId w:val="4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կիրառում տեքստերի ձևավորման հրամանները, տառատեսակների ներկայացումը տարբեր ոճերով ու չափերով, տառերի և տողերի միջև հեռավորությունների, սահմանների, լուսանցքների տեղադրման ու փոփոխման հրամանները, տողերի դասավորման հրամանները,</w:t>
            </w:r>
          </w:p>
          <w:p w14:paraId="10D8C3D4" w14:textId="77777777" w:rsidR="0075690B" w:rsidRPr="0075690B" w:rsidRDefault="0075690B" w:rsidP="0075690B">
            <w:pPr>
              <w:numPr>
                <w:ilvl w:val="0"/>
                <w:numId w:val="40"/>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կիրառում փաստաթուղթը տարբեր գրաֆիկական պատկերներով ու սիմվոլներով ձևավորելու հրամաններն ու գործիքները, տարբեր օգնող ծրագրերի հետ կապ ապահովող տեղամասերը, ինչպես օպերացիոն համակարգի միջավայրում աշխատող տարբեր գրաֆիկական և տեքստային խմբագրիչների միջև։</w:t>
            </w:r>
          </w:p>
        </w:tc>
      </w:tr>
      <w:tr w:rsidR="0075690B" w:rsidRPr="0066427B" w14:paraId="0ECB5C79" w14:textId="77777777" w:rsidTr="007253F3">
        <w:trPr>
          <w:trHeight w:val="230"/>
        </w:trPr>
        <w:tc>
          <w:tcPr>
            <w:tcW w:w="662" w:type="dxa"/>
            <w:gridSpan w:val="2"/>
          </w:tcPr>
          <w:p w14:paraId="536D646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6B09B0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60393C4E"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Ստեղծել տարալեզու նորմատիվ փաստաթղթեր՝ ըստ պահանջվող ձևաչափերի</w:t>
            </w:r>
          </w:p>
        </w:tc>
      </w:tr>
      <w:tr w:rsidR="0075690B" w:rsidRPr="0066427B" w14:paraId="3CDADFA3" w14:textId="77777777" w:rsidTr="007253F3">
        <w:trPr>
          <w:trHeight w:val="230"/>
        </w:trPr>
        <w:tc>
          <w:tcPr>
            <w:tcW w:w="662" w:type="dxa"/>
            <w:gridSpan w:val="2"/>
          </w:tcPr>
          <w:p w14:paraId="2AA7432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DC82E0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39A6383" w14:textId="77777777" w:rsidR="0075690B" w:rsidRPr="0075690B" w:rsidRDefault="0075690B" w:rsidP="0075690B">
            <w:pPr>
              <w:numPr>
                <w:ilvl w:val="0"/>
                <w:numId w:val="4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տեքստային փաստաթղթի ստեղծման գործողությունները վերը նշված փաստաթղթերից որևէ մեկի պատրաստման օրինակի վրա,</w:t>
            </w:r>
          </w:p>
          <w:p w14:paraId="44E86F6F" w14:textId="77777777" w:rsidR="0075690B" w:rsidRPr="0075690B" w:rsidRDefault="0075690B" w:rsidP="0075690B">
            <w:pPr>
              <w:numPr>
                <w:ilvl w:val="0"/>
                <w:numId w:val="4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փաստաթուղթը անհրաժեշտ ոճերով ձևավորման աշխատանքները, բազմաէջ փաստաթղթերի համարակալումը և դիտումը տպելուց առաջ,</w:t>
            </w:r>
          </w:p>
          <w:p w14:paraId="2407BCCF" w14:textId="77777777" w:rsidR="0075690B" w:rsidRPr="0075690B" w:rsidRDefault="0075690B" w:rsidP="0075690B">
            <w:pPr>
              <w:numPr>
                <w:ilvl w:val="0"/>
                <w:numId w:val="4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ճիշտ է կատարում տեքստային խմբագրիչի միջավայրում ֆայլերի ստեղծման ու պահպանման գործողությունները,</w:t>
            </w:r>
          </w:p>
          <w:p w14:paraId="57E30F9D" w14:textId="77777777" w:rsidR="0075690B" w:rsidRPr="0075690B" w:rsidRDefault="0075690B" w:rsidP="0075690B">
            <w:pPr>
              <w:numPr>
                <w:ilvl w:val="0"/>
                <w:numId w:val="4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օգտագործում տպիչը և կատարում է հղումներ ցանցային տպիչին կամ ցանցի որևէ համակարգչի:</w:t>
            </w:r>
          </w:p>
        </w:tc>
      </w:tr>
      <w:tr w:rsidR="0075690B" w:rsidRPr="0066427B" w14:paraId="56DE7D81" w14:textId="77777777" w:rsidTr="007253F3">
        <w:trPr>
          <w:trHeight w:val="230"/>
        </w:trPr>
        <w:tc>
          <w:tcPr>
            <w:tcW w:w="662" w:type="dxa"/>
            <w:gridSpan w:val="2"/>
          </w:tcPr>
          <w:p w14:paraId="33C255B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160389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23678ED0"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Ստեղծել բազմալեզու և տարալեզու նորմատիվ փաստաթղթեր ըստ օգտագործողի կողմից պահպանված ձևանմուշների</w:t>
            </w:r>
          </w:p>
        </w:tc>
      </w:tr>
      <w:tr w:rsidR="0075690B" w:rsidRPr="0066427B" w14:paraId="6F45D190" w14:textId="77777777" w:rsidTr="007253F3">
        <w:trPr>
          <w:trHeight w:val="230"/>
        </w:trPr>
        <w:tc>
          <w:tcPr>
            <w:tcW w:w="662" w:type="dxa"/>
            <w:gridSpan w:val="2"/>
          </w:tcPr>
          <w:p w14:paraId="3081A3B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871915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7E2BBB5" w14:textId="77777777" w:rsidR="0075690B" w:rsidRPr="0075690B" w:rsidRDefault="0075690B">
            <w:pPr>
              <w:numPr>
                <w:ilvl w:val="0"/>
                <w:numId w:val="14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օգտագործում տարբեր ազգային տառատեսակները,</w:t>
            </w:r>
          </w:p>
          <w:p w14:paraId="1047F2A3" w14:textId="77777777" w:rsidR="0075690B" w:rsidRPr="0075690B" w:rsidRDefault="0075690B">
            <w:pPr>
              <w:numPr>
                <w:ilvl w:val="0"/>
                <w:numId w:val="14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վարժ օգտագործում է տեքստային ինֆորմացիայի ստեղծման և մշակման գործողությունները ստանդարտ և օգտագործողի կողմից պահպանված նմուշների հիման վրա,</w:t>
            </w:r>
          </w:p>
          <w:p w14:paraId="33340F90" w14:textId="77777777" w:rsidR="0075690B" w:rsidRPr="0075690B" w:rsidRDefault="0075690B">
            <w:pPr>
              <w:numPr>
                <w:ilvl w:val="0"/>
                <w:numId w:val="14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ներկայացնում է և պահպանում աշխատանքի անվտանգության և ինֆորմացիայի պահպանման կանոնները։</w:t>
            </w:r>
          </w:p>
        </w:tc>
      </w:tr>
      <w:tr w:rsidR="0075690B" w:rsidRPr="0066427B" w14:paraId="70CF1662" w14:textId="77777777" w:rsidTr="007253F3">
        <w:trPr>
          <w:trHeight w:val="230"/>
        </w:trPr>
        <w:tc>
          <w:tcPr>
            <w:tcW w:w="13890" w:type="dxa"/>
            <w:gridSpan w:val="5"/>
          </w:tcPr>
          <w:p w14:paraId="648581BD"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«ԹՎԱՅԻՆ ԱՆՎՏԱՆԳՈՒԹՅՈՒՆ ԵՎ ԷԼԵԿՏՐՈՆԱՅԻՆ ԳՐԱԳԻՏՈՒԹՅՈՒՆ»</w:t>
            </w:r>
          </w:p>
        </w:tc>
      </w:tr>
      <w:tr w:rsidR="0075690B" w:rsidRPr="0075690B" w14:paraId="46CB1799" w14:textId="77777777" w:rsidTr="007253F3">
        <w:trPr>
          <w:trHeight w:val="230"/>
        </w:trPr>
        <w:tc>
          <w:tcPr>
            <w:tcW w:w="662" w:type="dxa"/>
            <w:gridSpan w:val="2"/>
          </w:tcPr>
          <w:p w14:paraId="539AAEE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035A7B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55700DB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ՀՏՀՑ-5-23-019</w:t>
            </w:r>
          </w:p>
        </w:tc>
      </w:tr>
      <w:tr w:rsidR="0075690B" w:rsidRPr="0066427B" w14:paraId="3F9C3225" w14:textId="77777777" w:rsidTr="007253F3">
        <w:trPr>
          <w:trHeight w:val="230"/>
        </w:trPr>
        <w:tc>
          <w:tcPr>
            <w:tcW w:w="662" w:type="dxa"/>
            <w:gridSpan w:val="2"/>
          </w:tcPr>
          <w:p w14:paraId="7855148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30292D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44C7C9F9"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Այս մոդուլի նպատակն է ուսանողներին ներկայացնել էլեկտրոնային գրագիտության չափանիշները, ձևավորել որոնողական համակարգերի հետ աշխատելու, տեղեկատվություն որոնելու, Էլեկտրոնային գրագիտությունը հաղորդակցության տարբեր ուղղություններում զարգացնելու, Էլեկտրոնային գրագիտությունը և թվային անվտանգությունը էլեկտրոնային փոստերի միջոցով հաղորդակցվելու, արհեստական բանականության կիրառման, դրա նշանակության և օգտակարության, անվտանգ գաղտնաբառեր կիրառելու, գաղտնաբառեր կարգավորող ծրագրերից օգտվելու, բազմաֆունկցիոնալ նույնականացումներից օգտվելու կարողություններ:</w:t>
            </w:r>
          </w:p>
        </w:tc>
      </w:tr>
      <w:tr w:rsidR="0075690B" w:rsidRPr="0075690B" w14:paraId="113E77C5" w14:textId="77777777" w:rsidTr="007253F3">
        <w:trPr>
          <w:trHeight w:val="230"/>
        </w:trPr>
        <w:tc>
          <w:tcPr>
            <w:tcW w:w="662" w:type="dxa"/>
            <w:gridSpan w:val="2"/>
          </w:tcPr>
          <w:p w14:paraId="663C835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A88836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22256FCB"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48 ժամ</w:t>
            </w:r>
          </w:p>
        </w:tc>
      </w:tr>
      <w:tr w:rsidR="0075690B" w:rsidRPr="0066427B" w14:paraId="7A62BF89" w14:textId="77777777" w:rsidTr="007253F3">
        <w:trPr>
          <w:trHeight w:val="230"/>
        </w:trPr>
        <w:tc>
          <w:tcPr>
            <w:tcW w:w="662" w:type="dxa"/>
            <w:gridSpan w:val="2"/>
          </w:tcPr>
          <w:p w14:paraId="24857CD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011EC8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3AAC2DB8"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ուսումնասիրած լինի ԱՀ-ՀՕ-5-23-001 «Համակարգչային օպերատորություն» մոդուլը։</w:t>
            </w:r>
          </w:p>
        </w:tc>
      </w:tr>
      <w:tr w:rsidR="0075690B" w:rsidRPr="0066427B" w14:paraId="1E5C1F77" w14:textId="77777777" w:rsidTr="007253F3">
        <w:trPr>
          <w:trHeight w:val="230"/>
        </w:trPr>
        <w:tc>
          <w:tcPr>
            <w:tcW w:w="662" w:type="dxa"/>
            <w:gridSpan w:val="2"/>
          </w:tcPr>
          <w:p w14:paraId="395AE6D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F570B3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79571F63"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6A982313" w14:textId="77777777" w:rsidTr="007253F3">
        <w:trPr>
          <w:trHeight w:val="230"/>
        </w:trPr>
        <w:tc>
          <w:tcPr>
            <w:tcW w:w="662" w:type="dxa"/>
            <w:gridSpan w:val="2"/>
          </w:tcPr>
          <w:p w14:paraId="4F2FCD8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7EBAD5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27650C5D"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Ներկայացնում է էլեկտրոնային գրագիտության պահանջները՝ ցուցելով տեղեկատվության անվտանգության նորմերը</w:t>
            </w:r>
          </w:p>
        </w:tc>
      </w:tr>
      <w:tr w:rsidR="0075690B" w:rsidRPr="0066427B" w14:paraId="783DF6A4" w14:textId="77777777" w:rsidTr="007253F3">
        <w:trPr>
          <w:trHeight w:val="230"/>
        </w:trPr>
        <w:tc>
          <w:tcPr>
            <w:tcW w:w="662" w:type="dxa"/>
            <w:gridSpan w:val="2"/>
          </w:tcPr>
          <w:p w14:paraId="6986813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817273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5B4850D4" w14:textId="77777777" w:rsidR="0075690B" w:rsidRPr="0075690B" w:rsidRDefault="0075690B" w:rsidP="0075690B">
            <w:pPr>
              <w:numPr>
                <w:ilvl w:val="0"/>
                <w:numId w:val="8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էլեկտրոնային գրագիտության պահանջները,</w:t>
            </w:r>
          </w:p>
          <w:p w14:paraId="0051CBC8" w14:textId="77777777" w:rsidR="0075690B" w:rsidRPr="0075690B" w:rsidRDefault="0075690B" w:rsidP="0075690B">
            <w:pPr>
              <w:numPr>
                <w:ilvl w:val="0"/>
                <w:numId w:val="8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«գաղտնաբառ»-ը և դրանք օգտագործելու եղանակները,</w:t>
            </w:r>
          </w:p>
          <w:p w14:paraId="5D03674F" w14:textId="77777777" w:rsidR="0075690B" w:rsidRPr="0075690B" w:rsidRDefault="0075690B" w:rsidP="0075690B">
            <w:pPr>
              <w:numPr>
                <w:ilvl w:val="0"/>
                <w:numId w:val="8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օգտվում բազմաֆունկցիոնալ նույնականացումներից,</w:t>
            </w:r>
          </w:p>
          <w:p w14:paraId="669F2F9E" w14:textId="77777777" w:rsidR="0075690B" w:rsidRPr="0075690B" w:rsidRDefault="0075690B" w:rsidP="0075690B">
            <w:pPr>
              <w:numPr>
                <w:ilvl w:val="0"/>
                <w:numId w:val="8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օգտագործում բարդ գաղտնաբառեր՝ անձնական սարքերը և տեղեկատվությունը չարտոնված հասանելիությունից պաշտպանելու համար,</w:t>
            </w:r>
          </w:p>
          <w:p w14:paraId="03F2BA89" w14:textId="77777777" w:rsidR="0075690B" w:rsidRPr="0075690B" w:rsidRDefault="0075690B" w:rsidP="0075690B">
            <w:pPr>
              <w:numPr>
                <w:ilvl w:val="0"/>
                <w:numId w:val="8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գնահատում թվային աղբյուրների ճշգրտությունը, տեղին և հարմար լինելը,</w:t>
            </w:r>
          </w:p>
          <w:p w14:paraId="11EAD018" w14:textId="77777777" w:rsidR="0075690B" w:rsidRPr="0075690B" w:rsidRDefault="0075690B" w:rsidP="0075690B">
            <w:pPr>
              <w:numPr>
                <w:ilvl w:val="0"/>
                <w:numId w:val="8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անթույլատրելի թվային բովանդակությունը ու անհատներին վերաբերվող տեղեկությունը փոխանցելու հասցեատերերին։</w:t>
            </w:r>
          </w:p>
        </w:tc>
      </w:tr>
      <w:tr w:rsidR="0075690B" w:rsidRPr="0066427B" w14:paraId="0FBF748A" w14:textId="77777777" w:rsidTr="007253F3">
        <w:trPr>
          <w:trHeight w:val="230"/>
        </w:trPr>
        <w:tc>
          <w:tcPr>
            <w:tcW w:w="662" w:type="dxa"/>
            <w:gridSpan w:val="2"/>
          </w:tcPr>
          <w:p w14:paraId="7C2BEE2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C5D5D9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64DD1019"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Անվտանգ և արդյունավետ կիրառել էլեկտրոնային փոստի որևէ ծրագիր</w:t>
            </w:r>
          </w:p>
        </w:tc>
      </w:tr>
      <w:tr w:rsidR="0075690B" w:rsidRPr="0066427B" w14:paraId="52F05F3C" w14:textId="77777777" w:rsidTr="007253F3">
        <w:trPr>
          <w:trHeight w:val="230"/>
        </w:trPr>
        <w:tc>
          <w:tcPr>
            <w:tcW w:w="662" w:type="dxa"/>
            <w:gridSpan w:val="2"/>
          </w:tcPr>
          <w:p w14:paraId="3EE6835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C4A473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89B37A4" w14:textId="77777777" w:rsidR="0075690B" w:rsidRPr="0075690B" w:rsidRDefault="0075690B">
            <w:pPr>
              <w:numPr>
                <w:ilvl w:val="0"/>
                <w:numId w:val="14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էլեկտրոնային նամակներ ուղարկելու տեխնոլոգիաների օգտագործման եղանակները,</w:t>
            </w:r>
          </w:p>
          <w:p w14:paraId="35B25191" w14:textId="77777777" w:rsidR="0075690B" w:rsidRPr="0075690B" w:rsidRDefault="0075690B">
            <w:pPr>
              <w:numPr>
                <w:ilvl w:val="0"/>
                <w:numId w:val="14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տիրապետում է էլեկտրոնային նամակ կամ ցանցային հաղորդագրություն գրելու էթիկային,</w:t>
            </w:r>
          </w:p>
          <w:p w14:paraId="14EFE9FE" w14:textId="77777777" w:rsidR="0075690B" w:rsidRPr="0075690B" w:rsidRDefault="0075690B">
            <w:pPr>
              <w:numPr>
                <w:ilvl w:val="0"/>
                <w:numId w:val="14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կիրառում հակափոստաղբային ծրագրեր կամ փոստաղբի զտիչներ։</w:t>
            </w:r>
          </w:p>
        </w:tc>
      </w:tr>
      <w:tr w:rsidR="0075690B" w:rsidRPr="0066427B" w14:paraId="3EF43B96" w14:textId="77777777" w:rsidTr="007253F3">
        <w:trPr>
          <w:trHeight w:val="230"/>
        </w:trPr>
        <w:tc>
          <w:tcPr>
            <w:tcW w:w="662" w:type="dxa"/>
            <w:gridSpan w:val="2"/>
          </w:tcPr>
          <w:p w14:paraId="6A824FD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43E038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7A197D98"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Իրականացնել ինֆորմացիայի որոնում համացանցում՝ կիրառելով նաև ԱԲ-ի վրա հիմնված համակարգերը </w:t>
            </w:r>
          </w:p>
        </w:tc>
      </w:tr>
      <w:tr w:rsidR="0075690B" w:rsidRPr="0066427B" w14:paraId="2CB9CF77" w14:textId="77777777" w:rsidTr="007253F3">
        <w:trPr>
          <w:trHeight w:val="230"/>
        </w:trPr>
        <w:tc>
          <w:tcPr>
            <w:tcW w:w="662" w:type="dxa"/>
            <w:gridSpan w:val="2"/>
          </w:tcPr>
          <w:p w14:paraId="3A9EBDA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6DDEF6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B353BEC" w14:textId="77777777" w:rsidR="0075690B" w:rsidRPr="0075690B" w:rsidRDefault="0075690B" w:rsidP="0075690B">
            <w:pPr>
              <w:numPr>
                <w:ilvl w:val="0"/>
                <w:numId w:val="16"/>
              </w:numPr>
              <w:pBdr>
                <w:top w:val="nil"/>
                <w:left w:val="nil"/>
                <w:bottom w:val="nil"/>
                <w:right w:val="nil"/>
                <w:between w:val="nil"/>
              </w:pBd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օգտվում որոնողական համակարգերից,</w:t>
            </w:r>
          </w:p>
          <w:p w14:paraId="0448A4EE" w14:textId="77777777" w:rsidR="0075690B" w:rsidRPr="0075690B" w:rsidRDefault="0075690B" w:rsidP="0075690B">
            <w:pPr>
              <w:numPr>
                <w:ilvl w:val="0"/>
                <w:numId w:val="16"/>
              </w:numPr>
              <w:pBdr>
                <w:top w:val="nil"/>
                <w:left w:val="nil"/>
                <w:bottom w:val="nil"/>
                <w:right w:val="nil"/>
                <w:between w:val="nil"/>
              </w:pBd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գտնում տեղեկատվության ճիշտ աղբյուրները՝ հաշվի առնելով թվային տեղեկատվության թարմությունը, տեղին լինելը, հեղինակի ինքնությունը, ճշգրտությունը և նպատակը,</w:t>
            </w:r>
          </w:p>
          <w:p w14:paraId="71EBE9EB" w14:textId="77777777" w:rsidR="0075690B" w:rsidRPr="0075690B" w:rsidRDefault="0075690B" w:rsidP="0075690B">
            <w:pPr>
              <w:numPr>
                <w:ilvl w:val="0"/>
                <w:numId w:val="16"/>
              </w:numPr>
              <w:pBdr>
                <w:top w:val="nil"/>
                <w:left w:val="nil"/>
                <w:bottom w:val="nil"/>
                <w:right w:val="nil"/>
                <w:between w:val="nil"/>
              </w:pBd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համացանցում ճիշտ է կատարում որոնումները՝ արդյունավետ եղանակով,</w:t>
            </w:r>
          </w:p>
          <w:p w14:paraId="0279C3B4" w14:textId="77777777" w:rsidR="0075690B" w:rsidRPr="0075690B" w:rsidRDefault="0075690B" w:rsidP="0075690B">
            <w:pPr>
              <w:numPr>
                <w:ilvl w:val="0"/>
                <w:numId w:val="16"/>
              </w:numPr>
              <w:pBdr>
                <w:top w:val="nil"/>
                <w:left w:val="nil"/>
                <w:bottom w:val="nil"/>
                <w:right w:val="nil"/>
                <w:between w:val="nil"/>
              </w:pBd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արհեստական բանականության վրա հիմնված համակարգերի կիրառությունները,</w:t>
            </w:r>
          </w:p>
          <w:p w14:paraId="14557017" w14:textId="77777777" w:rsidR="0075690B" w:rsidRPr="0075690B" w:rsidRDefault="0075690B" w:rsidP="0075690B">
            <w:pPr>
              <w:numPr>
                <w:ilvl w:val="0"/>
                <w:numId w:val="16"/>
              </w:numPr>
              <w:pBdr>
                <w:top w:val="nil"/>
                <w:left w:val="nil"/>
                <w:bottom w:val="nil"/>
                <w:right w:val="nil"/>
                <w:between w:val="nil"/>
              </w:pBd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կիրառում արհեստական բանականության վրա հիմնված համակարգերը։</w:t>
            </w:r>
          </w:p>
        </w:tc>
      </w:tr>
      <w:tr w:rsidR="0075690B" w:rsidRPr="0066427B" w14:paraId="3F9801B4" w14:textId="77777777" w:rsidTr="007253F3">
        <w:trPr>
          <w:trHeight w:val="230"/>
        </w:trPr>
        <w:tc>
          <w:tcPr>
            <w:tcW w:w="13890" w:type="dxa"/>
            <w:gridSpan w:val="5"/>
          </w:tcPr>
          <w:p w14:paraId="6F58E00B" w14:textId="77777777" w:rsidR="0075690B" w:rsidRPr="0075690B" w:rsidRDefault="0075690B" w:rsidP="0075690B">
            <w:pPr>
              <w:spacing w:after="0" w:line="360" w:lineRule="auto"/>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t>ՄՈԴՈՒԼԻ ԱՆՎԱՆՈՒՄԸ «ԴԻՈԴԻ ԵՎ ՏՐԱՆԶԻՍՏՈՐԻ ԴԵՐԸ, ՆՇԱՆԱԿՈՒԹՅՈՒՆԸ ԵՎ ԱՇԽԱՏԱՆՔԻ ՍԿԶԲՈՒՆՔԸ»</w:t>
            </w:r>
          </w:p>
        </w:tc>
      </w:tr>
      <w:tr w:rsidR="0075690B" w:rsidRPr="0075690B" w14:paraId="5369B966" w14:textId="77777777" w:rsidTr="007253F3">
        <w:trPr>
          <w:trHeight w:val="230"/>
        </w:trPr>
        <w:tc>
          <w:tcPr>
            <w:tcW w:w="662" w:type="dxa"/>
            <w:gridSpan w:val="2"/>
          </w:tcPr>
          <w:p w14:paraId="45862C0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754205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0169D053" w14:textId="77777777" w:rsidR="0075690B" w:rsidRPr="0075690B" w:rsidRDefault="0075690B" w:rsidP="0075690B">
            <w:pPr>
              <w:pBdr>
                <w:top w:val="nil"/>
                <w:left w:val="nil"/>
                <w:bottom w:val="nil"/>
                <w:right w:val="nil"/>
                <w:between w:val="nil"/>
              </w:pBd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ՀՏՀՑ-5-23-020</w:t>
            </w:r>
          </w:p>
        </w:tc>
      </w:tr>
      <w:tr w:rsidR="0075690B" w:rsidRPr="0066427B" w14:paraId="03FBCCD4" w14:textId="77777777" w:rsidTr="007253F3">
        <w:trPr>
          <w:trHeight w:val="230"/>
        </w:trPr>
        <w:tc>
          <w:tcPr>
            <w:tcW w:w="662" w:type="dxa"/>
            <w:gridSpan w:val="2"/>
          </w:tcPr>
          <w:p w14:paraId="19FA4F3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2BD585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24F27193" w14:textId="77777777" w:rsidR="0075690B" w:rsidRPr="0075690B" w:rsidRDefault="0075690B" w:rsidP="0075690B">
            <w:pPr>
              <w:tabs>
                <w:tab w:val="left" w:pos="3060"/>
                <w:tab w:val="left" w:pos="3240"/>
                <w:tab w:val="left" w:pos="3600"/>
              </w:tabs>
              <w:spacing w:after="0" w:line="360" w:lineRule="auto"/>
              <w:jc w:val="both"/>
              <w:rPr>
                <w:rFonts w:ascii="GHEA Grapalat" w:eastAsia="Merriweather" w:hAnsi="GHEA Grapalat" w:cs="Merriweather"/>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Մոդուլի նպատակն է </w:t>
            </w:r>
            <w:r w:rsidRPr="0075690B">
              <w:rPr>
                <w:rFonts w:ascii="GHEA Grapalat" w:eastAsia="Tahoma" w:hAnsi="GHEA Grapalat" w:cs="Tahoma"/>
                <w:kern w:val="0"/>
                <w:sz w:val="20"/>
                <w:szCs w:val="20"/>
                <w:lang w:val="hy-AM"/>
                <w14:ligatures w14:val="none"/>
              </w:rPr>
              <w:t>ներկայացնել կիսահաղորդչային դիոդի և տրանզիստորի աշխատանքի սկզբունքը, ուսումնասիրել կիրառման առանձնահատկությունները, ձևավորել հմտություններ՝ խափանման պատճառները պարզելու և վերացնելու համար:</w:t>
            </w:r>
          </w:p>
        </w:tc>
      </w:tr>
      <w:tr w:rsidR="0075690B" w:rsidRPr="0075690B" w14:paraId="68686A9D" w14:textId="77777777" w:rsidTr="007253F3">
        <w:trPr>
          <w:trHeight w:val="230"/>
        </w:trPr>
        <w:tc>
          <w:tcPr>
            <w:tcW w:w="662" w:type="dxa"/>
            <w:gridSpan w:val="2"/>
          </w:tcPr>
          <w:p w14:paraId="6DED8BDF"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D1BE65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425F9874" w14:textId="77777777" w:rsidR="0075690B" w:rsidRPr="0075690B" w:rsidRDefault="0075690B" w:rsidP="0075690B">
            <w:pPr>
              <w:tabs>
                <w:tab w:val="left" w:pos="3060"/>
                <w:tab w:val="left" w:pos="3240"/>
                <w:tab w:val="left" w:pos="3600"/>
              </w:tabs>
              <w:spacing w:after="0" w:line="360" w:lineRule="auto"/>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36 ժամ</w:t>
            </w:r>
          </w:p>
        </w:tc>
      </w:tr>
      <w:tr w:rsidR="0075690B" w:rsidRPr="0066427B" w14:paraId="2C9BD27E" w14:textId="77777777" w:rsidTr="007253F3">
        <w:trPr>
          <w:trHeight w:val="230"/>
        </w:trPr>
        <w:tc>
          <w:tcPr>
            <w:tcW w:w="662" w:type="dxa"/>
            <w:gridSpan w:val="2"/>
          </w:tcPr>
          <w:p w14:paraId="08CEE60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45B379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3A716E28" w14:textId="77777777" w:rsidR="0075690B" w:rsidRPr="0075690B" w:rsidRDefault="0075690B" w:rsidP="0075690B">
            <w:pPr>
              <w:tabs>
                <w:tab w:val="left" w:pos="3060"/>
                <w:tab w:val="left" w:pos="3240"/>
                <w:tab w:val="left" w:pos="3600"/>
              </w:tabs>
              <w:spacing w:after="0" w:line="360" w:lineRule="auto"/>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Այս մոդուլը ուսումնասիրելու համար ուսանողը պետք է նախապես ուսումնասիրած լինի ՀՏՀՑ-5-23-027 «Էլեկտրական հանգույցների հավաքման տեխնոլոգիա և տեխնիկական փաստաթղթեր» մոդուլը։</w:t>
            </w:r>
          </w:p>
        </w:tc>
      </w:tr>
      <w:tr w:rsidR="0075690B" w:rsidRPr="0066427B" w14:paraId="0B7E488E" w14:textId="77777777" w:rsidTr="007253F3">
        <w:trPr>
          <w:trHeight w:val="230"/>
        </w:trPr>
        <w:tc>
          <w:tcPr>
            <w:tcW w:w="662" w:type="dxa"/>
            <w:gridSpan w:val="2"/>
          </w:tcPr>
          <w:p w14:paraId="70E6FD1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887787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3024B69C" w14:textId="77777777" w:rsidR="0075690B" w:rsidRPr="0075690B" w:rsidRDefault="0075690B" w:rsidP="0075690B">
            <w:pPr>
              <w:tabs>
                <w:tab w:val="left" w:pos="3060"/>
                <w:tab w:val="left" w:pos="3240"/>
                <w:tab w:val="left" w:pos="3600"/>
              </w:tabs>
              <w:spacing w:after="0" w:line="360" w:lineRule="auto"/>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 xml:space="preserve">Մոդուլի ընդունելի կատարողականը յուրաքանչյուր արդյունքի համար նախատեսված կատարման չափանիշների բավարար մակարդակի ապահովումն է։ </w:t>
            </w:r>
          </w:p>
        </w:tc>
      </w:tr>
      <w:tr w:rsidR="0075690B" w:rsidRPr="0066427B" w14:paraId="6E241520" w14:textId="77777777" w:rsidTr="007253F3">
        <w:trPr>
          <w:trHeight w:val="230"/>
        </w:trPr>
        <w:tc>
          <w:tcPr>
            <w:tcW w:w="662" w:type="dxa"/>
            <w:gridSpan w:val="2"/>
          </w:tcPr>
          <w:p w14:paraId="06B226D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B87A80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vAlign w:val="center"/>
          </w:tcPr>
          <w:p w14:paraId="1E4592F9" w14:textId="77777777" w:rsidR="0075690B" w:rsidRPr="0075690B" w:rsidRDefault="0075690B" w:rsidP="0075690B">
            <w:pPr>
              <w:tabs>
                <w:tab w:val="left" w:pos="3060"/>
                <w:tab w:val="left" w:pos="3240"/>
                <w:tab w:val="left" w:pos="3600"/>
              </w:tabs>
              <w:spacing w:after="0" w:line="360" w:lineRule="auto"/>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Ներկայացնել կիսահաղորդչային դիոդի կառուցվածքը, առանձնահատկություններն ու աշխատանքի սկզբունքը</w:t>
            </w:r>
          </w:p>
        </w:tc>
      </w:tr>
      <w:tr w:rsidR="0075690B" w:rsidRPr="0066427B" w14:paraId="7F0048CF" w14:textId="77777777" w:rsidTr="007253F3">
        <w:trPr>
          <w:trHeight w:val="230"/>
        </w:trPr>
        <w:tc>
          <w:tcPr>
            <w:tcW w:w="662" w:type="dxa"/>
            <w:gridSpan w:val="2"/>
          </w:tcPr>
          <w:p w14:paraId="794B4F14" w14:textId="77777777" w:rsidR="0075690B" w:rsidRPr="0075690B" w:rsidRDefault="0075690B">
            <w:pPr>
              <w:numPr>
                <w:ilvl w:val="0"/>
                <w:numId w:val="168"/>
              </w:numPr>
              <w:spacing w:after="0" w:line="360" w:lineRule="auto"/>
              <w:ind w:left="414" w:hanging="357"/>
              <w:contextualSpacing/>
              <w:rPr>
                <w:rFonts w:ascii="GHEA Grapalat" w:eastAsia="Arial" w:hAnsi="GHEA Grapalat" w:cs="Arial"/>
                <w:b/>
                <w:kern w:val="0"/>
                <w:sz w:val="20"/>
                <w:szCs w:val="20"/>
                <w:lang w:val="hy-AM"/>
                <w14:ligatures w14:val="none"/>
              </w:rPr>
            </w:pPr>
          </w:p>
        </w:tc>
        <w:tc>
          <w:tcPr>
            <w:tcW w:w="3298" w:type="dxa"/>
            <w:gridSpan w:val="2"/>
          </w:tcPr>
          <w:p w14:paraId="5925A62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14650C8E" w14:textId="77777777" w:rsidR="0075690B" w:rsidRPr="0075690B" w:rsidRDefault="0075690B">
            <w:pPr>
              <w:numPr>
                <w:ilvl w:val="0"/>
                <w:numId w:val="12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ատոմը, կովալենտ կապը, վալենտային էլեկտրոնը, ազատ էլեկտրոնը և հոսանքը,</w:t>
            </w:r>
          </w:p>
          <w:p w14:paraId="039F4EE6" w14:textId="77777777" w:rsidR="0075690B" w:rsidRPr="0075690B" w:rsidRDefault="0075690B">
            <w:pPr>
              <w:numPr>
                <w:ilvl w:val="0"/>
                <w:numId w:val="12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պինդ նյութերի էներգետիկ գոտիները` վալենտային, արգելող և հաղորդականության, </w:t>
            </w:r>
          </w:p>
          <w:p w14:paraId="11A28096" w14:textId="77777777" w:rsidR="0075690B" w:rsidRPr="0075690B" w:rsidRDefault="0075690B">
            <w:pPr>
              <w:numPr>
                <w:ilvl w:val="0"/>
                <w:numId w:val="12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կիսահաղորդիչների p և n տեսակները, դրանց ստացման ձևերը և առանձնահատկությունները, մաքուր և խառնուրդային կիսահաղորդիչ նյութերը,</w:t>
            </w:r>
          </w:p>
          <w:p w14:paraId="222BA25B" w14:textId="77777777" w:rsidR="0075690B" w:rsidRPr="0075690B" w:rsidRDefault="0075690B">
            <w:pPr>
              <w:numPr>
                <w:ilvl w:val="0"/>
                <w:numId w:val="12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 ճիշտ է ներկայացնում Զեբեկի փորձը, ջերմոէլեկտրոշարժ ուժի առաջացման պատճառները և յուրահատկությունները կիսահաղորդիչ նյութերում։</w:t>
            </w:r>
          </w:p>
        </w:tc>
      </w:tr>
      <w:tr w:rsidR="0075690B" w:rsidRPr="0066427B" w14:paraId="50C074E1" w14:textId="77777777" w:rsidTr="007253F3">
        <w:trPr>
          <w:trHeight w:val="230"/>
        </w:trPr>
        <w:tc>
          <w:tcPr>
            <w:tcW w:w="662" w:type="dxa"/>
            <w:gridSpan w:val="2"/>
          </w:tcPr>
          <w:p w14:paraId="48F61F8A" w14:textId="77777777" w:rsidR="0075690B" w:rsidRPr="0075690B" w:rsidRDefault="0075690B">
            <w:pPr>
              <w:numPr>
                <w:ilvl w:val="0"/>
                <w:numId w:val="168"/>
              </w:numPr>
              <w:spacing w:after="0" w:line="360" w:lineRule="auto"/>
              <w:ind w:left="414" w:hanging="357"/>
              <w:contextualSpacing/>
              <w:rPr>
                <w:rFonts w:ascii="GHEA Grapalat" w:eastAsia="Arial" w:hAnsi="GHEA Grapalat" w:cs="Arial"/>
                <w:b/>
                <w:kern w:val="0"/>
                <w:sz w:val="20"/>
                <w:szCs w:val="20"/>
                <w:lang w:val="hy-AM"/>
                <w14:ligatures w14:val="none"/>
              </w:rPr>
            </w:pPr>
          </w:p>
        </w:tc>
        <w:tc>
          <w:tcPr>
            <w:tcW w:w="3298" w:type="dxa"/>
            <w:gridSpan w:val="2"/>
            <w:vAlign w:val="center"/>
          </w:tcPr>
          <w:p w14:paraId="2524D22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109F77B8" w14:textId="77777777" w:rsidR="0075690B" w:rsidRPr="0075690B" w:rsidRDefault="0075690B" w:rsidP="0075690B">
            <w:pPr>
              <w:tabs>
                <w:tab w:val="left" w:pos="3060"/>
                <w:tab w:val="left" w:pos="3240"/>
                <w:tab w:val="left" w:pos="3600"/>
              </w:tabs>
              <w:spacing w:after="0" w:line="360" w:lineRule="auto"/>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Հավաքել սխեմա` դիոդի ուղիղ և հակադարձ միացմամբ և դուրս բերել վոլտ-ամպերային բնութագրերը</w:t>
            </w:r>
          </w:p>
        </w:tc>
      </w:tr>
      <w:tr w:rsidR="0075690B" w:rsidRPr="0066427B" w14:paraId="78497459" w14:textId="77777777" w:rsidTr="007253F3">
        <w:trPr>
          <w:trHeight w:val="230"/>
        </w:trPr>
        <w:tc>
          <w:tcPr>
            <w:tcW w:w="662" w:type="dxa"/>
            <w:gridSpan w:val="2"/>
          </w:tcPr>
          <w:p w14:paraId="0250CDEF" w14:textId="77777777" w:rsidR="0075690B" w:rsidRPr="0075690B" w:rsidRDefault="0075690B">
            <w:pPr>
              <w:numPr>
                <w:ilvl w:val="0"/>
                <w:numId w:val="168"/>
              </w:numPr>
              <w:spacing w:after="0" w:line="360" w:lineRule="auto"/>
              <w:ind w:left="414" w:hanging="357"/>
              <w:contextualSpacing/>
              <w:rPr>
                <w:rFonts w:ascii="GHEA Grapalat" w:eastAsia="Arial" w:hAnsi="GHEA Grapalat" w:cs="Arial"/>
                <w:b/>
                <w:kern w:val="0"/>
                <w:sz w:val="20"/>
                <w:szCs w:val="20"/>
                <w:lang w:val="hy-AM"/>
                <w14:ligatures w14:val="none"/>
              </w:rPr>
            </w:pPr>
          </w:p>
        </w:tc>
        <w:tc>
          <w:tcPr>
            <w:tcW w:w="3298" w:type="dxa"/>
            <w:gridSpan w:val="2"/>
          </w:tcPr>
          <w:p w14:paraId="70F8F66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1A11D08C" w14:textId="77777777" w:rsidR="0075690B" w:rsidRPr="0075690B" w:rsidRDefault="0075690B" w:rsidP="0075690B">
            <w:pPr>
              <w:numPr>
                <w:ilvl w:val="0"/>
                <w:numId w:val="18"/>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արգելակող գոտու p-n առաջացման մեխանիզմը և յուրահատկությունը,</w:t>
            </w:r>
          </w:p>
          <w:p w14:paraId="387A5078" w14:textId="77777777" w:rsidR="0075690B" w:rsidRPr="0075690B" w:rsidRDefault="0075690B" w:rsidP="0075690B">
            <w:pPr>
              <w:numPr>
                <w:ilvl w:val="0"/>
                <w:numId w:val="18"/>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դիոդի ուղիղ միացման ռեժիմի աշխատանքը,</w:t>
            </w:r>
          </w:p>
          <w:p w14:paraId="476DDB9E" w14:textId="77777777" w:rsidR="0075690B" w:rsidRPr="0075690B" w:rsidRDefault="0075690B" w:rsidP="0075690B">
            <w:pPr>
              <w:numPr>
                <w:ilvl w:val="0"/>
                <w:numId w:val="18"/>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 ճիշտ է բացատրում դիոդի հակադարձ միացման դեպքում ծակման ռեժիմը,</w:t>
            </w:r>
          </w:p>
          <w:p w14:paraId="5C8F15F0" w14:textId="77777777" w:rsidR="0075690B" w:rsidRPr="0075690B" w:rsidRDefault="0075690B" w:rsidP="0075690B">
            <w:pPr>
              <w:numPr>
                <w:ilvl w:val="0"/>
                <w:numId w:val="18"/>
              </w:num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 ճիշտ է մեկնաբանում դիոդի թունելային, ջերմային և հեղեղային ծակման մեխանիզմները և դրանց վերացման եղանակները։</w:t>
            </w:r>
          </w:p>
        </w:tc>
      </w:tr>
      <w:tr w:rsidR="0075690B" w:rsidRPr="0066427B" w14:paraId="094BB5BF" w14:textId="77777777" w:rsidTr="007253F3">
        <w:trPr>
          <w:trHeight w:val="230"/>
        </w:trPr>
        <w:tc>
          <w:tcPr>
            <w:tcW w:w="662" w:type="dxa"/>
            <w:gridSpan w:val="2"/>
          </w:tcPr>
          <w:p w14:paraId="35016435" w14:textId="77777777" w:rsidR="0075690B" w:rsidRPr="0075690B" w:rsidRDefault="0075690B">
            <w:pPr>
              <w:numPr>
                <w:ilvl w:val="0"/>
                <w:numId w:val="168"/>
              </w:numPr>
              <w:spacing w:after="0" w:line="360" w:lineRule="auto"/>
              <w:ind w:left="414" w:hanging="357"/>
              <w:contextualSpacing/>
              <w:rPr>
                <w:rFonts w:ascii="GHEA Grapalat" w:eastAsia="Arial" w:hAnsi="GHEA Grapalat" w:cs="Arial"/>
                <w:b/>
                <w:kern w:val="0"/>
                <w:sz w:val="20"/>
                <w:szCs w:val="20"/>
                <w:lang w:val="hy-AM"/>
                <w14:ligatures w14:val="none"/>
              </w:rPr>
            </w:pPr>
          </w:p>
        </w:tc>
        <w:tc>
          <w:tcPr>
            <w:tcW w:w="3298" w:type="dxa"/>
            <w:gridSpan w:val="2"/>
            <w:vAlign w:val="center"/>
          </w:tcPr>
          <w:p w14:paraId="116E120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46B783E5" w14:textId="77777777" w:rsidR="0075690B" w:rsidRPr="0075690B" w:rsidRDefault="0075690B" w:rsidP="0075690B">
            <w:pPr>
              <w:tabs>
                <w:tab w:val="left" w:pos="3060"/>
                <w:tab w:val="left" w:pos="3240"/>
                <w:tab w:val="left" w:pos="3600"/>
              </w:tabs>
              <w:spacing w:after="0" w:line="360" w:lineRule="auto"/>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Ներկայացնել տրանզիստորի կառուցվածքը, տեսակները, աշխատանքի սկզբունքը, կիրառումը և վոլտ-ամպերային բնութագրի ստացումը</w:t>
            </w:r>
          </w:p>
        </w:tc>
      </w:tr>
      <w:tr w:rsidR="0075690B" w:rsidRPr="0066427B" w14:paraId="76BC61D8" w14:textId="77777777" w:rsidTr="007253F3">
        <w:trPr>
          <w:trHeight w:val="230"/>
        </w:trPr>
        <w:tc>
          <w:tcPr>
            <w:tcW w:w="662" w:type="dxa"/>
            <w:gridSpan w:val="2"/>
          </w:tcPr>
          <w:p w14:paraId="388813CA" w14:textId="77777777" w:rsidR="0075690B" w:rsidRPr="0075690B" w:rsidRDefault="0075690B">
            <w:pPr>
              <w:numPr>
                <w:ilvl w:val="0"/>
                <w:numId w:val="168"/>
              </w:numPr>
              <w:spacing w:after="0" w:line="360" w:lineRule="auto"/>
              <w:ind w:left="414" w:hanging="357"/>
              <w:contextualSpacing/>
              <w:rPr>
                <w:rFonts w:ascii="GHEA Grapalat" w:eastAsia="Arial" w:hAnsi="GHEA Grapalat" w:cs="Arial"/>
                <w:b/>
                <w:kern w:val="0"/>
                <w:sz w:val="20"/>
                <w:szCs w:val="20"/>
                <w:lang w:val="hy-AM"/>
                <w14:ligatures w14:val="none"/>
              </w:rPr>
            </w:pPr>
          </w:p>
        </w:tc>
        <w:tc>
          <w:tcPr>
            <w:tcW w:w="3298" w:type="dxa"/>
            <w:gridSpan w:val="2"/>
          </w:tcPr>
          <w:p w14:paraId="576BF71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63F2E480" w14:textId="77777777" w:rsidR="0075690B" w:rsidRPr="0075690B" w:rsidRDefault="0075690B">
            <w:pPr>
              <w:numPr>
                <w:ilvl w:val="0"/>
                <w:numId w:val="165"/>
              </w:numPr>
              <w:tabs>
                <w:tab w:val="left" w:pos="273"/>
                <w:tab w:val="left" w:pos="415"/>
              </w:tabs>
              <w:spacing w:after="0" w:line="360" w:lineRule="auto"/>
              <w:ind w:left="273" w:hanging="142"/>
              <w:contextualSpacing/>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 xml:space="preserve">ճիշտ է ներկայացնում տրանզիստորի կառուցվածքը, բաղադրիչ նյութերը, </w:t>
            </w:r>
          </w:p>
          <w:p w14:paraId="7834F6B6" w14:textId="77777777" w:rsidR="0075690B" w:rsidRPr="0075690B" w:rsidRDefault="0075690B">
            <w:pPr>
              <w:numPr>
                <w:ilvl w:val="0"/>
                <w:numId w:val="165"/>
              </w:numPr>
              <w:tabs>
                <w:tab w:val="left" w:pos="273"/>
                <w:tab w:val="left" w:pos="415"/>
              </w:tabs>
              <w:spacing w:after="0" w:line="360" w:lineRule="auto"/>
              <w:ind w:left="273" w:hanging="142"/>
              <w:contextualSpacing/>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ճիշտ է չափում վոլտմետրով և ամպերմետրով տրանզիստորի տարբեր հատվածներում լարումը և շղթաների հոսանքը,</w:t>
            </w:r>
          </w:p>
          <w:p w14:paraId="22E999C2" w14:textId="77777777" w:rsidR="0075690B" w:rsidRPr="0075690B" w:rsidRDefault="0075690B">
            <w:pPr>
              <w:numPr>
                <w:ilvl w:val="0"/>
                <w:numId w:val="165"/>
              </w:numPr>
              <w:tabs>
                <w:tab w:val="left" w:pos="273"/>
                <w:tab w:val="left" w:pos="415"/>
              </w:tabs>
              <w:spacing w:after="0" w:line="360" w:lineRule="auto"/>
              <w:ind w:left="273" w:hanging="142"/>
              <w:contextualSpacing/>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ճիշտ է մեկնաբանում տրանզիստորի ֆիզիկական վիճակը և աշխատանքը հագեցման ռեժիմում։</w:t>
            </w:r>
          </w:p>
        </w:tc>
      </w:tr>
      <w:tr w:rsidR="0075690B" w:rsidRPr="0066427B" w14:paraId="4F8CF5A1" w14:textId="77777777" w:rsidTr="007253F3">
        <w:trPr>
          <w:trHeight w:val="230"/>
        </w:trPr>
        <w:tc>
          <w:tcPr>
            <w:tcW w:w="662" w:type="dxa"/>
            <w:gridSpan w:val="2"/>
          </w:tcPr>
          <w:p w14:paraId="3402886A" w14:textId="77777777" w:rsidR="0075690B" w:rsidRPr="0075690B" w:rsidRDefault="0075690B">
            <w:pPr>
              <w:numPr>
                <w:ilvl w:val="0"/>
                <w:numId w:val="168"/>
              </w:numPr>
              <w:spacing w:after="0" w:line="360" w:lineRule="auto"/>
              <w:ind w:left="414" w:hanging="357"/>
              <w:contextualSpacing/>
              <w:rPr>
                <w:rFonts w:ascii="GHEA Grapalat" w:eastAsia="Arial" w:hAnsi="GHEA Grapalat" w:cs="Arial"/>
                <w:b/>
                <w:kern w:val="0"/>
                <w:sz w:val="20"/>
                <w:szCs w:val="20"/>
                <w:lang w:val="hy-AM"/>
                <w14:ligatures w14:val="none"/>
              </w:rPr>
            </w:pPr>
          </w:p>
        </w:tc>
        <w:tc>
          <w:tcPr>
            <w:tcW w:w="3298" w:type="dxa"/>
            <w:gridSpan w:val="2"/>
            <w:vAlign w:val="center"/>
          </w:tcPr>
          <w:p w14:paraId="6038288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657834C2" w14:textId="77777777" w:rsidR="0075690B" w:rsidRPr="0075690B" w:rsidRDefault="0075690B" w:rsidP="0075690B">
            <w:pPr>
              <w:tabs>
                <w:tab w:val="left" w:pos="3060"/>
                <w:tab w:val="left" w:pos="3240"/>
                <w:tab w:val="left" w:pos="3600"/>
              </w:tabs>
              <w:spacing w:after="0" w:line="360" w:lineRule="auto"/>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 xml:space="preserve">Հավաքել պարզագույն սխեմա, կատարել չափումներ </w:t>
            </w:r>
          </w:p>
        </w:tc>
      </w:tr>
      <w:tr w:rsidR="0075690B" w:rsidRPr="0066427B" w14:paraId="01657E21" w14:textId="77777777" w:rsidTr="007253F3">
        <w:trPr>
          <w:trHeight w:val="230"/>
        </w:trPr>
        <w:tc>
          <w:tcPr>
            <w:tcW w:w="662" w:type="dxa"/>
            <w:gridSpan w:val="2"/>
          </w:tcPr>
          <w:p w14:paraId="6DB804B1" w14:textId="77777777" w:rsidR="0075690B" w:rsidRPr="0075690B" w:rsidRDefault="0075690B">
            <w:pPr>
              <w:numPr>
                <w:ilvl w:val="0"/>
                <w:numId w:val="168"/>
              </w:numPr>
              <w:spacing w:after="0" w:line="360" w:lineRule="auto"/>
              <w:ind w:left="414" w:hanging="357"/>
              <w:contextualSpacing/>
              <w:rPr>
                <w:rFonts w:ascii="GHEA Grapalat" w:eastAsia="Arial" w:hAnsi="GHEA Grapalat" w:cs="Arial"/>
                <w:b/>
                <w:kern w:val="0"/>
                <w:sz w:val="20"/>
                <w:szCs w:val="20"/>
                <w:lang w:val="hy-AM"/>
                <w14:ligatures w14:val="none"/>
              </w:rPr>
            </w:pPr>
          </w:p>
        </w:tc>
        <w:tc>
          <w:tcPr>
            <w:tcW w:w="3298" w:type="dxa"/>
            <w:gridSpan w:val="2"/>
          </w:tcPr>
          <w:p w14:paraId="4798E70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FE39A3C" w14:textId="77777777" w:rsidR="0075690B" w:rsidRPr="0075690B" w:rsidRDefault="0075690B">
            <w:pPr>
              <w:numPr>
                <w:ilvl w:val="0"/>
                <w:numId w:val="166"/>
              </w:numPr>
              <w:tabs>
                <w:tab w:val="left" w:pos="3060"/>
                <w:tab w:val="left" w:pos="3240"/>
                <w:tab w:val="left" w:pos="3600"/>
              </w:tabs>
              <w:spacing w:after="0" w:line="360" w:lineRule="auto"/>
              <w:ind w:left="415" w:hanging="284"/>
              <w:contextualSpacing/>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ճիշտ է ներկայացնում տրանզիստորի ֆունկցիոնալ դերը և նշանակությունը, երկբևեռ և դաշտային տրանզիստորների կառուցվածքը, նմանությունը և տարբերությունը, տրանզիստորների սերիաները,</w:t>
            </w:r>
          </w:p>
          <w:p w14:paraId="69A0CD74" w14:textId="77777777" w:rsidR="0075690B" w:rsidRPr="0075690B" w:rsidRDefault="0075690B">
            <w:pPr>
              <w:numPr>
                <w:ilvl w:val="0"/>
                <w:numId w:val="166"/>
              </w:numPr>
              <w:tabs>
                <w:tab w:val="left" w:pos="3060"/>
                <w:tab w:val="left" w:pos="3240"/>
                <w:tab w:val="left" w:pos="3600"/>
              </w:tabs>
              <w:spacing w:after="0" w:line="360" w:lineRule="auto"/>
              <w:ind w:left="415" w:hanging="284"/>
              <w:contextualSpacing/>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ճիշտ է ներկայացնում և հավաքում տրանզիստորների ընդհանուր էմիտրով միացման սխեման, ելքային բնութագիրը, կիրառումը,</w:t>
            </w:r>
          </w:p>
          <w:p w14:paraId="58F6DD4A" w14:textId="77777777" w:rsidR="0075690B" w:rsidRPr="0075690B" w:rsidRDefault="0075690B">
            <w:pPr>
              <w:numPr>
                <w:ilvl w:val="0"/>
                <w:numId w:val="166"/>
              </w:numPr>
              <w:tabs>
                <w:tab w:val="left" w:pos="3060"/>
                <w:tab w:val="left" w:pos="3240"/>
                <w:tab w:val="left" w:pos="3600"/>
              </w:tabs>
              <w:spacing w:after="0" w:line="360" w:lineRule="auto"/>
              <w:ind w:left="415" w:hanging="284"/>
              <w:contextualSpacing/>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ճիշտ է ներկայացնում և հավաքում տրանզիստորի ընդհանուր բազայով միացման սխեման, ելքային բնութագիրն ու կիրառումը,</w:t>
            </w:r>
          </w:p>
          <w:p w14:paraId="11944D48" w14:textId="77777777" w:rsidR="0075690B" w:rsidRPr="0075690B" w:rsidRDefault="0075690B">
            <w:pPr>
              <w:numPr>
                <w:ilvl w:val="0"/>
                <w:numId w:val="166"/>
              </w:numPr>
              <w:tabs>
                <w:tab w:val="left" w:pos="3060"/>
                <w:tab w:val="left" w:pos="3240"/>
                <w:tab w:val="left" w:pos="3600"/>
              </w:tabs>
              <w:spacing w:after="0" w:line="360" w:lineRule="auto"/>
              <w:ind w:left="415" w:hanging="284"/>
              <w:contextualSpacing/>
              <w:jc w:val="both"/>
              <w:rPr>
                <w:rFonts w:ascii="GHEA Grapalat" w:eastAsia="Merriweather" w:hAnsi="GHEA Grapalat" w:cs="Merriweather"/>
                <w:kern w:val="0"/>
                <w:sz w:val="20"/>
                <w:szCs w:val="20"/>
                <w:lang w:val="hy-AM"/>
                <w14:ligatures w14:val="none"/>
              </w:rPr>
            </w:pPr>
            <w:r w:rsidRPr="0075690B">
              <w:rPr>
                <w:rFonts w:ascii="GHEA Grapalat" w:eastAsia="Merriweather" w:hAnsi="GHEA Grapalat" w:cs="Merriweather"/>
                <w:kern w:val="0"/>
                <w:sz w:val="20"/>
                <w:szCs w:val="20"/>
                <w:lang w:val="hy-AM"/>
                <w14:ligatures w14:val="none"/>
              </w:rPr>
              <w:t>ճիշտ է ներկայացնում և հավաքում տրանզիստորի ընդհանուր կոլեկտորով միացման սխեման, ելքային բնութագիրը, կիրառումը։</w:t>
            </w:r>
          </w:p>
        </w:tc>
      </w:tr>
      <w:tr w:rsidR="0075690B" w:rsidRPr="0075690B" w14:paraId="4B2C7C8B" w14:textId="77777777" w:rsidTr="007253F3">
        <w:trPr>
          <w:trHeight w:val="230"/>
        </w:trPr>
        <w:tc>
          <w:tcPr>
            <w:tcW w:w="13890" w:type="dxa"/>
            <w:gridSpan w:val="5"/>
          </w:tcPr>
          <w:p w14:paraId="2DA46998"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«ՈՒՂՂԻՉՆԵՐԻ, ԶՏԻՉՆԵՐԻ ԵՎ ԿԱՅՈՒՆԱՑՈՒՑԻՉՆԵՐԻ ԴԵՐԸ</w:t>
            </w:r>
          </w:p>
          <w:p w14:paraId="1773A924"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ՍՆՄԱՆ ԱՂԲՅՈՒՐՆԵՐՈՒՄ»</w:t>
            </w:r>
          </w:p>
        </w:tc>
      </w:tr>
      <w:tr w:rsidR="0075690B" w:rsidRPr="0075690B" w14:paraId="0C92CB18" w14:textId="77777777" w:rsidTr="007253F3">
        <w:trPr>
          <w:trHeight w:val="230"/>
        </w:trPr>
        <w:tc>
          <w:tcPr>
            <w:tcW w:w="662" w:type="dxa"/>
            <w:gridSpan w:val="2"/>
          </w:tcPr>
          <w:p w14:paraId="04B2B40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6B061E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47A7D492"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ՀՏՀՑ-5-23-021</w:t>
            </w:r>
          </w:p>
        </w:tc>
      </w:tr>
      <w:tr w:rsidR="0075690B" w:rsidRPr="0066427B" w14:paraId="0BF7CC8A" w14:textId="77777777" w:rsidTr="007253F3">
        <w:trPr>
          <w:trHeight w:val="230"/>
        </w:trPr>
        <w:tc>
          <w:tcPr>
            <w:tcW w:w="662" w:type="dxa"/>
            <w:gridSpan w:val="2"/>
          </w:tcPr>
          <w:p w14:paraId="76861A5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1ACF4B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3334CF0C"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ներկայաց</w:t>
            </w:r>
            <w:r w:rsidRPr="0075690B">
              <w:rPr>
                <w:rFonts w:ascii="GHEA Grapalat" w:eastAsia="Tahoma" w:hAnsi="GHEA Grapalat" w:cs="Tahoma"/>
                <w:kern w:val="0"/>
                <w:sz w:val="20"/>
                <w:szCs w:val="20"/>
                <w:lang w:val="hy-AM"/>
                <w14:ligatures w14:val="none"/>
              </w:rPr>
              <w:t>նել սնման աղբյուրի դերը և նշանակությունը, մագնիսական նյութերի կիրառման բնագավառները տրանսֆորմատորներում։ Տալ գիտելիքներ տրանսֆորմատորների աշխատանքի, կառուցվածքի մասին։ Ձևավորել հմտություններ հզորության և կորուստների հաշվարկներ կատարելու համար։ ՈՒսուցանել իմպուլսային տրանսֆորմատորների առավելությունը, հաստատուն հոսանքի ստացումը, մեկ կիսապարբերային, երկկիսապարբերային, կամրջակային, տիրիստորային աղբյուրները։ Ձևավորել ստացված բաբախող լարման զտումը իրականացնելու կարողություններ։ Բացատրել կայունարարների դերը սնման աղբյուրներում, դրանց տեսակները:</w:t>
            </w:r>
          </w:p>
        </w:tc>
      </w:tr>
      <w:tr w:rsidR="0075690B" w:rsidRPr="0075690B" w14:paraId="45C1F90D" w14:textId="77777777" w:rsidTr="007253F3">
        <w:trPr>
          <w:trHeight w:val="230"/>
        </w:trPr>
        <w:tc>
          <w:tcPr>
            <w:tcW w:w="662" w:type="dxa"/>
            <w:gridSpan w:val="2"/>
          </w:tcPr>
          <w:p w14:paraId="3C6E810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659D56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6F5C5F53"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36 ժամ</w:t>
            </w:r>
          </w:p>
        </w:tc>
      </w:tr>
      <w:tr w:rsidR="0075690B" w:rsidRPr="0066427B" w14:paraId="3881D93D" w14:textId="77777777" w:rsidTr="007253F3">
        <w:trPr>
          <w:trHeight w:val="230"/>
        </w:trPr>
        <w:tc>
          <w:tcPr>
            <w:tcW w:w="662" w:type="dxa"/>
            <w:gridSpan w:val="2"/>
          </w:tcPr>
          <w:p w14:paraId="3D7C31F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0961DE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7A054DAD"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նախապես ուսումնասիրած լինի ՀՏՀՑ-5-23-006 «Համակարգչների կառուցվածքը» մոդուլը:</w:t>
            </w:r>
          </w:p>
        </w:tc>
      </w:tr>
      <w:tr w:rsidR="0075690B" w:rsidRPr="0066427B" w14:paraId="18A07E37" w14:textId="77777777" w:rsidTr="007253F3">
        <w:trPr>
          <w:trHeight w:val="230"/>
        </w:trPr>
        <w:tc>
          <w:tcPr>
            <w:tcW w:w="662" w:type="dxa"/>
            <w:gridSpan w:val="2"/>
          </w:tcPr>
          <w:p w14:paraId="6877C88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6540AC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712E4F2E"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594EEB2C" w14:textId="77777777" w:rsidTr="007253F3">
        <w:trPr>
          <w:trHeight w:val="230"/>
        </w:trPr>
        <w:tc>
          <w:tcPr>
            <w:tcW w:w="662" w:type="dxa"/>
            <w:gridSpan w:val="2"/>
          </w:tcPr>
          <w:p w14:paraId="6016CA0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551B51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0A9D8DA0"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սնման աղբյուրների դերը, նշանակությունը, զարգացման ուղիները, իմպուլսային տրանսֆորմատորների, ուղղիչների, զտիչների օգտագործման բնագավառները, տրանսֆորամատորի կառուցվածքը, հաշվարկը, հզորության կորուստների և ՕԳԳ-ի որոշումը, կայունարարի դերը սնման աղբյուրներում, հաստատուն և փոփոխական լարման պարամետրիկ կայունարարի օգտագործման բնագավառները</w:t>
            </w:r>
          </w:p>
        </w:tc>
      </w:tr>
      <w:tr w:rsidR="0075690B" w:rsidRPr="0066427B" w14:paraId="59D876C8" w14:textId="77777777" w:rsidTr="007253F3">
        <w:trPr>
          <w:trHeight w:val="230"/>
        </w:trPr>
        <w:tc>
          <w:tcPr>
            <w:tcW w:w="662" w:type="dxa"/>
            <w:gridSpan w:val="2"/>
          </w:tcPr>
          <w:p w14:paraId="43A0CBB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AB4891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AFD28FA" w14:textId="77777777" w:rsidR="0075690B" w:rsidRPr="0075690B" w:rsidRDefault="0075690B" w:rsidP="0075690B">
            <w:pPr>
              <w:numPr>
                <w:ilvl w:val="0"/>
                <w:numId w:val="10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սնման աղբյուրների զարգացման ուղիները, օգտագործման բնագավառները,</w:t>
            </w:r>
          </w:p>
          <w:p w14:paraId="6D19D9EE" w14:textId="77777777" w:rsidR="0075690B" w:rsidRPr="0075690B" w:rsidRDefault="0075690B" w:rsidP="0075690B">
            <w:pPr>
              <w:numPr>
                <w:ilvl w:val="0"/>
                <w:numId w:val="10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միատակտ, երկտակտ, կամրջակային, տիրիստորային ուղղիչների դերը և նշանակությունը, ունակային, ինդուկտիվ էլեմենտներից կազմված զտիչների դերը,</w:t>
            </w:r>
          </w:p>
          <w:p w14:paraId="13CA7ADF" w14:textId="77777777" w:rsidR="0075690B" w:rsidRPr="0075690B" w:rsidRDefault="0075690B" w:rsidP="0075690B">
            <w:pPr>
              <w:numPr>
                <w:ilvl w:val="0"/>
                <w:numId w:val="10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պարամետրիկ կայունարարների դերը և նշանակությունը, փոփոխական և հաստատուն հոսանքի պարամետրիկ կայունարարների աշխատանքի սկզբունքը:</w:t>
            </w:r>
          </w:p>
        </w:tc>
      </w:tr>
      <w:tr w:rsidR="0075690B" w:rsidRPr="0075690B" w14:paraId="42311ABF" w14:textId="77777777" w:rsidTr="007253F3">
        <w:trPr>
          <w:trHeight w:val="230"/>
        </w:trPr>
        <w:tc>
          <w:tcPr>
            <w:tcW w:w="662" w:type="dxa"/>
            <w:gridSpan w:val="2"/>
          </w:tcPr>
          <w:p w14:paraId="6051B23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92EE6D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575A6713"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Կառուցել կառուցել սխեմա</w:t>
            </w:r>
          </w:p>
        </w:tc>
      </w:tr>
      <w:tr w:rsidR="0075690B" w:rsidRPr="0066427B" w14:paraId="09531271" w14:textId="77777777" w:rsidTr="007253F3">
        <w:trPr>
          <w:trHeight w:val="230"/>
        </w:trPr>
        <w:tc>
          <w:tcPr>
            <w:tcW w:w="662" w:type="dxa"/>
            <w:gridSpan w:val="2"/>
          </w:tcPr>
          <w:p w14:paraId="70DBD8D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D1BA16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680CB846" w14:textId="77777777" w:rsidR="0075690B" w:rsidRPr="0075690B" w:rsidRDefault="0075690B">
            <w:pPr>
              <w:numPr>
                <w:ilvl w:val="0"/>
                <w:numId w:val="16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սնման աղբյուրի կառուցումը,</w:t>
            </w:r>
          </w:p>
          <w:p w14:paraId="4B0641ED" w14:textId="77777777" w:rsidR="0075690B" w:rsidRPr="0075690B" w:rsidRDefault="0075690B">
            <w:pPr>
              <w:numPr>
                <w:ilvl w:val="0"/>
                <w:numId w:val="16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հաշվարկել տարբեր լարումների համար նախատեսված միաֆազ տրանսֆորմատոր,</w:t>
            </w:r>
          </w:p>
          <w:p w14:paraId="4A1BFB89" w14:textId="77777777" w:rsidR="0075690B" w:rsidRPr="0075690B" w:rsidRDefault="0075690B">
            <w:pPr>
              <w:numPr>
                <w:ilvl w:val="0"/>
                <w:numId w:val="16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գնահատում փորձնական եղանակով ստացված բնութագրերը</w:t>
            </w:r>
          </w:p>
          <w:p w14:paraId="2E8D99D3" w14:textId="77777777" w:rsidR="0075690B" w:rsidRPr="0075690B" w:rsidRDefault="0075690B">
            <w:pPr>
              <w:numPr>
                <w:ilvl w:val="0"/>
                <w:numId w:val="16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կառուցել ուղղիչից, զտիչից և պարամետրիկ կայունարարից կզմված սխեմա։</w:t>
            </w:r>
          </w:p>
        </w:tc>
      </w:tr>
      <w:tr w:rsidR="0075690B" w:rsidRPr="0066427B" w14:paraId="1BC78B12" w14:textId="77777777" w:rsidTr="007253F3">
        <w:trPr>
          <w:trHeight w:val="230"/>
        </w:trPr>
        <w:tc>
          <w:tcPr>
            <w:tcW w:w="662" w:type="dxa"/>
            <w:gridSpan w:val="2"/>
          </w:tcPr>
          <w:p w14:paraId="52F723E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E29779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47DD9C72"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Կատարել սնման աղբյուրների էլեկտրական սխեմաների ընթերցում և աշխատանքի ստուգում</w:t>
            </w:r>
          </w:p>
        </w:tc>
      </w:tr>
      <w:tr w:rsidR="0075690B" w:rsidRPr="0066427B" w14:paraId="1C0FF864" w14:textId="77777777" w:rsidTr="007253F3">
        <w:trPr>
          <w:trHeight w:val="230"/>
        </w:trPr>
        <w:tc>
          <w:tcPr>
            <w:tcW w:w="662" w:type="dxa"/>
            <w:gridSpan w:val="2"/>
          </w:tcPr>
          <w:p w14:paraId="512EFA3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242178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C8D6013" w14:textId="77777777" w:rsidR="0075690B" w:rsidRPr="0075690B" w:rsidRDefault="0075690B">
            <w:pPr>
              <w:numPr>
                <w:ilvl w:val="0"/>
                <w:numId w:val="15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չափիչ սարքերի ընտրությունը,</w:t>
            </w:r>
          </w:p>
          <w:p w14:paraId="26AB7E10" w14:textId="77777777" w:rsidR="0075690B" w:rsidRPr="0075690B" w:rsidRDefault="0075690B">
            <w:pPr>
              <w:numPr>
                <w:ilvl w:val="0"/>
                <w:numId w:val="15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կատարում է լարման, հոսանքի և հզորության չափումը։</w:t>
            </w:r>
          </w:p>
        </w:tc>
      </w:tr>
      <w:tr w:rsidR="0075690B" w:rsidRPr="0066427B" w14:paraId="6E7F1158" w14:textId="77777777" w:rsidTr="007253F3">
        <w:trPr>
          <w:trHeight w:val="230"/>
        </w:trPr>
        <w:tc>
          <w:tcPr>
            <w:tcW w:w="13890" w:type="dxa"/>
            <w:gridSpan w:val="5"/>
          </w:tcPr>
          <w:p w14:paraId="2BB8E03B" w14:textId="77777777" w:rsidR="0075690B" w:rsidRPr="0075690B" w:rsidRDefault="0075690B" w:rsidP="0075690B">
            <w:pPr>
              <w:spacing w:after="0" w:line="360" w:lineRule="auto"/>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t>ՄՈԴՈՒԼԻ ԱՆՎԱՆՈՒՄԸ «ԱՐՏԱՔԻՆ ՍԱՐՔԵՐ ԵՎ ՍՏԱՆԴԱՐՏ ՄԻԱՑՔՆԵՐ»</w:t>
            </w:r>
          </w:p>
        </w:tc>
      </w:tr>
      <w:tr w:rsidR="0075690B" w:rsidRPr="0075690B" w14:paraId="46ABD41B" w14:textId="77777777" w:rsidTr="007253F3">
        <w:trPr>
          <w:trHeight w:val="230"/>
        </w:trPr>
        <w:tc>
          <w:tcPr>
            <w:tcW w:w="662" w:type="dxa"/>
            <w:gridSpan w:val="2"/>
          </w:tcPr>
          <w:p w14:paraId="1BC95BF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16DA34C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4C28720A"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ՀՏՀՑ-5-23-022</w:t>
            </w:r>
          </w:p>
        </w:tc>
      </w:tr>
      <w:tr w:rsidR="0075690B" w:rsidRPr="0066427B" w14:paraId="314F578D" w14:textId="77777777" w:rsidTr="007253F3">
        <w:trPr>
          <w:trHeight w:val="230"/>
        </w:trPr>
        <w:tc>
          <w:tcPr>
            <w:tcW w:w="662" w:type="dxa"/>
            <w:gridSpan w:val="2"/>
          </w:tcPr>
          <w:p w14:paraId="48F4EDEB"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7582F9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0D2721FB"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Մոդուլի նպատակն է ուսումնասիրել համակարգչի ստանդարտ պորտերը, դրանց դերն և դասակարգումը համակարգչային տեխնիկայում, տարբերակել արտաքին և ծայրամասային համակարգչային սարքավորումները, տիրապետել արտաքին սարքերի աշխատանքի հիմունքներին, ուսումնասիրել արտաքին սարքերի ինտերֆեյսը, ինֆորմացիայի ներածման-արտածման եղանակները, կանոնավորել գիտելիքները նորագույն տեղեկատվական տեխնոլոգիաների ոլորտում։</w:t>
            </w:r>
          </w:p>
        </w:tc>
      </w:tr>
      <w:tr w:rsidR="0075690B" w:rsidRPr="0075690B" w14:paraId="16E0C161" w14:textId="77777777" w:rsidTr="007253F3">
        <w:trPr>
          <w:trHeight w:val="230"/>
        </w:trPr>
        <w:tc>
          <w:tcPr>
            <w:tcW w:w="662" w:type="dxa"/>
            <w:gridSpan w:val="2"/>
          </w:tcPr>
          <w:p w14:paraId="4BDE8CFF"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3D3E52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630A22AA"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 ժամ</w:t>
            </w:r>
          </w:p>
        </w:tc>
      </w:tr>
      <w:tr w:rsidR="0075690B" w:rsidRPr="0066427B" w14:paraId="6118B105" w14:textId="77777777" w:rsidTr="007253F3">
        <w:trPr>
          <w:trHeight w:val="230"/>
        </w:trPr>
        <w:tc>
          <w:tcPr>
            <w:tcW w:w="662" w:type="dxa"/>
            <w:gridSpan w:val="2"/>
          </w:tcPr>
          <w:p w14:paraId="4767761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72B022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77FDDD1E"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Այս մոդուլը ուսումնասիրելու համար ուսանողը պետք է նախապես ուսումնասիրած լինի ՀՏՀՀՑ-5-23-008 «Օպերացիոն համակարգ և ծրագրային ապահովում» մոդուլը։</w:t>
            </w:r>
          </w:p>
        </w:tc>
      </w:tr>
      <w:tr w:rsidR="0075690B" w:rsidRPr="0066427B" w14:paraId="681B548D" w14:textId="77777777" w:rsidTr="007253F3">
        <w:trPr>
          <w:trHeight w:val="230"/>
        </w:trPr>
        <w:tc>
          <w:tcPr>
            <w:tcW w:w="662" w:type="dxa"/>
            <w:gridSpan w:val="2"/>
          </w:tcPr>
          <w:p w14:paraId="0B4C070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EB654D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33E15F8C"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206F7736" w14:textId="77777777" w:rsidTr="007253F3">
        <w:trPr>
          <w:trHeight w:val="230"/>
        </w:trPr>
        <w:tc>
          <w:tcPr>
            <w:tcW w:w="662" w:type="dxa"/>
            <w:gridSpan w:val="2"/>
          </w:tcPr>
          <w:p w14:paraId="7B87852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190B300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5D3DA1A7"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Arial" w:hAnsi="GHEA Grapalat" w:cs="Sylfaen"/>
                <w:kern w:val="0"/>
                <w:sz w:val="20"/>
                <w:szCs w:val="20"/>
                <w:lang w:val="hy-AM"/>
                <w14:ligatures w14:val="none"/>
              </w:rPr>
              <w:t>Ներկայացնել</w:t>
            </w:r>
            <w:r w:rsidRPr="0075690B">
              <w:rPr>
                <w:rFonts w:ascii="GHEA Grapalat" w:eastAsia="Arial" w:hAnsi="GHEA Grapalat" w:cs="Arial"/>
                <w:kern w:val="0"/>
                <w:sz w:val="20"/>
                <w:szCs w:val="20"/>
                <w:lang w:val="hy-AM"/>
                <w14:ligatures w14:val="none"/>
              </w:rPr>
              <w:t xml:space="preserve"> անհատական համակարգչի մուտքի/ելքի ներդրված համակարգի (BIOS) </w:t>
            </w:r>
            <w:r w:rsidRPr="0075690B">
              <w:rPr>
                <w:rFonts w:ascii="GHEA Grapalat" w:eastAsia="Arial" w:hAnsi="GHEA Grapalat" w:cs="Sylfaen"/>
                <w:kern w:val="0"/>
                <w:sz w:val="20"/>
                <w:szCs w:val="20"/>
                <w:lang w:val="hy-AM"/>
                <w14:ligatures w14:val="none"/>
              </w:rPr>
              <w:t>կառուցվածքը</w:t>
            </w:r>
            <w:r w:rsidRPr="0075690B">
              <w:rPr>
                <w:rFonts w:ascii="GHEA Grapalat" w:eastAsia="Arial" w:hAnsi="GHEA Grapalat" w:cs="Arial"/>
                <w:kern w:val="0"/>
                <w:sz w:val="20"/>
                <w:szCs w:val="20"/>
                <w:lang w:val="hy-AM"/>
                <w14:ligatures w14:val="none"/>
              </w:rPr>
              <w:t xml:space="preserve"> </w:t>
            </w:r>
            <w:r w:rsidRPr="0075690B">
              <w:rPr>
                <w:rFonts w:ascii="GHEA Grapalat" w:eastAsia="Arial" w:hAnsi="GHEA Grapalat" w:cs="Sylfaen"/>
                <w:kern w:val="0"/>
                <w:sz w:val="20"/>
                <w:szCs w:val="20"/>
                <w:lang w:val="hy-AM"/>
                <w14:ligatures w14:val="none"/>
              </w:rPr>
              <w:t>և</w:t>
            </w:r>
            <w:r w:rsidRPr="0075690B">
              <w:rPr>
                <w:rFonts w:ascii="GHEA Grapalat" w:eastAsia="Arial" w:hAnsi="GHEA Grapalat" w:cs="Arial"/>
                <w:kern w:val="0"/>
                <w:sz w:val="20"/>
                <w:szCs w:val="20"/>
                <w:lang w:val="hy-AM"/>
                <w14:ligatures w14:val="none"/>
              </w:rPr>
              <w:t xml:space="preserve"> </w:t>
            </w:r>
            <w:r w:rsidRPr="0075690B">
              <w:rPr>
                <w:rFonts w:ascii="GHEA Grapalat" w:eastAsia="Arial" w:hAnsi="GHEA Grapalat" w:cs="Sylfaen"/>
                <w:kern w:val="0"/>
                <w:sz w:val="20"/>
                <w:szCs w:val="20"/>
                <w:lang w:val="hy-AM"/>
                <w14:ligatures w14:val="none"/>
              </w:rPr>
              <w:t>ֆունկցիաները</w:t>
            </w:r>
            <w:r w:rsidRPr="0075690B">
              <w:rPr>
                <w:rFonts w:ascii="GHEA Grapalat" w:eastAsia="Arial" w:hAnsi="GHEA Grapalat" w:cs="Arial"/>
                <w:kern w:val="0"/>
                <w:sz w:val="20"/>
                <w:szCs w:val="20"/>
                <w:lang w:val="hy-AM"/>
                <w14:ligatures w14:val="none"/>
              </w:rPr>
              <w:t xml:space="preserve">, </w:t>
            </w:r>
            <w:r w:rsidRPr="0075690B">
              <w:rPr>
                <w:rFonts w:ascii="GHEA Grapalat" w:eastAsia="Arial" w:hAnsi="GHEA Grapalat" w:cs="Sylfaen"/>
                <w:kern w:val="0"/>
                <w:sz w:val="20"/>
                <w:szCs w:val="20"/>
                <w:lang w:val="hy-AM"/>
                <w14:ligatures w14:val="none"/>
              </w:rPr>
              <w:t>կարգաբերման սկզբունքները</w:t>
            </w:r>
          </w:p>
        </w:tc>
      </w:tr>
      <w:tr w:rsidR="0075690B" w:rsidRPr="0066427B" w14:paraId="1DEA91BB" w14:textId="77777777" w:rsidTr="007253F3">
        <w:trPr>
          <w:trHeight w:val="230"/>
        </w:trPr>
        <w:tc>
          <w:tcPr>
            <w:tcW w:w="662" w:type="dxa"/>
            <w:gridSpan w:val="2"/>
          </w:tcPr>
          <w:p w14:paraId="6F3D098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3A3D27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ECD14B1" w14:textId="77777777" w:rsidR="0075690B" w:rsidRPr="0075690B" w:rsidRDefault="0075690B" w:rsidP="0075690B">
            <w:pPr>
              <w:numPr>
                <w:ilvl w:val="0"/>
                <w:numId w:val="11"/>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ինֆորմացիայի ներածման - արտածման համակարգերը I/O system,</w:t>
            </w:r>
          </w:p>
          <w:p w14:paraId="6C9F8365" w14:textId="77777777" w:rsidR="0075690B" w:rsidRPr="0075690B" w:rsidRDefault="0075690B" w:rsidP="0075690B">
            <w:pPr>
              <w:numPr>
                <w:ilvl w:val="0"/>
                <w:numId w:val="11"/>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կատարում BIOS-ի կարգավորումները և ճանաչում է դրա ֆունկցիաները,</w:t>
            </w:r>
          </w:p>
          <w:p w14:paraId="3E80A344" w14:textId="77777777" w:rsidR="0075690B" w:rsidRPr="0075690B" w:rsidRDefault="0075690B" w:rsidP="0075690B">
            <w:pPr>
              <w:numPr>
                <w:ilvl w:val="0"/>
                <w:numId w:val="11"/>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դասակարգում արտաքին հիշող սարքերը և ըստ խնդրի՝ կատարում անհրաժեշտ ընտրություն,</w:t>
            </w:r>
          </w:p>
          <w:p w14:paraId="68043EFE" w14:textId="77777777" w:rsidR="0075690B" w:rsidRPr="0075690B" w:rsidRDefault="0075690B" w:rsidP="0075690B">
            <w:pPr>
              <w:numPr>
                <w:ilvl w:val="0"/>
                <w:numId w:val="11"/>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աշխատում ճկուն սկավառակներով կուտակիչների հետ</w:t>
            </w:r>
          </w:p>
          <w:p w14:paraId="05F18792" w14:textId="77777777" w:rsidR="0075690B" w:rsidRPr="0075690B" w:rsidRDefault="0075690B" w:rsidP="0075690B">
            <w:pPr>
              <w:numPr>
                <w:ilvl w:val="0"/>
                <w:numId w:val="11"/>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աշխատում կոշտ սկավառակներով կուտակիչների հետ։</w:t>
            </w:r>
          </w:p>
        </w:tc>
      </w:tr>
      <w:tr w:rsidR="0075690B" w:rsidRPr="0066427B" w14:paraId="41F3D992" w14:textId="77777777" w:rsidTr="007253F3">
        <w:trPr>
          <w:trHeight w:val="230"/>
        </w:trPr>
        <w:tc>
          <w:tcPr>
            <w:tcW w:w="662" w:type="dxa"/>
            <w:gridSpan w:val="2"/>
          </w:tcPr>
          <w:p w14:paraId="4AE5746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FB023A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0353D3E0"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Կարգաբերել և կիրառել տեղակայված մուտքային սարքերը</w:t>
            </w:r>
          </w:p>
        </w:tc>
      </w:tr>
      <w:tr w:rsidR="0075690B" w:rsidRPr="0066427B" w14:paraId="2FA35121" w14:textId="77777777" w:rsidTr="007253F3">
        <w:trPr>
          <w:trHeight w:val="230"/>
        </w:trPr>
        <w:tc>
          <w:tcPr>
            <w:tcW w:w="662" w:type="dxa"/>
            <w:gridSpan w:val="2"/>
          </w:tcPr>
          <w:p w14:paraId="42EE7B6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201D6B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2B972DAE" w14:textId="77777777" w:rsidR="0075690B" w:rsidRPr="0075690B" w:rsidRDefault="0075690B">
            <w:pPr>
              <w:numPr>
                <w:ilvl w:val="0"/>
                <w:numId w:val="155"/>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ճիշտ է տարբերակում ինֆորմացիայի մուտքային սարքերը, ներկայացնում է դրանց դերը և կառուցվածքը, </w:t>
            </w:r>
          </w:p>
          <w:p w14:paraId="61C04812" w14:textId="77777777" w:rsidR="0075690B" w:rsidRPr="0075690B" w:rsidRDefault="0075690B">
            <w:pPr>
              <w:numPr>
                <w:ilvl w:val="0"/>
                <w:numId w:val="155"/>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դասակարգում մուտքային և ելքային բաժանարարները,</w:t>
            </w:r>
          </w:p>
          <w:p w14:paraId="2899CEE8" w14:textId="77777777" w:rsidR="0075690B" w:rsidRPr="0075690B" w:rsidRDefault="0075690B">
            <w:pPr>
              <w:numPr>
                <w:ilvl w:val="0"/>
                <w:numId w:val="155"/>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աշխատում մկնիկի, ջոյստիկի, գրաֆիկական պլանշետի, սկաների, դիջիտայզերի հետ և կատարում անհրաժեշտ կարգավորումներ:</w:t>
            </w:r>
          </w:p>
        </w:tc>
      </w:tr>
      <w:tr w:rsidR="0075690B" w:rsidRPr="0066427B" w14:paraId="2C75B3C3" w14:textId="77777777" w:rsidTr="007253F3">
        <w:trPr>
          <w:trHeight w:val="230"/>
        </w:trPr>
        <w:tc>
          <w:tcPr>
            <w:tcW w:w="662" w:type="dxa"/>
            <w:gridSpan w:val="2"/>
          </w:tcPr>
          <w:p w14:paraId="276C375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D93714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1C6D6984"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Կարգաբերել և կիրառել տեղակայված ելքային սարքերը</w:t>
            </w:r>
          </w:p>
        </w:tc>
      </w:tr>
      <w:tr w:rsidR="0075690B" w:rsidRPr="0066427B" w14:paraId="4CB189BE" w14:textId="77777777" w:rsidTr="007253F3">
        <w:trPr>
          <w:trHeight w:val="230"/>
        </w:trPr>
        <w:tc>
          <w:tcPr>
            <w:tcW w:w="662" w:type="dxa"/>
            <w:gridSpan w:val="2"/>
          </w:tcPr>
          <w:p w14:paraId="3A7E0C4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0A9710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F622210" w14:textId="77777777" w:rsidR="0075690B" w:rsidRPr="0075690B" w:rsidRDefault="0075690B">
            <w:pPr>
              <w:numPr>
                <w:ilvl w:val="0"/>
                <w:numId w:val="148"/>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ճիշտ է տարբերակում ինֆորմացիայի ելքային սարքերը, ներկայացնում է դրանց դերը և կառուցվածքը, </w:t>
            </w:r>
          </w:p>
          <w:p w14:paraId="02C197B5" w14:textId="77777777" w:rsidR="0075690B" w:rsidRPr="0075690B" w:rsidRDefault="0075690B">
            <w:pPr>
              <w:numPr>
                <w:ilvl w:val="0"/>
                <w:numId w:val="148"/>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կատարում մոնիտորի կարգավորումները,</w:t>
            </w:r>
          </w:p>
          <w:p w14:paraId="57E5B0B3" w14:textId="77777777" w:rsidR="0075690B" w:rsidRPr="0075690B" w:rsidRDefault="0075690B">
            <w:pPr>
              <w:numPr>
                <w:ilvl w:val="0"/>
                <w:numId w:val="148"/>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lastRenderedPageBreak/>
              <w:t>ճիշտ է տարբերակում տպող սարքերը` պրինտերները, պլոտերները, կատարում է անհրաժեշտ կարգավորումներ,</w:t>
            </w:r>
          </w:p>
          <w:p w14:paraId="21B8BAD8" w14:textId="77777777" w:rsidR="0075690B" w:rsidRPr="0075690B" w:rsidRDefault="0075690B">
            <w:pPr>
              <w:numPr>
                <w:ilvl w:val="0"/>
                <w:numId w:val="148"/>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ճիշտ է ներկայացնում DVR տեսաելքերը, Web, IP–տեսախցիկների աշխատանքի սկզբունքները, </w:t>
            </w:r>
          </w:p>
          <w:p w14:paraId="46E4A598" w14:textId="77777777" w:rsidR="0075690B" w:rsidRPr="0075690B" w:rsidRDefault="0075690B">
            <w:pPr>
              <w:numPr>
                <w:ilvl w:val="0"/>
                <w:numId w:val="148"/>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կատարում է անհրաժեշտ կարգավորումներ գրաֆիկական ինտերֆեյսի օգնությամբ:</w:t>
            </w:r>
          </w:p>
        </w:tc>
      </w:tr>
      <w:tr w:rsidR="0075690B" w:rsidRPr="0066427B" w14:paraId="00B333FD" w14:textId="77777777" w:rsidTr="007253F3">
        <w:trPr>
          <w:trHeight w:val="230"/>
        </w:trPr>
        <w:tc>
          <w:tcPr>
            <w:tcW w:w="662" w:type="dxa"/>
            <w:gridSpan w:val="2"/>
          </w:tcPr>
          <w:p w14:paraId="51FE097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19BE63CA" w14:textId="77777777" w:rsidR="0075690B" w:rsidRPr="0075690B" w:rsidRDefault="0075690B" w:rsidP="0075690B">
            <w:pPr>
              <w:tabs>
                <w:tab w:val="left" w:pos="360"/>
              </w:tabs>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38070763"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Կատարել ստանդարտ պորտերի և կոնտրոլերների ինտերֆեյսների միացումները համակարգչային տեխնիկայի միջոցում</w:t>
            </w:r>
          </w:p>
        </w:tc>
      </w:tr>
      <w:tr w:rsidR="0075690B" w:rsidRPr="0066427B" w14:paraId="607D36F8" w14:textId="77777777" w:rsidTr="007253F3">
        <w:trPr>
          <w:trHeight w:val="230"/>
        </w:trPr>
        <w:tc>
          <w:tcPr>
            <w:tcW w:w="662" w:type="dxa"/>
            <w:gridSpan w:val="2"/>
          </w:tcPr>
          <w:p w14:paraId="75DE2E4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7A22A9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5347DAB6" w14:textId="77777777" w:rsidR="0075690B" w:rsidRPr="0075690B" w:rsidRDefault="0075690B" w:rsidP="0075690B">
            <w:pPr>
              <w:numPr>
                <w:ilvl w:val="0"/>
                <w:numId w:val="7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ճիշտ է տարբերակում համակարգչի ստանդարտ պորտերը, </w:t>
            </w:r>
          </w:p>
          <w:p w14:paraId="069E5063" w14:textId="77777777" w:rsidR="0075690B" w:rsidRPr="0075690B" w:rsidRDefault="0075690B" w:rsidP="0075690B">
            <w:pPr>
              <w:numPr>
                <w:ilvl w:val="0"/>
                <w:numId w:val="7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միացնում է արտաքին սարքերը համապատասխան պորտերի օգնությամբ,</w:t>
            </w:r>
          </w:p>
          <w:p w14:paraId="027E9865" w14:textId="77777777" w:rsidR="0075690B" w:rsidRPr="0075690B" w:rsidRDefault="0075690B" w:rsidP="0075690B">
            <w:pPr>
              <w:numPr>
                <w:ilvl w:val="0"/>
                <w:numId w:val="7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ճիշտ է ներկայացնում PCI, AGP, LPC, SCSI, IDE ինտերֆեյսների օգտագործման եղանակները, </w:t>
            </w:r>
          </w:p>
          <w:p w14:paraId="4DA91788" w14:textId="77777777" w:rsidR="0075690B" w:rsidRPr="0075690B" w:rsidRDefault="0075690B" w:rsidP="0075690B">
            <w:pPr>
              <w:numPr>
                <w:ilvl w:val="0"/>
                <w:numId w:val="7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Modbas, RS 485, RS 232 կոնտրոլերների կարուցվածքը և դասակարգումը,</w:t>
            </w:r>
          </w:p>
          <w:p w14:paraId="6AF8A921" w14:textId="77777777" w:rsidR="0075690B" w:rsidRPr="0075690B" w:rsidRDefault="0075690B" w:rsidP="0075690B">
            <w:pPr>
              <w:numPr>
                <w:ilvl w:val="0"/>
                <w:numId w:val="77"/>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կատարում ինտերֆեյսերի միացումները համակարգչում:</w:t>
            </w:r>
          </w:p>
        </w:tc>
      </w:tr>
      <w:tr w:rsidR="0075690B" w:rsidRPr="0066427B" w14:paraId="69E9323B" w14:textId="77777777" w:rsidTr="007253F3">
        <w:trPr>
          <w:trHeight w:val="230"/>
        </w:trPr>
        <w:tc>
          <w:tcPr>
            <w:tcW w:w="13890" w:type="dxa"/>
            <w:gridSpan w:val="5"/>
          </w:tcPr>
          <w:p w14:paraId="3EB2BC28" w14:textId="77777777" w:rsidR="0075690B" w:rsidRPr="0075690B" w:rsidRDefault="0075690B" w:rsidP="0075690B">
            <w:pPr>
              <w:spacing w:after="0" w:line="360" w:lineRule="auto"/>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t>ՄՈԴՈՒԼԻ ԱՆՎԱՆՈՒՄԸ «ԻՆՏԵԳՐԱԼԱՅԻՆ ՍԽԵՄԱՆԵՐ ԵՎ ԱՆԱԼՈԳԱՅԻՆ ՍԱՐՔԵՐ»</w:t>
            </w:r>
          </w:p>
        </w:tc>
      </w:tr>
      <w:tr w:rsidR="0075690B" w:rsidRPr="0075690B" w14:paraId="52E8DC85" w14:textId="77777777" w:rsidTr="007253F3">
        <w:trPr>
          <w:trHeight w:val="230"/>
        </w:trPr>
        <w:tc>
          <w:tcPr>
            <w:tcW w:w="662" w:type="dxa"/>
            <w:gridSpan w:val="2"/>
          </w:tcPr>
          <w:p w14:paraId="3238EA4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C7FC43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5C981EF7"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ՀՏՀՑ-5-23-023</w:t>
            </w:r>
          </w:p>
        </w:tc>
      </w:tr>
      <w:tr w:rsidR="0075690B" w:rsidRPr="0066427B" w14:paraId="0183DCD9" w14:textId="77777777" w:rsidTr="007253F3">
        <w:trPr>
          <w:trHeight w:val="230"/>
        </w:trPr>
        <w:tc>
          <w:tcPr>
            <w:tcW w:w="662" w:type="dxa"/>
            <w:gridSpan w:val="2"/>
          </w:tcPr>
          <w:p w14:paraId="4A60BEA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C7EA21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211D70FA"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Մոդուլի նպատակն է ուսումնասիրել ինտերգրալային սխեմաների կիրառությունը էլեկտրոնիկայում և ձևավորել գիտելիքներ նոր տիպի էլեմենտային բազայի, հիբրիդային և կիսահաղորդչային սխեմաների պատրաստման տեխնոլոգիայի, օպերացիոն ուժեղացուցիչների և կոմպարատորի կառուցվածքի, դերի, նշանակության և աշխատանքի սկզբունքի մասին։</w:t>
            </w:r>
          </w:p>
        </w:tc>
      </w:tr>
      <w:tr w:rsidR="0075690B" w:rsidRPr="0075690B" w14:paraId="5C628181" w14:textId="77777777" w:rsidTr="007253F3">
        <w:trPr>
          <w:trHeight w:val="230"/>
        </w:trPr>
        <w:tc>
          <w:tcPr>
            <w:tcW w:w="662" w:type="dxa"/>
            <w:gridSpan w:val="2"/>
          </w:tcPr>
          <w:p w14:paraId="3ABC22E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E931ED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4D129171" w14:textId="77777777" w:rsidR="0075690B" w:rsidRPr="0075690B" w:rsidRDefault="0075690B" w:rsidP="0075690B">
            <w:pPr>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 ժամ</w:t>
            </w:r>
          </w:p>
        </w:tc>
      </w:tr>
      <w:tr w:rsidR="0075690B" w:rsidRPr="0066427B" w14:paraId="3C07B009" w14:textId="77777777" w:rsidTr="007253F3">
        <w:trPr>
          <w:trHeight w:val="230"/>
        </w:trPr>
        <w:tc>
          <w:tcPr>
            <w:tcW w:w="662" w:type="dxa"/>
            <w:gridSpan w:val="2"/>
          </w:tcPr>
          <w:p w14:paraId="4A0F097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DEA8DF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6A54387B"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Այս մոդուլը ուսումնասիրելու համար ուսանողը պետք է ուսումնասիրած լինի ՀՏՀՑ-5-23-006 «Համակարգչի կառուցվածքը» մոդուլը։</w:t>
            </w:r>
          </w:p>
        </w:tc>
      </w:tr>
      <w:tr w:rsidR="0075690B" w:rsidRPr="0066427B" w14:paraId="73F26B7A" w14:textId="77777777" w:rsidTr="007253F3">
        <w:trPr>
          <w:trHeight w:val="230"/>
        </w:trPr>
        <w:tc>
          <w:tcPr>
            <w:tcW w:w="662" w:type="dxa"/>
            <w:gridSpan w:val="2"/>
          </w:tcPr>
          <w:p w14:paraId="0DF90B9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63E237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38E2E831"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484202BD" w14:textId="77777777" w:rsidTr="007253F3">
        <w:trPr>
          <w:trHeight w:val="230"/>
        </w:trPr>
        <w:tc>
          <w:tcPr>
            <w:tcW w:w="662" w:type="dxa"/>
            <w:gridSpan w:val="2"/>
          </w:tcPr>
          <w:p w14:paraId="361212B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E63F56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0BC9655B"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Ներկայացնել հիմնական ինտերգրալային սխեմաները, դրանց բաղադրիչները և պատրաստման եղանակները</w:t>
            </w:r>
          </w:p>
        </w:tc>
      </w:tr>
      <w:tr w:rsidR="0075690B" w:rsidRPr="0066427B" w14:paraId="6330C12F" w14:textId="77777777" w:rsidTr="007253F3">
        <w:trPr>
          <w:trHeight w:val="230"/>
        </w:trPr>
        <w:tc>
          <w:tcPr>
            <w:tcW w:w="662" w:type="dxa"/>
            <w:gridSpan w:val="2"/>
          </w:tcPr>
          <w:p w14:paraId="276FECB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BD9237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24315C4D" w14:textId="77777777" w:rsidR="0075690B" w:rsidRPr="0075690B" w:rsidRDefault="0075690B">
            <w:pPr>
              <w:numPr>
                <w:ilvl w:val="0"/>
                <w:numId w:val="120"/>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փոքր, միջին, մեծ և միկրոպրոցեսորային ինտերգրալային սխեմաները, ինտերգրալային տարրերն ու բաղադրիչները,</w:t>
            </w:r>
          </w:p>
          <w:p w14:paraId="14AEBCEF" w14:textId="77777777" w:rsidR="0075690B" w:rsidRPr="0075690B" w:rsidRDefault="0075690B">
            <w:pPr>
              <w:numPr>
                <w:ilvl w:val="0"/>
                <w:numId w:val="120"/>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պատկերացնում շերտավոր դիմադրության, կոնդենսատորի, դիոդի և տրազիստորի նստեցումը թաղանթի վրա,</w:t>
            </w:r>
          </w:p>
          <w:p w14:paraId="0E92D0D4" w14:textId="77777777" w:rsidR="0075690B" w:rsidRPr="0075690B" w:rsidRDefault="0075690B">
            <w:pPr>
              <w:numPr>
                <w:ilvl w:val="0"/>
                <w:numId w:val="120"/>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էպիտաքսիայի. օքսիդացման լեգեման և նստեցման մեթոդները. թաղանթի հարբեցման քայքայման մեթոդը,</w:t>
            </w:r>
          </w:p>
          <w:p w14:paraId="31620ABE" w14:textId="77777777" w:rsidR="0075690B" w:rsidRPr="0075690B" w:rsidRDefault="0075690B">
            <w:pPr>
              <w:numPr>
                <w:ilvl w:val="0"/>
                <w:numId w:val="120"/>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ֆոտոմոդելավորումը՝ լիտոգրաֆիա,</w:t>
            </w:r>
          </w:p>
          <w:p w14:paraId="1942D791" w14:textId="77777777" w:rsidR="0075690B" w:rsidRPr="0075690B" w:rsidRDefault="0075690B">
            <w:pPr>
              <w:numPr>
                <w:ilvl w:val="0"/>
                <w:numId w:val="120"/>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տարբերակում է ֆոտոռեգիստորը և դրա տեսակները, </w:t>
            </w:r>
          </w:p>
          <w:p w14:paraId="3454A686" w14:textId="77777777" w:rsidR="0075690B" w:rsidRPr="0075690B" w:rsidRDefault="0075690B">
            <w:pPr>
              <w:numPr>
                <w:ilvl w:val="0"/>
                <w:numId w:val="120"/>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ֆոտոդիմակը և դրա կառուցվածքը,</w:t>
            </w:r>
          </w:p>
          <w:p w14:paraId="2E853C25" w14:textId="77777777" w:rsidR="0075690B" w:rsidRPr="0075690B" w:rsidRDefault="0075690B">
            <w:pPr>
              <w:numPr>
                <w:ilvl w:val="0"/>
                <w:numId w:val="120"/>
              </w:numPr>
              <w:spacing w:after="0" w:line="360" w:lineRule="auto"/>
              <w:jc w:val="both"/>
              <w:rPr>
                <w:rFonts w:ascii="GHEA Grapalat" w:eastAsia="GHEA Grapalat" w:hAnsi="GHEA Grapalat" w:cs="GHEA Grapalat"/>
                <w:kern w:val="0"/>
                <w:sz w:val="20"/>
                <w:szCs w:val="20"/>
                <w:lang w:val="hy-AM"/>
                <w14:ligatures w14:val="none"/>
              </w:rPr>
            </w:pPr>
            <w:proofErr w:type="spellStart"/>
            <w:r w:rsidRPr="0075690B">
              <w:rPr>
                <w:rFonts w:ascii="GHEA Grapalat" w:eastAsia="GHEA Grapalat" w:hAnsi="GHEA Grapalat" w:cs="GHEA Grapalat"/>
                <w:kern w:val="0"/>
                <w:sz w:val="20"/>
                <w:szCs w:val="20"/>
                <w14:ligatures w14:val="none"/>
              </w:rPr>
              <w:t>տարբերակում</w:t>
            </w:r>
            <w:proofErr w:type="spellEnd"/>
            <w:r w:rsidRPr="0075690B">
              <w:rPr>
                <w:rFonts w:ascii="GHEA Grapalat" w:eastAsia="GHEA Grapalat" w:hAnsi="GHEA Grapalat" w:cs="GHEA Grapalat"/>
                <w:kern w:val="0"/>
                <w:sz w:val="20"/>
                <w:szCs w:val="20"/>
                <w14:ligatures w14:val="none"/>
              </w:rPr>
              <w:t xml:space="preserve"> է կ</w:t>
            </w:r>
            <w:r w:rsidRPr="0075690B">
              <w:rPr>
                <w:rFonts w:ascii="GHEA Grapalat" w:eastAsia="GHEA Grapalat" w:hAnsi="GHEA Grapalat" w:cs="GHEA Grapalat"/>
                <w:kern w:val="0"/>
                <w:sz w:val="20"/>
                <w:szCs w:val="20"/>
                <w:lang w:val="hy-AM"/>
                <w14:ligatures w14:val="none"/>
              </w:rPr>
              <w:t>աղապարման տեսակներ</w:t>
            </w:r>
            <w:r w:rsidRPr="0075690B">
              <w:rPr>
                <w:rFonts w:ascii="GHEA Grapalat" w:eastAsia="GHEA Grapalat" w:hAnsi="GHEA Grapalat" w:cs="GHEA Grapalat"/>
                <w:kern w:val="0"/>
                <w:sz w:val="20"/>
                <w:szCs w:val="20"/>
                <w14:ligatures w14:val="none"/>
              </w:rPr>
              <w:t>ը,</w:t>
            </w:r>
            <w:r w:rsidRPr="0075690B">
              <w:rPr>
                <w:rFonts w:ascii="GHEA Grapalat" w:eastAsia="GHEA Grapalat" w:hAnsi="GHEA Grapalat" w:cs="GHEA Grapalat"/>
                <w:kern w:val="0"/>
                <w:sz w:val="20"/>
                <w:szCs w:val="20"/>
                <w:lang w:val="hy-AM"/>
                <w14:ligatures w14:val="none"/>
              </w:rPr>
              <w:t xml:space="preserve"> </w:t>
            </w:r>
          </w:p>
          <w:p w14:paraId="48612CA2" w14:textId="77777777" w:rsidR="0075690B" w:rsidRPr="0075690B" w:rsidRDefault="0075690B">
            <w:pPr>
              <w:numPr>
                <w:ilvl w:val="0"/>
                <w:numId w:val="120"/>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միկրոսխեմաների ֆունկցիոնալ տարատեսակները,</w:t>
            </w:r>
          </w:p>
          <w:p w14:paraId="52FA30D8" w14:textId="77777777" w:rsidR="0075690B" w:rsidRPr="0075690B" w:rsidRDefault="0075690B">
            <w:pPr>
              <w:numPr>
                <w:ilvl w:val="0"/>
                <w:numId w:val="120"/>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թվային անալոգային ձևափոխիչ սարքերի նմանությունը և տարբերությունը։</w:t>
            </w:r>
          </w:p>
        </w:tc>
      </w:tr>
      <w:tr w:rsidR="0075690B" w:rsidRPr="0066427B" w14:paraId="60BCCEB3" w14:textId="77777777" w:rsidTr="007253F3">
        <w:trPr>
          <w:trHeight w:val="230"/>
        </w:trPr>
        <w:tc>
          <w:tcPr>
            <w:tcW w:w="662" w:type="dxa"/>
            <w:gridSpan w:val="2"/>
          </w:tcPr>
          <w:p w14:paraId="6070056F"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48D599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7DB34075"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Ներկայացնել անալոգային սարքերի, դերը, նշանակությունը, աշխատանքի սկզբունքը, միացման ձևերը</w:t>
            </w:r>
          </w:p>
        </w:tc>
      </w:tr>
      <w:tr w:rsidR="0075690B" w:rsidRPr="0066427B" w14:paraId="430B98E3" w14:textId="77777777" w:rsidTr="007253F3">
        <w:trPr>
          <w:trHeight w:val="230"/>
        </w:trPr>
        <w:tc>
          <w:tcPr>
            <w:tcW w:w="662" w:type="dxa"/>
            <w:gridSpan w:val="2"/>
          </w:tcPr>
          <w:p w14:paraId="46528F2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84ABB1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15F90940" w14:textId="77777777" w:rsidR="0075690B" w:rsidRPr="0075690B" w:rsidRDefault="0075690B">
            <w:pPr>
              <w:numPr>
                <w:ilvl w:val="0"/>
                <w:numId w:val="113"/>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ուժեղացուցիչի դերը ու նշանակությունը կիարառման ձևերը բնութագրող պարամետրերը, ջերամաստիճանային խախտման վերացման մեթոդները,</w:t>
            </w:r>
          </w:p>
          <w:p w14:paraId="0DE49B31" w14:textId="77777777" w:rsidR="0075690B" w:rsidRPr="0075690B" w:rsidRDefault="0075690B">
            <w:pPr>
              <w:numPr>
                <w:ilvl w:val="0"/>
                <w:numId w:val="113"/>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բազմակասկադ ուժեղացուցիչների տեսակները,,</w:t>
            </w:r>
          </w:p>
          <w:p w14:paraId="16227075" w14:textId="77777777" w:rsidR="0075690B" w:rsidRPr="0075690B" w:rsidRDefault="0075690B">
            <w:pPr>
              <w:numPr>
                <w:ilvl w:val="0"/>
                <w:numId w:val="113"/>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հավաքում ընդանուր էմիտրով ուժեղացուցիչի սխեման և կատարում չափումներ և դուրս բերում ելքային բնութագիրը,</w:t>
            </w:r>
          </w:p>
          <w:p w14:paraId="4241012F" w14:textId="77777777" w:rsidR="0075690B" w:rsidRPr="0075690B" w:rsidRDefault="0075690B">
            <w:pPr>
              <w:numPr>
                <w:ilvl w:val="0"/>
                <w:numId w:val="113"/>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օպերացիոն ուժեղացուցիչը՝ որպես իտերգրալային սխեմա, դրա կառուցվածքը, աշխատանքի սկզբունքը և բնութագրող պարամետրերը,</w:t>
            </w:r>
          </w:p>
          <w:p w14:paraId="52D74941" w14:textId="77777777" w:rsidR="0075690B" w:rsidRPr="0075690B" w:rsidRDefault="0075690B">
            <w:pPr>
              <w:numPr>
                <w:ilvl w:val="0"/>
                <w:numId w:val="113"/>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օպերացիոն ուժեղացուցիչի ուղղիղ և հակադարձ միացման սխեմայի աշխատանքը,</w:t>
            </w:r>
          </w:p>
          <w:p w14:paraId="28223302" w14:textId="77777777" w:rsidR="0075690B" w:rsidRPr="0075690B" w:rsidRDefault="0075690B">
            <w:pPr>
              <w:numPr>
                <w:ilvl w:val="0"/>
                <w:numId w:val="113"/>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հավաքում օպերացիոն ուժեղացուցիչի սխեման և կատարում չափումներ և դուրս բերում ելքային բնութագիրը:</w:t>
            </w:r>
          </w:p>
        </w:tc>
      </w:tr>
      <w:tr w:rsidR="0075690B" w:rsidRPr="0066427B" w14:paraId="7CEA273B" w14:textId="77777777" w:rsidTr="007253F3">
        <w:trPr>
          <w:trHeight w:val="230"/>
        </w:trPr>
        <w:tc>
          <w:tcPr>
            <w:tcW w:w="662" w:type="dxa"/>
            <w:gridSpan w:val="2"/>
          </w:tcPr>
          <w:p w14:paraId="2EF5090B"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0968B6E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113D6F79"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Ներկայացնել կոմպարատորի աշխատանքի սկզբունքը, դերը, նշանակությունը և բնութագրող պարամետրերը</w:t>
            </w:r>
          </w:p>
        </w:tc>
      </w:tr>
      <w:tr w:rsidR="0075690B" w:rsidRPr="0066427B" w14:paraId="712BD759" w14:textId="77777777" w:rsidTr="007253F3">
        <w:trPr>
          <w:trHeight w:val="230"/>
        </w:trPr>
        <w:tc>
          <w:tcPr>
            <w:tcW w:w="662" w:type="dxa"/>
            <w:gridSpan w:val="2"/>
          </w:tcPr>
          <w:p w14:paraId="3DEFFE1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AF2A0E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9147A45" w14:textId="77777777" w:rsidR="0075690B" w:rsidRPr="0075690B" w:rsidRDefault="0075690B" w:rsidP="0075690B">
            <w:pPr>
              <w:numPr>
                <w:ilvl w:val="0"/>
                <w:numId w:val="39"/>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կոմպարատորը՝ որպես անալոգային սարք, դրա կառուցվածքը. սկզբունքային էլեկտրական սխեման,</w:t>
            </w:r>
          </w:p>
          <w:p w14:paraId="71A35832" w14:textId="77777777" w:rsidR="0075690B" w:rsidRPr="0075690B" w:rsidRDefault="0075690B" w:rsidP="0075690B">
            <w:pPr>
              <w:numPr>
                <w:ilvl w:val="0"/>
                <w:numId w:val="39"/>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կոմպարատորի աշխատանքի սկզբունքը և ջերմաստիճանային խախտման վերացման ձևերը,</w:t>
            </w:r>
          </w:p>
          <w:p w14:paraId="227B59AC" w14:textId="77777777" w:rsidR="0075690B" w:rsidRPr="0075690B" w:rsidRDefault="0075690B" w:rsidP="0075690B">
            <w:pPr>
              <w:numPr>
                <w:ilvl w:val="0"/>
                <w:numId w:val="39"/>
              </w:num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ճիշտ է ներկայացնում կոմպորատորի բնութագրող պարամետրերը և սերիան։</w:t>
            </w:r>
          </w:p>
        </w:tc>
      </w:tr>
      <w:tr w:rsidR="0075690B" w:rsidRPr="0075690B" w14:paraId="7F5DFDEC" w14:textId="77777777" w:rsidTr="007253F3">
        <w:trPr>
          <w:trHeight w:val="230"/>
        </w:trPr>
        <w:tc>
          <w:tcPr>
            <w:tcW w:w="13890" w:type="dxa"/>
            <w:gridSpan w:val="5"/>
          </w:tcPr>
          <w:p w14:paraId="39F1768E" w14:textId="77777777" w:rsidR="0075690B" w:rsidRPr="0075690B" w:rsidRDefault="0075690B" w:rsidP="0075690B">
            <w:pPr>
              <w:spacing w:after="0" w:line="360" w:lineRule="auto"/>
              <w:ind w:left="720" w:hanging="360"/>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t>ՄՈԴՈՒԼԻ ԱՆՎԱՆՈՒՄԸ «ԱՎՏՈՄԱՏԱՑՄԱՆ ՀԻՄՈՒՆՔՆԵՐԸ»</w:t>
            </w:r>
          </w:p>
        </w:tc>
      </w:tr>
      <w:tr w:rsidR="0075690B" w:rsidRPr="0075690B" w14:paraId="21F2B217" w14:textId="77777777" w:rsidTr="007253F3">
        <w:trPr>
          <w:trHeight w:val="230"/>
        </w:trPr>
        <w:tc>
          <w:tcPr>
            <w:tcW w:w="662" w:type="dxa"/>
            <w:gridSpan w:val="2"/>
          </w:tcPr>
          <w:p w14:paraId="53E34CDB"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2084CC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2376DC6B" w14:textId="77777777" w:rsidR="0075690B" w:rsidRPr="0075690B" w:rsidRDefault="0075690B" w:rsidP="0075690B">
            <w:pPr>
              <w:spacing w:after="0" w:line="36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ՀՏՀՑ-5-23-024</w:t>
            </w:r>
          </w:p>
        </w:tc>
      </w:tr>
      <w:tr w:rsidR="0075690B" w:rsidRPr="0066427B" w14:paraId="667BCC45" w14:textId="77777777" w:rsidTr="007253F3">
        <w:trPr>
          <w:trHeight w:val="230"/>
        </w:trPr>
        <w:tc>
          <w:tcPr>
            <w:tcW w:w="662" w:type="dxa"/>
            <w:gridSpan w:val="2"/>
          </w:tcPr>
          <w:p w14:paraId="76A6DF3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ACD358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2D8BC7C6"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ձ</w:t>
            </w:r>
            <w:r w:rsidRPr="0075690B">
              <w:rPr>
                <w:rFonts w:ascii="GHEA Grapalat" w:eastAsia="Tahoma" w:hAnsi="GHEA Grapalat" w:cs="Tahoma"/>
                <w:kern w:val="0"/>
                <w:sz w:val="20"/>
                <w:szCs w:val="20"/>
                <w:lang w:val="hy-AM"/>
                <w14:ligatures w14:val="none"/>
              </w:rPr>
              <w:t>ևավորել որոշակի գիտելիքներ ավտոմատ չափման և ազդանշանավորման համակարգերի, ավտոմատ ղեկավարման համակարգերի, հետևող համակարգերի, ինչպես նաև ավտոմատիկայի և հեռամեխանիկայի էլեմենտների և համակարգերի, տվիչների, ձևափոխիչների, ուժեղացուցիչների, կայունացուցիչների, ռելեների, փոխանջատիչ սարքավորումների, կատարողական սարքերի աշխատանքի մասին:</w:t>
            </w:r>
          </w:p>
        </w:tc>
      </w:tr>
      <w:tr w:rsidR="0075690B" w:rsidRPr="0075690B" w14:paraId="01D68865" w14:textId="77777777" w:rsidTr="007253F3">
        <w:trPr>
          <w:trHeight w:val="230"/>
        </w:trPr>
        <w:tc>
          <w:tcPr>
            <w:tcW w:w="662" w:type="dxa"/>
            <w:gridSpan w:val="2"/>
          </w:tcPr>
          <w:p w14:paraId="36586F0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9A7171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1A2E6B49"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36 ժամ</w:t>
            </w:r>
          </w:p>
        </w:tc>
      </w:tr>
      <w:tr w:rsidR="0075690B" w:rsidRPr="0066427B" w14:paraId="1738E4C0" w14:textId="77777777" w:rsidTr="007253F3">
        <w:trPr>
          <w:trHeight w:val="230"/>
        </w:trPr>
        <w:tc>
          <w:tcPr>
            <w:tcW w:w="662" w:type="dxa"/>
            <w:gridSpan w:val="2"/>
          </w:tcPr>
          <w:p w14:paraId="1E3B390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106723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4F58A82F"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նախապես ուսումնասիրած լինի ՀՏՀՑ-5-23-023 «Ինտեգրալային սխեմաներ և անալոգային սարքեր» մոդուլը։</w:t>
            </w:r>
          </w:p>
        </w:tc>
      </w:tr>
      <w:tr w:rsidR="0075690B" w:rsidRPr="0066427B" w14:paraId="2CE42C98" w14:textId="77777777" w:rsidTr="007253F3">
        <w:trPr>
          <w:trHeight w:val="230"/>
        </w:trPr>
        <w:tc>
          <w:tcPr>
            <w:tcW w:w="662" w:type="dxa"/>
            <w:gridSpan w:val="2"/>
          </w:tcPr>
          <w:p w14:paraId="7CAC4CC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90A3C8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18C08612"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6B2A32FE" w14:textId="77777777" w:rsidTr="007253F3">
        <w:trPr>
          <w:trHeight w:val="230"/>
        </w:trPr>
        <w:tc>
          <w:tcPr>
            <w:tcW w:w="662" w:type="dxa"/>
            <w:gridSpan w:val="2"/>
          </w:tcPr>
          <w:p w14:paraId="488F84B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4E2E42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4F57822F"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ավտոմատիկայի էլեմենտների նշանակությունը, բնութագիրը, կառուցվածքը և կիրառման բնագավառները</w:t>
            </w:r>
          </w:p>
        </w:tc>
      </w:tr>
      <w:tr w:rsidR="0075690B" w:rsidRPr="0066427B" w14:paraId="6A61B7B7" w14:textId="77777777" w:rsidTr="007253F3">
        <w:trPr>
          <w:trHeight w:val="230"/>
        </w:trPr>
        <w:tc>
          <w:tcPr>
            <w:tcW w:w="662" w:type="dxa"/>
            <w:gridSpan w:val="2"/>
          </w:tcPr>
          <w:p w14:paraId="4CF3260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7066F7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CEE5C41" w14:textId="77777777" w:rsidR="0075690B" w:rsidRPr="0075690B" w:rsidRDefault="0075690B" w:rsidP="0075690B">
            <w:pPr>
              <w:numPr>
                <w:ilvl w:val="0"/>
                <w:numId w:val="8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տվիչների հիմնական տեսակները, բնութագրերը, կառուցվածքները, միացման սխեմաները, նշանակությունը,</w:t>
            </w:r>
          </w:p>
          <w:p w14:paraId="1F55FC69" w14:textId="77777777" w:rsidR="0075690B" w:rsidRPr="0075690B" w:rsidRDefault="0075690B" w:rsidP="0075690B">
            <w:pPr>
              <w:numPr>
                <w:ilvl w:val="0"/>
                <w:numId w:val="8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կայունացուցիչների տեսակները, բնութագրերը, կառուցվածքները, միացման սխեմաները, նշանակությունը,</w:t>
            </w:r>
          </w:p>
          <w:p w14:paraId="40C116F8" w14:textId="77777777" w:rsidR="0075690B" w:rsidRPr="0075690B" w:rsidRDefault="0075690B" w:rsidP="0075690B">
            <w:pPr>
              <w:numPr>
                <w:ilvl w:val="0"/>
                <w:numId w:val="8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ուժեղացուցիչների տեսակները, բնութագրերը, կառուցվածքները, միացման սխեմաները, նշանակությունը,</w:t>
            </w:r>
          </w:p>
          <w:p w14:paraId="4A9B053B" w14:textId="77777777" w:rsidR="0075690B" w:rsidRPr="0075690B" w:rsidRDefault="0075690B" w:rsidP="0075690B">
            <w:pPr>
              <w:numPr>
                <w:ilvl w:val="0"/>
                <w:numId w:val="8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ճիշտ է ներկայացնում ռելեների տեսակները, բնութագրերը, կառուցվածքները, միացման սխեմաները, նշանակությունը,</w:t>
            </w:r>
          </w:p>
          <w:p w14:paraId="382479CE" w14:textId="77777777" w:rsidR="0075690B" w:rsidRPr="0075690B" w:rsidRDefault="0075690B" w:rsidP="0075690B">
            <w:pPr>
              <w:numPr>
                <w:ilvl w:val="0"/>
                <w:numId w:val="8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փոխանջատիչ սարքավորումների և շարժիչների տեսակները, բնութագրերը, կառուցվածքները, միացման սխեմաները, նշանակությունը։</w:t>
            </w:r>
          </w:p>
        </w:tc>
      </w:tr>
      <w:tr w:rsidR="0075690B" w:rsidRPr="0066427B" w14:paraId="03446F63" w14:textId="77777777" w:rsidTr="007253F3">
        <w:trPr>
          <w:trHeight w:val="230"/>
        </w:trPr>
        <w:tc>
          <w:tcPr>
            <w:tcW w:w="662" w:type="dxa"/>
            <w:gridSpan w:val="2"/>
          </w:tcPr>
          <w:p w14:paraId="41D1C63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7AD100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354DC327"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ավտոմատ ղեկավարման համակարգերի բլոկ-սխեմաները, կառուցվածքային սխեմաները, դրանց դերն ու նշանակությունը, կիրառման բնագավառները</w:t>
            </w:r>
          </w:p>
        </w:tc>
      </w:tr>
      <w:tr w:rsidR="0075690B" w:rsidRPr="0066427B" w14:paraId="7C98B378" w14:textId="77777777" w:rsidTr="007253F3">
        <w:trPr>
          <w:trHeight w:val="230"/>
        </w:trPr>
        <w:tc>
          <w:tcPr>
            <w:tcW w:w="662" w:type="dxa"/>
            <w:gridSpan w:val="2"/>
          </w:tcPr>
          <w:p w14:paraId="7371CFA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03722D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E406A4D" w14:textId="77777777" w:rsidR="0075690B" w:rsidRPr="0075690B" w:rsidRDefault="0075690B" w:rsidP="0075690B">
            <w:pPr>
              <w:numPr>
                <w:ilvl w:val="0"/>
                <w:numId w:val="8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ավտոմատ չափման և ազդանշանային համակարգերի տեսակները, բլոկ-սխեմաները, կառուցվածքային սխեմաները, նշանակությունը և կիրառման բնագավառները,</w:t>
            </w:r>
          </w:p>
          <w:p w14:paraId="583AB781" w14:textId="77777777" w:rsidR="0075690B" w:rsidRPr="0075690B" w:rsidRDefault="0075690B" w:rsidP="0075690B">
            <w:pPr>
              <w:numPr>
                <w:ilvl w:val="0"/>
                <w:numId w:val="8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ավտոմատ ղեկավարման համակարգի բլոկ-սխեման, դրանում եղած օղակների տեսակները, դրանց միացման ձևերը, փոխանցման ֆունկցիան, կայունության չափանիշները,</w:t>
            </w:r>
          </w:p>
          <w:p w14:paraId="5F9EBE28" w14:textId="77777777" w:rsidR="0075690B" w:rsidRPr="0075690B" w:rsidRDefault="0075690B" w:rsidP="0075690B">
            <w:pPr>
              <w:numPr>
                <w:ilvl w:val="0"/>
                <w:numId w:val="8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պրակտիկ աշխատանք կայունության որոշման վերաբերյալ,</w:t>
            </w:r>
          </w:p>
          <w:p w14:paraId="67F1ECC1" w14:textId="77777777" w:rsidR="0075690B" w:rsidRPr="0075690B" w:rsidRDefault="0075690B" w:rsidP="0075690B">
            <w:pPr>
              <w:numPr>
                <w:ilvl w:val="0"/>
                <w:numId w:val="8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ավտոմատ հետևող համակարգերի տեսակները, նշնակությունը, կիրառման բնագավառները,</w:t>
            </w:r>
          </w:p>
          <w:p w14:paraId="47149B5A" w14:textId="77777777" w:rsidR="0075690B" w:rsidRPr="0075690B" w:rsidRDefault="0075690B" w:rsidP="0075690B">
            <w:pPr>
              <w:numPr>
                <w:ilvl w:val="0"/>
                <w:numId w:val="8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լաբորատոր աշխատանք հետևող համակարգերի ուսումնասիրման վերաբերյալ։</w:t>
            </w:r>
          </w:p>
        </w:tc>
      </w:tr>
      <w:tr w:rsidR="0075690B" w:rsidRPr="0075690B" w14:paraId="29449A1B" w14:textId="77777777" w:rsidTr="007253F3">
        <w:trPr>
          <w:trHeight w:val="249"/>
        </w:trPr>
        <w:tc>
          <w:tcPr>
            <w:tcW w:w="13890" w:type="dxa"/>
            <w:gridSpan w:val="5"/>
          </w:tcPr>
          <w:p w14:paraId="0929F264"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«ՍԽԵՄԱՏԻԿԱՅԻ ՀԻՄՈՒՆՔՆԵՐԸ»</w:t>
            </w:r>
          </w:p>
        </w:tc>
      </w:tr>
      <w:tr w:rsidR="0075690B" w:rsidRPr="0075690B" w14:paraId="767B1F5A" w14:textId="77777777" w:rsidTr="007253F3">
        <w:trPr>
          <w:trHeight w:val="230"/>
        </w:trPr>
        <w:tc>
          <w:tcPr>
            <w:tcW w:w="662" w:type="dxa"/>
            <w:gridSpan w:val="2"/>
          </w:tcPr>
          <w:p w14:paraId="47D8C4F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620A0D2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36A86D6F"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ՀՏՀՑ-5-23-025</w:t>
            </w:r>
          </w:p>
        </w:tc>
      </w:tr>
      <w:tr w:rsidR="0075690B" w:rsidRPr="0066427B" w14:paraId="6C9699E5" w14:textId="77777777" w:rsidTr="007253F3">
        <w:trPr>
          <w:trHeight w:val="230"/>
        </w:trPr>
        <w:tc>
          <w:tcPr>
            <w:tcW w:w="662" w:type="dxa"/>
            <w:gridSpan w:val="2"/>
          </w:tcPr>
          <w:p w14:paraId="6C6EAC5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CD66E2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794BD0CF"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ո</w:t>
            </w:r>
            <w:r w:rsidRPr="0075690B">
              <w:rPr>
                <w:rFonts w:ascii="GHEA Grapalat" w:eastAsia="Tahoma" w:hAnsi="GHEA Grapalat" w:cs="Tahoma"/>
                <w:kern w:val="0"/>
                <w:sz w:val="20"/>
                <w:szCs w:val="20"/>
                <w:lang w:val="hy-AM"/>
                <w14:ligatures w14:val="none"/>
              </w:rPr>
              <w:t>ւսուցանել թվային և անալոգային սխեմատեխնիկայի հիմնական տարրերը և ծանոթացնել թվային և անալոգային սխեմաների պարզագույն հանգույցների, հենքային էլեմենտների հետ և ներկայացնել դրանց ֆունկցիոնալ նշանակությունը։ Ձևավորել որոշակի հմտություններ պարզագույն էլեկտրոնային սխեմաները կարդալու և վերլուծելու համար։ Ուսումնասիրել հիմնական հանգույցների դերը, նշանակությունը և կիրառությունը, ծանոթացնել արդի ԷՀՄ–ի ճարտարապետության և սխեմատիկ կառուցվածքների հետ։ Ծանոթացնել սխեմատեխնիկայի մոդելավորման ժամանակակից ծրագրային միջոցների, դրանց հնարավորությունների և կիրառության հետ:</w:t>
            </w:r>
          </w:p>
        </w:tc>
      </w:tr>
      <w:tr w:rsidR="0075690B" w:rsidRPr="0075690B" w14:paraId="6505ED05" w14:textId="77777777" w:rsidTr="007253F3">
        <w:trPr>
          <w:trHeight w:val="230"/>
        </w:trPr>
        <w:tc>
          <w:tcPr>
            <w:tcW w:w="662" w:type="dxa"/>
            <w:gridSpan w:val="2"/>
          </w:tcPr>
          <w:p w14:paraId="689ADA6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7B9972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45E7B48A"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48 ժամ</w:t>
            </w:r>
          </w:p>
        </w:tc>
      </w:tr>
      <w:tr w:rsidR="0075690B" w:rsidRPr="0066427B" w14:paraId="2C86EB4D" w14:textId="77777777" w:rsidTr="007253F3">
        <w:trPr>
          <w:trHeight w:val="230"/>
        </w:trPr>
        <w:tc>
          <w:tcPr>
            <w:tcW w:w="662" w:type="dxa"/>
            <w:gridSpan w:val="2"/>
          </w:tcPr>
          <w:p w14:paraId="2F62BF5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A5272D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480CC24D"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նախապես ուսումնասիրած լինի ՀՏՀՑ-5-23-023 «Ինտեգրալային սխեմաներ և անալոգային սարքեր» մոդուլը։</w:t>
            </w:r>
          </w:p>
        </w:tc>
      </w:tr>
      <w:tr w:rsidR="0075690B" w:rsidRPr="0066427B" w14:paraId="08C583EF" w14:textId="77777777" w:rsidTr="007253F3">
        <w:trPr>
          <w:trHeight w:val="230"/>
        </w:trPr>
        <w:tc>
          <w:tcPr>
            <w:tcW w:w="662" w:type="dxa"/>
            <w:gridSpan w:val="2"/>
          </w:tcPr>
          <w:p w14:paraId="4EFDAEF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52DB98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76327528"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2BF1A80D" w14:textId="77777777" w:rsidTr="007253F3">
        <w:trPr>
          <w:trHeight w:val="230"/>
        </w:trPr>
        <w:tc>
          <w:tcPr>
            <w:tcW w:w="662" w:type="dxa"/>
            <w:gridSpan w:val="2"/>
          </w:tcPr>
          <w:p w14:paraId="1C6319C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0E1AD3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0CBF8F85" w14:textId="77777777" w:rsidR="0075690B" w:rsidRPr="0075690B" w:rsidRDefault="0075690B" w:rsidP="0075690B">
            <w:pPr>
              <w:spacing w:after="0" w:line="360" w:lineRule="auto"/>
              <w:jc w:val="both"/>
              <w:rPr>
                <w:rFonts w:ascii="GHEA Grapalat" w:eastAsia="Arial" w:hAnsi="GHEA Grapalat" w:cs="Arial"/>
                <w:kern w:val="0"/>
                <w:sz w:val="20"/>
                <w:szCs w:val="20"/>
                <w:highlight w:val="yellow"/>
                <w:lang w:val="hy-AM"/>
                <w14:ligatures w14:val="none"/>
              </w:rPr>
            </w:pPr>
            <w:r w:rsidRPr="0075690B">
              <w:rPr>
                <w:rFonts w:ascii="GHEA Grapalat" w:eastAsia="Arial" w:hAnsi="GHEA Grapalat" w:cs="Arial"/>
                <w:kern w:val="0"/>
                <w:sz w:val="20"/>
                <w:szCs w:val="20"/>
                <w:lang w:val="hy-AM"/>
                <w14:ligatures w14:val="none"/>
              </w:rPr>
              <w:t>Ներկայացնել սխեմատեխնիկայի հիմնախնդիրները, զարգացման փուլերը և կազմել պարզագույն սխեմաներ</w:t>
            </w:r>
          </w:p>
        </w:tc>
      </w:tr>
      <w:tr w:rsidR="0075690B" w:rsidRPr="0066427B" w14:paraId="6734082B" w14:textId="77777777" w:rsidTr="007253F3">
        <w:trPr>
          <w:trHeight w:val="230"/>
        </w:trPr>
        <w:tc>
          <w:tcPr>
            <w:tcW w:w="662" w:type="dxa"/>
            <w:gridSpan w:val="2"/>
          </w:tcPr>
          <w:p w14:paraId="70C8C02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0818D2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65113FD3" w14:textId="77777777" w:rsidR="0075690B" w:rsidRPr="0075690B" w:rsidRDefault="0075690B" w:rsidP="0075690B">
            <w:pPr>
              <w:numPr>
                <w:ilvl w:val="0"/>
                <w:numId w:val="9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սխեմատեխնիկայի հիմնախնդիրները և զարգացման էտապները,</w:t>
            </w:r>
          </w:p>
          <w:p w14:paraId="61CA6B00" w14:textId="77777777" w:rsidR="0075690B" w:rsidRPr="0075690B" w:rsidRDefault="0075690B" w:rsidP="0075690B">
            <w:pPr>
              <w:numPr>
                <w:ilvl w:val="0"/>
                <w:numId w:val="9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բացատրում հենքային տարրերի պարամետրերը և բնութագրերը, կիրառական նշանակությունը և հնարավորոթյունները, </w:t>
            </w:r>
          </w:p>
          <w:p w14:paraId="2D77C7AD" w14:textId="77777777" w:rsidR="0075690B" w:rsidRPr="0075690B" w:rsidRDefault="0075690B" w:rsidP="0075690B">
            <w:pPr>
              <w:numPr>
                <w:ilvl w:val="0"/>
                <w:numId w:val="9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տրված սխեմայի աշխատանքը և կիրառման հնարավորությունները։</w:t>
            </w:r>
          </w:p>
        </w:tc>
      </w:tr>
      <w:tr w:rsidR="0075690B" w:rsidRPr="0066427B" w14:paraId="1929B787" w14:textId="77777777" w:rsidTr="007253F3">
        <w:trPr>
          <w:trHeight w:val="230"/>
        </w:trPr>
        <w:tc>
          <w:tcPr>
            <w:tcW w:w="662" w:type="dxa"/>
            <w:gridSpan w:val="2"/>
          </w:tcPr>
          <w:p w14:paraId="522A4F0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C26D7F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39374A49" w14:textId="77777777" w:rsidR="0075690B" w:rsidRPr="0075690B" w:rsidRDefault="0075690B" w:rsidP="0075690B">
            <w:pPr>
              <w:spacing w:after="0" w:line="360" w:lineRule="auto"/>
              <w:jc w:val="both"/>
              <w:rPr>
                <w:rFonts w:ascii="GHEA Grapalat" w:eastAsia="Arial" w:hAnsi="GHEA Grapalat" w:cs="Arial"/>
                <w:kern w:val="0"/>
                <w:sz w:val="20"/>
                <w:szCs w:val="20"/>
                <w:highlight w:val="yellow"/>
                <w:lang w:val="hy-AM"/>
                <w14:ligatures w14:val="none"/>
              </w:rPr>
            </w:pPr>
            <w:r w:rsidRPr="0075690B">
              <w:rPr>
                <w:rFonts w:ascii="GHEA Grapalat" w:eastAsia="Arial" w:hAnsi="GHEA Grapalat" w:cs="Arial"/>
                <w:kern w:val="0"/>
                <w:sz w:val="20"/>
                <w:szCs w:val="20"/>
                <w:lang w:val="hy-AM"/>
                <w14:ligatures w14:val="none"/>
              </w:rPr>
              <w:t>Ներկայացնել տրամաբանական սխեմաներում օգտագործվող ֆունկցիոնալ տարրերը, կոմբինացիոն սխեմաները</w:t>
            </w:r>
          </w:p>
        </w:tc>
      </w:tr>
      <w:tr w:rsidR="0075690B" w:rsidRPr="0066427B" w14:paraId="3A10185C" w14:textId="77777777" w:rsidTr="007253F3">
        <w:trPr>
          <w:trHeight w:val="230"/>
        </w:trPr>
        <w:tc>
          <w:tcPr>
            <w:tcW w:w="662" w:type="dxa"/>
            <w:gridSpan w:val="2"/>
          </w:tcPr>
          <w:p w14:paraId="707263D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F6C6ED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2DE427C3" w14:textId="77777777" w:rsidR="0075690B" w:rsidRPr="0075690B" w:rsidRDefault="0075690B" w:rsidP="0075690B">
            <w:pPr>
              <w:numPr>
                <w:ilvl w:val="0"/>
                <w:numId w:val="2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տրամաբանական «ԵՎ-ՈՉ» և «ԿԱՄ-ՈՉ» տարրերը,</w:t>
            </w:r>
          </w:p>
          <w:p w14:paraId="24D6239B" w14:textId="77777777" w:rsidR="0075690B" w:rsidRPr="0075690B" w:rsidRDefault="0075690B" w:rsidP="0075690B">
            <w:pPr>
              <w:numPr>
                <w:ilvl w:val="0"/>
                <w:numId w:val="2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տրամաբանական «Բացառող ԿԱՄ» և «Բացառող ԿԱՄ-ՈՉ» տարրերը,</w:t>
            </w:r>
          </w:p>
          <w:p w14:paraId="4620BAE3" w14:textId="77777777" w:rsidR="0075690B" w:rsidRPr="0075690B" w:rsidRDefault="0075690B" w:rsidP="0075690B">
            <w:pPr>
              <w:numPr>
                <w:ilvl w:val="0"/>
                <w:numId w:val="2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Բուլյան հանրահաշվի թեորեմները,</w:t>
            </w:r>
          </w:p>
          <w:p w14:paraId="70AE7E8A" w14:textId="77777777" w:rsidR="0075690B" w:rsidRPr="0075690B" w:rsidRDefault="0075690B" w:rsidP="0075690B">
            <w:pPr>
              <w:numPr>
                <w:ilvl w:val="0"/>
                <w:numId w:val="2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տրամաբանական «ԵՎ-ՈՉ» և «ԿԱՄ-ՈՉ» տարրերի ունիվերսալությունը,</w:t>
            </w:r>
          </w:p>
          <w:p w14:paraId="7139596F" w14:textId="77777777" w:rsidR="0075690B" w:rsidRPr="0075690B" w:rsidRDefault="0075690B" w:rsidP="0075690B">
            <w:pPr>
              <w:numPr>
                <w:ilvl w:val="0"/>
                <w:numId w:val="2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տրամաբանական ֆունկցիաների մինիմիզացիա,</w:t>
            </w:r>
          </w:p>
          <w:p w14:paraId="4028E758" w14:textId="77777777" w:rsidR="0075690B" w:rsidRPr="0075690B" w:rsidRDefault="0075690B" w:rsidP="0075690B">
            <w:pPr>
              <w:numPr>
                <w:ilvl w:val="0"/>
                <w:numId w:val="2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կոմբինացիոն տրամաբանական սխեմաները,</w:t>
            </w:r>
          </w:p>
          <w:p w14:paraId="7C3FE3B9" w14:textId="77777777" w:rsidR="0075690B" w:rsidRPr="0075690B" w:rsidRDefault="0075690B" w:rsidP="0075690B">
            <w:pPr>
              <w:numPr>
                <w:ilvl w:val="0"/>
                <w:numId w:val="2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տրամաբանական սխեմաների հանրահաշվական նկարագրությունը։</w:t>
            </w:r>
          </w:p>
        </w:tc>
      </w:tr>
      <w:tr w:rsidR="0075690B" w:rsidRPr="0066427B" w14:paraId="5B90A661" w14:textId="77777777" w:rsidTr="007253F3">
        <w:trPr>
          <w:trHeight w:val="230"/>
        </w:trPr>
        <w:tc>
          <w:tcPr>
            <w:tcW w:w="662" w:type="dxa"/>
            <w:gridSpan w:val="2"/>
          </w:tcPr>
          <w:p w14:paraId="1683477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55A0D2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2AB77859"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անալոգա-թվային և թվա-անալոգային ձևափոխման հիմնական սկզբունքներն ու դրանց հիման վրա գործող սարքերի կառուցվածքը</w:t>
            </w:r>
          </w:p>
        </w:tc>
      </w:tr>
      <w:tr w:rsidR="0075690B" w:rsidRPr="0066427B" w14:paraId="6FF888B1" w14:textId="77777777" w:rsidTr="007253F3">
        <w:trPr>
          <w:trHeight w:val="230"/>
        </w:trPr>
        <w:tc>
          <w:tcPr>
            <w:tcW w:w="662" w:type="dxa"/>
            <w:gridSpan w:val="2"/>
          </w:tcPr>
          <w:p w14:paraId="574BABFB"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D11A6B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79363902" w14:textId="77777777" w:rsidR="0075690B" w:rsidRPr="0075690B" w:rsidRDefault="0075690B" w:rsidP="0075690B">
            <w:pPr>
              <w:numPr>
                <w:ilvl w:val="0"/>
                <w:numId w:val="1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անալոգա-թվային և թվա-անալոգային ձևափոխման սկզբունքները,</w:t>
            </w:r>
          </w:p>
          <w:p w14:paraId="30360334" w14:textId="77777777" w:rsidR="0075690B" w:rsidRPr="0075690B" w:rsidRDefault="0075690B" w:rsidP="0075690B">
            <w:pPr>
              <w:numPr>
                <w:ilvl w:val="0"/>
                <w:numId w:val="1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անալոգա-թվային և թվա-անալոգային ձևափոխման կիրառությունը,</w:t>
            </w:r>
          </w:p>
          <w:p w14:paraId="2325B6F0" w14:textId="77777777" w:rsidR="0075690B" w:rsidRPr="0075690B" w:rsidRDefault="0075690B" w:rsidP="0075690B">
            <w:pPr>
              <w:numPr>
                <w:ilvl w:val="0"/>
                <w:numId w:val="1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արդի համակարգիչների արխիկառուցվածքը,</w:t>
            </w:r>
          </w:p>
          <w:p w14:paraId="78E7CEE1" w14:textId="77777777" w:rsidR="0075690B" w:rsidRPr="0075690B" w:rsidRDefault="0075690B" w:rsidP="0075690B">
            <w:pPr>
              <w:numPr>
                <w:ilvl w:val="0"/>
                <w:numId w:val="1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արդի համակրգիչների ֆունկցիոնալ կառուցվածքը:</w:t>
            </w:r>
          </w:p>
        </w:tc>
      </w:tr>
      <w:tr w:rsidR="0075690B" w:rsidRPr="0066427B" w14:paraId="7B93FDB6" w14:textId="77777777" w:rsidTr="007253F3">
        <w:trPr>
          <w:trHeight w:val="230"/>
        </w:trPr>
        <w:tc>
          <w:tcPr>
            <w:tcW w:w="662" w:type="dxa"/>
            <w:gridSpan w:val="2"/>
          </w:tcPr>
          <w:p w14:paraId="2CA0F15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557D7B2" w14:textId="77777777" w:rsidR="0075690B" w:rsidRPr="0075690B" w:rsidRDefault="0075690B" w:rsidP="0075690B">
            <w:pPr>
              <w:tabs>
                <w:tab w:val="left" w:pos="360"/>
              </w:tabs>
              <w:spacing w:after="0" w:line="36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30" w:type="dxa"/>
          </w:tcPr>
          <w:p w14:paraId="05FAA4E1"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էլեկտրոնային սխեմաների նախագծման ժամանակակից առավել տարածված ծրագրային միջոցների հնարավորությունները և կիրառությունը</w:t>
            </w:r>
          </w:p>
        </w:tc>
      </w:tr>
      <w:tr w:rsidR="0075690B" w:rsidRPr="0066427B" w14:paraId="30124EF6" w14:textId="77777777" w:rsidTr="007253F3">
        <w:trPr>
          <w:trHeight w:val="230"/>
        </w:trPr>
        <w:tc>
          <w:tcPr>
            <w:tcW w:w="662" w:type="dxa"/>
            <w:gridSpan w:val="2"/>
          </w:tcPr>
          <w:p w14:paraId="7779353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FFC446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BD8AB70" w14:textId="77777777" w:rsidR="0075690B" w:rsidRPr="0075690B" w:rsidRDefault="0075690B">
            <w:pPr>
              <w:numPr>
                <w:ilvl w:val="0"/>
                <w:numId w:val="15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մեկնաբանում էլեկտրոնային սխեմաների նախագծման ժամանակակից ծրագրային միջոցների կիրառության հնարավորությունները,</w:t>
            </w:r>
          </w:p>
          <w:p w14:paraId="1235ABF3" w14:textId="77777777" w:rsidR="0075690B" w:rsidRPr="0075690B" w:rsidRDefault="0075690B">
            <w:pPr>
              <w:numPr>
                <w:ilvl w:val="0"/>
                <w:numId w:val="15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բացատրում սխեմատեխնիկայում կիրառվող ժամանակակից ծրագրային միջոցների կիրառման առավելությունները, արդյունավետությունը և նպատակահարմարությունը։</w:t>
            </w:r>
          </w:p>
        </w:tc>
      </w:tr>
      <w:tr w:rsidR="0075690B" w:rsidRPr="0066427B" w14:paraId="50D640D7" w14:textId="77777777" w:rsidTr="007253F3">
        <w:trPr>
          <w:trHeight w:val="230"/>
        </w:trPr>
        <w:tc>
          <w:tcPr>
            <w:tcW w:w="13890" w:type="dxa"/>
            <w:gridSpan w:val="5"/>
          </w:tcPr>
          <w:p w14:paraId="496C0A5C"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«ՄԻԿՐՈՊՐՈՈՑԵՍՈՐԱՅԻՆ ՏԵԽՆԻԿԱՅԻ ՀԻՄՈՒՆՔՆԵՐԸ»</w:t>
            </w:r>
          </w:p>
        </w:tc>
      </w:tr>
      <w:tr w:rsidR="0075690B" w:rsidRPr="0075690B" w14:paraId="5FEF2CA0" w14:textId="77777777" w:rsidTr="007253F3">
        <w:trPr>
          <w:trHeight w:val="230"/>
        </w:trPr>
        <w:tc>
          <w:tcPr>
            <w:tcW w:w="662" w:type="dxa"/>
            <w:gridSpan w:val="2"/>
          </w:tcPr>
          <w:p w14:paraId="468254A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10F5FDE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481B71F2"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ՀՏՀՑ-5-23-026</w:t>
            </w:r>
          </w:p>
        </w:tc>
      </w:tr>
      <w:tr w:rsidR="0075690B" w:rsidRPr="0066427B" w14:paraId="2324A53C" w14:textId="77777777" w:rsidTr="007253F3">
        <w:trPr>
          <w:trHeight w:val="230"/>
        </w:trPr>
        <w:tc>
          <w:tcPr>
            <w:tcW w:w="662" w:type="dxa"/>
            <w:gridSpan w:val="2"/>
          </w:tcPr>
          <w:p w14:paraId="758FDC8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B0CF2A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2AC6AE9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բ</w:t>
            </w:r>
            <w:r w:rsidRPr="0075690B">
              <w:rPr>
                <w:rFonts w:ascii="GHEA Grapalat" w:eastAsia="Tahoma" w:hAnsi="GHEA Grapalat" w:cs="Tahoma"/>
                <w:kern w:val="0"/>
                <w:sz w:val="20"/>
                <w:szCs w:val="20"/>
                <w:lang w:val="hy-AM"/>
                <w14:ligatures w14:val="none"/>
              </w:rPr>
              <w:t>ացատրել ժամանակակից հաշվողական համակարգերի հիմնական հաշվիչ հանգույցի` միկրոպրոցեսորի կառուցվածքի, աշխատանքի ալգորիթմի, ընդհատման համակարգի, գործողությունների եղանակների, միկրոծրագրերի օգտագործման, ժամանակակից միկրոպրոցեսորների դասակարգման և դրանց համեմատական բնութագրերի վերաբերյալ:</w:t>
            </w:r>
          </w:p>
        </w:tc>
      </w:tr>
      <w:tr w:rsidR="0075690B" w:rsidRPr="0075690B" w14:paraId="3D7F76A3" w14:textId="77777777" w:rsidTr="007253F3">
        <w:trPr>
          <w:trHeight w:val="230"/>
        </w:trPr>
        <w:tc>
          <w:tcPr>
            <w:tcW w:w="662" w:type="dxa"/>
            <w:gridSpan w:val="2"/>
          </w:tcPr>
          <w:p w14:paraId="4FE3A21F"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ACF695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3209D00E"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36 ժամ</w:t>
            </w:r>
          </w:p>
        </w:tc>
      </w:tr>
      <w:tr w:rsidR="0075690B" w:rsidRPr="0066427B" w14:paraId="703194AB" w14:textId="77777777" w:rsidTr="007253F3">
        <w:trPr>
          <w:trHeight w:val="230"/>
        </w:trPr>
        <w:tc>
          <w:tcPr>
            <w:tcW w:w="662" w:type="dxa"/>
            <w:gridSpan w:val="2"/>
          </w:tcPr>
          <w:p w14:paraId="5DF724F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D527BE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106790FB"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մոդուլն ուսումնասիրելու համար ուսանողը պետք է նախապես ուսումնասիրած լինի ՀՏՀՑ-5-23-025 «Սխեմատեխնիկայի հիմունքներ» մոդուլը։</w:t>
            </w:r>
          </w:p>
        </w:tc>
      </w:tr>
      <w:tr w:rsidR="0075690B" w:rsidRPr="0066427B" w14:paraId="2A22B06A" w14:textId="77777777" w:rsidTr="007253F3">
        <w:trPr>
          <w:trHeight w:val="230"/>
        </w:trPr>
        <w:tc>
          <w:tcPr>
            <w:tcW w:w="662" w:type="dxa"/>
            <w:gridSpan w:val="2"/>
          </w:tcPr>
          <w:p w14:paraId="392159C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F7D483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14480634"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6AAA475D" w14:textId="77777777" w:rsidTr="007253F3">
        <w:trPr>
          <w:trHeight w:val="230"/>
        </w:trPr>
        <w:tc>
          <w:tcPr>
            <w:tcW w:w="662" w:type="dxa"/>
            <w:gridSpan w:val="2"/>
          </w:tcPr>
          <w:p w14:paraId="0FD69CD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374B9EC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6B16F462"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հաշվողական տեխնիկայի միջոցների հիմնական հաշվիչ հանգույցի կառուցվածքը,  աշխատանքի սկզբունքը և առանձնահատկությունները</w:t>
            </w:r>
          </w:p>
        </w:tc>
      </w:tr>
      <w:tr w:rsidR="0075690B" w:rsidRPr="0066427B" w14:paraId="6122B685" w14:textId="77777777" w:rsidTr="007253F3">
        <w:trPr>
          <w:trHeight w:val="230"/>
        </w:trPr>
        <w:tc>
          <w:tcPr>
            <w:tcW w:w="662" w:type="dxa"/>
            <w:gridSpan w:val="2"/>
          </w:tcPr>
          <w:p w14:paraId="2180AD0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07BA5A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28E36DC" w14:textId="77777777" w:rsidR="0075690B" w:rsidRPr="0075690B" w:rsidRDefault="0075690B" w:rsidP="0075690B">
            <w:pPr>
              <w:numPr>
                <w:ilvl w:val="0"/>
                <w:numId w:val="10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հաշվողական տեխնիկայի միջոցների հիմնական հաշվիչ հանգույցի կառուցվածքը,</w:t>
            </w:r>
          </w:p>
          <w:p w14:paraId="24DB44D4" w14:textId="77777777" w:rsidR="0075690B" w:rsidRPr="0075690B" w:rsidRDefault="0075690B" w:rsidP="0075690B">
            <w:pPr>
              <w:numPr>
                <w:ilvl w:val="0"/>
                <w:numId w:val="10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սերունդների առանձնահատկությունները, հիմնական պարամետրերը և դրանց համեմատական բնութագրերը,</w:t>
            </w:r>
          </w:p>
          <w:p w14:paraId="0AEC479F" w14:textId="77777777" w:rsidR="0075690B" w:rsidRPr="0075690B" w:rsidRDefault="0075690B" w:rsidP="0075690B">
            <w:pPr>
              <w:numPr>
                <w:ilvl w:val="0"/>
                <w:numId w:val="10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միկրոպրոցեսորի աշխատանքի սկզբունքը, հրամանային համակարգը, ցիկլերը,</w:t>
            </w:r>
          </w:p>
          <w:p w14:paraId="258457A2" w14:textId="77777777" w:rsidR="0075690B" w:rsidRPr="0075690B" w:rsidRDefault="0075690B" w:rsidP="0075690B">
            <w:pPr>
              <w:numPr>
                <w:ilvl w:val="0"/>
                <w:numId w:val="10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միկրոպրոցեսորների ժամանակակից զարգացման ուղիները։</w:t>
            </w:r>
          </w:p>
        </w:tc>
      </w:tr>
      <w:tr w:rsidR="0075690B" w:rsidRPr="0066427B" w14:paraId="0479B4BF" w14:textId="77777777" w:rsidTr="007253F3">
        <w:trPr>
          <w:trHeight w:val="230"/>
        </w:trPr>
        <w:tc>
          <w:tcPr>
            <w:tcW w:w="662" w:type="dxa"/>
            <w:gridSpan w:val="2"/>
          </w:tcPr>
          <w:p w14:paraId="0BC0EFE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03C00D6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79CE9010"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միկրոպրոցեսորի գործողությունները,  անհրաժեշտ հրամանները և գործառույթները</w:t>
            </w:r>
          </w:p>
        </w:tc>
      </w:tr>
      <w:tr w:rsidR="0075690B" w:rsidRPr="0066427B" w14:paraId="2D381C59" w14:textId="77777777" w:rsidTr="007253F3">
        <w:trPr>
          <w:trHeight w:val="230"/>
        </w:trPr>
        <w:tc>
          <w:tcPr>
            <w:tcW w:w="662" w:type="dxa"/>
            <w:gridSpan w:val="2"/>
          </w:tcPr>
          <w:p w14:paraId="4C17AB7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31A219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5C886A03" w14:textId="77777777" w:rsidR="0075690B" w:rsidRPr="0075690B" w:rsidRDefault="0075690B" w:rsidP="0075690B">
            <w:pPr>
              <w:numPr>
                <w:ilvl w:val="0"/>
                <w:numId w:val="9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միկրոպրոցեսորի գործողությունների հրամանները,</w:t>
            </w:r>
          </w:p>
          <w:p w14:paraId="7857D718" w14:textId="77777777" w:rsidR="0075690B" w:rsidRPr="0075690B" w:rsidRDefault="0075690B" w:rsidP="0075690B">
            <w:pPr>
              <w:numPr>
                <w:ilvl w:val="0"/>
                <w:numId w:val="9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թվաբանական և տրամաբանական գործողությունների հրամանները,</w:t>
            </w:r>
          </w:p>
          <w:p w14:paraId="5CE3A409" w14:textId="77777777" w:rsidR="0075690B" w:rsidRPr="0075690B" w:rsidRDefault="0075690B" w:rsidP="0075690B">
            <w:pPr>
              <w:numPr>
                <w:ilvl w:val="0"/>
                <w:numId w:val="9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տվյալների փոփոխման և ձևավորման հրամանները,</w:t>
            </w:r>
          </w:p>
          <w:p w14:paraId="2418D1E6" w14:textId="77777777" w:rsidR="0075690B" w:rsidRPr="0075690B" w:rsidRDefault="0075690B" w:rsidP="0075690B">
            <w:pPr>
              <w:numPr>
                <w:ilvl w:val="0"/>
                <w:numId w:val="9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միկրոծրագրերի օգտագործումը,</w:t>
            </w:r>
          </w:p>
          <w:p w14:paraId="67393C38" w14:textId="77777777" w:rsidR="0075690B" w:rsidRPr="0075690B" w:rsidRDefault="0075690B" w:rsidP="0075690B">
            <w:pPr>
              <w:numPr>
                <w:ilvl w:val="0"/>
                <w:numId w:val="9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միկրոպրոցեսորի ընդհատման համակարգը,</w:t>
            </w:r>
          </w:p>
          <w:p w14:paraId="19C81E1E" w14:textId="77777777" w:rsidR="0075690B" w:rsidRPr="0075690B" w:rsidRDefault="0075690B" w:rsidP="0075690B">
            <w:pPr>
              <w:numPr>
                <w:ilvl w:val="0"/>
                <w:numId w:val="9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ուղիղ դիմումով հիշողության կազմակերպման սկզբունքները։</w:t>
            </w:r>
          </w:p>
        </w:tc>
      </w:tr>
      <w:tr w:rsidR="0075690B" w:rsidRPr="0075690B" w14:paraId="25127C75" w14:textId="77777777" w:rsidTr="007253F3">
        <w:trPr>
          <w:trHeight w:val="389"/>
        </w:trPr>
        <w:tc>
          <w:tcPr>
            <w:tcW w:w="13890" w:type="dxa"/>
            <w:gridSpan w:val="5"/>
          </w:tcPr>
          <w:p w14:paraId="5CA445B1" w14:textId="77777777" w:rsidR="0075690B" w:rsidRPr="0075690B" w:rsidRDefault="0075690B" w:rsidP="0075690B">
            <w:pPr>
              <w:pBdr>
                <w:top w:val="nil"/>
                <w:left w:val="nil"/>
                <w:bottom w:val="nil"/>
                <w:right w:val="nil"/>
                <w:between w:val="nil"/>
              </w:pBdr>
              <w:spacing w:after="0" w:line="360" w:lineRule="auto"/>
              <w:jc w:val="center"/>
              <w:rPr>
                <w:rFonts w:ascii="GHEA Grapalat" w:eastAsia="Arial" w:hAnsi="GHEA Grapalat" w:cs="Arial"/>
                <w:b/>
                <w:kern w:val="0"/>
                <w14:ligatures w14:val="none"/>
              </w:rPr>
            </w:pPr>
            <w:r w:rsidRPr="0075690B">
              <w:rPr>
                <w:rFonts w:ascii="GHEA Grapalat" w:eastAsia="Tahoma" w:hAnsi="GHEA Grapalat" w:cs="Tahoma"/>
                <w:b/>
                <w:kern w:val="0"/>
                <w:lang w:val="hy-AM"/>
                <w14:ligatures w14:val="none"/>
              </w:rPr>
              <w:t>ՄՈԴՈՒԼԻ ԱՆՎԱՆՈՒՄԸ «ՄԻԿՐՈԿՈՆՏՐՈԼԵՐՆԵՐ</w:t>
            </w:r>
            <w:r w:rsidRPr="0075690B">
              <w:rPr>
                <w:rFonts w:ascii="GHEA Grapalat" w:eastAsia="Tahoma" w:hAnsi="GHEA Grapalat" w:cs="Tahoma"/>
                <w:b/>
                <w:kern w:val="0"/>
                <w14:ligatures w14:val="none"/>
              </w:rPr>
              <w:t>Ի ԿԻՐԱՌՈՒՄ»</w:t>
            </w:r>
          </w:p>
        </w:tc>
      </w:tr>
      <w:tr w:rsidR="0075690B" w:rsidRPr="0075690B" w14:paraId="4F4731CE" w14:textId="77777777" w:rsidTr="007253F3">
        <w:trPr>
          <w:trHeight w:val="230"/>
        </w:trPr>
        <w:tc>
          <w:tcPr>
            <w:tcW w:w="662" w:type="dxa"/>
            <w:gridSpan w:val="2"/>
          </w:tcPr>
          <w:p w14:paraId="513D503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383B6BA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67" w:type="dxa"/>
          </w:tcPr>
          <w:p w14:paraId="5A9CDFEB"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ՀՏՀՑ-5-23-027</w:t>
            </w:r>
          </w:p>
        </w:tc>
      </w:tr>
      <w:tr w:rsidR="0075690B" w:rsidRPr="0066427B" w14:paraId="5E69D789" w14:textId="77777777" w:rsidTr="007253F3">
        <w:trPr>
          <w:trHeight w:val="230"/>
        </w:trPr>
        <w:tc>
          <w:tcPr>
            <w:tcW w:w="662" w:type="dxa"/>
            <w:gridSpan w:val="2"/>
          </w:tcPr>
          <w:p w14:paraId="794E9A3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577EAC1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67" w:type="dxa"/>
          </w:tcPr>
          <w:p w14:paraId="319C90C0"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ո</w:t>
            </w:r>
            <w:r w:rsidRPr="0075690B">
              <w:rPr>
                <w:rFonts w:ascii="GHEA Grapalat" w:eastAsia="Tahoma" w:hAnsi="GHEA Grapalat" w:cs="Tahoma"/>
                <w:kern w:val="0"/>
                <w:sz w:val="20"/>
                <w:szCs w:val="20"/>
                <w:lang w:val="hy-AM"/>
                <w14:ligatures w14:val="none"/>
              </w:rPr>
              <w:t>ւսուցանել միկրոկոնտրոլերների կառուցվածքային սխեմաները, ճարտարապետությունը, ընդհանուր բնութագիրը, ընտանիքի անվանացանկը, բազմությունը, տարրային բազայի զարգացման ուղղությունները և տարբերող առանձնահատկությունները, ATMEL ֆիրմայի միկրոպրոցեսորների կառուցվածքային սխեմաները, դրանց կառուցման մոդուլային սկզբունքը, պրոցեսորային միջուկը, հիշողության կազմակերպումը, ելքերի նշանակությունը, ներքին ռեգիստրների, հատուկ ռեգիստրների նշանակությունը, տվյալների հիշողության հասցեավորման եղանակները, տվյալների էներգոանկախ հիշողության, ղեկավարման, ընդհատման համակարգի կազմակերպման առանձնահատկությունները, մուտքի/ելքի կայանները:</w:t>
            </w:r>
          </w:p>
        </w:tc>
      </w:tr>
      <w:tr w:rsidR="0075690B" w:rsidRPr="0075690B" w14:paraId="6AE89C86" w14:textId="77777777" w:rsidTr="007253F3">
        <w:trPr>
          <w:trHeight w:val="230"/>
        </w:trPr>
        <w:tc>
          <w:tcPr>
            <w:tcW w:w="662" w:type="dxa"/>
            <w:gridSpan w:val="2"/>
          </w:tcPr>
          <w:p w14:paraId="1D7E8F0B"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1B425E8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67" w:type="dxa"/>
          </w:tcPr>
          <w:p w14:paraId="5C315076"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54 ժամ</w:t>
            </w:r>
          </w:p>
        </w:tc>
      </w:tr>
      <w:tr w:rsidR="0075690B" w:rsidRPr="0066427B" w14:paraId="271DFF20" w14:textId="77777777" w:rsidTr="007253F3">
        <w:trPr>
          <w:trHeight w:val="230"/>
        </w:trPr>
        <w:tc>
          <w:tcPr>
            <w:tcW w:w="662" w:type="dxa"/>
            <w:gridSpan w:val="2"/>
          </w:tcPr>
          <w:p w14:paraId="78C9C2D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6F442C7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67" w:type="dxa"/>
          </w:tcPr>
          <w:p w14:paraId="256B796D"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նախապես ուսումնասիրած լինի ՀՏՀՑ-5-23-026 «Միկրոպրոցեսորային տեխնիկայի հիմունքներ» մոդուլը։</w:t>
            </w:r>
          </w:p>
        </w:tc>
      </w:tr>
      <w:tr w:rsidR="0075690B" w:rsidRPr="0066427B" w14:paraId="11B62861" w14:textId="77777777" w:rsidTr="007253F3">
        <w:trPr>
          <w:trHeight w:val="230"/>
        </w:trPr>
        <w:tc>
          <w:tcPr>
            <w:tcW w:w="662" w:type="dxa"/>
            <w:gridSpan w:val="2"/>
          </w:tcPr>
          <w:p w14:paraId="44D12EC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27FBDB4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67" w:type="dxa"/>
          </w:tcPr>
          <w:p w14:paraId="04176CD0"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4CF7278B" w14:textId="77777777" w:rsidTr="007253F3">
        <w:trPr>
          <w:trHeight w:val="230"/>
        </w:trPr>
        <w:tc>
          <w:tcPr>
            <w:tcW w:w="662" w:type="dxa"/>
            <w:gridSpan w:val="2"/>
          </w:tcPr>
          <w:p w14:paraId="1437C94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3B31CA4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67" w:type="dxa"/>
          </w:tcPr>
          <w:p w14:paraId="002956E4" w14:textId="77777777" w:rsidR="0075690B" w:rsidRPr="0075690B" w:rsidRDefault="0075690B" w:rsidP="0075690B">
            <w:pPr>
              <w:spacing w:after="0" w:line="360" w:lineRule="auto"/>
              <w:jc w:val="both"/>
              <w:rPr>
                <w:rFonts w:ascii="GHEA Grapalat" w:eastAsia="Arial" w:hAnsi="GHEA Grapalat" w:cs="Arial"/>
                <w:kern w:val="0"/>
                <w:sz w:val="20"/>
                <w:szCs w:val="20"/>
                <w:highlight w:val="yellow"/>
                <w:lang w:val="hy-AM"/>
                <w14:ligatures w14:val="none"/>
              </w:rPr>
            </w:pPr>
            <w:r w:rsidRPr="0075690B">
              <w:rPr>
                <w:rFonts w:ascii="GHEA Grapalat" w:eastAsia="Arial" w:hAnsi="GHEA Grapalat" w:cs="Arial"/>
                <w:kern w:val="0"/>
                <w:sz w:val="20"/>
                <w:szCs w:val="20"/>
                <w:lang w:val="hy-AM"/>
                <w14:ligatures w14:val="none"/>
              </w:rPr>
              <w:t>Ներկայացնել միկրոկոնտրոլերների կառուցվածքային սխեմաները, ճարտարապետությունը և աշխատանքի սկզբունքը</w:t>
            </w:r>
          </w:p>
        </w:tc>
      </w:tr>
      <w:tr w:rsidR="0075690B" w:rsidRPr="0066427B" w14:paraId="5F717274" w14:textId="77777777" w:rsidTr="007253F3">
        <w:trPr>
          <w:trHeight w:val="230"/>
        </w:trPr>
        <w:tc>
          <w:tcPr>
            <w:tcW w:w="662" w:type="dxa"/>
            <w:gridSpan w:val="2"/>
          </w:tcPr>
          <w:p w14:paraId="40B4DA9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7533761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67" w:type="dxa"/>
          </w:tcPr>
          <w:p w14:paraId="52469EB5" w14:textId="77777777" w:rsidR="0075690B" w:rsidRPr="0075690B" w:rsidRDefault="0075690B" w:rsidP="0075690B">
            <w:pPr>
              <w:numPr>
                <w:ilvl w:val="0"/>
                <w:numId w:val="4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միկրոկոնտրոլերի կառուցվածքը, տարբեր ֆիրմաների կողմից թողարկվող միկրոկոնտրոլերների տարբերակիչ առանձնահատկությունները և դրանց համեմատական բնութագրերը,</w:t>
            </w:r>
          </w:p>
          <w:p w14:paraId="7A4368E1" w14:textId="77777777" w:rsidR="0075690B" w:rsidRPr="0075690B" w:rsidRDefault="0075690B" w:rsidP="0075690B">
            <w:pPr>
              <w:numPr>
                <w:ilvl w:val="0"/>
                <w:numId w:val="4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միկրոկոնտրոլերի աշխատանքի սկզբունքը, դրա կառուցման սկզբունքը, պրոցեսորային միջուկը, հիշողության կազմակերպման ձևերը, ներքին և հատուկ նշանակության ռեգիստրները, մուտքի/ելքի կայանները,</w:t>
            </w:r>
          </w:p>
          <w:p w14:paraId="071B8BDC" w14:textId="77777777" w:rsidR="0075690B" w:rsidRPr="0075690B" w:rsidRDefault="0075690B" w:rsidP="0075690B">
            <w:pPr>
              <w:numPr>
                <w:ilvl w:val="0"/>
                <w:numId w:val="4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միկրոկոնտրոլերի ղեկավարման, ընդհատման համակարգի կազմակերպման առանձնահատկությունները, </w:t>
            </w:r>
          </w:p>
          <w:p w14:paraId="46D11DCF" w14:textId="77777777" w:rsidR="0075690B" w:rsidRPr="0075690B" w:rsidRDefault="0075690B" w:rsidP="0075690B">
            <w:pPr>
              <w:numPr>
                <w:ilvl w:val="0"/>
                <w:numId w:val="4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էներգոանկախ հիշողության կազմակերպման ձևերը:</w:t>
            </w:r>
          </w:p>
        </w:tc>
      </w:tr>
      <w:tr w:rsidR="0075690B" w:rsidRPr="0066427B" w14:paraId="3C5B3527" w14:textId="77777777" w:rsidTr="007253F3">
        <w:trPr>
          <w:trHeight w:val="230"/>
        </w:trPr>
        <w:tc>
          <w:tcPr>
            <w:tcW w:w="662" w:type="dxa"/>
            <w:gridSpan w:val="2"/>
          </w:tcPr>
          <w:p w14:paraId="1E40A75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31601D8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67" w:type="dxa"/>
          </w:tcPr>
          <w:p w14:paraId="4F599FFB"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Կառուցել սխեմաներ միկրոկոնտրոլերի օգտագործմամբ և կատարել նախագծեր՝ օգտագործելով միկրոկոնտրոլերի մուտքի/ելքի կայանները</w:t>
            </w:r>
          </w:p>
        </w:tc>
      </w:tr>
      <w:tr w:rsidR="0075690B" w:rsidRPr="0066427B" w14:paraId="4B0032AF" w14:textId="77777777" w:rsidTr="007253F3">
        <w:trPr>
          <w:trHeight w:val="230"/>
        </w:trPr>
        <w:tc>
          <w:tcPr>
            <w:tcW w:w="662" w:type="dxa"/>
            <w:gridSpan w:val="2"/>
          </w:tcPr>
          <w:p w14:paraId="1212F24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7BE4A6B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67" w:type="dxa"/>
          </w:tcPr>
          <w:p w14:paraId="0DDBB08A" w14:textId="77777777" w:rsidR="0075690B" w:rsidRPr="0075690B" w:rsidRDefault="0075690B" w:rsidP="0075690B">
            <w:pPr>
              <w:numPr>
                <w:ilvl w:val="0"/>
                <w:numId w:val="2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կազմակերպում է մուտքի/ելքի կայանները,</w:t>
            </w:r>
          </w:p>
          <w:p w14:paraId="401068B0" w14:textId="77777777" w:rsidR="0075690B" w:rsidRPr="0075690B" w:rsidRDefault="0075690B" w:rsidP="0075690B">
            <w:pPr>
              <w:numPr>
                <w:ilvl w:val="0"/>
                <w:numId w:val="2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օգտագործում է միկրոկոնտրոլերի ընդհատման համակարգը,</w:t>
            </w:r>
          </w:p>
          <w:p w14:paraId="508CF783" w14:textId="77777777" w:rsidR="0075690B" w:rsidRPr="0075690B" w:rsidRDefault="0075690B" w:rsidP="0075690B">
            <w:pPr>
              <w:numPr>
                <w:ilvl w:val="0"/>
                <w:numId w:val="25"/>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կատարում է միկրոկոնտրոլերի հատուկ նշանակման ռեգիստրների կարգերի ընտրումը։</w:t>
            </w:r>
          </w:p>
        </w:tc>
      </w:tr>
      <w:tr w:rsidR="0075690B" w:rsidRPr="0066427B" w14:paraId="7ABCF00D" w14:textId="77777777" w:rsidTr="007253F3">
        <w:trPr>
          <w:trHeight w:val="230"/>
        </w:trPr>
        <w:tc>
          <w:tcPr>
            <w:tcW w:w="662" w:type="dxa"/>
            <w:gridSpan w:val="2"/>
          </w:tcPr>
          <w:p w14:paraId="61A5321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197FD0B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67" w:type="dxa"/>
          </w:tcPr>
          <w:p w14:paraId="5776919C"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Օգտագործել միկրոկոնտրոլերի ընդհատման համակարգը, միկրոկոնտրոլերի ընդհանուր նշանակման ռեգիստրները, միկրոկոնտրոլերի հասցեավորման և հիշողության կազմակերպման եղանակները</w:t>
            </w:r>
          </w:p>
        </w:tc>
      </w:tr>
      <w:tr w:rsidR="0075690B" w:rsidRPr="0066427B" w14:paraId="605B9962" w14:textId="77777777" w:rsidTr="007253F3">
        <w:trPr>
          <w:trHeight w:val="230"/>
        </w:trPr>
        <w:tc>
          <w:tcPr>
            <w:tcW w:w="662" w:type="dxa"/>
            <w:gridSpan w:val="2"/>
          </w:tcPr>
          <w:p w14:paraId="3D520F8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102A314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67" w:type="dxa"/>
          </w:tcPr>
          <w:p w14:paraId="3DB0D046" w14:textId="77777777" w:rsidR="0075690B" w:rsidRPr="0075690B" w:rsidRDefault="0075690B" w:rsidP="0075690B">
            <w:pPr>
              <w:numPr>
                <w:ilvl w:val="0"/>
                <w:numId w:val="2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միկրոկոնտրոլերի ընդհատման համակարգը,</w:t>
            </w:r>
          </w:p>
          <w:p w14:paraId="4332EDB6" w14:textId="77777777" w:rsidR="0075690B" w:rsidRPr="0075690B" w:rsidRDefault="0075690B" w:rsidP="0075690B">
            <w:pPr>
              <w:numPr>
                <w:ilvl w:val="0"/>
                <w:numId w:val="2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օգտագործում միկրոկոնտրոլերի ներքին ռեգիստրները,</w:t>
            </w:r>
          </w:p>
          <w:p w14:paraId="13D6489F" w14:textId="77777777" w:rsidR="0075690B" w:rsidRPr="0075690B" w:rsidRDefault="0075690B" w:rsidP="0075690B">
            <w:pPr>
              <w:numPr>
                <w:ilvl w:val="0"/>
                <w:numId w:val="2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կազմակերպում միկրոկոնտրոլերի մուտքի/ելքի կայանները,</w:t>
            </w:r>
          </w:p>
          <w:p w14:paraId="1EACA5A6" w14:textId="77777777" w:rsidR="0075690B" w:rsidRPr="0075690B" w:rsidRDefault="0075690B" w:rsidP="0075690B">
            <w:pPr>
              <w:numPr>
                <w:ilvl w:val="0"/>
                <w:numId w:val="2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պահպանում աշխատանքի անվտանգության և տեղեկատվության պահպանման կանոնները։</w:t>
            </w:r>
          </w:p>
        </w:tc>
      </w:tr>
      <w:tr w:rsidR="0075690B" w:rsidRPr="0066427B" w14:paraId="7D9335D6" w14:textId="77777777" w:rsidTr="007253F3">
        <w:trPr>
          <w:trHeight w:val="230"/>
        </w:trPr>
        <w:tc>
          <w:tcPr>
            <w:tcW w:w="13890" w:type="dxa"/>
            <w:gridSpan w:val="5"/>
          </w:tcPr>
          <w:p w14:paraId="35183AC4"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«ԷԼԵԿՏՐԱԿԱՆ ՀԱՆԳՈՒՅՑՆԵՐԻ ՀԱՎԱՔՄԱՆ ՏԵԽՆՈԼՈԳԻԱ ԵՎ ՏԵԽՆԻԿԱԿԱՆ ՓԱՍՏԱԹՂԹԵՐ»</w:t>
            </w:r>
          </w:p>
        </w:tc>
      </w:tr>
      <w:tr w:rsidR="0075690B" w:rsidRPr="0075690B" w14:paraId="721E544A" w14:textId="77777777" w:rsidTr="007253F3">
        <w:trPr>
          <w:trHeight w:val="230"/>
        </w:trPr>
        <w:tc>
          <w:tcPr>
            <w:tcW w:w="662" w:type="dxa"/>
            <w:gridSpan w:val="2"/>
          </w:tcPr>
          <w:p w14:paraId="13853B4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793F888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67" w:type="dxa"/>
          </w:tcPr>
          <w:p w14:paraId="1565814E"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ՀՏՀՑ-5-23-028</w:t>
            </w:r>
          </w:p>
        </w:tc>
      </w:tr>
      <w:tr w:rsidR="0075690B" w:rsidRPr="0066427B" w14:paraId="1102783C" w14:textId="77777777" w:rsidTr="007253F3">
        <w:trPr>
          <w:trHeight w:val="230"/>
        </w:trPr>
        <w:tc>
          <w:tcPr>
            <w:tcW w:w="662" w:type="dxa"/>
            <w:gridSpan w:val="2"/>
          </w:tcPr>
          <w:p w14:paraId="10949B9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30228BE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67" w:type="dxa"/>
          </w:tcPr>
          <w:p w14:paraId="385E3420"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ն</w:t>
            </w:r>
            <w:r w:rsidRPr="0075690B">
              <w:rPr>
                <w:rFonts w:ascii="GHEA Grapalat" w:eastAsia="Tahoma" w:hAnsi="GHEA Grapalat" w:cs="Tahoma"/>
                <w:kern w:val="0"/>
                <w:sz w:val="20"/>
                <w:szCs w:val="20"/>
                <w:lang w:val="hy-AM"/>
                <w14:ligatures w14:val="none"/>
              </w:rPr>
              <w:t xml:space="preserve">երկայացնել սարքավորումների կառուցվածքային, տեխնիկական, հավաքական գծագրերի, սկզբունքային, դետալային, մոնտաժային, ընդհանուր միացման սխեմաների կատարման ընդհանուր կանոնները, հավաքման և մոնտաժային աշխատանքների տեխնիկական պահանջները։ </w:t>
            </w:r>
            <w:r w:rsidRPr="0075690B">
              <w:rPr>
                <w:rFonts w:ascii="GHEA Grapalat" w:eastAsia="Tahoma" w:hAnsi="GHEA Grapalat" w:cs="Tahoma"/>
                <w:kern w:val="0"/>
                <w:sz w:val="20"/>
                <w:szCs w:val="20"/>
                <w:lang w:val="hy-AM"/>
                <w14:ligatures w14:val="none"/>
              </w:rPr>
              <w:lastRenderedPageBreak/>
              <w:t>Ձևավորել գիտելիքներ և գործնական հմտություններ նշված սխեմաներով նորոգման և հավաքման, ինչպես նաև կուրսային, դիպլոմային և գործնական աշխատանքներ կատարելու համար:</w:t>
            </w:r>
          </w:p>
        </w:tc>
      </w:tr>
      <w:tr w:rsidR="0075690B" w:rsidRPr="0075690B" w14:paraId="2693EAFC" w14:textId="77777777" w:rsidTr="007253F3">
        <w:trPr>
          <w:trHeight w:val="230"/>
        </w:trPr>
        <w:tc>
          <w:tcPr>
            <w:tcW w:w="662" w:type="dxa"/>
            <w:gridSpan w:val="2"/>
          </w:tcPr>
          <w:p w14:paraId="26CB49A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5FD5337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67" w:type="dxa"/>
          </w:tcPr>
          <w:p w14:paraId="1123D44B" w14:textId="77777777" w:rsidR="0075690B" w:rsidRPr="0075690B" w:rsidRDefault="0075690B" w:rsidP="0075690B">
            <w:pPr>
              <w:tabs>
                <w:tab w:val="left" w:pos="3060"/>
                <w:tab w:val="left" w:pos="3240"/>
                <w:tab w:val="left" w:pos="3600"/>
                <w:tab w:val="left" w:pos="5235"/>
              </w:tabs>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36 ժամ</w:t>
            </w:r>
          </w:p>
        </w:tc>
      </w:tr>
      <w:tr w:rsidR="0075690B" w:rsidRPr="0066427B" w14:paraId="14882AC4" w14:textId="77777777" w:rsidTr="007253F3">
        <w:trPr>
          <w:trHeight w:val="230"/>
        </w:trPr>
        <w:tc>
          <w:tcPr>
            <w:tcW w:w="662" w:type="dxa"/>
            <w:gridSpan w:val="2"/>
          </w:tcPr>
          <w:p w14:paraId="13AA7FB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0EF1815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67" w:type="dxa"/>
          </w:tcPr>
          <w:p w14:paraId="61FBD0DA"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նախապես ուսումնասիրած լինի ՀՏՀՀՑ-5-23-003 «Չափումներ կատարելու և  տեխնիկական նախագծերից օգտվելու կանոններ», ՀՏՀՑ-5-23-005 «Էլեկտրոտեխնիկայի հիմունքներ» մոդուլները։</w:t>
            </w:r>
          </w:p>
        </w:tc>
      </w:tr>
      <w:tr w:rsidR="0075690B" w:rsidRPr="0066427B" w14:paraId="23B8130E" w14:textId="77777777" w:rsidTr="007253F3">
        <w:trPr>
          <w:trHeight w:val="230"/>
        </w:trPr>
        <w:tc>
          <w:tcPr>
            <w:tcW w:w="662" w:type="dxa"/>
            <w:gridSpan w:val="2"/>
          </w:tcPr>
          <w:p w14:paraId="46DD667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36AFAA3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67" w:type="dxa"/>
          </w:tcPr>
          <w:p w14:paraId="0C228795"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29BCE875" w14:textId="77777777" w:rsidTr="007253F3">
        <w:trPr>
          <w:trHeight w:val="230"/>
        </w:trPr>
        <w:tc>
          <w:tcPr>
            <w:tcW w:w="662" w:type="dxa"/>
            <w:gridSpan w:val="2"/>
          </w:tcPr>
          <w:p w14:paraId="67BFD53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456312E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67" w:type="dxa"/>
          </w:tcPr>
          <w:p w14:paraId="04D991D9"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Նկարագրել աշխատանքային գծագրերին և սխեմաներին ներկայացվող տեխնիկական պահանջները</w:t>
            </w:r>
          </w:p>
        </w:tc>
      </w:tr>
      <w:tr w:rsidR="0075690B" w:rsidRPr="0066427B" w14:paraId="051B3D4A" w14:textId="77777777" w:rsidTr="007253F3">
        <w:trPr>
          <w:trHeight w:val="659"/>
        </w:trPr>
        <w:tc>
          <w:tcPr>
            <w:tcW w:w="662" w:type="dxa"/>
            <w:gridSpan w:val="2"/>
          </w:tcPr>
          <w:p w14:paraId="4F2E93F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48EE4A4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67" w:type="dxa"/>
          </w:tcPr>
          <w:p w14:paraId="78A596A8" w14:textId="77777777" w:rsidR="0075690B" w:rsidRPr="0075690B" w:rsidRDefault="0075690B" w:rsidP="0075690B">
            <w:pPr>
              <w:numPr>
                <w:ilvl w:val="0"/>
                <w:numId w:val="13"/>
              </w:numPr>
              <w:tabs>
                <w:tab w:val="left" w:pos="3060"/>
                <w:tab w:val="left" w:pos="3240"/>
                <w:tab w:val="left" w:pos="3600"/>
                <w:tab w:val="left" w:pos="5235"/>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աշխատանքային գծագրին ներկայացվող տեխնիկական պահանջները,</w:t>
            </w:r>
          </w:p>
          <w:p w14:paraId="0391A2B2" w14:textId="77777777" w:rsidR="0075690B" w:rsidRPr="0075690B" w:rsidRDefault="0075690B" w:rsidP="0075690B">
            <w:pPr>
              <w:numPr>
                <w:ilvl w:val="0"/>
                <w:numId w:val="13"/>
              </w:numPr>
              <w:tabs>
                <w:tab w:val="left" w:pos="3060"/>
                <w:tab w:val="left" w:pos="3240"/>
                <w:tab w:val="left" w:pos="3600"/>
                <w:tab w:val="left" w:pos="5235"/>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սխեմաներին ներկայացվող տեխնիկական պահանջները։</w:t>
            </w:r>
          </w:p>
        </w:tc>
      </w:tr>
      <w:tr w:rsidR="0075690B" w:rsidRPr="0066427B" w14:paraId="0CD6A317" w14:textId="77777777" w:rsidTr="007253F3">
        <w:trPr>
          <w:trHeight w:val="230"/>
        </w:trPr>
        <w:tc>
          <w:tcPr>
            <w:tcW w:w="662" w:type="dxa"/>
            <w:gridSpan w:val="2"/>
          </w:tcPr>
          <w:p w14:paraId="010B035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1E8B268D"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67" w:type="dxa"/>
          </w:tcPr>
          <w:p w14:paraId="5B52A6D2" w14:textId="77777777" w:rsidR="0075690B" w:rsidRPr="0075690B" w:rsidRDefault="0075690B" w:rsidP="0075690B">
            <w:pPr>
              <w:tabs>
                <w:tab w:val="left" w:pos="3060"/>
                <w:tab w:val="left" w:pos="3240"/>
                <w:tab w:val="left" w:pos="3600"/>
              </w:tabs>
              <w:spacing w:after="0" w:line="360" w:lineRule="auto"/>
              <w:ind w:firstLine="10"/>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Մշակել էլեկտրոնային սարքավորումների կառուցվածքային գծագրեր և ուրվագծեր՝ստեղծելով էլեկտրոնային դետալավորման սխեմաներ</w:t>
            </w:r>
          </w:p>
        </w:tc>
      </w:tr>
      <w:tr w:rsidR="0075690B" w:rsidRPr="0066427B" w14:paraId="74FA55C0" w14:textId="77777777" w:rsidTr="007253F3">
        <w:trPr>
          <w:trHeight w:val="230"/>
        </w:trPr>
        <w:tc>
          <w:tcPr>
            <w:tcW w:w="662" w:type="dxa"/>
            <w:gridSpan w:val="2"/>
          </w:tcPr>
          <w:p w14:paraId="213B6E9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000E6A6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67" w:type="dxa"/>
          </w:tcPr>
          <w:p w14:paraId="4414B933" w14:textId="77777777" w:rsidR="0075690B" w:rsidRPr="0075690B" w:rsidRDefault="0075690B">
            <w:pPr>
              <w:numPr>
                <w:ilvl w:val="0"/>
                <w:numId w:val="112"/>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մշակում և ընթերցում էլեկտրոնային սարքավորումների կառուցվածքային գծագրերը,</w:t>
            </w:r>
          </w:p>
          <w:p w14:paraId="6A11B3D1" w14:textId="77777777" w:rsidR="0075690B" w:rsidRPr="0075690B" w:rsidRDefault="0075690B">
            <w:pPr>
              <w:numPr>
                <w:ilvl w:val="0"/>
                <w:numId w:val="112"/>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մշակում և ընթերցում էլեկտրոնային սկզբունքային սխեմաները,</w:t>
            </w:r>
          </w:p>
          <w:p w14:paraId="442C3BAE" w14:textId="77777777" w:rsidR="0075690B" w:rsidRPr="0075690B" w:rsidRDefault="0075690B">
            <w:pPr>
              <w:numPr>
                <w:ilvl w:val="0"/>
                <w:numId w:val="112"/>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մշակում և ընթերցում մոնտաժային տպասալիկների սխեմաները,</w:t>
            </w:r>
          </w:p>
          <w:p w14:paraId="6FFA6B7C" w14:textId="77777777" w:rsidR="0075690B" w:rsidRPr="0075690B" w:rsidRDefault="0075690B">
            <w:pPr>
              <w:numPr>
                <w:ilvl w:val="0"/>
                <w:numId w:val="112"/>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մշակում և ընթերցում էլեկտրոնային դետալավորման սխեմաները։</w:t>
            </w:r>
          </w:p>
        </w:tc>
      </w:tr>
      <w:tr w:rsidR="0075690B" w:rsidRPr="0066427B" w14:paraId="7222F9A8" w14:textId="77777777" w:rsidTr="007253F3">
        <w:trPr>
          <w:trHeight w:val="230"/>
        </w:trPr>
        <w:tc>
          <w:tcPr>
            <w:tcW w:w="662" w:type="dxa"/>
            <w:gridSpan w:val="2"/>
          </w:tcPr>
          <w:p w14:paraId="42B8A18F"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401AB9B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67" w:type="dxa"/>
          </w:tcPr>
          <w:p w14:paraId="5C52DE32"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Կատարել սարքավորման տպասալիկների մոնտաժ և ըստ ստանդարտների լրացնել սպեցիֆիկացիա</w:t>
            </w:r>
          </w:p>
        </w:tc>
      </w:tr>
      <w:tr w:rsidR="0075690B" w:rsidRPr="0066427B" w14:paraId="2B2424F3" w14:textId="77777777" w:rsidTr="007253F3">
        <w:trPr>
          <w:trHeight w:val="230"/>
        </w:trPr>
        <w:tc>
          <w:tcPr>
            <w:tcW w:w="662" w:type="dxa"/>
            <w:gridSpan w:val="2"/>
          </w:tcPr>
          <w:p w14:paraId="42D0858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549FBB0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67" w:type="dxa"/>
          </w:tcPr>
          <w:p w14:paraId="0ED5CDDD" w14:textId="77777777" w:rsidR="0075690B" w:rsidRPr="0075690B" w:rsidRDefault="0075690B" w:rsidP="0075690B">
            <w:pPr>
              <w:numPr>
                <w:ilvl w:val="0"/>
                <w:numId w:val="2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սխեմաների տարրերի գրաֆիկական նշանակումը ըստ ստանդարտների, </w:t>
            </w:r>
          </w:p>
          <w:p w14:paraId="3B47491D" w14:textId="77777777" w:rsidR="0075690B" w:rsidRPr="0075690B" w:rsidRDefault="0075690B" w:rsidP="0075690B">
            <w:pPr>
              <w:numPr>
                <w:ilvl w:val="0"/>
                <w:numId w:val="2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հավաքում և մոնտաժում տպասալիկները, </w:t>
            </w:r>
          </w:p>
          <w:p w14:paraId="38CCAF5C" w14:textId="77777777" w:rsidR="0075690B" w:rsidRPr="0075690B" w:rsidRDefault="0075690B" w:rsidP="0075690B">
            <w:pPr>
              <w:numPr>
                <w:ilvl w:val="0"/>
                <w:numId w:val="2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պահպանում հավաքման և մոնտաժային աշխատանքների տեխնիկական պահանջները,</w:t>
            </w:r>
          </w:p>
          <w:p w14:paraId="1F701D63" w14:textId="77777777" w:rsidR="0075690B" w:rsidRPr="0075690B" w:rsidRDefault="0075690B" w:rsidP="0075690B">
            <w:pPr>
              <w:numPr>
                <w:ilvl w:val="0"/>
                <w:numId w:val="21"/>
              </w:num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լրացնում սպեցիֆիկացիան ըստ ստանդարտների։</w:t>
            </w:r>
          </w:p>
        </w:tc>
      </w:tr>
      <w:tr w:rsidR="0075690B" w:rsidRPr="0066427B" w14:paraId="6002A018" w14:textId="77777777" w:rsidTr="007253F3">
        <w:trPr>
          <w:trHeight w:val="230"/>
        </w:trPr>
        <w:tc>
          <w:tcPr>
            <w:tcW w:w="662" w:type="dxa"/>
            <w:gridSpan w:val="2"/>
          </w:tcPr>
          <w:p w14:paraId="24AA4AC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34039F97"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67" w:type="dxa"/>
          </w:tcPr>
          <w:p w14:paraId="0A0E41E5"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Մշակել ըստ մասնագրերի էլեկտրոնային սարքավորման մեջ մտնող էլեկտրոնային տպասալիկների միացումների ընդհանուր սխեման, ըստ սխեմայի կատարել տպասալիկների միացումները</w:t>
            </w:r>
          </w:p>
        </w:tc>
      </w:tr>
      <w:tr w:rsidR="0075690B" w:rsidRPr="0066427B" w14:paraId="1A42060D" w14:textId="77777777" w:rsidTr="007253F3">
        <w:trPr>
          <w:trHeight w:val="230"/>
        </w:trPr>
        <w:tc>
          <w:tcPr>
            <w:tcW w:w="662" w:type="dxa"/>
            <w:gridSpan w:val="2"/>
          </w:tcPr>
          <w:p w14:paraId="5FC4918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130F0B6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67" w:type="dxa"/>
          </w:tcPr>
          <w:p w14:paraId="433667AF" w14:textId="77777777" w:rsidR="0075690B" w:rsidRPr="0075690B" w:rsidRDefault="0075690B">
            <w:pPr>
              <w:numPr>
                <w:ilvl w:val="0"/>
                <w:numId w:val="123"/>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գծում միացումների ընդհանուր սխեման,</w:t>
            </w:r>
          </w:p>
          <w:p w14:paraId="19346D8F" w14:textId="77777777" w:rsidR="0075690B" w:rsidRPr="0075690B" w:rsidRDefault="0075690B">
            <w:pPr>
              <w:numPr>
                <w:ilvl w:val="0"/>
                <w:numId w:val="123"/>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ճիշտ է պատկերացնում սարքավորման հանգույցների միացումները,</w:t>
            </w:r>
          </w:p>
          <w:p w14:paraId="0B5BB748" w14:textId="77777777" w:rsidR="0075690B" w:rsidRPr="0075690B" w:rsidRDefault="0075690B">
            <w:pPr>
              <w:numPr>
                <w:ilvl w:val="0"/>
                <w:numId w:val="123"/>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հավաքում սարքավորումը,</w:t>
            </w:r>
          </w:p>
          <w:p w14:paraId="5892FEB3" w14:textId="77777777" w:rsidR="0075690B" w:rsidRPr="0075690B" w:rsidRDefault="0075690B">
            <w:pPr>
              <w:numPr>
                <w:ilvl w:val="0"/>
                <w:numId w:val="123"/>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լրացնում սպեցիֆիկացիան` ըստ ստանդարտների։</w:t>
            </w:r>
          </w:p>
        </w:tc>
      </w:tr>
      <w:tr w:rsidR="0075690B" w:rsidRPr="0066427B" w14:paraId="73F6072F" w14:textId="77777777" w:rsidTr="007253F3">
        <w:trPr>
          <w:trHeight w:val="230"/>
        </w:trPr>
        <w:tc>
          <w:tcPr>
            <w:tcW w:w="13890" w:type="dxa"/>
            <w:gridSpan w:val="5"/>
          </w:tcPr>
          <w:p w14:paraId="71EEDF36"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«ԿԱՌՈՒՑՎԱԾՔԱՅԻՆ ԾԱՅՐԱՄԱՍԱՅԻՆ ՍԱՐՔԱՎՈՐՈՒՄՆԵՐԻ ՏԵՂԱԿԱՅՈՒՄ ԵՎ ԿԱՐԳԱԲԵՐՈՒՄ»</w:t>
            </w:r>
          </w:p>
        </w:tc>
      </w:tr>
      <w:tr w:rsidR="0075690B" w:rsidRPr="0075690B" w14:paraId="6D41018F" w14:textId="77777777" w:rsidTr="007253F3">
        <w:trPr>
          <w:trHeight w:val="230"/>
        </w:trPr>
        <w:tc>
          <w:tcPr>
            <w:tcW w:w="662" w:type="dxa"/>
            <w:gridSpan w:val="2"/>
          </w:tcPr>
          <w:p w14:paraId="407E9DEB"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47D2659"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Մոդուլի դասիչը</w:t>
            </w:r>
          </w:p>
        </w:tc>
        <w:tc>
          <w:tcPr>
            <w:tcW w:w="9930" w:type="dxa"/>
          </w:tcPr>
          <w:p w14:paraId="60350656" w14:textId="77777777" w:rsidR="0075690B" w:rsidRPr="0075690B" w:rsidRDefault="0075690B" w:rsidP="0075690B">
            <w:pPr>
              <w:tabs>
                <w:tab w:val="left" w:pos="3060"/>
                <w:tab w:val="left" w:pos="3240"/>
                <w:tab w:val="left" w:pos="3600"/>
              </w:tabs>
              <w:spacing w:after="0" w:line="360" w:lineRule="auto"/>
              <w:ind w:hanging="75"/>
              <w:jc w:val="both"/>
              <w:rPr>
                <w:rFonts w:ascii="GHEA Grapalat" w:eastAsia="Arial" w:hAnsi="GHEA Grapalat" w:cs="Arial"/>
                <w:kern w:val="0"/>
                <w:sz w:val="20"/>
                <w:szCs w:val="20"/>
                <w:highlight w:val="white"/>
                <w:lang w:val="hy-AM"/>
                <w14:ligatures w14:val="none"/>
              </w:rPr>
            </w:pPr>
            <w:r w:rsidRPr="0075690B">
              <w:rPr>
                <w:rFonts w:ascii="GHEA Grapalat" w:eastAsia="Arial" w:hAnsi="GHEA Grapalat" w:cs="Arial"/>
                <w:kern w:val="0"/>
                <w:sz w:val="20"/>
                <w:szCs w:val="20"/>
                <w:lang w:val="hy-AM"/>
                <w14:ligatures w14:val="none"/>
              </w:rPr>
              <w:t>ՀՏՀՑ-5-23-029</w:t>
            </w:r>
          </w:p>
        </w:tc>
      </w:tr>
      <w:tr w:rsidR="0075690B" w:rsidRPr="0066427B" w14:paraId="7715C431" w14:textId="77777777" w:rsidTr="007253F3">
        <w:trPr>
          <w:trHeight w:val="230"/>
        </w:trPr>
        <w:tc>
          <w:tcPr>
            <w:tcW w:w="662" w:type="dxa"/>
            <w:gridSpan w:val="2"/>
          </w:tcPr>
          <w:p w14:paraId="71E5AF8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38AB8B7"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Մոդուլի նպատակը</w:t>
            </w:r>
          </w:p>
        </w:tc>
        <w:tc>
          <w:tcPr>
            <w:tcW w:w="9930" w:type="dxa"/>
          </w:tcPr>
          <w:p w14:paraId="4BDCF7A8" w14:textId="77777777" w:rsidR="0075690B" w:rsidRPr="0075690B" w:rsidRDefault="0075690B" w:rsidP="0075690B">
            <w:pPr>
              <w:spacing w:after="0" w:line="360" w:lineRule="auto"/>
              <w:jc w:val="both"/>
              <w:rPr>
                <w:rFonts w:ascii="GHEA Grapalat" w:eastAsia="Arial" w:hAnsi="GHEA Grapalat" w:cs="Arial"/>
                <w:kern w:val="0"/>
                <w:sz w:val="20"/>
                <w:szCs w:val="20"/>
                <w:highlight w:val="white"/>
                <w:lang w:val="hy-AM"/>
                <w14:ligatures w14:val="none"/>
              </w:rPr>
            </w:pPr>
            <w:r w:rsidRPr="0075690B">
              <w:rPr>
                <w:rFonts w:ascii="GHEA Grapalat" w:eastAsia="Tahoma" w:hAnsi="GHEA Grapalat" w:cs="Tahoma"/>
                <w:kern w:val="0"/>
                <w:sz w:val="20"/>
                <w:szCs w:val="20"/>
                <w:highlight w:val="white"/>
                <w:lang w:val="hy-AM"/>
                <w14:ligatures w14:val="none"/>
              </w:rPr>
              <w:t>Այս մոդուլը նախատեսված է ուսանողների մոտ ձևավորել գիտելիքներ կառուցվածքային ծայրամասային սարքավորումների ու դրանց կապակցման միջոցների վերաբերյալ, զարգացնել այդ սարքերի տեղակայման, միացման, սպասարկման ու ծրագրային ղեկավարման կարողություններ:</w:t>
            </w:r>
          </w:p>
        </w:tc>
      </w:tr>
      <w:tr w:rsidR="0075690B" w:rsidRPr="0075690B" w14:paraId="6938CD15" w14:textId="77777777" w:rsidTr="007253F3">
        <w:trPr>
          <w:trHeight w:val="230"/>
        </w:trPr>
        <w:tc>
          <w:tcPr>
            <w:tcW w:w="662" w:type="dxa"/>
            <w:gridSpan w:val="2"/>
          </w:tcPr>
          <w:p w14:paraId="191475A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0F33AA6"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Մոդուլի տևողությունը</w:t>
            </w:r>
          </w:p>
        </w:tc>
        <w:tc>
          <w:tcPr>
            <w:tcW w:w="9930" w:type="dxa"/>
          </w:tcPr>
          <w:p w14:paraId="4E1DD31D" w14:textId="77777777" w:rsidR="0075690B" w:rsidRPr="0075690B" w:rsidRDefault="0075690B" w:rsidP="0075690B">
            <w:pPr>
              <w:spacing w:after="0" w:line="360" w:lineRule="auto"/>
              <w:rPr>
                <w:rFonts w:ascii="GHEA Grapalat" w:eastAsia="Arial" w:hAnsi="GHEA Grapalat" w:cs="Arial"/>
                <w:kern w:val="0"/>
                <w:sz w:val="20"/>
                <w:szCs w:val="20"/>
                <w:highlight w:val="white"/>
                <w14:ligatures w14:val="none"/>
              </w:rPr>
            </w:pPr>
            <w:r w:rsidRPr="0075690B">
              <w:rPr>
                <w:rFonts w:ascii="GHEA Grapalat" w:eastAsia="Arial" w:hAnsi="GHEA Grapalat" w:cs="Arial"/>
                <w:kern w:val="0"/>
                <w:sz w:val="20"/>
                <w:szCs w:val="20"/>
                <w14:ligatures w14:val="none"/>
              </w:rPr>
              <w:t xml:space="preserve">36 </w:t>
            </w:r>
            <w:proofErr w:type="spellStart"/>
            <w:r w:rsidRPr="0075690B">
              <w:rPr>
                <w:rFonts w:ascii="GHEA Grapalat" w:eastAsia="Arial" w:hAnsi="GHEA Grapalat" w:cs="Arial"/>
                <w:kern w:val="0"/>
                <w:sz w:val="20"/>
                <w:szCs w:val="20"/>
                <w14:ligatures w14:val="none"/>
              </w:rPr>
              <w:t>ժամ</w:t>
            </w:r>
            <w:proofErr w:type="spellEnd"/>
          </w:p>
        </w:tc>
      </w:tr>
      <w:tr w:rsidR="0075690B" w:rsidRPr="0066427B" w14:paraId="04296D90" w14:textId="77777777" w:rsidTr="007253F3">
        <w:trPr>
          <w:trHeight w:val="230"/>
        </w:trPr>
        <w:tc>
          <w:tcPr>
            <w:tcW w:w="662" w:type="dxa"/>
            <w:gridSpan w:val="2"/>
          </w:tcPr>
          <w:p w14:paraId="43209EC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577432E"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Մուտքային պահանջները</w:t>
            </w:r>
          </w:p>
        </w:tc>
        <w:tc>
          <w:tcPr>
            <w:tcW w:w="9930" w:type="dxa"/>
          </w:tcPr>
          <w:p w14:paraId="5B591938" w14:textId="77777777" w:rsidR="0075690B" w:rsidRPr="0075690B" w:rsidRDefault="0075690B" w:rsidP="0075690B">
            <w:pPr>
              <w:spacing w:after="0" w:line="360" w:lineRule="auto"/>
              <w:jc w:val="both"/>
              <w:rPr>
                <w:rFonts w:ascii="GHEA Grapalat" w:eastAsia="Arial" w:hAnsi="GHEA Grapalat" w:cs="Arial"/>
                <w:kern w:val="0"/>
                <w:sz w:val="20"/>
                <w:szCs w:val="20"/>
                <w:highlight w:val="white"/>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տիրապետի ՀՏՀՑ-5-23-008 «Օպերացիոն համակարգ և ծրագրային ապահովում» մոդուլը։</w:t>
            </w:r>
          </w:p>
        </w:tc>
      </w:tr>
      <w:tr w:rsidR="0075690B" w:rsidRPr="0066427B" w14:paraId="291142F5" w14:textId="77777777" w:rsidTr="007253F3">
        <w:trPr>
          <w:trHeight w:val="230"/>
        </w:trPr>
        <w:tc>
          <w:tcPr>
            <w:tcW w:w="662" w:type="dxa"/>
            <w:gridSpan w:val="2"/>
          </w:tcPr>
          <w:p w14:paraId="445CD639"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893294A"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Մոդուլի գնահատման կարգը</w:t>
            </w:r>
          </w:p>
        </w:tc>
        <w:tc>
          <w:tcPr>
            <w:tcW w:w="9930" w:type="dxa"/>
          </w:tcPr>
          <w:p w14:paraId="00A3DAE5" w14:textId="77777777" w:rsidR="0075690B" w:rsidRPr="0075690B" w:rsidRDefault="0075690B" w:rsidP="0075690B">
            <w:pPr>
              <w:tabs>
                <w:tab w:val="left" w:pos="3060"/>
                <w:tab w:val="left" w:pos="3240"/>
                <w:tab w:val="left" w:pos="3600"/>
              </w:tabs>
              <w:spacing w:after="0" w:line="360" w:lineRule="auto"/>
              <w:jc w:val="both"/>
              <w:rPr>
                <w:rFonts w:ascii="GHEA Grapalat" w:eastAsia="Arial" w:hAnsi="GHEA Grapalat" w:cs="Arial"/>
                <w:kern w:val="0"/>
                <w:sz w:val="20"/>
                <w:szCs w:val="20"/>
                <w:highlight w:val="white"/>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2583340A" w14:textId="77777777" w:rsidTr="007253F3">
        <w:trPr>
          <w:trHeight w:val="230"/>
        </w:trPr>
        <w:tc>
          <w:tcPr>
            <w:tcW w:w="662" w:type="dxa"/>
            <w:gridSpan w:val="2"/>
          </w:tcPr>
          <w:p w14:paraId="16427A9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0F6599B6"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ՈՒսումնառության արդյունք 1</w:t>
            </w:r>
          </w:p>
        </w:tc>
        <w:tc>
          <w:tcPr>
            <w:tcW w:w="9930" w:type="dxa"/>
          </w:tcPr>
          <w:p w14:paraId="47C68258" w14:textId="77777777" w:rsidR="0075690B" w:rsidRPr="0075690B" w:rsidRDefault="0075690B" w:rsidP="0075690B">
            <w:pPr>
              <w:spacing w:after="0" w:line="360" w:lineRule="auto"/>
              <w:jc w:val="both"/>
              <w:rPr>
                <w:rFonts w:ascii="GHEA Grapalat" w:eastAsia="Arial" w:hAnsi="GHEA Grapalat" w:cs="Arial"/>
                <w:kern w:val="0"/>
                <w:sz w:val="20"/>
                <w:szCs w:val="20"/>
                <w:highlight w:val="white"/>
                <w:lang w:val="hy-AM"/>
                <w14:ligatures w14:val="none"/>
              </w:rPr>
            </w:pPr>
            <w:r w:rsidRPr="0075690B">
              <w:rPr>
                <w:rFonts w:ascii="GHEA Grapalat" w:eastAsia="Arial" w:hAnsi="GHEA Grapalat" w:cs="Arial"/>
                <w:kern w:val="0"/>
                <w:sz w:val="20"/>
                <w:szCs w:val="20"/>
                <w:lang w:val="hy-AM"/>
                <w14:ligatures w14:val="none"/>
              </w:rPr>
              <w:t>Իրականացնել մուտքի սարքերի տեղակայում և կարգաբերման աշխատանքներ</w:t>
            </w:r>
          </w:p>
        </w:tc>
      </w:tr>
      <w:tr w:rsidR="0075690B" w:rsidRPr="0066427B" w14:paraId="318EB80B" w14:textId="77777777" w:rsidTr="007253F3">
        <w:trPr>
          <w:trHeight w:val="230"/>
        </w:trPr>
        <w:tc>
          <w:tcPr>
            <w:tcW w:w="662" w:type="dxa"/>
            <w:gridSpan w:val="2"/>
          </w:tcPr>
          <w:p w14:paraId="3570192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880FB5B"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Կատարման չափանիշներ</w:t>
            </w:r>
          </w:p>
        </w:tc>
        <w:tc>
          <w:tcPr>
            <w:tcW w:w="9930" w:type="dxa"/>
          </w:tcPr>
          <w:p w14:paraId="773788E7" w14:textId="77777777" w:rsidR="0075690B" w:rsidRPr="0075690B" w:rsidRDefault="0075690B">
            <w:pPr>
              <w:numPr>
                <w:ilvl w:val="0"/>
                <w:numId w:val="131"/>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մուտքի սարքերը, դրանց տարատեսակները, նախատեսվածությունը և համատեղելիությունը,</w:t>
            </w:r>
          </w:p>
          <w:p w14:paraId="288C04A0" w14:textId="77777777" w:rsidR="0075690B" w:rsidRPr="0075690B" w:rsidRDefault="0075690B">
            <w:pPr>
              <w:numPr>
                <w:ilvl w:val="0"/>
                <w:numId w:val="131"/>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կայանների տեսակները և համապատասխան արտաքին սարքերի միացումը,</w:t>
            </w:r>
          </w:p>
          <w:p w14:paraId="1E9A2799" w14:textId="77777777" w:rsidR="0075690B" w:rsidRPr="0075690B" w:rsidRDefault="0075690B">
            <w:pPr>
              <w:numPr>
                <w:ilvl w:val="0"/>
                <w:numId w:val="131"/>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տրված մուտքի սարքի միացումը համակարգչին,</w:t>
            </w:r>
          </w:p>
          <w:p w14:paraId="1AEDD846" w14:textId="77777777" w:rsidR="0075690B" w:rsidRPr="0075690B" w:rsidRDefault="0075690B">
            <w:pPr>
              <w:numPr>
                <w:ilvl w:val="0"/>
                <w:numId w:val="131"/>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ապահովում է մուտքի սարքի աշխատունակությունը և կազմակերպում ծրագրային ղեկավարում։</w:t>
            </w:r>
          </w:p>
        </w:tc>
      </w:tr>
      <w:tr w:rsidR="0075690B" w:rsidRPr="0066427B" w14:paraId="07AB7CA5" w14:textId="77777777" w:rsidTr="007253F3">
        <w:trPr>
          <w:trHeight w:val="230"/>
        </w:trPr>
        <w:tc>
          <w:tcPr>
            <w:tcW w:w="662" w:type="dxa"/>
            <w:gridSpan w:val="2"/>
          </w:tcPr>
          <w:p w14:paraId="4B3743D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23200F2"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ՈՒսումնառության արդյունք 2</w:t>
            </w:r>
          </w:p>
        </w:tc>
        <w:tc>
          <w:tcPr>
            <w:tcW w:w="9930" w:type="dxa"/>
          </w:tcPr>
          <w:p w14:paraId="735B1116" w14:textId="77777777" w:rsidR="0075690B" w:rsidRPr="0075690B" w:rsidRDefault="0075690B" w:rsidP="0075690B">
            <w:pPr>
              <w:spacing w:after="0" w:line="360" w:lineRule="auto"/>
              <w:jc w:val="both"/>
              <w:rPr>
                <w:rFonts w:ascii="GHEA Grapalat" w:eastAsia="Arial" w:hAnsi="GHEA Grapalat" w:cs="Arial"/>
                <w:kern w:val="0"/>
                <w:sz w:val="20"/>
                <w:szCs w:val="20"/>
                <w:highlight w:val="white"/>
                <w:lang w:val="hy-AM"/>
                <w14:ligatures w14:val="none"/>
              </w:rPr>
            </w:pPr>
            <w:r w:rsidRPr="0075690B">
              <w:rPr>
                <w:rFonts w:ascii="GHEA Grapalat" w:eastAsia="Arial" w:hAnsi="GHEA Grapalat" w:cs="Arial"/>
                <w:kern w:val="0"/>
                <w:sz w:val="20"/>
                <w:szCs w:val="20"/>
                <w:lang w:val="hy-AM"/>
                <w14:ligatures w14:val="none"/>
              </w:rPr>
              <w:t>Ներկայացնել  մուտքի սարքերի առանձնահատկությունները և կատարել անհրաժեշտ սպասարկաման աշխատանքներ</w:t>
            </w:r>
          </w:p>
        </w:tc>
      </w:tr>
      <w:tr w:rsidR="0075690B" w:rsidRPr="0066427B" w14:paraId="0352B5B5" w14:textId="77777777" w:rsidTr="007253F3">
        <w:trPr>
          <w:trHeight w:val="230"/>
        </w:trPr>
        <w:tc>
          <w:tcPr>
            <w:tcW w:w="662" w:type="dxa"/>
            <w:gridSpan w:val="2"/>
          </w:tcPr>
          <w:p w14:paraId="58D97EF6"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2AE885F9"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Կատարման չափանիշներ</w:t>
            </w:r>
          </w:p>
        </w:tc>
        <w:tc>
          <w:tcPr>
            <w:tcW w:w="9930" w:type="dxa"/>
          </w:tcPr>
          <w:p w14:paraId="35687CCC" w14:textId="77777777" w:rsidR="0075690B" w:rsidRPr="0075690B" w:rsidRDefault="0075690B" w:rsidP="0075690B">
            <w:pPr>
              <w:numPr>
                <w:ilvl w:val="0"/>
                <w:numId w:val="86"/>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ստեղնաշարերի տիպերը, կառուցվածքները, ստեղների խմբերի նշանակությունը, բնիկների տիպերը,</w:t>
            </w:r>
          </w:p>
          <w:p w14:paraId="048861B3" w14:textId="77777777" w:rsidR="0075690B" w:rsidRPr="0075690B" w:rsidRDefault="0075690B" w:rsidP="0075690B">
            <w:pPr>
              <w:numPr>
                <w:ilvl w:val="0"/>
                <w:numId w:val="86"/>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միացնում է ստեղնաշարը համապատասխան բնիկին և կատարել ծրագրային կարգավորում,</w:t>
            </w:r>
          </w:p>
          <w:p w14:paraId="7F18BD5B" w14:textId="77777777" w:rsidR="0075690B" w:rsidRPr="0075690B" w:rsidRDefault="0075690B" w:rsidP="0075690B">
            <w:pPr>
              <w:numPr>
                <w:ilvl w:val="0"/>
                <w:numId w:val="86"/>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բնութագրում մկնիկի նշանակությունը, գործառույթը, տարատեսակները,</w:t>
            </w:r>
          </w:p>
          <w:p w14:paraId="73254823" w14:textId="77777777" w:rsidR="0075690B" w:rsidRPr="0075690B" w:rsidRDefault="0075690B" w:rsidP="0075690B">
            <w:pPr>
              <w:numPr>
                <w:ilvl w:val="0"/>
                <w:numId w:val="86"/>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ճիշտ է ներկայացնում ծրիչի դասակարգումը, կառուցվածքային սխեմաները, սկանավորման ֆիզիկական իմաստը և հաշվողական տեխնիկայի միջոցին միացնելու եղանակները,</w:t>
            </w:r>
          </w:p>
          <w:p w14:paraId="784D5F1F" w14:textId="77777777" w:rsidR="0075690B" w:rsidRPr="0075690B" w:rsidRDefault="0075690B" w:rsidP="0075690B">
            <w:pPr>
              <w:numPr>
                <w:ilvl w:val="0"/>
                <w:numId w:val="86"/>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կատարում է տրված ծրիչի միացումը հաշվողական տեխնիկայի միջոցին, տեղադրում է սարքավար ծրագիրը և ապահովում ծրիչի աշխատունակությունը,</w:t>
            </w:r>
          </w:p>
          <w:p w14:paraId="4B472491" w14:textId="77777777" w:rsidR="0075690B" w:rsidRPr="0075690B" w:rsidRDefault="0075690B" w:rsidP="0075690B">
            <w:pPr>
              <w:numPr>
                <w:ilvl w:val="0"/>
                <w:numId w:val="86"/>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highlight w:val="white"/>
                <w:lang w:val="hy-AM"/>
                <w14:ligatures w14:val="none"/>
              </w:rPr>
            </w:pPr>
            <w:r w:rsidRPr="0075690B">
              <w:rPr>
                <w:rFonts w:ascii="GHEA Grapalat" w:eastAsia="Arial" w:hAnsi="GHEA Grapalat" w:cs="Arial"/>
                <w:kern w:val="0"/>
                <w:sz w:val="20"/>
                <w:szCs w:val="20"/>
                <w:lang w:val="hy-AM"/>
                <w14:ligatures w14:val="none"/>
              </w:rPr>
              <w:t>պահպանում է աշխատանքի անվտանգության կանոնները։</w:t>
            </w:r>
          </w:p>
        </w:tc>
      </w:tr>
      <w:tr w:rsidR="0075690B" w:rsidRPr="0066427B" w14:paraId="5D2387B4" w14:textId="77777777" w:rsidTr="007253F3">
        <w:trPr>
          <w:trHeight w:val="230"/>
        </w:trPr>
        <w:tc>
          <w:tcPr>
            <w:tcW w:w="662" w:type="dxa"/>
            <w:gridSpan w:val="2"/>
          </w:tcPr>
          <w:p w14:paraId="17118AD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17091D47"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ՈՒսումնառության արդյունք 3</w:t>
            </w:r>
          </w:p>
        </w:tc>
        <w:tc>
          <w:tcPr>
            <w:tcW w:w="9930" w:type="dxa"/>
          </w:tcPr>
          <w:p w14:paraId="53B4E0DE" w14:textId="77777777" w:rsidR="0075690B" w:rsidRPr="0075690B" w:rsidRDefault="0075690B" w:rsidP="0075690B">
            <w:pPr>
              <w:spacing w:after="0" w:line="360" w:lineRule="auto"/>
              <w:jc w:val="both"/>
              <w:rPr>
                <w:rFonts w:ascii="GHEA Grapalat" w:eastAsia="Arial" w:hAnsi="GHEA Grapalat" w:cs="Arial"/>
                <w:kern w:val="0"/>
                <w:sz w:val="20"/>
                <w:szCs w:val="20"/>
                <w:highlight w:val="yellow"/>
                <w:lang w:val="hy-AM"/>
                <w14:ligatures w14:val="none"/>
              </w:rPr>
            </w:pPr>
            <w:r w:rsidRPr="0075690B">
              <w:rPr>
                <w:rFonts w:ascii="GHEA Grapalat" w:eastAsia="Arial" w:hAnsi="GHEA Grapalat" w:cs="Arial"/>
                <w:kern w:val="0"/>
                <w:sz w:val="20"/>
                <w:szCs w:val="20"/>
                <w:lang w:val="hy-AM"/>
                <w14:ligatures w14:val="none"/>
              </w:rPr>
              <w:t>Տեղակայել և կարգաբերերել ինֆորմացիայի արտապատկերման սարքերը</w:t>
            </w:r>
          </w:p>
        </w:tc>
      </w:tr>
      <w:tr w:rsidR="0075690B" w:rsidRPr="0066427B" w14:paraId="49368667" w14:textId="77777777" w:rsidTr="007253F3">
        <w:trPr>
          <w:trHeight w:val="230"/>
        </w:trPr>
        <w:tc>
          <w:tcPr>
            <w:tcW w:w="662" w:type="dxa"/>
            <w:gridSpan w:val="2"/>
          </w:tcPr>
          <w:p w14:paraId="3719E32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772D0691"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Կատարման չափանիշներ</w:t>
            </w:r>
          </w:p>
        </w:tc>
        <w:tc>
          <w:tcPr>
            <w:tcW w:w="9930" w:type="dxa"/>
          </w:tcPr>
          <w:p w14:paraId="1561E4FC" w14:textId="77777777" w:rsidR="0075690B" w:rsidRPr="0075690B" w:rsidRDefault="0075690B">
            <w:pPr>
              <w:numPr>
                <w:ilvl w:val="0"/>
                <w:numId w:val="129"/>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մոնիտորների տարատեսակները, հիմնական բնութագրերը, աշխատանքի սկզբունքը և հիմնական առանձնահատկությունները,</w:t>
            </w:r>
          </w:p>
          <w:p w14:paraId="679A5835" w14:textId="77777777" w:rsidR="0075690B" w:rsidRPr="0075690B" w:rsidRDefault="0075690B">
            <w:pPr>
              <w:numPr>
                <w:ilvl w:val="0"/>
                <w:numId w:val="129"/>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պրոյեկցիոն սարքավորումների տարատեսակները, դրանց աշխատանքի առանձնահատկությունները, առավելությունները և թերությունները,</w:t>
            </w:r>
          </w:p>
          <w:p w14:paraId="2736E018" w14:textId="77777777" w:rsidR="0075690B" w:rsidRPr="0075690B" w:rsidRDefault="0075690B">
            <w:pPr>
              <w:numPr>
                <w:ilvl w:val="0"/>
                <w:numId w:val="129"/>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միացնում է արտապատկերող սարքը հաշվողական տեխնիկայի միջոցին և կարգավորել դրա աշխատանքը,</w:t>
            </w:r>
          </w:p>
          <w:p w14:paraId="7F3FAF57" w14:textId="77777777" w:rsidR="0075690B" w:rsidRPr="0075690B" w:rsidRDefault="0075690B">
            <w:pPr>
              <w:numPr>
                <w:ilvl w:val="0"/>
                <w:numId w:val="129"/>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highlight w:val="white"/>
                <w:lang w:val="hy-AM"/>
                <w14:ligatures w14:val="none"/>
              </w:rPr>
            </w:pPr>
            <w:r w:rsidRPr="0075690B">
              <w:rPr>
                <w:rFonts w:ascii="GHEA Grapalat" w:eastAsia="Arial" w:hAnsi="GHEA Grapalat" w:cs="Arial"/>
                <w:kern w:val="0"/>
                <w:sz w:val="20"/>
                <w:szCs w:val="20"/>
                <w:lang w:val="hy-AM"/>
                <w14:ligatures w14:val="none"/>
              </w:rPr>
              <w:t>պահպանում է աշխատանքի անվտանգության կանոնները։</w:t>
            </w:r>
          </w:p>
        </w:tc>
      </w:tr>
      <w:tr w:rsidR="0075690B" w:rsidRPr="0066427B" w14:paraId="0A86115E" w14:textId="77777777" w:rsidTr="007253F3">
        <w:trPr>
          <w:trHeight w:val="230"/>
        </w:trPr>
        <w:tc>
          <w:tcPr>
            <w:tcW w:w="662" w:type="dxa"/>
            <w:gridSpan w:val="2"/>
          </w:tcPr>
          <w:p w14:paraId="4BCF098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0ADD117"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ՈՒսումնառության արդյունք 4</w:t>
            </w:r>
          </w:p>
        </w:tc>
        <w:tc>
          <w:tcPr>
            <w:tcW w:w="9930" w:type="dxa"/>
          </w:tcPr>
          <w:p w14:paraId="073B5705" w14:textId="77777777" w:rsidR="0075690B" w:rsidRPr="0075690B" w:rsidRDefault="0075690B" w:rsidP="0075690B">
            <w:pPr>
              <w:spacing w:after="0" w:line="360" w:lineRule="auto"/>
              <w:jc w:val="both"/>
              <w:rPr>
                <w:rFonts w:ascii="GHEA Grapalat" w:eastAsia="Arial" w:hAnsi="GHEA Grapalat" w:cs="Arial"/>
                <w:kern w:val="0"/>
                <w:sz w:val="20"/>
                <w:szCs w:val="20"/>
                <w:highlight w:val="white"/>
                <w:lang w:val="hy-AM"/>
                <w14:ligatures w14:val="none"/>
              </w:rPr>
            </w:pPr>
            <w:r w:rsidRPr="0075690B">
              <w:rPr>
                <w:rFonts w:ascii="GHEA Grapalat" w:eastAsia="Arial" w:hAnsi="GHEA Grapalat" w:cs="Arial"/>
                <w:kern w:val="0"/>
                <w:sz w:val="20"/>
                <w:szCs w:val="20"/>
                <w:lang w:val="hy-AM"/>
                <w14:ligatures w14:val="none"/>
              </w:rPr>
              <w:t>Ներկայացնել  արտապատկերման սարքերի առանձնահատկությունները և կատարել անհրաժեշտ սպասարկաման աշխատանքներ</w:t>
            </w:r>
          </w:p>
        </w:tc>
      </w:tr>
      <w:tr w:rsidR="0075690B" w:rsidRPr="0066427B" w14:paraId="05D123E8" w14:textId="77777777" w:rsidTr="007253F3">
        <w:trPr>
          <w:trHeight w:val="230"/>
        </w:trPr>
        <w:tc>
          <w:tcPr>
            <w:tcW w:w="662" w:type="dxa"/>
            <w:gridSpan w:val="2"/>
          </w:tcPr>
          <w:p w14:paraId="5454FF9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BDF1A47" w14:textId="77777777" w:rsidR="0075690B" w:rsidRPr="0075690B" w:rsidRDefault="0075690B" w:rsidP="0075690B">
            <w:pPr>
              <w:spacing w:after="0" w:line="360" w:lineRule="auto"/>
              <w:rPr>
                <w:rFonts w:ascii="GHEA Grapalat" w:eastAsia="GHEA Grapalat" w:hAnsi="GHEA Grapalat" w:cs="GHEA Grapalat"/>
                <w:b/>
                <w:kern w:val="0"/>
                <w:sz w:val="20"/>
                <w:szCs w:val="20"/>
                <w:highlight w:val="white"/>
                <w:lang w:val="hy-AM"/>
                <w14:ligatures w14:val="none"/>
              </w:rPr>
            </w:pPr>
            <w:r w:rsidRPr="0075690B">
              <w:rPr>
                <w:rFonts w:ascii="GHEA Grapalat" w:eastAsia="GHEA Grapalat" w:hAnsi="GHEA Grapalat" w:cs="GHEA Grapalat"/>
                <w:b/>
                <w:kern w:val="0"/>
                <w:sz w:val="20"/>
                <w:szCs w:val="20"/>
                <w:highlight w:val="white"/>
                <w:lang w:val="hy-AM"/>
                <w14:ligatures w14:val="none"/>
              </w:rPr>
              <w:t>Կատարման չափանիշներ</w:t>
            </w:r>
          </w:p>
        </w:tc>
        <w:tc>
          <w:tcPr>
            <w:tcW w:w="9930" w:type="dxa"/>
          </w:tcPr>
          <w:p w14:paraId="18FFF362" w14:textId="77777777" w:rsidR="0075690B" w:rsidRPr="0075690B" w:rsidRDefault="0075690B" w:rsidP="0075690B">
            <w:pPr>
              <w:numPr>
                <w:ilvl w:val="0"/>
                <w:numId w:val="69"/>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տպիչների նշանակությունը, դասակարգումը, ֆունկցիաները, տարատեսակները՝ ըստ զարգացման, դրանց տիպերը, աշխատանքի ռեժիմները,</w:t>
            </w:r>
          </w:p>
          <w:p w14:paraId="2E28A50F" w14:textId="77777777" w:rsidR="0075690B" w:rsidRPr="0075690B" w:rsidRDefault="0075690B" w:rsidP="0075690B">
            <w:pPr>
              <w:numPr>
                <w:ilvl w:val="0"/>
                <w:numId w:val="69"/>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տպիչների տիպերի օգտագործումը ըստ անհրաժեշտության և կատարում համեմատական վերլուծություն,</w:t>
            </w:r>
          </w:p>
          <w:p w14:paraId="6850FB9A" w14:textId="77777777" w:rsidR="0075690B" w:rsidRPr="0075690B" w:rsidRDefault="0075690B" w:rsidP="0075690B">
            <w:pPr>
              <w:numPr>
                <w:ilvl w:val="0"/>
                <w:numId w:val="69"/>
              </w:numPr>
              <w:pBdr>
                <w:top w:val="nil"/>
                <w:left w:val="nil"/>
                <w:bottom w:val="nil"/>
                <w:right w:val="nil"/>
                <w:between w:val="nil"/>
              </w:pBdr>
              <w:tabs>
                <w:tab w:val="left" w:pos="3060"/>
                <w:tab w:val="left" w:pos="3240"/>
                <w:tab w:val="left" w:pos="3600"/>
              </w:tabs>
              <w:spacing w:after="0" w:line="360" w:lineRule="auto"/>
              <w:jc w:val="both"/>
              <w:rPr>
                <w:rFonts w:ascii="GHEA Grapalat" w:eastAsia="Arial" w:hAnsi="GHEA Grapalat" w:cs="Arial"/>
                <w:kern w:val="0"/>
                <w:sz w:val="20"/>
                <w:szCs w:val="20"/>
                <w:highlight w:val="white"/>
                <w:lang w:val="hy-AM"/>
                <w14:ligatures w14:val="none"/>
              </w:rPr>
            </w:pPr>
            <w:r w:rsidRPr="0075690B">
              <w:rPr>
                <w:rFonts w:ascii="GHEA Grapalat" w:eastAsia="Arial" w:hAnsi="GHEA Grapalat" w:cs="Arial"/>
                <w:kern w:val="0"/>
                <w:sz w:val="20"/>
                <w:szCs w:val="20"/>
                <w:lang w:val="hy-AM"/>
                <w14:ligatures w14:val="none"/>
              </w:rPr>
              <w:t>ճիշտ է միացնում տրված տպիչ սարքը համակարգչին, տեղադրում սարքավար ծրագիրը և կազմակերպում աշխատունակությունը։</w:t>
            </w:r>
          </w:p>
        </w:tc>
      </w:tr>
      <w:tr w:rsidR="0075690B" w:rsidRPr="0066427B" w14:paraId="1C5CD74E" w14:textId="77777777" w:rsidTr="007253F3">
        <w:trPr>
          <w:trHeight w:val="230"/>
        </w:trPr>
        <w:tc>
          <w:tcPr>
            <w:tcW w:w="13890" w:type="dxa"/>
            <w:gridSpan w:val="5"/>
          </w:tcPr>
          <w:p w14:paraId="435B3068"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«ՏՎՅԱԼՆԵՐԻ ՌԵԼՅԱՑԻՈՆ ՀԵՆՔԵՐԻ ՂԵԿԱՎԱՐՈՒՄ»</w:t>
            </w:r>
          </w:p>
        </w:tc>
      </w:tr>
      <w:tr w:rsidR="0075690B" w:rsidRPr="0075690B" w14:paraId="71C2768C" w14:textId="77777777" w:rsidTr="007253F3">
        <w:trPr>
          <w:trHeight w:val="230"/>
        </w:trPr>
        <w:tc>
          <w:tcPr>
            <w:tcW w:w="662" w:type="dxa"/>
            <w:gridSpan w:val="2"/>
          </w:tcPr>
          <w:p w14:paraId="30BC96C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DF199D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48A80B33"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ՀՏՀՑ-5-23-030</w:t>
            </w:r>
          </w:p>
        </w:tc>
      </w:tr>
      <w:tr w:rsidR="0075690B" w:rsidRPr="0066427B" w14:paraId="7E6755C0" w14:textId="77777777" w:rsidTr="007253F3">
        <w:trPr>
          <w:trHeight w:val="230"/>
        </w:trPr>
        <w:tc>
          <w:tcPr>
            <w:tcW w:w="662" w:type="dxa"/>
            <w:gridSpan w:val="2"/>
          </w:tcPr>
          <w:p w14:paraId="4C4ABC9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A31BDB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11477BDC"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բ</w:t>
            </w:r>
            <w:r w:rsidRPr="0075690B">
              <w:rPr>
                <w:rFonts w:ascii="GHEA Grapalat" w:eastAsia="Tahoma" w:hAnsi="GHEA Grapalat" w:cs="Tahoma"/>
                <w:kern w:val="0"/>
                <w:sz w:val="20"/>
                <w:szCs w:val="20"/>
                <w:lang w:val="hy-AM"/>
                <w14:ligatures w14:val="none"/>
              </w:rPr>
              <w:t xml:space="preserve">ացատրել պարզագույն ծրագրերի կազմման հիմունքները տվյալների հենքերում։ Ձևավորել համակարգի և օգտագործողի համագործակցության կազմակերպման, տվյալների հենքից </w:t>
            </w:r>
            <w:r w:rsidRPr="0075690B">
              <w:rPr>
                <w:rFonts w:ascii="GHEA Grapalat" w:eastAsia="Tahoma" w:hAnsi="GHEA Grapalat" w:cs="Tahoma"/>
                <w:kern w:val="0"/>
                <w:sz w:val="20"/>
                <w:szCs w:val="20"/>
                <w:lang w:val="hy-AM"/>
                <w14:ligatures w14:val="none"/>
              </w:rPr>
              <w:lastRenderedPageBreak/>
              <w:t>տեղեկատվություն ստանալու, ստանդարտ ֆունկցիաների օգտագործման, տվյալների դիտման, տպագրման և պարզագույն ծրագրերի կազմման կարողություններ:</w:t>
            </w:r>
          </w:p>
        </w:tc>
      </w:tr>
      <w:tr w:rsidR="0075690B" w:rsidRPr="0075690B" w14:paraId="5CDFFD18" w14:textId="77777777" w:rsidTr="007253F3">
        <w:trPr>
          <w:trHeight w:val="230"/>
        </w:trPr>
        <w:tc>
          <w:tcPr>
            <w:tcW w:w="662" w:type="dxa"/>
            <w:gridSpan w:val="2"/>
          </w:tcPr>
          <w:p w14:paraId="5D5194B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DC42FBE"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0A684306"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48 ժամ</w:t>
            </w:r>
          </w:p>
        </w:tc>
      </w:tr>
      <w:tr w:rsidR="0075690B" w:rsidRPr="0066427B" w14:paraId="02470743" w14:textId="77777777" w:rsidTr="007253F3">
        <w:trPr>
          <w:trHeight w:val="230"/>
        </w:trPr>
        <w:tc>
          <w:tcPr>
            <w:tcW w:w="662" w:type="dxa"/>
            <w:gridSpan w:val="2"/>
          </w:tcPr>
          <w:p w14:paraId="17FD593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D5532A1"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7884308A"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տիրապետի ՀՏՀՑ-5-23-014 «Տվյալների ռելյացիոն հենքերի նախագծում» մոդուլը։</w:t>
            </w:r>
          </w:p>
        </w:tc>
      </w:tr>
      <w:tr w:rsidR="0075690B" w:rsidRPr="0066427B" w14:paraId="2C9737A1" w14:textId="77777777" w:rsidTr="007253F3">
        <w:trPr>
          <w:trHeight w:val="230"/>
        </w:trPr>
        <w:tc>
          <w:tcPr>
            <w:tcW w:w="662" w:type="dxa"/>
            <w:gridSpan w:val="2"/>
          </w:tcPr>
          <w:p w14:paraId="79EE42D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48655F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709C05CB"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6A971AE2" w14:textId="77777777" w:rsidTr="007253F3">
        <w:trPr>
          <w:trHeight w:val="230"/>
        </w:trPr>
        <w:tc>
          <w:tcPr>
            <w:tcW w:w="662" w:type="dxa"/>
            <w:gridSpan w:val="2"/>
          </w:tcPr>
          <w:p w14:paraId="403DF12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358706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12DE05F4"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Կիրառել ձևերը որպես համակարգի և օգտագործողի համագործակցության կազմակերպման միջոց </w:t>
            </w:r>
          </w:p>
        </w:tc>
      </w:tr>
      <w:tr w:rsidR="0075690B" w:rsidRPr="0066427B" w14:paraId="28930DD1" w14:textId="77777777" w:rsidTr="007253F3">
        <w:trPr>
          <w:trHeight w:val="230"/>
        </w:trPr>
        <w:tc>
          <w:tcPr>
            <w:tcW w:w="662" w:type="dxa"/>
            <w:gridSpan w:val="2"/>
          </w:tcPr>
          <w:p w14:paraId="41EF479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39B210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414E34CD" w14:textId="77777777" w:rsidR="0075690B" w:rsidRPr="0075690B" w:rsidRDefault="0075690B" w:rsidP="0075690B">
            <w:pPr>
              <w:numPr>
                <w:ilvl w:val="0"/>
                <w:numId w:val="3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ձևի կառուցվածքը, </w:t>
            </w:r>
          </w:p>
          <w:p w14:paraId="704C659A" w14:textId="77777777" w:rsidR="0075690B" w:rsidRPr="0075690B" w:rsidRDefault="0075690B" w:rsidP="0075690B">
            <w:pPr>
              <w:numPr>
                <w:ilvl w:val="0"/>
                <w:numId w:val="3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ձևի հիմնական տարրերն ու հատկությունները,</w:t>
            </w:r>
          </w:p>
          <w:p w14:paraId="3DE2A993" w14:textId="77777777" w:rsidR="0075690B" w:rsidRPr="0075690B" w:rsidRDefault="0075690B" w:rsidP="0075690B">
            <w:pPr>
              <w:numPr>
                <w:ilvl w:val="0"/>
                <w:numId w:val="3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նախագծում ձև` օգտագործելով գրաֆիկական գործիքամիջոցները,</w:t>
            </w:r>
          </w:p>
          <w:p w14:paraId="3B904425" w14:textId="77777777" w:rsidR="0075690B" w:rsidRPr="0075690B" w:rsidRDefault="0075690B" w:rsidP="0075690B">
            <w:pPr>
              <w:numPr>
                <w:ilvl w:val="0"/>
                <w:numId w:val="3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կատարում ձևի գեղագիտական ձևավորում։</w:t>
            </w:r>
          </w:p>
        </w:tc>
      </w:tr>
      <w:tr w:rsidR="0075690B" w:rsidRPr="0066427B" w14:paraId="06773307" w14:textId="77777777" w:rsidTr="007253F3">
        <w:trPr>
          <w:trHeight w:val="230"/>
        </w:trPr>
        <w:tc>
          <w:tcPr>
            <w:tcW w:w="662" w:type="dxa"/>
            <w:gridSpan w:val="2"/>
          </w:tcPr>
          <w:p w14:paraId="2C85E49E"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7A0452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4A890AFC"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Կիրառել հարցումները որպես տվյալների հենքից տեղեկատվություն ստանալու միջոց</w:t>
            </w:r>
          </w:p>
        </w:tc>
      </w:tr>
      <w:tr w:rsidR="0075690B" w:rsidRPr="0066427B" w14:paraId="2F07CF6F" w14:textId="77777777" w:rsidTr="007253F3">
        <w:trPr>
          <w:trHeight w:val="230"/>
        </w:trPr>
        <w:tc>
          <w:tcPr>
            <w:tcW w:w="662" w:type="dxa"/>
            <w:gridSpan w:val="2"/>
          </w:tcPr>
          <w:p w14:paraId="25ED3FF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9BC28A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62701F13" w14:textId="77777777" w:rsidR="0075690B" w:rsidRPr="0075690B" w:rsidRDefault="0075690B">
            <w:pPr>
              <w:numPr>
                <w:ilvl w:val="0"/>
                <w:numId w:val="11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հարցումների հիմնական տարրերը,</w:t>
            </w:r>
          </w:p>
          <w:p w14:paraId="026513A4" w14:textId="77777777" w:rsidR="0075690B" w:rsidRPr="0075690B" w:rsidRDefault="0075690B">
            <w:pPr>
              <w:numPr>
                <w:ilvl w:val="0"/>
                <w:numId w:val="11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ստեղծում պարզ հարցումներ,</w:t>
            </w:r>
          </w:p>
          <w:p w14:paraId="7AAF3817" w14:textId="77777777" w:rsidR="0075690B" w:rsidRPr="0075690B" w:rsidRDefault="0075690B">
            <w:pPr>
              <w:numPr>
                <w:ilvl w:val="0"/>
                <w:numId w:val="11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նախագծում առավել բարդ հարցումներ` դասակարգում, խմբավորում:</w:t>
            </w:r>
          </w:p>
        </w:tc>
      </w:tr>
      <w:tr w:rsidR="0075690B" w:rsidRPr="0066427B" w14:paraId="503763F4" w14:textId="77777777" w:rsidTr="007253F3">
        <w:trPr>
          <w:trHeight w:val="230"/>
        </w:trPr>
        <w:tc>
          <w:tcPr>
            <w:tcW w:w="662" w:type="dxa"/>
            <w:gridSpan w:val="2"/>
          </w:tcPr>
          <w:p w14:paraId="59AD904B"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7285653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0288ABE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Ներկայացնել ստանդարտ ֆունկցիաների օգտագործումը հարցումներում և կատարել հաշվարկներ </w:t>
            </w:r>
          </w:p>
        </w:tc>
      </w:tr>
      <w:tr w:rsidR="0075690B" w:rsidRPr="0066427B" w14:paraId="5AE53F24" w14:textId="77777777" w:rsidTr="007253F3">
        <w:trPr>
          <w:trHeight w:val="230"/>
        </w:trPr>
        <w:tc>
          <w:tcPr>
            <w:tcW w:w="662" w:type="dxa"/>
            <w:gridSpan w:val="2"/>
          </w:tcPr>
          <w:p w14:paraId="780279D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1208CA5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7646CC5B" w14:textId="77777777" w:rsidR="0075690B" w:rsidRPr="0075690B" w:rsidRDefault="0075690B" w:rsidP="0075690B">
            <w:pPr>
              <w:numPr>
                <w:ilvl w:val="0"/>
                <w:numId w:val="4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կիրառում մաթեմատիկական ֆունկցիաները,</w:t>
            </w:r>
          </w:p>
          <w:p w14:paraId="151AC914" w14:textId="77777777" w:rsidR="0075690B" w:rsidRPr="0075690B" w:rsidRDefault="0075690B" w:rsidP="0075690B">
            <w:pPr>
              <w:numPr>
                <w:ilvl w:val="0"/>
                <w:numId w:val="4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կիրառում տրամաբանական ֆունկցիաները,</w:t>
            </w:r>
          </w:p>
          <w:p w14:paraId="3FA0CE38" w14:textId="77777777" w:rsidR="0075690B" w:rsidRPr="0075690B" w:rsidRDefault="0075690B" w:rsidP="0075690B">
            <w:pPr>
              <w:numPr>
                <w:ilvl w:val="0"/>
                <w:numId w:val="4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կիրառում տեքստային ֆունկցիաները,</w:t>
            </w:r>
          </w:p>
          <w:p w14:paraId="17141EE6" w14:textId="77777777" w:rsidR="0075690B" w:rsidRPr="0075690B" w:rsidRDefault="0075690B" w:rsidP="0075690B">
            <w:pPr>
              <w:numPr>
                <w:ilvl w:val="0"/>
                <w:numId w:val="4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կիրառում տարեթվային տվյալների մշակման ֆունկցիաները,</w:t>
            </w:r>
          </w:p>
          <w:p w14:paraId="79F22E40" w14:textId="77777777" w:rsidR="0075690B" w:rsidRPr="0075690B" w:rsidRDefault="0075690B" w:rsidP="0075690B">
            <w:pPr>
              <w:numPr>
                <w:ilvl w:val="0"/>
                <w:numId w:val="41"/>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կատարում է հաշվարկներ հարցումներում։</w:t>
            </w:r>
          </w:p>
        </w:tc>
      </w:tr>
      <w:tr w:rsidR="0075690B" w:rsidRPr="0066427B" w14:paraId="6E3186EC" w14:textId="77777777" w:rsidTr="007253F3">
        <w:trPr>
          <w:trHeight w:val="230"/>
        </w:trPr>
        <w:tc>
          <w:tcPr>
            <w:tcW w:w="662" w:type="dxa"/>
            <w:gridSpan w:val="2"/>
          </w:tcPr>
          <w:p w14:paraId="27B4258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50FFFD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11D68824"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Կիրառել հաշվետվությունները որպես տվյալների դիտման և տպագրման միջոց և նախագծել պարզագույն հավելվածներ</w:t>
            </w:r>
          </w:p>
        </w:tc>
      </w:tr>
      <w:tr w:rsidR="0075690B" w:rsidRPr="0075690B" w14:paraId="3D55BD9B" w14:textId="77777777" w:rsidTr="007253F3">
        <w:trPr>
          <w:trHeight w:val="230"/>
        </w:trPr>
        <w:tc>
          <w:tcPr>
            <w:tcW w:w="662" w:type="dxa"/>
            <w:gridSpan w:val="2"/>
          </w:tcPr>
          <w:p w14:paraId="7D11EE4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3EE7B26"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5EF72F8E" w14:textId="77777777" w:rsidR="0075690B" w:rsidRPr="0075690B" w:rsidRDefault="0075690B" w:rsidP="0075690B">
            <w:pPr>
              <w:numPr>
                <w:ilvl w:val="0"/>
                <w:numId w:val="4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հաշվետվության կառուցվածքը, </w:t>
            </w:r>
          </w:p>
          <w:p w14:paraId="4BE830C1" w14:textId="77777777" w:rsidR="0075690B" w:rsidRPr="0075690B" w:rsidRDefault="0075690B" w:rsidP="0075690B">
            <w:pPr>
              <w:numPr>
                <w:ilvl w:val="0"/>
                <w:numId w:val="4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lastRenderedPageBreak/>
              <w:t>ճիշտ է ներկայացնում հաշվետվության հիմնական տարրերն ու հատկությունները,</w:t>
            </w:r>
          </w:p>
          <w:p w14:paraId="25A3319C" w14:textId="77777777" w:rsidR="0075690B" w:rsidRPr="0075690B" w:rsidRDefault="0075690B" w:rsidP="0075690B">
            <w:pPr>
              <w:numPr>
                <w:ilvl w:val="0"/>
                <w:numId w:val="4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նախագծում հաշվետվություն` օգտագործելով գրաֆիկական գործիքամիջոցները,</w:t>
            </w:r>
          </w:p>
          <w:p w14:paraId="00B2EAD1" w14:textId="77777777" w:rsidR="0075690B" w:rsidRPr="0075690B" w:rsidRDefault="0075690B" w:rsidP="0075690B">
            <w:pPr>
              <w:numPr>
                <w:ilvl w:val="0"/>
                <w:numId w:val="4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կատարում է հաշվետվության գեղագիտական ձևավորում,</w:t>
            </w:r>
          </w:p>
          <w:p w14:paraId="6AE70FCB" w14:textId="77777777" w:rsidR="0075690B" w:rsidRPr="0075690B" w:rsidRDefault="0075690B" w:rsidP="0075690B">
            <w:pPr>
              <w:numPr>
                <w:ilvl w:val="0"/>
                <w:numId w:val="42"/>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նախագծում է պարզագույն հավելվածներ:</w:t>
            </w:r>
          </w:p>
        </w:tc>
      </w:tr>
      <w:tr w:rsidR="0075690B" w:rsidRPr="0075690B" w14:paraId="4B7B9B68" w14:textId="77777777" w:rsidTr="007253F3">
        <w:trPr>
          <w:trHeight w:val="230"/>
        </w:trPr>
        <w:tc>
          <w:tcPr>
            <w:tcW w:w="13890" w:type="dxa"/>
            <w:gridSpan w:val="5"/>
          </w:tcPr>
          <w:p w14:paraId="1D57C70A"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«ՑԱՆՑԱՅԻՆ ԱՆՎՏԱՆԳՈՒԹՅԱՆ ՀԻՄՈՒՆՔՆԵՐ»</w:t>
            </w:r>
          </w:p>
        </w:tc>
      </w:tr>
      <w:tr w:rsidR="0075690B" w:rsidRPr="0075690B" w14:paraId="010C78D7" w14:textId="77777777" w:rsidTr="007253F3">
        <w:trPr>
          <w:trHeight w:val="230"/>
        </w:trPr>
        <w:tc>
          <w:tcPr>
            <w:tcW w:w="662" w:type="dxa"/>
            <w:gridSpan w:val="2"/>
          </w:tcPr>
          <w:p w14:paraId="6005B74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654F81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30" w:type="dxa"/>
          </w:tcPr>
          <w:p w14:paraId="14BF116F"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ՀՏՀՑ-5-23-031</w:t>
            </w:r>
          </w:p>
        </w:tc>
      </w:tr>
      <w:tr w:rsidR="0075690B" w:rsidRPr="0066427B" w14:paraId="0C737B34" w14:textId="77777777" w:rsidTr="007253F3">
        <w:trPr>
          <w:trHeight w:val="230"/>
        </w:trPr>
        <w:tc>
          <w:tcPr>
            <w:tcW w:w="662" w:type="dxa"/>
            <w:gridSpan w:val="2"/>
          </w:tcPr>
          <w:p w14:paraId="5684755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2969560"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30" w:type="dxa"/>
          </w:tcPr>
          <w:p w14:paraId="55ED5219"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նպատակն է ն</w:t>
            </w:r>
            <w:r w:rsidRPr="0075690B">
              <w:rPr>
                <w:rFonts w:ascii="GHEA Grapalat" w:eastAsia="Tahoma" w:hAnsi="GHEA Grapalat" w:cs="Tahoma"/>
                <w:kern w:val="0"/>
                <w:sz w:val="20"/>
                <w:szCs w:val="20"/>
                <w:lang w:val="hy-AM"/>
                <w14:ligatures w14:val="none"/>
              </w:rPr>
              <w:t>երկայացնել տեղեկատվության պահպանման իրականացման հիմնական սկզբունքները։ Ձևավորել համակարգչային ցանցերի ապարատային և ծրագրային անվտանգության ապահովման, տեղեկատվության պահպանման կարողություններ:</w:t>
            </w:r>
          </w:p>
        </w:tc>
      </w:tr>
      <w:tr w:rsidR="0075690B" w:rsidRPr="0075690B" w14:paraId="0E6598ED" w14:textId="77777777" w:rsidTr="007253F3">
        <w:trPr>
          <w:trHeight w:val="230"/>
        </w:trPr>
        <w:tc>
          <w:tcPr>
            <w:tcW w:w="662" w:type="dxa"/>
            <w:gridSpan w:val="2"/>
          </w:tcPr>
          <w:p w14:paraId="454A1F8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47A778B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30" w:type="dxa"/>
          </w:tcPr>
          <w:p w14:paraId="7ED00BE7"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72 ժամ </w:t>
            </w:r>
          </w:p>
        </w:tc>
      </w:tr>
      <w:tr w:rsidR="0075690B" w:rsidRPr="0066427B" w14:paraId="6EFE418B" w14:textId="77777777" w:rsidTr="007253F3">
        <w:trPr>
          <w:trHeight w:val="230"/>
        </w:trPr>
        <w:tc>
          <w:tcPr>
            <w:tcW w:w="662" w:type="dxa"/>
            <w:gridSpan w:val="2"/>
          </w:tcPr>
          <w:p w14:paraId="6AA8874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E59833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30" w:type="dxa"/>
          </w:tcPr>
          <w:p w14:paraId="2B0B63BE"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տիրապետի ՀՏՀՑ-5-23-015 «Համակարգչային ցանցերի նախագծում» մոդուլի պահանջներին։</w:t>
            </w:r>
          </w:p>
        </w:tc>
      </w:tr>
      <w:tr w:rsidR="0075690B" w:rsidRPr="0066427B" w14:paraId="7E4F8F0D" w14:textId="77777777" w:rsidTr="007253F3">
        <w:trPr>
          <w:trHeight w:val="230"/>
        </w:trPr>
        <w:tc>
          <w:tcPr>
            <w:tcW w:w="662" w:type="dxa"/>
            <w:gridSpan w:val="2"/>
          </w:tcPr>
          <w:p w14:paraId="2B25635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545FCA9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30" w:type="dxa"/>
          </w:tcPr>
          <w:p w14:paraId="79EC6E4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177E871B" w14:textId="77777777" w:rsidTr="007253F3">
        <w:trPr>
          <w:trHeight w:val="230"/>
        </w:trPr>
        <w:tc>
          <w:tcPr>
            <w:tcW w:w="662" w:type="dxa"/>
            <w:gridSpan w:val="2"/>
          </w:tcPr>
          <w:p w14:paraId="4D2FF044"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432134F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30" w:type="dxa"/>
          </w:tcPr>
          <w:p w14:paraId="6BFB01BC"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Գնահատել ռիսկի աստիճանը՝ կիրառելով ինֆորմացիոն անվտանգության ժամանակակից ստանդարտները, ինֆորմացիայի պահպանման առանձնահատկությունները</w:t>
            </w:r>
          </w:p>
        </w:tc>
      </w:tr>
      <w:tr w:rsidR="0075690B" w:rsidRPr="0066427B" w14:paraId="56557733" w14:textId="77777777" w:rsidTr="007253F3">
        <w:trPr>
          <w:trHeight w:val="230"/>
        </w:trPr>
        <w:tc>
          <w:tcPr>
            <w:tcW w:w="662" w:type="dxa"/>
            <w:gridSpan w:val="2"/>
          </w:tcPr>
          <w:p w14:paraId="6C11C96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0167A5B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004E4EA8" w14:textId="77777777" w:rsidR="0075690B" w:rsidRPr="0075690B" w:rsidRDefault="0075690B">
            <w:pPr>
              <w:numPr>
                <w:ilvl w:val="0"/>
                <w:numId w:val="11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ռիսկի աստիճանը ըստ ցանցերի ներսում գտնվող համակարգերի թափանցելիության դասակարգման,</w:t>
            </w:r>
          </w:p>
          <w:p w14:paraId="572C3456" w14:textId="77777777" w:rsidR="0075690B" w:rsidRPr="0075690B" w:rsidRDefault="0075690B">
            <w:pPr>
              <w:numPr>
                <w:ilvl w:val="0"/>
                <w:numId w:val="11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ռիսկի աստաճանը ըստ կրող ինֆորմացիայի կարևորության մակարդակի,</w:t>
            </w:r>
          </w:p>
          <w:p w14:paraId="55E09A26" w14:textId="77777777" w:rsidR="0075690B" w:rsidRPr="0075690B" w:rsidRDefault="0075690B">
            <w:pPr>
              <w:numPr>
                <w:ilvl w:val="0"/>
                <w:numId w:val="11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ինֆորմացիոն անվտանգության ժամանակակից ստանդարտները,</w:t>
            </w:r>
          </w:p>
          <w:p w14:paraId="24867C26" w14:textId="77777777" w:rsidR="0075690B" w:rsidRPr="0075690B" w:rsidRDefault="0075690B">
            <w:pPr>
              <w:numPr>
                <w:ilvl w:val="0"/>
                <w:numId w:val="118"/>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ինֆորմացիայի պահպանման գլխավոր կոմպոնենտները և դրանց ծրագրային ապահովման հիմնական սկզբունքները:</w:t>
            </w:r>
          </w:p>
        </w:tc>
      </w:tr>
      <w:tr w:rsidR="0075690B" w:rsidRPr="0066427B" w14:paraId="154C38A2" w14:textId="77777777" w:rsidTr="007253F3">
        <w:trPr>
          <w:trHeight w:val="230"/>
        </w:trPr>
        <w:tc>
          <w:tcPr>
            <w:tcW w:w="662" w:type="dxa"/>
            <w:gridSpan w:val="2"/>
          </w:tcPr>
          <w:p w14:paraId="27CABE9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27FF53C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30" w:type="dxa"/>
          </w:tcPr>
          <w:p w14:paraId="093D720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ինֆորմացիայի անվտանգությունն ապահովող ժամանակակից հակավիրուսային ծրագրային փաթեթների առանձնահատկությունները</w:t>
            </w:r>
          </w:p>
        </w:tc>
      </w:tr>
      <w:tr w:rsidR="0075690B" w:rsidRPr="0066427B" w14:paraId="4A2EBDE8" w14:textId="77777777" w:rsidTr="007253F3">
        <w:trPr>
          <w:trHeight w:val="230"/>
        </w:trPr>
        <w:tc>
          <w:tcPr>
            <w:tcW w:w="662" w:type="dxa"/>
            <w:gridSpan w:val="2"/>
          </w:tcPr>
          <w:p w14:paraId="28255A4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3C04E47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22BE0D3D" w14:textId="77777777" w:rsidR="0075690B" w:rsidRPr="0075690B" w:rsidRDefault="0075690B" w:rsidP="0075690B">
            <w:pPr>
              <w:numPr>
                <w:ilvl w:val="0"/>
                <w:numId w:val="2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կիրառում ինֆորմացիայի անվտանգությունը ապահովող ժամանակակից ծրագրային փաթեթները,</w:t>
            </w:r>
          </w:p>
          <w:p w14:paraId="700EACBB" w14:textId="77777777" w:rsidR="0075690B" w:rsidRPr="0075690B" w:rsidRDefault="0075690B" w:rsidP="0075690B">
            <w:pPr>
              <w:numPr>
                <w:ilvl w:val="0"/>
                <w:numId w:val="2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ներկայցնում VPN-ը, </w:t>
            </w:r>
          </w:p>
          <w:p w14:paraId="7E057E63" w14:textId="77777777" w:rsidR="0075690B" w:rsidRPr="0075690B" w:rsidRDefault="0075690B" w:rsidP="0075690B">
            <w:pPr>
              <w:numPr>
                <w:ilvl w:val="0"/>
                <w:numId w:val="2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VPN-ի աշխատանքի սկզբունքը, կիրառման կարևորությունը,</w:t>
            </w:r>
          </w:p>
          <w:p w14:paraId="33CE90EE" w14:textId="77777777" w:rsidR="0075690B" w:rsidRPr="0075690B" w:rsidRDefault="0075690B" w:rsidP="0075690B">
            <w:pPr>
              <w:numPr>
                <w:ilvl w:val="0"/>
                <w:numId w:val="2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կարգաբերում ընտրված VPN-ը,</w:t>
            </w:r>
          </w:p>
          <w:p w14:paraId="169AC2C5" w14:textId="77777777" w:rsidR="0075690B" w:rsidRPr="0075690B" w:rsidRDefault="0075690B" w:rsidP="0075690B">
            <w:pPr>
              <w:numPr>
                <w:ilvl w:val="0"/>
                <w:numId w:val="2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կիրառոում ընտրված VPN-ը։</w:t>
            </w:r>
          </w:p>
        </w:tc>
      </w:tr>
      <w:tr w:rsidR="0075690B" w:rsidRPr="0066427B" w14:paraId="2A7DA3ED" w14:textId="77777777" w:rsidTr="007253F3">
        <w:trPr>
          <w:trHeight w:val="230"/>
        </w:trPr>
        <w:tc>
          <w:tcPr>
            <w:tcW w:w="662" w:type="dxa"/>
            <w:gridSpan w:val="2"/>
          </w:tcPr>
          <w:p w14:paraId="7E384BEA"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vAlign w:val="center"/>
          </w:tcPr>
          <w:p w14:paraId="50C539A8"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30" w:type="dxa"/>
          </w:tcPr>
          <w:p w14:paraId="3941C05E"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ցանցի ներսում տեղադրվող համակարգերի տեխնիկական և շահագործման անվտանգությունը ապահովող նորմերը, տեղկատվական դաշտում իրավական նորմերը</w:t>
            </w:r>
          </w:p>
        </w:tc>
      </w:tr>
      <w:tr w:rsidR="0075690B" w:rsidRPr="0066427B" w14:paraId="137AEF2A" w14:textId="77777777" w:rsidTr="007253F3">
        <w:trPr>
          <w:trHeight w:val="230"/>
        </w:trPr>
        <w:tc>
          <w:tcPr>
            <w:tcW w:w="662" w:type="dxa"/>
            <w:gridSpan w:val="2"/>
          </w:tcPr>
          <w:p w14:paraId="31068368"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98" w:type="dxa"/>
            <w:gridSpan w:val="2"/>
          </w:tcPr>
          <w:p w14:paraId="61EBEB1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30" w:type="dxa"/>
          </w:tcPr>
          <w:p w14:paraId="32A7E2E6" w14:textId="77777777" w:rsidR="0075690B" w:rsidRPr="0075690B" w:rsidRDefault="0075690B">
            <w:pPr>
              <w:numPr>
                <w:ilvl w:val="0"/>
                <w:numId w:val="16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տեխնիկական անվտանգության հիմնական նորմերը, </w:t>
            </w:r>
          </w:p>
          <w:p w14:paraId="6DB854D6" w14:textId="77777777" w:rsidR="0075690B" w:rsidRPr="0075690B" w:rsidRDefault="0075690B">
            <w:pPr>
              <w:numPr>
                <w:ilvl w:val="0"/>
                <w:numId w:val="16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շահագործման անվտանգության հիմնական նորմերը,</w:t>
            </w:r>
          </w:p>
          <w:p w14:paraId="539B9A4A" w14:textId="77777777" w:rsidR="0075690B" w:rsidRPr="0075690B" w:rsidRDefault="0075690B">
            <w:pPr>
              <w:numPr>
                <w:ilvl w:val="0"/>
                <w:numId w:val="169"/>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պատկերացնում տեղեկատվական դաշտում իրավական հիմնական նորմերը։</w:t>
            </w:r>
          </w:p>
        </w:tc>
      </w:tr>
      <w:tr w:rsidR="0075690B" w:rsidRPr="0066427B" w14:paraId="2162CEFB" w14:textId="77777777" w:rsidTr="007253F3">
        <w:trPr>
          <w:trHeight w:val="230"/>
        </w:trPr>
        <w:tc>
          <w:tcPr>
            <w:tcW w:w="13890" w:type="dxa"/>
            <w:gridSpan w:val="5"/>
          </w:tcPr>
          <w:p w14:paraId="6E35CF69" w14:textId="77777777" w:rsidR="0075690B" w:rsidRPr="0075690B" w:rsidRDefault="0075690B" w:rsidP="0075690B">
            <w:pPr>
              <w:spacing w:after="0" w:line="360" w:lineRule="auto"/>
              <w:jc w:val="center"/>
              <w:rPr>
                <w:rFonts w:ascii="GHEA Grapalat" w:eastAsia="Arial" w:hAnsi="GHEA Grapalat" w:cs="Arial"/>
                <w:b/>
                <w:kern w:val="0"/>
                <w:lang w:val="hy-AM"/>
                <w14:ligatures w14:val="none"/>
              </w:rPr>
            </w:pPr>
            <w:r w:rsidRPr="0075690B">
              <w:rPr>
                <w:rFonts w:ascii="GHEA Grapalat" w:eastAsia="Arial" w:hAnsi="GHEA Grapalat" w:cs="Arial"/>
                <w:b/>
                <w:kern w:val="0"/>
                <w:lang w:val="hy-AM"/>
                <w14:ligatures w14:val="none"/>
              </w:rPr>
              <w:t>ՄՈԴՈՒԼԻ ԱՆՎԱՆՈՒՄԸ «ՀԱՄԱԿԱՐԳՉԱՅԻՆ ՑԱՆՑԵՐԻ ԿԱՌԱՎԱՐՈՒՄ»</w:t>
            </w:r>
          </w:p>
        </w:tc>
      </w:tr>
      <w:tr w:rsidR="0075690B" w:rsidRPr="0075690B" w14:paraId="73E76627" w14:textId="77777777" w:rsidTr="007253F3">
        <w:trPr>
          <w:trHeight w:val="230"/>
        </w:trPr>
        <w:tc>
          <w:tcPr>
            <w:tcW w:w="662" w:type="dxa"/>
            <w:gridSpan w:val="2"/>
          </w:tcPr>
          <w:p w14:paraId="66AB32F2"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50CE5DDB"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դասիչը</w:t>
            </w:r>
          </w:p>
        </w:tc>
        <w:tc>
          <w:tcPr>
            <w:tcW w:w="9967" w:type="dxa"/>
          </w:tcPr>
          <w:p w14:paraId="17F382A3"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ՀՏՀՑ-5-23-032</w:t>
            </w:r>
          </w:p>
        </w:tc>
      </w:tr>
      <w:tr w:rsidR="0075690B" w:rsidRPr="0066427B" w14:paraId="00B9B18E" w14:textId="77777777" w:rsidTr="007253F3">
        <w:trPr>
          <w:trHeight w:val="230"/>
        </w:trPr>
        <w:tc>
          <w:tcPr>
            <w:tcW w:w="662" w:type="dxa"/>
            <w:gridSpan w:val="2"/>
          </w:tcPr>
          <w:p w14:paraId="0F46D63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2B93B83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նպատակը</w:t>
            </w:r>
          </w:p>
        </w:tc>
        <w:tc>
          <w:tcPr>
            <w:tcW w:w="9967" w:type="dxa"/>
          </w:tcPr>
          <w:p w14:paraId="5D0E17F3"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Tahoma" w:hAnsi="GHEA Grapalat" w:cs="Tahoma"/>
                <w:kern w:val="0"/>
                <w:sz w:val="20"/>
                <w:szCs w:val="20"/>
                <w:lang w:val="hy-AM"/>
                <w14:ligatures w14:val="none"/>
              </w:rPr>
              <w:t>Այս մոդուլի նպատակն է ուսանողների մոտ ձևավորել գիտելիքներ ցանցերի տեսակների, դրանց զուգամիտության, ցանցերում կոմուտացիայի կազմակերպման, համակարգչային ցանցի կառուցման հիմնական տեխնոլոգիաների, դրանցում կիրառվող արձանագրությունների, ծառայությունների վերաբերյալ, ցանցերի կառավարման խնդիրների, ցանցային միացումների անվտանգության ապահովման և ցանցային ծրագրային միջավայրում կարգավորումների կատարման կարողություններ:</w:t>
            </w:r>
          </w:p>
        </w:tc>
      </w:tr>
      <w:tr w:rsidR="0075690B" w:rsidRPr="0075690B" w14:paraId="09F0C8EC" w14:textId="77777777" w:rsidTr="007253F3">
        <w:trPr>
          <w:trHeight w:val="230"/>
        </w:trPr>
        <w:tc>
          <w:tcPr>
            <w:tcW w:w="662" w:type="dxa"/>
            <w:gridSpan w:val="2"/>
          </w:tcPr>
          <w:p w14:paraId="6EDD33C1"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3717628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տևողությունը</w:t>
            </w:r>
          </w:p>
        </w:tc>
        <w:tc>
          <w:tcPr>
            <w:tcW w:w="9967" w:type="dxa"/>
          </w:tcPr>
          <w:p w14:paraId="172BE4AF"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72 ժամ</w:t>
            </w:r>
          </w:p>
        </w:tc>
      </w:tr>
      <w:tr w:rsidR="0075690B" w:rsidRPr="0066427B" w14:paraId="33AC3ACC" w14:textId="77777777" w:rsidTr="007253F3">
        <w:trPr>
          <w:trHeight w:val="230"/>
        </w:trPr>
        <w:tc>
          <w:tcPr>
            <w:tcW w:w="662" w:type="dxa"/>
            <w:gridSpan w:val="2"/>
          </w:tcPr>
          <w:p w14:paraId="7558B3D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66F72799"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Մուտքային պահանջները</w:t>
            </w:r>
          </w:p>
        </w:tc>
        <w:tc>
          <w:tcPr>
            <w:tcW w:w="9967" w:type="dxa"/>
          </w:tcPr>
          <w:p w14:paraId="32B70E4C"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Այս մոդուլը ուսումնասիրելու համար ուսանողը պետք է տիրապետի ՀՏՀՑ-5-23-015 «Համակարգչային ցանցերի նախագծում» մոդուլի պահանջներին։</w:t>
            </w:r>
          </w:p>
        </w:tc>
      </w:tr>
      <w:tr w:rsidR="0075690B" w:rsidRPr="0066427B" w14:paraId="10C2EC43" w14:textId="77777777" w:rsidTr="007253F3">
        <w:trPr>
          <w:trHeight w:val="230"/>
        </w:trPr>
        <w:tc>
          <w:tcPr>
            <w:tcW w:w="662" w:type="dxa"/>
            <w:gridSpan w:val="2"/>
          </w:tcPr>
          <w:p w14:paraId="71587EFF"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6B0CE323"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Մոդուլի գնահատման կարգը</w:t>
            </w:r>
          </w:p>
        </w:tc>
        <w:tc>
          <w:tcPr>
            <w:tcW w:w="9967" w:type="dxa"/>
          </w:tcPr>
          <w:p w14:paraId="6872A222" w14:textId="77777777" w:rsidR="0075690B" w:rsidRPr="0075690B" w:rsidRDefault="0075690B" w:rsidP="0075690B">
            <w:pPr>
              <w:spacing w:after="0" w:line="360" w:lineRule="auto"/>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Մոդուլի ընդունելի կատարողականը յուրաքանչյուր արդյունքի համար նախատեսված կատարման չափանիշների բավարար մակարդակի ապահովումն է։</w:t>
            </w:r>
          </w:p>
        </w:tc>
      </w:tr>
      <w:tr w:rsidR="0075690B" w:rsidRPr="0066427B" w14:paraId="7B0CCBA1" w14:textId="77777777" w:rsidTr="007253F3">
        <w:trPr>
          <w:trHeight w:val="230"/>
        </w:trPr>
        <w:tc>
          <w:tcPr>
            <w:tcW w:w="662" w:type="dxa"/>
            <w:gridSpan w:val="2"/>
          </w:tcPr>
          <w:p w14:paraId="20EE8E20"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7ACF158C"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1</w:t>
            </w:r>
          </w:p>
        </w:tc>
        <w:tc>
          <w:tcPr>
            <w:tcW w:w="9967" w:type="dxa"/>
          </w:tcPr>
          <w:p w14:paraId="757A9757"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ցանցերի տեսակները և բացատրել ցանցի աշխատանքը</w:t>
            </w:r>
          </w:p>
        </w:tc>
      </w:tr>
      <w:tr w:rsidR="0075690B" w:rsidRPr="0066427B" w14:paraId="0531A623" w14:textId="77777777" w:rsidTr="007253F3">
        <w:trPr>
          <w:trHeight w:val="230"/>
        </w:trPr>
        <w:tc>
          <w:tcPr>
            <w:tcW w:w="662" w:type="dxa"/>
            <w:gridSpan w:val="2"/>
          </w:tcPr>
          <w:p w14:paraId="34ECD667"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7CE9EB1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67" w:type="dxa"/>
          </w:tcPr>
          <w:p w14:paraId="34EC7147" w14:textId="77777777" w:rsidR="0075690B" w:rsidRPr="0075690B" w:rsidRDefault="0075690B" w:rsidP="0075690B">
            <w:pPr>
              <w:numPr>
                <w:ilvl w:val="0"/>
                <w:numId w:val="9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հաշվողական, տեղեկատվական, կորպորատիվ, հեռահաղորդակցման ցանցերը և դրանց զուգամիտությունը, </w:t>
            </w:r>
          </w:p>
          <w:p w14:paraId="6DC272F4" w14:textId="77777777" w:rsidR="0075690B" w:rsidRPr="0075690B" w:rsidRDefault="0075690B" w:rsidP="0075690B">
            <w:pPr>
              <w:numPr>
                <w:ilvl w:val="0"/>
                <w:numId w:val="9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ցանցերի ստանդարտացումը,</w:t>
            </w:r>
          </w:p>
          <w:p w14:paraId="57C0E364" w14:textId="77777777" w:rsidR="0075690B" w:rsidRPr="0075690B" w:rsidRDefault="0075690B" w:rsidP="0075690B">
            <w:pPr>
              <w:numPr>
                <w:ilvl w:val="0"/>
                <w:numId w:val="9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ցանցերում կոմուտացիայի կազմակերպումը,</w:t>
            </w:r>
          </w:p>
          <w:p w14:paraId="1DE04AC6" w14:textId="77777777" w:rsidR="0075690B" w:rsidRPr="0075690B" w:rsidRDefault="0075690B" w:rsidP="0075690B">
            <w:pPr>
              <w:numPr>
                <w:ilvl w:val="0"/>
                <w:numId w:val="9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վերիրական(virtual) ցանցերը և դրանց ղեկավարումը՝ կոմուտատորների հիման վրա,</w:t>
            </w:r>
          </w:p>
          <w:p w14:paraId="40A1406F" w14:textId="77777777" w:rsidR="0075690B" w:rsidRPr="0075690B" w:rsidRDefault="0075690B" w:rsidP="0075690B">
            <w:pPr>
              <w:numPr>
                <w:ilvl w:val="0"/>
                <w:numId w:val="96"/>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միավորված ցանցերի կառուցման սկզբունքները և դրանց երթուղավորման ղեկավարումը:</w:t>
            </w:r>
          </w:p>
        </w:tc>
      </w:tr>
      <w:tr w:rsidR="0075690B" w:rsidRPr="0066427B" w14:paraId="4E2C7C80" w14:textId="77777777" w:rsidTr="007253F3">
        <w:trPr>
          <w:trHeight w:val="230"/>
        </w:trPr>
        <w:tc>
          <w:tcPr>
            <w:tcW w:w="662" w:type="dxa"/>
            <w:gridSpan w:val="2"/>
          </w:tcPr>
          <w:p w14:paraId="5CBF4EF3"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3244AFF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2</w:t>
            </w:r>
          </w:p>
        </w:tc>
        <w:tc>
          <w:tcPr>
            <w:tcW w:w="9967" w:type="dxa"/>
          </w:tcPr>
          <w:p w14:paraId="10209CCF"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համակարգչային ցանցի կառուցման հիմնական տեխնոլոգիաները և կիրառվող հաղորդակարգերը</w:t>
            </w:r>
          </w:p>
        </w:tc>
      </w:tr>
      <w:tr w:rsidR="0075690B" w:rsidRPr="0066427B" w14:paraId="4637408D" w14:textId="77777777" w:rsidTr="007253F3">
        <w:trPr>
          <w:trHeight w:val="230"/>
        </w:trPr>
        <w:tc>
          <w:tcPr>
            <w:tcW w:w="662" w:type="dxa"/>
            <w:gridSpan w:val="2"/>
          </w:tcPr>
          <w:p w14:paraId="1BB12965"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768DDAEF"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67" w:type="dxa"/>
          </w:tcPr>
          <w:p w14:paraId="3B14FB76" w14:textId="77777777" w:rsidR="0075690B" w:rsidRPr="0075690B" w:rsidRDefault="0075690B" w:rsidP="0075690B">
            <w:pPr>
              <w:numPr>
                <w:ilvl w:val="0"/>
                <w:numId w:val="3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համակարգչային ցանցի կառուցման հիմնական տեխնոլոգիաները, ցանցային միացումների կատարման առանձնահատկությունները, </w:t>
            </w:r>
          </w:p>
          <w:p w14:paraId="2EFFA26E" w14:textId="77777777" w:rsidR="0075690B" w:rsidRPr="0075690B" w:rsidRDefault="0075690B" w:rsidP="0075690B">
            <w:pPr>
              <w:numPr>
                <w:ilvl w:val="0"/>
                <w:numId w:val="3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ցանցերի կառուցվածքայնացման տեխնոլոգիաները (Ethernet, Fast Ethernet, Gigabit Ethernet) և դրանց տարբերությունները,</w:t>
            </w:r>
          </w:p>
          <w:p w14:paraId="20071128" w14:textId="77777777" w:rsidR="0075690B" w:rsidRPr="0075690B" w:rsidRDefault="0075690B" w:rsidP="0075690B">
            <w:pPr>
              <w:numPr>
                <w:ilvl w:val="0"/>
                <w:numId w:val="3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ցանցային ստանդարտների ընտանիքը (IEEE 802.x),</w:t>
            </w:r>
          </w:p>
          <w:p w14:paraId="4A29F20A" w14:textId="77777777" w:rsidR="0075690B" w:rsidRPr="0075690B" w:rsidRDefault="0075690B" w:rsidP="0075690B">
            <w:pPr>
              <w:numPr>
                <w:ilvl w:val="0"/>
                <w:numId w:val="33"/>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փոխանցման կառավարման և համացանցային հաղորդակարգերի (TCP/IP) մոդելի կառուցվածքը, դրա հաղորդակարգերի աշխատանքի սկզբունքները:</w:t>
            </w:r>
          </w:p>
        </w:tc>
      </w:tr>
      <w:tr w:rsidR="0075690B" w:rsidRPr="0066427B" w14:paraId="30B74418" w14:textId="77777777" w:rsidTr="007253F3">
        <w:trPr>
          <w:trHeight w:val="230"/>
        </w:trPr>
        <w:tc>
          <w:tcPr>
            <w:tcW w:w="662" w:type="dxa"/>
            <w:gridSpan w:val="2"/>
          </w:tcPr>
          <w:p w14:paraId="50B42FA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2B95BA25"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3</w:t>
            </w:r>
          </w:p>
        </w:tc>
        <w:tc>
          <w:tcPr>
            <w:tcW w:w="9967" w:type="dxa"/>
          </w:tcPr>
          <w:p w14:paraId="2A12DD0F"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ցանցային ծառայությունները և օգտվել այդ ծառայություններից</w:t>
            </w:r>
          </w:p>
        </w:tc>
      </w:tr>
      <w:tr w:rsidR="0075690B" w:rsidRPr="0066427B" w14:paraId="06AC8AB9" w14:textId="77777777" w:rsidTr="007253F3">
        <w:trPr>
          <w:trHeight w:val="230"/>
        </w:trPr>
        <w:tc>
          <w:tcPr>
            <w:tcW w:w="662" w:type="dxa"/>
            <w:gridSpan w:val="2"/>
          </w:tcPr>
          <w:p w14:paraId="01BC16AD"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27BEA90A"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67" w:type="dxa"/>
          </w:tcPr>
          <w:p w14:paraId="5867B555" w14:textId="77777777" w:rsidR="0075690B" w:rsidRPr="0075690B" w:rsidRDefault="0075690B" w:rsidP="0075690B">
            <w:pPr>
              <w:numPr>
                <w:ilvl w:val="0"/>
                <w:numId w:val="3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կազմակերպում ցանցային հասցեների թարգմանության (NAT) մեխանիզմը, </w:t>
            </w:r>
          </w:p>
          <w:p w14:paraId="1DA46069" w14:textId="77777777" w:rsidR="0075690B" w:rsidRPr="0075690B" w:rsidRDefault="0075690B" w:rsidP="0075690B">
            <w:pPr>
              <w:numPr>
                <w:ilvl w:val="0"/>
                <w:numId w:val="3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հաղորդակարգերի օգտագործումը (ICMP) ցանցի մշտադիտարկման և կարգավորման համար, </w:t>
            </w:r>
          </w:p>
          <w:p w14:paraId="46137084" w14:textId="77777777" w:rsidR="0075690B" w:rsidRPr="0075690B" w:rsidRDefault="0075690B" w:rsidP="0075690B">
            <w:pPr>
              <w:numPr>
                <w:ilvl w:val="0"/>
                <w:numId w:val="3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տրանսպորտային մակարդակի հաղորդակարգերը (UDP, TCP), դրանց առանձնահատկությունները, </w:t>
            </w:r>
          </w:p>
          <w:p w14:paraId="72D03FA8" w14:textId="77777777" w:rsidR="0075690B" w:rsidRPr="0075690B" w:rsidRDefault="0075690B" w:rsidP="0075690B">
            <w:pPr>
              <w:numPr>
                <w:ilvl w:val="0"/>
                <w:numId w:val="3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կազմակերպում դինամիկ հասցեավորումը և վերջինիս ծառայությունները </w:t>
            </w:r>
            <w:r w:rsidRPr="0075690B">
              <w:rPr>
                <w:rFonts w:ascii="GHEA Grapalat" w:eastAsia="Tahoma" w:hAnsi="GHEA Grapalat" w:cs="Tahoma"/>
                <w:kern w:val="0"/>
                <w:sz w:val="20"/>
                <w:szCs w:val="20"/>
                <w:lang w:val="hy-AM"/>
                <w14:ligatures w14:val="none"/>
              </w:rPr>
              <w:t>(DHCP)</w:t>
            </w:r>
            <w:r w:rsidRPr="0075690B">
              <w:rPr>
                <w:rFonts w:ascii="GHEA Grapalat" w:eastAsia="Arial" w:hAnsi="GHEA Grapalat" w:cs="Arial"/>
                <w:kern w:val="0"/>
                <w:sz w:val="20"/>
                <w:szCs w:val="20"/>
                <w:lang w:val="hy-AM"/>
                <w14:ligatures w14:val="none"/>
              </w:rPr>
              <w:t>,</w:t>
            </w:r>
          </w:p>
          <w:p w14:paraId="3A2709B7" w14:textId="77777777" w:rsidR="0075690B" w:rsidRPr="0075690B" w:rsidRDefault="0075690B" w:rsidP="0075690B">
            <w:pPr>
              <w:numPr>
                <w:ilvl w:val="0"/>
                <w:numId w:val="37"/>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ներկայացնում դոմենային անունների համակարգը </w:t>
            </w:r>
            <w:r w:rsidRPr="0075690B">
              <w:rPr>
                <w:rFonts w:ascii="GHEA Grapalat" w:eastAsia="Tahoma" w:hAnsi="GHEA Grapalat" w:cs="Tahoma"/>
                <w:kern w:val="0"/>
                <w:sz w:val="20"/>
                <w:szCs w:val="20"/>
                <w:lang w:val="hy-AM"/>
                <w14:ligatures w14:val="none"/>
              </w:rPr>
              <w:t>(DNS)</w:t>
            </w:r>
            <w:r w:rsidRPr="0075690B">
              <w:rPr>
                <w:rFonts w:ascii="GHEA Grapalat" w:eastAsia="Arial" w:hAnsi="GHEA Grapalat" w:cs="Arial"/>
                <w:kern w:val="0"/>
                <w:sz w:val="20"/>
                <w:szCs w:val="20"/>
                <w:lang w:val="hy-AM"/>
                <w14:ligatures w14:val="none"/>
              </w:rPr>
              <w:t>:</w:t>
            </w:r>
          </w:p>
        </w:tc>
      </w:tr>
      <w:tr w:rsidR="0075690B" w:rsidRPr="0066427B" w14:paraId="0D794FB2" w14:textId="77777777" w:rsidTr="007253F3">
        <w:trPr>
          <w:trHeight w:val="230"/>
        </w:trPr>
        <w:tc>
          <w:tcPr>
            <w:tcW w:w="662" w:type="dxa"/>
            <w:gridSpan w:val="2"/>
          </w:tcPr>
          <w:p w14:paraId="24529B7F"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vAlign w:val="center"/>
          </w:tcPr>
          <w:p w14:paraId="10242B22"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ՈՒսումնառության արդյունք 4</w:t>
            </w:r>
          </w:p>
        </w:tc>
        <w:tc>
          <w:tcPr>
            <w:tcW w:w="9967" w:type="dxa"/>
          </w:tcPr>
          <w:p w14:paraId="56978294"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Ներկայացնել ցանցերի կառավարման խնդիրները, հեռահար պաշարների հասանելիության ղեկավարումը՝ օպերացիոն համակարգի միջոցով</w:t>
            </w:r>
          </w:p>
        </w:tc>
      </w:tr>
      <w:tr w:rsidR="0075690B" w:rsidRPr="0066427B" w14:paraId="723CCB03" w14:textId="77777777" w:rsidTr="007253F3">
        <w:trPr>
          <w:trHeight w:val="230"/>
        </w:trPr>
        <w:tc>
          <w:tcPr>
            <w:tcW w:w="662" w:type="dxa"/>
            <w:gridSpan w:val="2"/>
          </w:tcPr>
          <w:p w14:paraId="01F310AC" w14:textId="77777777" w:rsidR="0075690B" w:rsidRPr="0075690B" w:rsidRDefault="0075690B">
            <w:pPr>
              <w:numPr>
                <w:ilvl w:val="0"/>
                <w:numId w:val="168"/>
              </w:numPr>
              <w:spacing w:after="0" w:line="360" w:lineRule="auto"/>
              <w:ind w:left="414" w:hanging="357"/>
              <w:contextualSpacing/>
              <w:rPr>
                <w:rFonts w:ascii="GHEA Grapalat" w:eastAsia="GHEA Grapalat" w:hAnsi="GHEA Grapalat" w:cs="GHEA Grapalat"/>
                <w:b/>
                <w:kern w:val="0"/>
                <w:sz w:val="20"/>
                <w:szCs w:val="20"/>
                <w:lang w:val="hy-AM"/>
                <w14:ligatures w14:val="none"/>
              </w:rPr>
            </w:pPr>
          </w:p>
        </w:tc>
        <w:tc>
          <w:tcPr>
            <w:tcW w:w="3261" w:type="dxa"/>
            <w:gridSpan w:val="2"/>
          </w:tcPr>
          <w:p w14:paraId="64D34204" w14:textId="77777777" w:rsidR="0075690B" w:rsidRPr="0075690B" w:rsidRDefault="0075690B" w:rsidP="0075690B">
            <w:pPr>
              <w:spacing w:after="0" w:line="36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Կատարման չափանիշներ</w:t>
            </w:r>
          </w:p>
        </w:tc>
        <w:tc>
          <w:tcPr>
            <w:tcW w:w="9967" w:type="dxa"/>
          </w:tcPr>
          <w:p w14:paraId="179881C1" w14:textId="77777777" w:rsidR="0075690B" w:rsidRPr="0075690B" w:rsidRDefault="0075690B">
            <w:pPr>
              <w:numPr>
                <w:ilvl w:val="0"/>
                <w:numId w:val="15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ցանցերի կառավարման խնդիրները,</w:t>
            </w:r>
          </w:p>
          <w:p w14:paraId="50B67B9D" w14:textId="77777777" w:rsidR="0075690B" w:rsidRPr="0075690B" w:rsidRDefault="0075690B">
            <w:pPr>
              <w:numPr>
                <w:ilvl w:val="0"/>
                <w:numId w:val="15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տեղեկատվական պաշարների բազմաշերտ պաշտպանության մոդելը,</w:t>
            </w:r>
          </w:p>
          <w:p w14:paraId="03B12036" w14:textId="77777777" w:rsidR="0075690B" w:rsidRPr="0075690B" w:rsidRDefault="0075690B">
            <w:pPr>
              <w:numPr>
                <w:ilvl w:val="0"/>
                <w:numId w:val="15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 xml:space="preserve">ճիշտ է կազմակերպում հեռահար պաշարների հասանելիությունը՝ օպերատիվ համակարգի միջոցով, </w:t>
            </w:r>
          </w:p>
          <w:p w14:paraId="3D2D79DB" w14:textId="77777777" w:rsidR="0075690B" w:rsidRPr="0075690B" w:rsidRDefault="0075690B">
            <w:pPr>
              <w:numPr>
                <w:ilvl w:val="0"/>
                <w:numId w:val="15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կազմակերպում անվտանգ կապի կայացումը,</w:t>
            </w:r>
          </w:p>
          <w:p w14:paraId="14A88FEB" w14:textId="77777777" w:rsidR="0075690B" w:rsidRPr="0075690B" w:rsidRDefault="0075690B">
            <w:pPr>
              <w:numPr>
                <w:ilvl w:val="0"/>
                <w:numId w:val="15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ցանցային զտիչների հիման վրա իրականացվող ցանցային միացումների անվտանգությունը,</w:t>
            </w:r>
          </w:p>
          <w:p w14:paraId="21A5D72E" w14:textId="77777777" w:rsidR="0075690B" w:rsidRPr="0075690B" w:rsidRDefault="0075690B">
            <w:pPr>
              <w:numPr>
                <w:ilvl w:val="0"/>
                <w:numId w:val="154"/>
              </w:numPr>
              <w:spacing w:after="0" w:line="360" w:lineRule="auto"/>
              <w:jc w:val="both"/>
              <w:rPr>
                <w:rFonts w:ascii="GHEA Grapalat" w:eastAsia="Arial" w:hAnsi="GHEA Grapalat" w:cs="Arial"/>
                <w:kern w:val="0"/>
                <w:sz w:val="20"/>
                <w:szCs w:val="20"/>
                <w:lang w:val="hy-AM"/>
                <w14:ligatures w14:val="none"/>
              </w:rPr>
            </w:pPr>
            <w:r w:rsidRPr="0075690B">
              <w:rPr>
                <w:rFonts w:ascii="GHEA Grapalat" w:eastAsia="Arial" w:hAnsi="GHEA Grapalat" w:cs="Arial"/>
                <w:kern w:val="0"/>
                <w:sz w:val="20"/>
                <w:szCs w:val="20"/>
                <w:lang w:val="hy-AM"/>
                <w14:ligatures w14:val="none"/>
              </w:rPr>
              <w:t>ճիշտ է ներկայացնում բաց բանալիների ինֆրակառուցվածքի կառուցումը:</w:t>
            </w:r>
          </w:p>
        </w:tc>
      </w:tr>
    </w:tbl>
    <w:p w14:paraId="214520FC" w14:textId="77777777" w:rsidR="0075690B" w:rsidRPr="0075690B" w:rsidRDefault="0075690B" w:rsidP="0075690B">
      <w:pPr>
        <w:keepNext/>
        <w:tabs>
          <w:tab w:val="left" w:pos="8775"/>
        </w:tabs>
        <w:spacing w:before="240" w:after="60" w:line="360" w:lineRule="auto"/>
        <w:outlineLvl w:val="0"/>
        <w:rPr>
          <w:rFonts w:ascii="GHEA Grapalat" w:eastAsia="GHEA Grapalat" w:hAnsi="GHEA Grapalat" w:cs="GHEA Grapalat"/>
          <w:b/>
          <w:bCs/>
          <w:kern w:val="32"/>
          <w:sz w:val="20"/>
          <w:szCs w:val="20"/>
          <w:lang w:val="hy-AM" w:eastAsia="ru-RU"/>
          <w14:ligatures w14:val="none"/>
        </w:rPr>
      </w:pPr>
    </w:p>
    <w:p w14:paraId="740F36CA" w14:textId="77777777" w:rsidR="0075690B" w:rsidRPr="0075690B" w:rsidRDefault="0075690B" w:rsidP="0075690B">
      <w:pPr>
        <w:spacing w:after="0" w:line="360" w:lineRule="auto"/>
        <w:rPr>
          <w:rFonts w:ascii="GHEA Grapalat" w:eastAsia="Merriweather" w:hAnsi="GHEA Grapalat" w:cs="Merriweather"/>
          <w:kern w:val="0"/>
          <w:sz w:val="20"/>
          <w:szCs w:val="20"/>
          <w:lang w:val="hy-AM"/>
          <w14:ligatures w14:val="none"/>
        </w:rPr>
        <w:sectPr w:rsidR="0075690B" w:rsidRPr="0075690B">
          <w:pgSz w:w="15840" w:h="12240" w:orient="landscape"/>
          <w:pgMar w:top="810" w:right="672" w:bottom="850" w:left="1134" w:header="720" w:footer="720" w:gutter="0"/>
          <w:cols w:space="720"/>
        </w:sectPr>
      </w:pPr>
    </w:p>
    <w:p w14:paraId="06B5DC05" w14:textId="77777777" w:rsidR="0075690B" w:rsidRPr="0075690B" w:rsidRDefault="0075690B" w:rsidP="0075690B">
      <w:pPr>
        <w:keepNext/>
        <w:tabs>
          <w:tab w:val="left" w:pos="8775"/>
        </w:tabs>
        <w:spacing w:before="240" w:after="60" w:line="360" w:lineRule="auto"/>
        <w:jc w:val="right"/>
        <w:outlineLvl w:val="0"/>
        <w:rPr>
          <w:rFonts w:ascii="GHEA Grapalat" w:eastAsia="GHEA Grapalat" w:hAnsi="GHEA Grapalat" w:cs="GHEA Grapalat"/>
          <w:bCs/>
          <w:kern w:val="32"/>
          <w:sz w:val="20"/>
          <w:szCs w:val="20"/>
          <w:lang w:val="hy-AM" w:eastAsia="ru-RU"/>
          <w14:ligatures w14:val="none"/>
        </w:rPr>
      </w:pPr>
      <w:r w:rsidRPr="0075690B">
        <w:rPr>
          <w:rFonts w:ascii="GHEA Grapalat" w:eastAsia="GHEA Grapalat" w:hAnsi="GHEA Grapalat" w:cs="GHEA Grapalat"/>
          <w:bCs/>
          <w:kern w:val="32"/>
          <w:sz w:val="20"/>
          <w:szCs w:val="20"/>
          <w:lang w:val="hy-AM" w:eastAsia="ru-RU"/>
          <w14:ligatures w14:val="none"/>
        </w:rPr>
        <w:lastRenderedPageBreak/>
        <w:t>Աղյուսակ 3</w:t>
      </w:r>
    </w:p>
    <w:p w14:paraId="09C67061" w14:textId="77777777" w:rsidR="0075690B" w:rsidRPr="0075690B" w:rsidRDefault="0075690B" w:rsidP="0075690B">
      <w:pPr>
        <w:spacing w:after="0" w:line="360" w:lineRule="auto"/>
        <w:jc w:val="center"/>
        <w:rPr>
          <w:rFonts w:ascii="GHEA Grapalat" w:eastAsia="GHEA Grapalat" w:hAnsi="GHEA Grapalat" w:cs="GHEA Grapalat"/>
          <w:b/>
          <w:kern w:val="0"/>
          <w:lang w:val="hy-AM"/>
          <w14:ligatures w14:val="none"/>
        </w:rPr>
      </w:pPr>
      <w:r w:rsidRPr="0075690B">
        <w:rPr>
          <w:rFonts w:ascii="GHEA Grapalat" w:eastAsia="GHEA Grapalat" w:hAnsi="GHEA Grapalat" w:cs="GHEA Grapalat"/>
          <w:b/>
          <w:kern w:val="0"/>
          <w:lang w:val="hy-AM"/>
          <w14:ligatures w14:val="none"/>
        </w:rPr>
        <w:t>Միջին մասնագիտական կրթության 0612.02.5 «Հաշվողական տեխնիկայի միջոցների և համակարգչային ցանցերի տեխնիկական սպասարկում» մասնագիտության 0612.02.01.5 «Տեխնիկ` հաշվողական տեխնիկայի միջոցների և համակարգչային ցանցերի տեխնիկական սպասարկման» որակավորման օրինակելի ուսումնական պլան</w:t>
      </w:r>
    </w:p>
    <w:p w14:paraId="1CD1F46F" w14:textId="77777777" w:rsidR="0075690B" w:rsidRPr="0075690B" w:rsidRDefault="0075690B" w:rsidP="0075690B">
      <w:pPr>
        <w:spacing w:after="0" w:line="360" w:lineRule="auto"/>
        <w:jc w:val="both"/>
        <w:rPr>
          <w:rFonts w:ascii="GHEA Grapalat" w:eastAsia="Arial" w:hAnsi="GHEA Grapalat" w:cs="Arial"/>
          <w:kern w:val="0"/>
          <w:sz w:val="20"/>
          <w:szCs w:val="20"/>
          <w:lang w:val="hy-AM"/>
          <w14:ligatures w14:val="none"/>
        </w:rPr>
      </w:pPr>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5112"/>
        <w:gridCol w:w="992"/>
        <w:gridCol w:w="1560"/>
        <w:gridCol w:w="1632"/>
        <w:gridCol w:w="901"/>
      </w:tblGrid>
      <w:tr w:rsidR="0075690B" w:rsidRPr="0075690B" w14:paraId="4D8BC422" w14:textId="77777777" w:rsidTr="007253F3">
        <w:trPr>
          <w:trHeight w:val="877"/>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3D9B0CD5" w14:textId="77777777" w:rsidR="0075690B" w:rsidRPr="0075690B" w:rsidRDefault="0075690B" w:rsidP="0075690B">
            <w:pPr>
              <w:spacing w:after="0" w:line="360" w:lineRule="auto"/>
              <w:jc w:val="center"/>
              <w:rPr>
                <w:rFonts w:ascii="GHEA Grapalat" w:eastAsia="GHEA Grapalat" w:hAnsi="GHEA Grapalat" w:cs="GHEA Grapalat"/>
                <w:b/>
                <w:kern w:val="0"/>
                <w:sz w:val="16"/>
                <w:szCs w:val="16"/>
                <w:lang w:val="hy-AM"/>
                <w14:ligatures w14:val="none"/>
              </w:rPr>
            </w:pPr>
            <w:r w:rsidRPr="0075690B">
              <w:rPr>
                <w:rFonts w:ascii="GHEA Grapalat" w:eastAsia="GHEA Grapalat" w:hAnsi="GHEA Grapalat" w:cs="GHEA Grapalat"/>
                <w:b/>
                <w:kern w:val="0"/>
                <w:sz w:val="16"/>
                <w:szCs w:val="16"/>
                <w:lang w:val="hy-AM"/>
                <w14:ligatures w14:val="none"/>
              </w:rPr>
              <w:t>N</w:t>
            </w:r>
          </w:p>
        </w:tc>
        <w:tc>
          <w:tcPr>
            <w:tcW w:w="5112" w:type="dxa"/>
            <w:tcBorders>
              <w:top w:val="single" w:sz="4" w:space="0" w:color="000000"/>
              <w:left w:val="single" w:sz="4" w:space="0" w:color="000000"/>
              <w:bottom w:val="single" w:sz="4" w:space="0" w:color="000000"/>
              <w:right w:val="single" w:sz="4" w:space="0" w:color="000000"/>
            </w:tcBorders>
            <w:vAlign w:val="center"/>
          </w:tcPr>
          <w:p w14:paraId="00481E4D" w14:textId="77777777" w:rsidR="0075690B" w:rsidRPr="0075690B" w:rsidRDefault="0075690B" w:rsidP="0075690B">
            <w:pPr>
              <w:spacing w:after="0" w:line="360" w:lineRule="auto"/>
              <w:jc w:val="center"/>
              <w:rPr>
                <w:rFonts w:ascii="GHEA Grapalat" w:eastAsia="GHEA Grapalat" w:hAnsi="GHEA Grapalat" w:cs="GHEA Grapalat"/>
                <w:bCs/>
                <w:kern w:val="0"/>
                <w:sz w:val="16"/>
                <w:szCs w:val="16"/>
                <w:lang w:val="hy-AM"/>
                <w14:ligatures w14:val="none"/>
              </w:rPr>
            </w:pPr>
            <w:r w:rsidRPr="0075690B">
              <w:rPr>
                <w:rFonts w:ascii="GHEA Grapalat" w:eastAsia="GHEA Grapalat" w:hAnsi="GHEA Grapalat" w:cs="GHEA Grapalat"/>
                <w:bCs/>
                <w:kern w:val="0"/>
                <w:sz w:val="16"/>
                <w:szCs w:val="16"/>
                <w:lang w:val="hy-AM"/>
                <w14:ligatures w14:val="none"/>
              </w:rPr>
              <w:t>Առարկայախմբեր, առարկաներ և մոդուլներ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69BF180F" w14:textId="77777777" w:rsidR="0075690B" w:rsidRPr="0075690B" w:rsidRDefault="0075690B" w:rsidP="0075690B">
            <w:pPr>
              <w:spacing w:after="0" w:line="360" w:lineRule="auto"/>
              <w:jc w:val="center"/>
              <w:rPr>
                <w:rFonts w:ascii="GHEA Grapalat" w:eastAsia="GHEA Grapalat" w:hAnsi="GHEA Grapalat" w:cs="GHEA Grapalat"/>
                <w:bCs/>
                <w:kern w:val="0"/>
                <w:sz w:val="16"/>
                <w:szCs w:val="16"/>
                <w:lang w:val="hy-AM"/>
                <w14:ligatures w14:val="none"/>
              </w:rPr>
            </w:pPr>
            <w:r w:rsidRPr="0075690B">
              <w:rPr>
                <w:rFonts w:ascii="GHEA Grapalat" w:eastAsia="GHEA Grapalat" w:hAnsi="GHEA Grapalat" w:cs="GHEA Grapalat"/>
                <w:bCs/>
                <w:kern w:val="0"/>
                <w:sz w:val="16"/>
                <w:szCs w:val="16"/>
                <w:lang w:val="hy-AM"/>
                <w14:ligatures w14:val="none"/>
              </w:rPr>
              <w:t>Շաբաթների թիվը</w:t>
            </w:r>
          </w:p>
        </w:tc>
        <w:tc>
          <w:tcPr>
            <w:tcW w:w="1560" w:type="dxa"/>
            <w:tcBorders>
              <w:top w:val="single" w:sz="4" w:space="0" w:color="000000"/>
              <w:left w:val="single" w:sz="4" w:space="0" w:color="000000"/>
              <w:bottom w:val="single" w:sz="4" w:space="0" w:color="000000"/>
              <w:right w:val="single" w:sz="4" w:space="0" w:color="000000"/>
            </w:tcBorders>
            <w:vAlign w:val="center"/>
          </w:tcPr>
          <w:p w14:paraId="630AD81B" w14:textId="77777777" w:rsidR="0075690B" w:rsidRPr="0075690B" w:rsidRDefault="0075690B" w:rsidP="0075690B">
            <w:pPr>
              <w:spacing w:after="0" w:line="360" w:lineRule="auto"/>
              <w:jc w:val="center"/>
              <w:rPr>
                <w:rFonts w:ascii="GHEA Grapalat" w:eastAsia="GHEA Grapalat" w:hAnsi="GHEA Grapalat" w:cs="GHEA Grapalat"/>
                <w:bCs/>
                <w:kern w:val="0"/>
                <w:sz w:val="16"/>
                <w:szCs w:val="16"/>
                <w:lang w:val="hy-AM"/>
                <w14:ligatures w14:val="none"/>
              </w:rPr>
            </w:pPr>
            <w:r w:rsidRPr="0075690B">
              <w:rPr>
                <w:rFonts w:ascii="GHEA Grapalat" w:eastAsia="GHEA Grapalat" w:hAnsi="GHEA Grapalat" w:cs="GHEA Grapalat"/>
                <w:bCs/>
                <w:kern w:val="0"/>
                <w:sz w:val="16"/>
                <w:szCs w:val="16"/>
                <w:lang w:val="hy-AM"/>
                <w14:ligatures w14:val="none"/>
              </w:rPr>
              <w:t>Ուսանողի</w:t>
            </w:r>
          </w:p>
          <w:p w14:paraId="3211782C" w14:textId="77777777" w:rsidR="0075690B" w:rsidRPr="0075690B" w:rsidRDefault="0075690B" w:rsidP="0075690B">
            <w:pPr>
              <w:spacing w:after="0" w:line="360" w:lineRule="auto"/>
              <w:jc w:val="center"/>
              <w:rPr>
                <w:rFonts w:ascii="GHEA Grapalat" w:eastAsia="GHEA Grapalat" w:hAnsi="GHEA Grapalat" w:cs="GHEA Grapalat"/>
                <w:bCs/>
                <w:kern w:val="0"/>
                <w:sz w:val="16"/>
                <w:szCs w:val="16"/>
                <w:lang w:val="hy-AM"/>
                <w14:ligatures w14:val="none"/>
              </w:rPr>
            </w:pPr>
            <w:r w:rsidRPr="0075690B">
              <w:rPr>
                <w:rFonts w:ascii="GHEA Grapalat" w:eastAsia="GHEA Grapalat" w:hAnsi="GHEA Grapalat" w:cs="GHEA Grapalat"/>
                <w:bCs/>
                <w:kern w:val="0"/>
                <w:sz w:val="16"/>
                <w:szCs w:val="16"/>
                <w:lang w:val="hy-AM"/>
                <w14:ligatures w14:val="none"/>
              </w:rPr>
              <w:t>առավելագույն</w:t>
            </w:r>
          </w:p>
          <w:p w14:paraId="633C0D31" w14:textId="77777777" w:rsidR="0075690B" w:rsidRPr="0075690B" w:rsidRDefault="0075690B" w:rsidP="0075690B">
            <w:pPr>
              <w:spacing w:after="0" w:line="360" w:lineRule="auto"/>
              <w:jc w:val="center"/>
              <w:rPr>
                <w:rFonts w:ascii="GHEA Grapalat" w:eastAsia="GHEA Grapalat" w:hAnsi="GHEA Grapalat" w:cs="GHEA Grapalat"/>
                <w:bCs/>
                <w:kern w:val="0"/>
                <w:sz w:val="16"/>
                <w:szCs w:val="16"/>
                <w:lang w:val="hy-AM"/>
                <w14:ligatures w14:val="none"/>
              </w:rPr>
            </w:pPr>
            <w:r w:rsidRPr="0075690B">
              <w:rPr>
                <w:rFonts w:ascii="GHEA Grapalat" w:eastAsia="GHEA Grapalat" w:hAnsi="GHEA Grapalat" w:cs="GHEA Grapalat"/>
                <w:bCs/>
                <w:kern w:val="0"/>
                <w:sz w:val="16"/>
                <w:szCs w:val="16"/>
                <w:lang w:val="hy-AM"/>
                <w14:ligatures w14:val="none"/>
              </w:rPr>
              <w:t>բեռնվածությունը,</w:t>
            </w:r>
            <w:r w:rsidRPr="0075690B">
              <w:rPr>
                <w:rFonts w:ascii="GHEA Grapalat" w:eastAsia="GHEA Grapalat" w:hAnsi="GHEA Grapalat" w:cs="GHEA Grapalat"/>
                <w:bCs/>
                <w:kern w:val="0"/>
                <w:sz w:val="16"/>
                <w:szCs w:val="16"/>
                <w14:ligatures w14:val="none"/>
              </w:rPr>
              <w:t xml:space="preserve"> </w:t>
            </w:r>
            <w:r w:rsidRPr="0075690B">
              <w:rPr>
                <w:rFonts w:ascii="GHEA Grapalat" w:eastAsia="GHEA Grapalat" w:hAnsi="GHEA Grapalat" w:cs="GHEA Grapalat"/>
                <w:bCs/>
                <w:kern w:val="0"/>
                <w:sz w:val="16"/>
                <w:szCs w:val="16"/>
                <w:lang w:val="hy-AM"/>
                <w14:ligatures w14:val="none"/>
              </w:rPr>
              <w:t>ժամ</w:t>
            </w:r>
          </w:p>
        </w:tc>
        <w:tc>
          <w:tcPr>
            <w:tcW w:w="1632" w:type="dxa"/>
            <w:tcBorders>
              <w:top w:val="single" w:sz="4" w:space="0" w:color="000000"/>
              <w:left w:val="single" w:sz="4" w:space="0" w:color="000000"/>
              <w:bottom w:val="single" w:sz="4" w:space="0" w:color="000000"/>
              <w:right w:val="single" w:sz="4" w:space="0" w:color="000000"/>
            </w:tcBorders>
            <w:vAlign w:val="center"/>
          </w:tcPr>
          <w:p w14:paraId="11D30F82" w14:textId="77777777" w:rsidR="0075690B" w:rsidRPr="0075690B" w:rsidRDefault="0075690B" w:rsidP="0075690B">
            <w:pPr>
              <w:spacing w:after="0" w:line="360" w:lineRule="auto"/>
              <w:jc w:val="center"/>
              <w:rPr>
                <w:rFonts w:ascii="GHEA Grapalat" w:eastAsia="GHEA Grapalat" w:hAnsi="GHEA Grapalat" w:cs="GHEA Grapalat"/>
                <w:bCs/>
                <w:kern w:val="0"/>
                <w:sz w:val="16"/>
                <w:szCs w:val="16"/>
                <w:lang w:val="hy-AM"/>
                <w14:ligatures w14:val="none"/>
              </w:rPr>
            </w:pPr>
            <w:r w:rsidRPr="0075690B">
              <w:rPr>
                <w:rFonts w:ascii="GHEA Grapalat" w:eastAsia="GHEA Grapalat" w:hAnsi="GHEA Grapalat" w:cs="GHEA Grapalat"/>
                <w:bCs/>
                <w:kern w:val="0"/>
                <w:sz w:val="16"/>
                <w:szCs w:val="16"/>
                <w:lang w:val="hy-AM"/>
                <w14:ligatures w14:val="none"/>
              </w:rPr>
              <w:t>Պարտադիր</w:t>
            </w:r>
          </w:p>
          <w:p w14:paraId="6906A79F" w14:textId="77777777" w:rsidR="0075690B" w:rsidRPr="0075690B" w:rsidRDefault="0075690B" w:rsidP="0075690B">
            <w:pPr>
              <w:spacing w:after="0" w:line="360" w:lineRule="auto"/>
              <w:jc w:val="center"/>
              <w:rPr>
                <w:rFonts w:ascii="GHEA Grapalat" w:eastAsia="GHEA Grapalat" w:hAnsi="GHEA Grapalat" w:cs="GHEA Grapalat"/>
                <w:bCs/>
                <w:kern w:val="0"/>
                <w:sz w:val="16"/>
                <w:szCs w:val="16"/>
                <w:lang w:val="hy-AM"/>
                <w14:ligatures w14:val="none"/>
              </w:rPr>
            </w:pPr>
            <w:r w:rsidRPr="0075690B">
              <w:rPr>
                <w:rFonts w:ascii="GHEA Grapalat" w:eastAsia="GHEA Grapalat" w:hAnsi="GHEA Grapalat" w:cs="GHEA Grapalat"/>
                <w:bCs/>
                <w:kern w:val="0"/>
                <w:sz w:val="16"/>
                <w:szCs w:val="16"/>
                <w:lang w:val="hy-AM"/>
                <w14:ligatures w14:val="none"/>
              </w:rPr>
              <w:t>լսարանային</w:t>
            </w:r>
          </w:p>
          <w:p w14:paraId="3F595DD9" w14:textId="77777777" w:rsidR="0075690B" w:rsidRPr="0075690B" w:rsidRDefault="0075690B" w:rsidP="0075690B">
            <w:pPr>
              <w:spacing w:after="0" w:line="360" w:lineRule="auto"/>
              <w:jc w:val="center"/>
              <w:rPr>
                <w:rFonts w:ascii="GHEA Grapalat" w:eastAsia="GHEA Grapalat" w:hAnsi="GHEA Grapalat" w:cs="GHEA Grapalat"/>
                <w:bCs/>
                <w:kern w:val="0"/>
                <w:sz w:val="16"/>
                <w:szCs w:val="16"/>
                <w:lang w:val="hy-AM"/>
                <w14:ligatures w14:val="none"/>
              </w:rPr>
            </w:pPr>
            <w:r w:rsidRPr="0075690B">
              <w:rPr>
                <w:rFonts w:ascii="GHEA Grapalat" w:eastAsia="GHEA Grapalat" w:hAnsi="GHEA Grapalat" w:cs="GHEA Grapalat"/>
                <w:bCs/>
                <w:kern w:val="0"/>
                <w:sz w:val="16"/>
                <w:szCs w:val="16"/>
                <w:lang w:val="hy-AM"/>
                <w14:ligatures w14:val="none"/>
              </w:rPr>
              <w:t>պարապմունքներ,</w:t>
            </w:r>
            <w:r w:rsidRPr="0075690B">
              <w:rPr>
                <w:rFonts w:ascii="GHEA Grapalat" w:eastAsia="GHEA Grapalat" w:hAnsi="GHEA Grapalat" w:cs="GHEA Grapalat"/>
                <w:bCs/>
                <w:kern w:val="0"/>
                <w:sz w:val="16"/>
                <w:szCs w:val="16"/>
                <w14:ligatures w14:val="none"/>
              </w:rPr>
              <w:t xml:space="preserve"> </w:t>
            </w:r>
            <w:r w:rsidRPr="0075690B">
              <w:rPr>
                <w:rFonts w:ascii="GHEA Grapalat" w:eastAsia="GHEA Grapalat" w:hAnsi="GHEA Grapalat" w:cs="GHEA Grapalat"/>
                <w:bCs/>
                <w:kern w:val="0"/>
                <w:sz w:val="16"/>
                <w:szCs w:val="16"/>
                <w:lang w:val="hy-AM"/>
                <w14:ligatures w14:val="none"/>
              </w:rPr>
              <w:t>ժամ</w:t>
            </w:r>
          </w:p>
        </w:tc>
        <w:tc>
          <w:tcPr>
            <w:tcW w:w="901" w:type="dxa"/>
            <w:tcBorders>
              <w:top w:val="single" w:sz="4" w:space="0" w:color="000000"/>
              <w:left w:val="single" w:sz="4" w:space="0" w:color="000000"/>
              <w:bottom w:val="single" w:sz="4" w:space="0" w:color="000000"/>
              <w:right w:val="single" w:sz="4" w:space="0" w:color="000000"/>
            </w:tcBorders>
            <w:vAlign w:val="center"/>
          </w:tcPr>
          <w:p w14:paraId="62721490" w14:textId="77777777" w:rsidR="0075690B" w:rsidRPr="0075690B" w:rsidRDefault="0075690B" w:rsidP="0075690B">
            <w:pPr>
              <w:spacing w:after="0" w:line="360" w:lineRule="auto"/>
              <w:jc w:val="center"/>
              <w:rPr>
                <w:rFonts w:ascii="GHEA Grapalat" w:eastAsia="GHEA Grapalat" w:hAnsi="GHEA Grapalat" w:cs="GHEA Grapalat"/>
                <w:bCs/>
                <w:kern w:val="0"/>
                <w:sz w:val="16"/>
                <w:szCs w:val="16"/>
                <w:lang w:val="hy-AM"/>
                <w14:ligatures w14:val="none"/>
              </w:rPr>
            </w:pPr>
            <w:r w:rsidRPr="0075690B">
              <w:rPr>
                <w:rFonts w:ascii="GHEA Grapalat" w:eastAsia="GHEA Grapalat" w:hAnsi="GHEA Grapalat" w:cs="GHEA Grapalat"/>
                <w:bCs/>
                <w:kern w:val="0"/>
                <w:sz w:val="16"/>
                <w:szCs w:val="16"/>
                <w:lang w:val="hy-AM"/>
                <w14:ligatures w14:val="none"/>
              </w:rPr>
              <w:t>ՈՒսուց-ման երաշխավորվող տարին</w:t>
            </w:r>
          </w:p>
        </w:tc>
      </w:tr>
      <w:tr w:rsidR="0075690B" w:rsidRPr="0075690B" w14:paraId="44EE4320" w14:textId="77777777" w:rsidTr="007253F3">
        <w:trPr>
          <w:trHeight w:val="232"/>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05F034CE" w14:textId="77777777" w:rsidR="0075690B" w:rsidRPr="0075690B" w:rsidRDefault="0075690B" w:rsidP="0075690B">
            <w:pPr>
              <w:spacing w:after="0" w:line="24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ԸՆԴՀԱՆՈՒՐ ՀՈՒՄԱՆԻՏԱՐ, ՍՈՑԻԱԼ - ՏՆՏԵՍԱԳԻՏԱԿԱՆ ԵՎ ԸՆԴՀԱՆՈՒՐ ԲՆԱԳԻՏԱԿԱՆ</w:t>
            </w:r>
          </w:p>
        </w:tc>
        <w:tc>
          <w:tcPr>
            <w:tcW w:w="992" w:type="dxa"/>
            <w:tcBorders>
              <w:top w:val="single" w:sz="4" w:space="0" w:color="000000"/>
              <w:left w:val="single" w:sz="4" w:space="0" w:color="000000"/>
              <w:bottom w:val="single" w:sz="4" w:space="0" w:color="000000"/>
              <w:right w:val="single" w:sz="4" w:space="0" w:color="000000"/>
            </w:tcBorders>
            <w:vAlign w:val="center"/>
          </w:tcPr>
          <w:p w14:paraId="6B267E40"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EC65F07"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5B385A18"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1BE540A9"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r w:rsidR="0075690B" w:rsidRPr="0075690B" w14:paraId="06CB088C"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0391F127" w14:textId="77777777" w:rsidR="0075690B" w:rsidRPr="0075690B" w:rsidRDefault="0075690B">
            <w:pPr>
              <w:numPr>
                <w:ilvl w:val="0"/>
                <w:numId w:val="132"/>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10DD266F"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Հայոց լեզվի և խոսքի մշակույթի հիմունքներ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0F182BD2"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D55D34F" w14:textId="77777777" w:rsidR="0075690B" w:rsidRPr="0075690B" w:rsidRDefault="0075690B" w:rsidP="0075690B">
            <w:pPr>
              <w:spacing w:after="0" w:line="240" w:lineRule="auto"/>
              <w:jc w:val="center"/>
              <w:rPr>
                <w:rFonts w:ascii="GHEA Grapalat" w:eastAsia="GHEA Grapalat" w:hAnsi="GHEA Grapalat" w:cs="GHEA Grapalat"/>
                <w:color w:val="000000"/>
                <w:kern w:val="0"/>
                <w:sz w:val="20"/>
                <w:szCs w:val="20"/>
                <w:lang w:val="hy-AM"/>
                <w14:ligatures w14:val="none"/>
              </w:rPr>
            </w:pPr>
            <w:r w:rsidRPr="0075690B">
              <w:rPr>
                <w:rFonts w:ascii="GHEA Grapalat" w:eastAsia="GHEA Grapalat" w:hAnsi="GHEA Grapalat" w:cs="GHEA Grapalat"/>
                <w:color w:val="000000"/>
                <w:kern w:val="0"/>
                <w:sz w:val="20"/>
                <w:szCs w:val="20"/>
                <w:lang w:val="hy-AM"/>
                <w14:ligatures w14:val="none"/>
              </w:rPr>
              <w:t>108</w:t>
            </w:r>
          </w:p>
        </w:tc>
        <w:tc>
          <w:tcPr>
            <w:tcW w:w="1632" w:type="dxa"/>
            <w:tcBorders>
              <w:top w:val="single" w:sz="4" w:space="0" w:color="000000"/>
              <w:left w:val="single" w:sz="4" w:space="0" w:color="000000"/>
              <w:bottom w:val="single" w:sz="4" w:space="0" w:color="000000"/>
              <w:right w:val="single" w:sz="4" w:space="0" w:color="000000"/>
            </w:tcBorders>
            <w:vAlign w:val="center"/>
          </w:tcPr>
          <w:p w14:paraId="50984422"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901" w:type="dxa"/>
            <w:tcBorders>
              <w:top w:val="single" w:sz="4" w:space="0" w:color="000000"/>
              <w:left w:val="single" w:sz="4" w:space="0" w:color="000000"/>
              <w:bottom w:val="single" w:sz="4" w:space="0" w:color="000000"/>
              <w:right w:val="single" w:sz="4" w:space="0" w:color="000000"/>
            </w:tcBorders>
            <w:vAlign w:val="center"/>
          </w:tcPr>
          <w:p w14:paraId="7C7A9C4C"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516A7086"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36139CEE" w14:textId="77777777" w:rsidR="0075690B" w:rsidRPr="0075690B" w:rsidRDefault="0075690B">
            <w:pPr>
              <w:numPr>
                <w:ilvl w:val="0"/>
                <w:numId w:val="132"/>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29782789"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Տնտեսագիտության հիմունքներ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01917AC8"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51FED20"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1632" w:type="dxa"/>
            <w:tcBorders>
              <w:top w:val="single" w:sz="4" w:space="0" w:color="000000"/>
              <w:left w:val="single" w:sz="4" w:space="0" w:color="000000"/>
              <w:bottom w:val="single" w:sz="4" w:space="0" w:color="000000"/>
              <w:right w:val="single" w:sz="4" w:space="0" w:color="000000"/>
            </w:tcBorders>
            <w:vAlign w:val="center"/>
          </w:tcPr>
          <w:p w14:paraId="74D8AD61"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48</w:t>
            </w:r>
          </w:p>
        </w:tc>
        <w:tc>
          <w:tcPr>
            <w:tcW w:w="901" w:type="dxa"/>
            <w:tcBorders>
              <w:top w:val="single" w:sz="4" w:space="0" w:color="000000"/>
              <w:left w:val="single" w:sz="4" w:space="0" w:color="000000"/>
              <w:bottom w:val="single" w:sz="4" w:space="0" w:color="000000"/>
              <w:right w:val="single" w:sz="4" w:space="0" w:color="000000"/>
            </w:tcBorders>
            <w:vAlign w:val="center"/>
          </w:tcPr>
          <w:p w14:paraId="378055DA"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69270BF3"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7B6BA6D5" w14:textId="77777777" w:rsidR="0075690B" w:rsidRPr="0075690B" w:rsidRDefault="0075690B">
            <w:pPr>
              <w:numPr>
                <w:ilvl w:val="0"/>
                <w:numId w:val="132"/>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6BEC37A1" w14:textId="77777777" w:rsidR="0075690B" w:rsidRPr="0075690B" w:rsidRDefault="0075690B" w:rsidP="0075690B">
            <w:pPr>
              <w:spacing w:after="0" w:line="24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Քաղաքագիտության և սոցիոլոգիայի հիմունքներ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601F1E3D"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4D7E2A7"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1632" w:type="dxa"/>
            <w:tcBorders>
              <w:top w:val="single" w:sz="4" w:space="0" w:color="000000"/>
              <w:left w:val="single" w:sz="4" w:space="0" w:color="000000"/>
              <w:bottom w:val="single" w:sz="4" w:space="0" w:color="000000"/>
              <w:right w:val="single" w:sz="4" w:space="0" w:color="000000"/>
            </w:tcBorders>
            <w:vAlign w:val="center"/>
          </w:tcPr>
          <w:p w14:paraId="091EE801"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48</w:t>
            </w:r>
          </w:p>
        </w:tc>
        <w:tc>
          <w:tcPr>
            <w:tcW w:w="901" w:type="dxa"/>
            <w:tcBorders>
              <w:top w:val="single" w:sz="4" w:space="0" w:color="000000"/>
              <w:left w:val="single" w:sz="4" w:space="0" w:color="000000"/>
              <w:bottom w:val="single" w:sz="4" w:space="0" w:color="000000"/>
              <w:right w:val="single" w:sz="4" w:space="0" w:color="000000"/>
            </w:tcBorders>
            <w:vAlign w:val="center"/>
          </w:tcPr>
          <w:p w14:paraId="01B71ED9"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45EB12C4"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1A024E10" w14:textId="77777777" w:rsidR="0075690B" w:rsidRPr="0075690B" w:rsidRDefault="0075690B">
            <w:pPr>
              <w:numPr>
                <w:ilvl w:val="0"/>
                <w:numId w:val="132"/>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65796BB1" w14:textId="77777777" w:rsidR="0075690B" w:rsidRPr="0075690B" w:rsidRDefault="0075690B" w:rsidP="0075690B">
            <w:pPr>
              <w:spacing w:after="0" w:line="24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Իրավունքի հիմունքներ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7E2541C2"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658B538"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vAlign w:val="center"/>
          </w:tcPr>
          <w:p w14:paraId="442D2E63"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vAlign w:val="center"/>
          </w:tcPr>
          <w:p w14:paraId="14596E59"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5825EFEE"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663BB926" w14:textId="77777777" w:rsidR="0075690B" w:rsidRPr="0075690B" w:rsidRDefault="0075690B">
            <w:pPr>
              <w:numPr>
                <w:ilvl w:val="0"/>
                <w:numId w:val="132"/>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1C3ADFBE" w14:textId="77777777" w:rsidR="0075690B" w:rsidRPr="0075690B" w:rsidRDefault="0075690B" w:rsidP="0075690B">
            <w:pPr>
              <w:spacing w:after="0" w:line="24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Պատմություն</w:t>
            </w:r>
          </w:p>
        </w:tc>
        <w:tc>
          <w:tcPr>
            <w:tcW w:w="992" w:type="dxa"/>
            <w:tcBorders>
              <w:top w:val="single" w:sz="4" w:space="0" w:color="000000"/>
              <w:left w:val="single" w:sz="4" w:space="0" w:color="000000"/>
              <w:bottom w:val="single" w:sz="4" w:space="0" w:color="000000"/>
              <w:right w:val="single" w:sz="4" w:space="0" w:color="000000"/>
            </w:tcBorders>
            <w:vAlign w:val="center"/>
          </w:tcPr>
          <w:p w14:paraId="19A635F2"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870480D"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1632" w:type="dxa"/>
            <w:tcBorders>
              <w:top w:val="single" w:sz="4" w:space="0" w:color="000000"/>
              <w:left w:val="single" w:sz="4" w:space="0" w:color="000000"/>
              <w:bottom w:val="single" w:sz="4" w:space="0" w:color="000000"/>
              <w:right w:val="single" w:sz="4" w:space="0" w:color="000000"/>
            </w:tcBorders>
            <w:vAlign w:val="center"/>
          </w:tcPr>
          <w:p w14:paraId="2688EAF9"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48</w:t>
            </w:r>
          </w:p>
        </w:tc>
        <w:tc>
          <w:tcPr>
            <w:tcW w:w="901" w:type="dxa"/>
            <w:tcBorders>
              <w:top w:val="single" w:sz="4" w:space="0" w:color="000000"/>
              <w:left w:val="single" w:sz="4" w:space="0" w:color="000000"/>
              <w:bottom w:val="single" w:sz="4" w:space="0" w:color="000000"/>
              <w:right w:val="single" w:sz="4" w:space="0" w:color="000000"/>
            </w:tcBorders>
            <w:vAlign w:val="center"/>
          </w:tcPr>
          <w:p w14:paraId="6DAB1A89"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5B94A229"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42726889" w14:textId="77777777" w:rsidR="0075690B" w:rsidRPr="0075690B" w:rsidRDefault="0075690B">
            <w:pPr>
              <w:numPr>
                <w:ilvl w:val="0"/>
                <w:numId w:val="132"/>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3A2118E6" w14:textId="77777777" w:rsidR="0075690B" w:rsidRPr="0075690B" w:rsidRDefault="0075690B" w:rsidP="0075690B">
            <w:pPr>
              <w:spacing w:after="0" w:line="24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Ռուսաց լեզու</w:t>
            </w:r>
          </w:p>
        </w:tc>
        <w:tc>
          <w:tcPr>
            <w:tcW w:w="992" w:type="dxa"/>
            <w:tcBorders>
              <w:top w:val="single" w:sz="4" w:space="0" w:color="000000"/>
              <w:left w:val="single" w:sz="4" w:space="0" w:color="000000"/>
              <w:bottom w:val="single" w:sz="4" w:space="0" w:color="000000"/>
              <w:right w:val="single" w:sz="4" w:space="0" w:color="000000"/>
            </w:tcBorders>
            <w:vAlign w:val="center"/>
          </w:tcPr>
          <w:p w14:paraId="22C5142F"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DA426BD"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108</w:t>
            </w:r>
          </w:p>
        </w:tc>
        <w:tc>
          <w:tcPr>
            <w:tcW w:w="1632" w:type="dxa"/>
            <w:tcBorders>
              <w:top w:val="single" w:sz="4" w:space="0" w:color="000000"/>
              <w:left w:val="single" w:sz="4" w:space="0" w:color="000000"/>
              <w:bottom w:val="single" w:sz="4" w:space="0" w:color="000000"/>
              <w:right w:val="single" w:sz="4" w:space="0" w:color="000000"/>
            </w:tcBorders>
            <w:vAlign w:val="center"/>
          </w:tcPr>
          <w:p w14:paraId="1D6F0E6F"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901" w:type="dxa"/>
            <w:tcBorders>
              <w:top w:val="single" w:sz="4" w:space="0" w:color="000000"/>
              <w:left w:val="single" w:sz="4" w:space="0" w:color="000000"/>
              <w:bottom w:val="single" w:sz="4" w:space="0" w:color="000000"/>
              <w:right w:val="single" w:sz="4" w:space="0" w:color="000000"/>
            </w:tcBorders>
            <w:vAlign w:val="center"/>
          </w:tcPr>
          <w:p w14:paraId="48896FD9"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7D8BB02B"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701DDFED" w14:textId="77777777" w:rsidR="0075690B" w:rsidRPr="0075690B" w:rsidRDefault="0075690B">
            <w:pPr>
              <w:numPr>
                <w:ilvl w:val="0"/>
                <w:numId w:val="132"/>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4524698E" w14:textId="77777777" w:rsidR="0075690B" w:rsidRPr="0075690B" w:rsidRDefault="0075690B" w:rsidP="0075690B">
            <w:pPr>
              <w:spacing w:after="0" w:line="24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Օտար լեզու</w:t>
            </w:r>
          </w:p>
        </w:tc>
        <w:tc>
          <w:tcPr>
            <w:tcW w:w="992" w:type="dxa"/>
            <w:tcBorders>
              <w:top w:val="single" w:sz="4" w:space="0" w:color="000000"/>
              <w:left w:val="single" w:sz="4" w:space="0" w:color="000000"/>
              <w:bottom w:val="single" w:sz="4" w:space="0" w:color="000000"/>
              <w:right w:val="single" w:sz="4" w:space="0" w:color="000000"/>
            </w:tcBorders>
            <w:vAlign w:val="center"/>
          </w:tcPr>
          <w:p w14:paraId="20F23A24"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7AD2A7C"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108</w:t>
            </w:r>
          </w:p>
        </w:tc>
        <w:tc>
          <w:tcPr>
            <w:tcW w:w="1632" w:type="dxa"/>
            <w:tcBorders>
              <w:top w:val="single" w:sz="4" w:space="0" w:color="000000"/>
              <w:left w:val="single" w:sz="4" w:space="0" w:color="000000"/>
              <w:bottom w:val="single" w:sz="4" w:space="0" w:color="000000"/>
              <w:right w:val="single" w:sz="4" w:space="0" w:color="000000"/>
            </w:tcBorders>
            <w:vAlign w:val="center"/>
          </w:tcPr>
          <w:p w14:paraId="19437B64"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901" w:type="dxa"/>
            <w:tcBorders>
              <w:top w:val="single" w:sz="4" w:space="0" w:color="000000"/>
              <w:left w:val="single" w:sz="4" w:space="0" w:color="000000"/>
              <w:bottom w:val="single" w:sz="4" w:space="0" w:color="000000"/>
              <w:right w:val="single" w:sz="4" w:space="0" w:color="000000"/>
            </w:tcBorders>
            <w:vAlign w:val="center"/>
          </w:tcPr>
          <w:p w14:paraId="4CE1627A"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1898A443"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72F25741" w14:textId="77777777" w:rsidR="0075690B" w:rsidRPr="0075690B" w:rsidRDefault="0075690B">
            <w:pPr>
              <w:numPr>
                <w:ilvl w:val="0"/>
                <w:numId w:val="132"/>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560A5FB5" w14:textId="77777777" w:rsidR="0075690B" w:rsidRPr="0075690B" w:rsidRDefault="0075690B" w:rsidP="0075690B">
            <w:pPr>
              <w:spacing w:after="0" w:line="24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 xml:space="preserve">Ֆիզկուլտուրա </w:t>
            </w:r>
          </w:p>
        </w:tc>
        <w:tc>
          <w:tcPr>
            <w:tcW w:w="992" w:type="dxa"/>
            <w:tcBorders>
              <w:top w:val="single" w:sz="4" w:space="0" w:color="000000"/>
              <w:left w:val="single" w:sz="4" w:space="0" w:color="000000"/>
              <w:bottom w:val="single" w:sz="4" w:space="0" w:color="000000"/>
              <w:right w:val="single" w:sz="4" w:space="0" w:color="000000"/>
            </w:tcBorders>
            <w:vAlign w:val="center"/>
          </w:tcPr>
          <w:p w14:paraId="67068FC6"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1C683CA"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lang w:val="hy-AM"/>
                <w14:ligatures w14:val="none"/>
              </w:rPr>
              <w:t>22</w:t>
            </w:r>
            <w:r w:rsidRPr="0075690B">
              <w:rPr>
                <w:rFonts w:ascii="GHEA Grapalat" w:eastAsia="GHEA Grapalat" w:hAnsi="GHEA Grapalat" w:cs="GHEA Grapalat"/>
                <w:kern w:val="0"/>
                <w:sz w:val="20"/>
                <w:szCs w:val="20"/>
                <w14:ligatures w14:val="none"/>
              </w:rPr>
              <w:t>2</w:t>
            </w:r>
          </w:p>
        </w:tc>
        <w:tc>
          <w:tcPr>
            <w:tcW w:w="1632" w:type="dxa"/>
            <w:tcBorders>
              <w:top w:val="single" w:sz="4" w:space="0" w:color="000000"/>
              <w:left w:val="single" w:sz="4" w:space="0" w:color="000000"/>
              <w:bottom w:val="single" w:sz="4" w:space="0" w:color="000000"/>
              <w:right w:val="single" w:sz="4" w:space="0" w:color="000000"/>
            </w:tcBorders>
            <w:vAlign w:val="center"/>
          </w:tcPr>
          <w:p w14:paraId="37BA7C3A"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lang w:val="hy-AM"/>
                <w14:ligatures w14:val="none"/>
              </w:rPr>
              <w:t>1</w:t>
            </w:r>
            <w:r w:rsidRPr="0075690B">
              <w:rPr>
                <w:rFonts w:ascii="GHEA Grapalat" w:eastAsia="GHEA Grapalat" w:hAnsi="GHEA Grapalat" w:cs="GHEA Grapalat"/>
                <w:kern w:val="0"/>
                <w:sz w:val="20"/>
                <w:szCs w:val="20"/>
                <w14:ligatures w14:val="none"/>
              </w:rPr>
              <w:t>48</w:t>
            </w:r>
          </w:p>
        </w:tc>
        <w:tc>
          <w:tcPr>
            <w:tcW w:w="901" w:type="dxa"/>
            <w:tcBorders>
              <w:top w:val="single" w:sz="4" w:space="0" w:color="000000"/>
              <w:left w:val="single" w:sz="4" w:space="0" w:color="000000"/>
              <w:bottom w:val="single" w:sz="4" w:space="0" w:color="000000"/>
              <w:right w:val="single" w:sz="4" w:space="0" w:color="000000"/>
            </w:tcBorders>
            <w:vAlign w:val="center"/>
          </w:tcPr>
          <w:p w14:paraId="083C9E7C"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1-3</w:t>
            </w:r>
          </w:p>
        </w:tc>
      </w:tr>
      <w:tr w:rsidR="0075690B" w:rsidRPr="0075690B" w14:paraId="667B21B6"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32E24E12" w14:textId="77777777" w:rsidR="0075690B" w:rsidRPr="0075690B" w:rsidRDefault="0075690B">
            <w:pPr>
              <w:numPr>
                <w:ilvl w:val="0"/>
                <w:numId w:val="132"/>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2ED9D711" w14:textId="77777777" w:rsidR="0075690B" w:rsidRPr="0075690B" w:rsidRDefault="0075690B" w:rsidP="0075690B">
            <w:pPr>
              <w:spacing w:after="0" w:line="24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Լանդշաֆտագիտության և էկոլոգիայի հիմունքներ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761C686F"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DF728B"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vAlign w:val="center"/>
          </w:tcPr>
          <w:p w14:paraId="293A2107"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vAlign w:val="center"/>
          </w:tcPr>
          <w:p w14:paraId="3611DDEA"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06528E3A"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1CC93CCE" w14:textId="77777777" w:rsidR="0075690B" w:rsidRPr="0075690B" w:rsidRDefault="0075690B">
            <w:pPr>
              <w:numPr>
                <w:ilvl w:val="0"/>
                <w:numId w:val="132"/>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6F2E5DB6" w14:textId="77777777" w:rsidR="0075690B" w:rsidRPr="0075690B" w:rsidRDefault="0075690B" w:rsidP="0075690B">
            <w:pPr>
              <w:spacing w:after="0" w:line="24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Քաղաքացիական պաշտպանության և արտակարգ իրավիճակների հիմնահարցեր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60CDF5C4"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85A5AB6"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42</w:t>
            </w:r>
          </w:p>
        </w:tc>
        <w:tc>
          <w:tcPr>
            <w:tcW w:w="1632" w:type="dxa"/>
            <w:tcBorders>
              <w:top w:val="single" w:sz="4" w:space="0" w:color="000000"/>
              <w:left w:val="single" w:sz="4" w:space="0" w:color="000000"/>
              <w:bottom w:val="single" w:sz="4" w:space="0" w:color="000000"/>
              <w:right w:val="single" w:sz="4" w:space="0" w:color="000000"/>
            </w:tcBorders>
            <w:vAlign w:val="center"/>
          </w:tcPr>
          <w:p w14:paraId="1D56D149"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28</w:t>
            </w:r>
          </w:p>
        </w:tc>
        <w:tc>
          <w:tcPr>
            <w:tcW w:w="901" w:type="dxa"/>
            <w:tcBorders>
              <w:top w:val="single" w:sz="4" w:space="0" w:color="000000"/>
              <w:left w:val="single" w:sz="4" w:space="0" w:color="000000"/>
              <w:bottom w:val="single" w:sz="4" w:space="0" w:color="000000"/>
              <w:right w:val="single" w:sz="4" w:space="0" w:color="000000"/>
            </w:tcBorders>
            <w:vAlign w:val="center"/>
          </w:tcPr>
          <w:p w14:paraId="26A796D7"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5EFADD37" w14:textId="77777777" w:rsidTr="007253F3">
        <w:trPr>
          <w:trHeight w:val="216"/>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2826EB90" w14:textId="77777777" w:rsidR="0075690B" w:rsidRPr="0075690B" w:rsidRDefault="0075690B" w:rsidP="0075690B">
            <w:pPr>
              <w:spacing w:after="0" w:line="240" w:lineRule="auto"/>
              <w:jc w:val="right"/>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ԸՆԴԱՄԵՆԸ՝</w:t>
            </w:r>
          </w:p>
        </w:tc>
        <w:tc>
          <w:tcPr>
            <w:tcW w:w="992" w:type="dxa"/>
            <w:tcBorders>
              <w:top w:val="single" w:sz="4" w:space="0" w:color="000000"/>
              <w:left w:val="single" w:sz="4" w:space="0" w:color="000000"/>
              <w:bottom w:val="single" w:sz="4" w:space="0" w:color="000000"/>
              <w:right w:val="single" w:sz="4" w:space="0" w:color="000000"/>
            </w:tcBorders>
            <w:vAlign w:val="center"/>
          </w:tcPr>
          <w:p w14:paraId="7827B865"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6D9E6AA" w14:textId="77777777" w:rsidR="0075690B" w:rsidRPr="0075690B" w:rsidRDefault="0075690B" w:rsidP="0075690B">
            <w:pPr>
              <w:spacing w:after="0" w:line="240" w:lineRule="auto"/>
              <w:jc w:val="center"/>
              <w:rPr>
                <w:rFonts w:ascii="GHEA Grapalat" w:eastAsia="GHEA Grapalat" w:hAnsi="GHEA Grapalat" w:cs="GHEA Grapalat"/>
                <w:b/>
                <w:color w:val="000000"/>
                <w:kern w:val="0"/>
                <w:sz w:val="20"/>
                <w:szCs w:val="20"/>
                <w14:ligatures w14:val="none"/>
              </w:rPr>
            </w:pPr>
            <w:r w:rsidRPr="0075690B">
              <w:rPr>
                <w:rFonts w:ascii="GHEA Grapalat" w:eastAsia="GHEA Grapalat" w:hAnsi="GHEA Grapalat" w:cs="GHEA Grapalat"/>
                <w:b/>
                <w:kern w:val="0"/>
                <w:sz w:val="20"/>
                <w:szCs w:val="20"/>
                <w:lang w:val="hy-AM"/>
                <w14:ligatures w14:val="none"/>
              </w:rPr>
              <w:fldChar w:fldCharType="begin"/>
            </w:r>
            <w:r w:rsidRPr="0075690B">
              <w:rPr>
                <w:rFonts w:ascii="GHEA Grapalat" w:eastAsia="GHEA Grapalat" w:hAnsi="GHEA Grapalat" w:cs="GHEA Grapalat"/>
                <w:b/>
                <w:kern w:val="0"/>
                <w:sz w:val="20"/>
                <w:szCs w:val="20"/>
                <w:lang w:val="hy-AM"/>
                <w14:ligatures w14:val="none"/>
              </w:rPr>
              <w:instrText xml:space="preserve"> =SUM(ABOVE) </w:instrText>
            </w:r>
            <w:r w:rsidRPr="0075690B">
              <w:rPr>
                <w:rFonts w:ascii="GHEA Grapalat" w:eastAsia="GHEA Grapalat" w:hAnsi="GHEA Grapalat" w:cs="GHEA Grapalat"/>
                <w:b/>
                <w:kern w:val="0"/>
                <w:sz w:val="20"/>
                <w:szCs w:val="20"/>
                <w:lang w:val="hy-AM"/>
                <w14:ligatures w14:val="none"/>
              </w:rPr>
              <w:fldChar w:fldCharType="separate"/>
            </w:r>
            <w:r w:rsidRPr="0075690B">
              <w:rPr>
                <w:rFonts w:ascii="GHEA Grapalat" w:eastAsia="GHEA Grapalat" w:hAnsi="GHEA Grapalat" w:cs="GHEA Grapalat"/>
                <w:b/>
                <w:noProof/>
                <w:kern w:val="0"/>
                <w:sz w:val="20"/>
                <w:szCs w:val="20"/>
                <w:lang w:val="hy-AM"/>
                <w14:ligatures w14:val="none"/>
              </w:rPr>
              <w:t>912</w:t>
            </w:r>
            <w:r w:rsidRPr="0075690B">
              <w:rPr>
                <w:rFonts w:ascii="GHEA Grapalat" w:eastAsia="GHEA Grapalat" w:hAnsi="GHEA Grapalat" w:cs="GHEA Grapalat"/>
                <w:b/>
                <w:kern w:val="0"/>
                <w:sz w:val="20"/>
                <w:szCs w:val="20"/>
                <w:lang w:val="hy-AM"/>
                <w14:ligatures w14:val="none"/>
              </w:rPr>
              <w:fldChar w:fldCharType="end"/>
            </w:r>
          </w:p>
        </w:tc>
        <w:tc>
          <w:tcPr>
            <w:tcW w:w="1632" w:type="dxa"/>
            <w:tcBorders>
              <w:top w:val="single" w:sz="4" w:space="0" w:color="000000"/>
              <w:left w:val="single" w:sz="4" w:space="0" w:color="000000"/>
              <w:bottom w:val="single" w:sz="4" w:space="0" w:color="000000"/>
              <w:right w:val="single" w:sz="4" w:space="0" w:color="000000"/>
            </w:tcBorders>
            <w:vAlign w:val="center"/>
          </w:tcPr>
          <w:p w14:paraId="1072D7DC"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14:ligatures w14:val="none"/>
              </w:rPr>
            </w:pPr>
            <w:r w:rsidRPr="0075690B">
              <w:rPr>
                <w:rFonts w:ascii="GHEA Grapalat" w:eastAsia="GHEA Grapalat" w:hAnsi="GHEA Grapalat" w:cs="GHEA Grapalat"/>
                <w:b/>
                <w:kern w:val="0"/>
                <w:sz w:val="20"/>
                <w:szCs w:val="20"/>
                <w:lang w:val="hy-AM"/>
                <w14:ligatures w14:val="none"/>
              </w:rPr>
              <w:fldChar w:fldCharType="begin"/>
            </w:r>
            <w:r w:rsidRPr="0075690B">
              <w:rPr>
                <w:rFonts w:ascii="GHEA Grapalat" w:eastAsia="GHEA Grapalat" w:hAnsi="GHEA Grapalat" w:cs="GHEA Grapalat"/>
                <w:b/>
                <w:kern w:val="0"/>
                <w:sz w:val="20"/>
                <w:szCs w:val="20"/>
                <w:lang w:val="hy-AM"/>
                <w14:ligatures w14:val="none"/>
              </w:rPr>
              <w:instrText xml:space="preserve"> =SUM(ABOVE) </w:instrText>
            </w:r>
            <w:r w:rsidRPr="0075690B">
              <w:rPr>
                <w:rFonts w:ascii="GHEA Grapalat" w:eastAsia="GHEA Grapalat" w:hAnsi="GHEA Grapalat" w:cs="GHEA Grapalat"/>
                <w:b/>
                <w:kern w:val="0"/>
                <w:sz w:val="20"/>
                <w:szCs w:val="20"/>
                <w:lang w:val="hy-AM"/>
                <w14:ligatures w14:val="none"/>
              </w:rPr>
              <w:fldChar w:fldCharType="separate"/>
            </w:r>
            <w:r w:rsidRPr="0075690B">
              <w:rPr>
                <w:rFonts w:ascii="GHEA Grapalat" w:eastAsia="GHEA Grapalat" w:hAnsi="GHEA Grapalat" w:cs="GHEA Grapalat"/>
                <w:b/>
                <w:noProof/>
                <w:kern w:val="0"/>
                <w:sz w:val="20"/>
                <w:szCs w:val="20"/>
                <w:lang w:val="hy-AM"/>
                <w14:ligatures w14:val="none"/>
              </w:rPr>
              <w:t>608</w:t>
            </w:r>
            <w:r w:rsidRPr="0075690B">
              <w:rPr>
                <w:rFonts w:ascii="GHEA Grapalat" w:eastAsia="GHEA Grapalat" w:hAnsi="GHEA Grapalat" w:cs="GHEA Grapalat"/>
                <w:b/>
                <w:kern w:val="0"/>
                <w:sz w:val="20"/>
                <w:szCs w:val="20"/>
                <w:lang w:val="hy-AM"/>
                <w14:ligatures w14:val="none"/>
              </w:rPr>
              <w:fldChar w:fldCharType="end"/>
            </w:r>
          </w:p>
        </w:tc>
        <w:tc>
          <w:tcPr>
            <w:tcW w:w="901" w:type="dxa"/>
            <w:tcBorders>
              <w:top w:val="single" w:sz="4" w:space="0" w:color="000000"/>
              <w:left w:val="single" w:sz="4" w:space="0" w:color="000000"/>
              <w:bottom w:val="single" w:sz="4" w:space="0" w:color="000000"/>
              <w:right w:val="single" w:sz="4" w:space="0" w:color="000000"/>
            </w:tcBorders>
            <w:vAlign w:val="center"/>
          </w:tcPr>
          <w:p w14:paraId="20CFCD12"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r w:rsidR="0075690B" w:rsidRPr="0075690B" w14:paraId="4AA80BEE" w14:textId="77777777" w:rsidTr="007253F3">
        <w:trPr>
          <w:trHeight w:val="216"/>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5905713A" w14:textId="77777777" w:rsidR="0075690B" w:rsidRPr="0075690B" w:rsidRDefault="0075690B" w:rsidP="0075690B">
            <w:pPr>
              <w:spacing w:after="0" w:line="24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ԱՌԱՆՑՔԱՅԻՆ ՀՄՏՈՒԹՅՈՒՆՆԵՐ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40D5ADA4"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07331CF"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3E4ACC1C"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568515F4"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r w:rsidR="0075690B" w:rsidRPr="0075690B" w14:paraId="0822210A" w14:textId="77777777" w:rsidTr="007253F3">
        <w:trPr>
          <w:trHeight w:val="232"/>
          <w:jc w:val="center"/>
        </w:trPr>
        <w:tc>
          <w:tcPr>
            <w:tcW w:w="711" w:type="dxa"/>
            <w:tcBorders>
              <w:top w:val="single" w:sz="4" w:space="0" w:color="000000"/>
              <w:left w:val="single" w:sz="4" w:space="0" w:color="000000"/>
              <w:bottom w:val="single" w:sz="4" w:space="0" w:color="000000"/>
              <w:right w:val="single" w:sz="4" w:space="0" w:color="000000"/>
            </w:tcBorders>
          </w:tcPr>
          <w:p w14:paraId="2BDE7E95" w14:textId="77777777" w:rsidR="0075690B" w:rsidRPr="0075690B" w:rsidRDefault="0075690B">
            <w:pPr>
              <w:numPr>
                <w:ilvl w:val="0"/>
                <w:numId w:val="134"/>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11AADACC" w14:textId="77777777" w:rsidR="0075690B" w:rsidRPr="0075690B" w:rsidRDefault="0075690B" w:rsidP="0075690B">
            <w:pPr>
              <w:spacing w:after="0" w:line="240" w:lineRule="auto"/>
              <w:jc w:val="both"/>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Հաղորդակցություն</w:t>
            </w:r>
          </w:p>
        </w:tc>
        <w:tc>
          <w:tcPr>
            <w:tcW w:w="992" w:type="dxa"/>
            <w:tcBorders>
              <w:top w:val="single" w:sz="4" w:space="0" w:color="000000"/>
              <w:left w:val="single" w:sz="4" w:space="0" w:color="000000"/>
              <w:bottom w:val="single" w:sz="4" w:space="0" w:color="000000"/>
              <w:right w:val="single" w:sz="4" w:space="0" w:color="000000"/>
            </w:tcBorders>
            <w:vAlign w:val="center"/>
          </w:tcPr>
          <w:p w14:paraId="62986E38"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CC93755"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81</w:t>
            </w:r>
          </w:p>
        </w:tc>
        <w:tc>
          <w:tcPr>
            <w:tcW w:w="1632" w:type="dxa"/>
            <w:tcBorders>
              <w:top w:val="single" w:sz="4" w:space="0" w:color="000000"/>
              <w:left w:val="single" w:sz="4" w:space="0" w:color="000000"/>
              <w:bottom w:val="single" w:sz="4" w:space="0" w:color="000000"/>
              <w:right w:val="single" w:sz="4" w:space="0" w:color="000000"/>
            </w:tcBorders>
            <w:vAlign w:val="center"/>
          </w:tcPr>
          <w:p w14:paraId="1E5C7B51"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901" w:type="dxa"/>
            <w:tcBorders>
              <w:top w:val="single" w:sz="4" w:space="0" w:color="000000"/>
              <w:left w:val="single" w:sz="4" w:space="0" w:color="000000"/>
              <w:bottom w:val="single" w:sz="4" w:space="0" w:color="000000"/>
              <w:right w:val="single" w:sz="4" w:space="0" w:color="000000"/>
            </w:tcBorders>
            <w:vAlign w:val="center"/>
          </w:tcPr>
          <w:p w14:paraId="5CF3982F"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1B09C93F" w14:textId="77777777" w:rsidTr="007253F3">
        <w:trPr>
          <w:trHeight w:val="232"/>
          <w:jc w:val="center"/>
        </w:trPr>
        <w:tc>
          <w:tcPr>
            <w:tcW w:w="711" w:type="dxa"/>
            <w:tcBorders>
              <w:top w:val="single" w:sz="4" w:space="0" w:color="000000"/>
              <w:left w:val="single" w:sz="4" w:space="0" w:color="000000"/>
              <w:bottom w:val="single" w:sz="4" w:space="0" w:color="000000"/>
              <w:right w:val="single" w:sz="4" w:space="0" w:color="000000"/>
            </w:tcBorders>
          </w:tcPr>
          <w:p w14:paraId="205A2792" w14:textId="77777777" w:rsidR="0075690B" w:rsidRPr="0075690B" w:rsidRDefault="0075690B">
            <w:pPr>
              <w:numPr>
                <w:ilvl w:val="0"/>
                <w:numId w:val="134"/>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3DACC296"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Անվտանգություն և առաջին օգնություն</w:t>
            </w:r>
          </w:p>
        </w:tc>
        <w:tc>
          <w:tcPr>
            <w:tcW w:w="992" w:type="dxa"/>
            <w:tcBorders>
              <w:top w:val="single" w:sz="4" w:space="0" w:color="000000"/>
              <w:left w:val="single" w:sz="4" w:space="0" w:color="000000"/>
              <w:bottom w:val="single" w:sz="4" w:space="0" w:color="000000"/>
              <w:right w:val="single" w:sz="4" w:space="0" w:color="000000"/>
            </w:tcBorders>
            <w:vAlign w:val="center"/>
          </w:tcPr>
          <w:p w14:paraId="27B1D753"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C9E5507"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81</w:t>
            </w:r>
          </w:p>
        </w:tc>
        <w:tc>
          <w:tcPr>
            <w:tcW w:w="1632" w:type="dxa"/>
            <w:tcBorders>
              <w:top w:val="single" w:sz="4" w:space="0" w:color="000000"/>
              <w:left w:val="single" w:sz="4" w:space="0" w:color="000000"/>
              <w:bottom w:val="single" w:sz="4" w:space="0" w:color="000000"/>
              <w:right w:val="single" w:sz="4" w:space="0" w:color="000000"/>
            </w:tcBorders>
            <w:vAlign w:val="center"/>
          </w:tcPr>
          <w:p w14:paraId="1130F17F"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901" w:type="dxa"/>
            <w:tcBorders>
              <w:top w:val="single" w:sz="4" w:space="0" w:color="000000"/>
              <w:left w:val="single" w:sz="4" w:space="0" w:color="000000"/>
              <w:bottom w:val="single" w:sz="4" w:space="0" w:color="000000"/>
              <w:right w:val="single" w:sz="4" w:space="0" w:color="000000"/>
            </w:tcBorders>
            <w:vAlign w:val="center"/>
          </w:tcPr>
          <w:p w14:paraId="1DAD43AB"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46EBA8A8" w14:textId="77777777" w:rsidTr="007253F3">
        <w:trPr>
          <w:trHeight w:val="232"/>
          <w:jc w:val="center"/>
        </w:trPr>
        <w:tc>
          <w:tcPr>
            <w:tcW w:w="711" w:type="dxa"/>
            <w:tcBorders>
              <w:top w:val="single" w:sz="4" w:space="0" w:color="000000"/>
              <w:left w:val="single" w:sz="4" w:space="0" w:color="000000"/>
              <w:bottom w:val="single" w:sz="4" w:space="0" w:color="000000"/>
              <w:right w:val="single" w:sz="4" w:space="0" w:color="000000"/>
            </w:tcBorders>
          </w:tcPr>
          <w:p w14:paraId="617A2C5C" w14:textId="77777777" w:rsidR="0075690B" w:rsidRPr="0075690B" w:rsidRDefault="0075690B">
            <w:pPr>
              <w:numPr>
                <w:ilvl w:val="0"/>
                <w:numId w:val="134"/>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2704A149"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Աշխատանքային գործունեության ընդհանուր հմտություններ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77AC3B84" w14:textId="77777777" w:rsidR="0075690B" w:rsidRPr="0075690B" w:rsidRDefault="0075690B" w:rsidP="0075690B">
            <w:pPr>
              <w:spacing w:after="0" w:line="240" w:lineRule="auto"/>
              <w:ind w:left="57"/>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5743A87" w14:textId="77777777" w:rsidR="0075690B" w:rsidRPr="0075690B" w:rsidRDefault="0075690B" w:rsidP="0075690B">
            <w:pPr>
              <w:spacing w:after="0" w:line="240" w:lineRule="auto"/>
              <w:ind w:left="57"/>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vAlign w:val="center"/>
          </w:tcPr>
          <w:p w14:paraId="76F62561" w14:textId="77777777" w:rsidR="0075690B" w:rsidRPr="0075690B" w:rsidRDefault="0075690B" w:rsidP="0075690B">
            <w:pPr>
              <w:spacing w:after="0" w:line="240" w:lineRule="auto"/>
              <w:ind w:left="57"/>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vAlign w:val="center"/>
          </w:tcPr>
          <w:p w14:paraId="5C05005C" w14:textId="77777777" w:rsidR="0075690B" w:rsidRPr="0075690B" w:rsidRDefault="0075690B" w:rsidP="0075690B">
            <w:pPr>
              <w:spacing w:after="0" w:line="240" w:lineRule="auto"/>
              <w:ind w:left="57"/>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49D54B41" w14:textId="77777777" w:rsidTr="007253F3">
        <w:trPr>
          <w:trHeight w:val="223"/>
          <w:jc w:val="center"/>
        </w:trPr>
        <w:tc>
          <w:tcPr>
            <w:tcW w:w="711" w:type="dxa"/>
            <w:tcBorders>
              <w:top w:val="single" w:sz="4" w:space="0" w:color="000000"/>
              <w:left w:val="single" w:sz="4" w:space="0" w:color="000000"/>
              <w:bottom w:val="single" w:sz="4" w:space="0" w:color="000000"/>
              <w:right w:val="single" w:sz="4" w:space="0" w:color="000000"/>
            </w:tcBorders>
          </w:tcPr>
          <w:p w14:paraId="59B209B3" w14:textId="77777777" w:rsidR="0075690B" w:rsidRPr="0075690B" w:rsidRDefault="0075690B">
            <w:pPr>
              <w:numPr>
                <w:ilvl w:val="0"/>
                <w:numId w:val="134"/>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1E2AFB9C"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Համակարգչային օպերատորություն</w:t>
            </w:r>
          </w:p>
        </w:tc>
        <w:tc>
          <w:tcPr>
            <w:tcW w:w="992" w:type="dxa"/>
            <w:tcBorders>
              <w:top w:val="single" w:sz="4" w:space="0" w:color="000000"/>
              <w:left w:val="single" w:sz="4" w:space="0" w:color="000000"/>
              <w:bottom w:val="single" w:sz="4" w:space="0" w:color="000000"/>
              <w:right w:val="single" w:sz="4" w:space="0" w:color="000000"/>
            </w:tcBorders>
            <w:vAlign w:val="center"/>
          </w:tcPr>
          <w:p w14:paraId="72035281" w14:textId="77777777" w:rsidR="0075690B" w:rsidRPr="0075690B" w:rsidRDefault="0075690B" w:rsidP="0075690B">
            <w:pPr>
              <w:spacing w:after="0" w:line="240" w:lineRule="auto"/>
              <w:ind w:left="57"/>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4811FF8" w14:textId="77777777" w:rsidR="0075690B" w:rsidRPr="0075690B" w:rsidRDefault="0075690B" w:rsidP="0075690B">
            <w:pPr>
              <w:spacing w:after="0" w:line="240" w:lineRule="auto"/>
              <w:ind w:left="57"/>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81</w:t>
            </w:r>
          </w:p>
        </w:tc>
        <w:tc>
          <w:tcPr>
            <w:tcW w:w="1632" w:type="dxa"/>
            <w:tcBorders>
              <w:top w:val="single" w:sz="4" w:space="0" w:color="000000"/>
              <w:left w:val="single" w:sz="4" w:space="0" w:color="000000"/>
              <w:bottom w:val="single" w:sz="4" w:space="0" w:color="000000"/>
              <w:right w:val="single" w:sz="4" w:space="0" w:color="000000"/>
            </w:tcBorders>
            <w:vAlign w:val="center"/>
          </w:tcPr>
          <w:p w14:paraId="68B41F5E" w14:textId="77777777" w:rsidR="0075690B" w:rsidRPr="0075690B" w:rsidRDefault="0075690B" w:rsidP="0075690B">
            <w:pPr>
              <w:spacing w:after="0" w:line="240" w:lineRule="auto"/>
              <w:ind w:left="57"/>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901" w:type="dxa"/>
            <w:tcBorders>
              <w:top w:val="single" w:sz="4" w:space="0" w:color="000000"/>
              <w:left w:val="single" w:sz="4" w:space="0" w:color="000000"/>
              <w:bottom w:val="single" w:sz="4" w:space="0" w:color="000000"/>
              <w:right w:val="single" w:sz="4" w:space="0" w:color="000000"/>
            </w:tcBorders>
            <w:vAlign w:val="center"/>
          </w:tcPr>
          <w:p w14:paraId="612454C7" w14:textId="77777777" w:rsidR="0075690B" w:rsidRPr="0075690B" w:rsidRDefault="0075690B" w:rsidP="0075690B">
            <w:pPr>
              <w:spacing w:after="0" w:line="240" w:lineRule="auto"/>
              <w:ind w:left="57"/>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5972245C" w14:textId="77777777" w:rsidTr="007253F3">
        <w:trPr>
          <w:trHeight w:val="223"/>
          <w:jc w:val="center"/>
        </w:trPr>
        <w:tc>
          <w:tcPr>
            <w:tcW w:w="711" w:type="dxa"/>
            <w:tcBorders>
              <w:top w:val="single" w:sz="4" w:space="0" w:color="000000"/>
              <w:left w:val="single" w:sz="4" w:space="0" w:color="000000"/>
              <w:bottom w:val="single" w:sz="4" w:space="0" w:color="000000"/>
              <w:right w:val="single" w:sz="4" w:space="0" w:color="000000"/>
            </w:tcBorders>
          </w:tcPr>
          <w:p w14:paraId="16B4EB36" w14:textId="77777777" w:rsidR="0075690B" w:rsidRPr="0075690B" w:rsidRDefault="0075690B" w:rsidP="0075690B">
            <w:pPr>
              <w:spacing w:after="0" w:line="240" w:lineRule="auto"/>
              <w:ind w:left="180" w:right="-435"/>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w:t>
            </w:r>
          </w:p>
        </w:tc>
        <w:tc>
          <w:tcPr>
            <w:tcW w:w="5112" w:type="dxa"/>
            <w:tcBorders>
              <w:top w:val="single" w:sz="4" w:space="0" w:color="000000"/>
              <w:left w:val="single" w:sz="4" w:space="0" w:color="000000"/>
              <w:bottom w:val="single" w:sz="4" w:space="0" w:color="000000"/>
              <w:right w:val="single" w:sz="4" w:space="0" w:color="000000"/>
            </w:tcBorders>
          </w:tcPr>
          <w:p w14:paraId="35B02DFD"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Ձեռներեցություն</w:t>
            </w:r>
          </w:p>
        </w:tc>
        <w:tc>
          <w:tcPr>
            <w:tcW w:w="992" w:type="dxa"/>
            <w:tcBorders>
              <w:top w:val="single" w:sz="4" w:space="0" w:color="000000"/>
              <w:left w:val="single" w:sz="4" w:space="0" w:color="000000"/>
              <w:bottom w:val="single" w:sz="4" w:space="0" w:color="000000"/>
              <w:right w:val="single" w:sz="4" w:space="0" w:color="000000"/>
            </w:tcBorders>
            <w:vAlign w:val="center"/>
          </w:tcPr>
          <w:p w14:paraId="42E125AA" w14:textId="77777777" w:rsidR="0075690B" w:rsidRPr="0075690B" w:rsidRDefault="0075690B" w:rsidP="0075690B">
            <w:pPr>
              <w:spacing w:after="0" w:line="240" w:lineRule="auto"/>
              <w:ind w:left="57"/>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26ED408" w14:textId="77777777" w:rsidR="0075690B" w:rsidRPr="0075690B" w:rsidRDefault="0075690B" w:rsidP="0075690B">
            <w:pPr>
              <w:spacing w:after="0" w:line="240" w:lineRule="auto"/>
              <w:ind w:left="57"/>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108</w:t>
            </w:r>
          </w:p>
        </w:tc>
        <w:tc>
          <w:tcPr>
            <w:tcW w:w="1632" w:type="dxa"/>
            <w:tcBorders>
              <w:top w:val="single" w:sz="4" w:space="0" w:color="000000"/>
              <w:left w:val="single" w:sz="4" w:space="0" w:color="000000"/>
              <w:bottom w:val="single" w:sz="4" w:space="0" w:color="000000"/>
              <w:right w:val="single" w:sz="4" w:space="0" w:color="000000"/>
            </w:tcBorders>
            <w:vAlign w:val="center"/>
          </w:tcPr>
          <w:p w14:paraId="00C9189E" w14:textId="77777777" w:rsidR="0075690B" w:rsidRPr="0075690B" w:rsidRDefault="0075690B" w:rsidP="0075690B">
            <w:pPr>
              <w:spacing w:after="0" w:line="240" w:lineRule="auto"/>
              <w:ind w:left="57"/>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901" w:type="dxa"/>
            <w:tcBorders>
              <w:top w:val="single" w:sz="4" w:space="0" w:color="000000"/>
              <w:left w:val="single" w:sz="4" w:space="0" w:color="000000"/>
              <w:bottom w:val="single" w:sz="4" w:space="0" w:color="000000"/>
              <w:right w:val="single" w:sz="4" w:space="0" w:color="000000"/>
            </w:tcBorders>
            <w:vAlign w:val="center"/>
          </w:tcPr>
          <w:p w14:paraId="3DC2137B" w14:textId="77777777" w:rsidR="0075690B" w:rsidRPr="0075690B" w:rsidRDefault="0075690B" w:rsidP="0075690B">
            <w:pPr>
              <w:spacing w:after="0" w:line="240" w:lineRule="auto"/>
              <w:ind w:left="57"/>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3</w:t>
            </w:r>
          </w:p>
        </w:tc>
      </w:tr>
      <w:tr w:rsidR="0075690B" w:rsidRPr="0075690B" w14:paraId="493EB227" w14:textId="77777777" w:rsidTr="007253F3">
        <w:trPr>
          <w:trHeight w:val="232"/>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0AE9B817" w14:textId="77777777" w:rsidR="0075690B" w:rsidRPr="0075690B" w:rsidRDefault="0075690B" w:rsidP="0075690B">
            <w:pPr>
              <w:spacing w:after="0" w:line="240" w:lineRule="auto"/>
              <w:jc w:val="right"/>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ԸՆԴԱՄԵՆԸ՝</w:t>
            </w:r>
          </w:p>
        </w:tc>
        <w:tc>
          <w:tcPr>
            <w:tcW w:w="992" w:type="dxa"/>
            <w:tcBorders>
              <w:top w:val="single" w:sz="4" w:space="0" w:color="000000"/>
              <w:left w:val="single" w:sz="4" w:space="0" w:color="000000"/>
              <w:bottom w:val="single" w:sz="4" w:space="0" w:color="000000"/>
              <w:right w:val="single" w:sz="4" w:space="0" w:color="000000"/>
            </w:tcBorders>
            <w:vAlign w:val="center"/>
          </w:tcPr>
          <w:p w14:paraId="4347F597"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A57447"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405</w:t>
            </w:r>
          </w:p>
        </w:tc>
        <w:tc>
          <w:tcPr>
            <w:tcW w:w="1632" w:type="dxa"/>
            <w:tcBorders>
              <w:top w:val="single" w:sz="4" w:space="0" w:color="000000"/>
              <w:left w:val="single" w:sz="4" w:space="0" w:color="000000"/>
              <w:bottom w:val="single" w:sz="4" w:space="0" w:color="000000"/>
              <w:right w:val="single" w:sz="4" w:space="0" w:color="000000"/>
            </w:tcBorders>
            <w:vAlign w:val="center"/>
          </w:tcPr>
          <w:p w14:paraId="786A9A23"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270</w:t>
            </w:r>
          </w:p>
        </w:tc>
        <w:tc>
          <w:tcPr>
            <w:tcW w:w="901" w:type="dxa"/>
            <w:tcBorders>
              <w:top w:val="single" w:sz="4" w:space="0" w:color="000000"/>
              <w:left w:val="single" w:sz="4" w:space="0" w:color="000000"/>
              <w:bottom w:val="single" w:sz="4" w:space="0" w:color="000000"/>
              <w:right w:val="single" w:sz="4" w:space="0" w:color="000000"/>
            </w:tcBorders>
            <w:vAlign w:val="center"/>
          </w:tcPr>
          <w:p w14:paraId="2CA82275"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r w:rsidR="0075690B" w:rsidRPr="0075690B" w14:paraId="62ACD7D5" w14:textId="77777777" w:rsidTr="007253F3">
        <w:trPr>
          <w:trHeight w:val="216"/>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05455F3C" w14:textId="77777777" w:rsidR="0075690B" w:rsidRPr="0075690B" w:rsidRDefault="0075690B" w:rsidP="0075690B">
            <w:pPr>
              <w:spacing w:after="0" w:line="24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ԸՆԴՀԱՆՈՒՐ ՄԱՍՆԱԳԻՏԱԿԱՆ</w:t>
            </w:r>
          </w:p>
        </w:tc>
        <w:tc>
          <w:tcPr>
            <w:tcW w:w="992" w:type="dxa"/>
            <w:tcBorders>
              <w:top w:val="single" w:sz="4" w:space="0" w:color="000000"/>
              <w:left w:val="single" w:sz="4" w:space="0" w:color="000000"/>
              <w:bottom w:val="single" w:sz="4" w:space="0" w:color="000000"/>
              <w:right w:val="single" w:sz="4" w:space="0" w:color="000000"/>
            </w:tcBorders>
            <w:vAlign w:val="center"/>
          </w:tcPr>
          <w:p w14:paraId="516324D6"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3890DBE"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1BE1105C"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243D6733"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r w:rsidR="0075690B" w:rsidRPr="0075690B" w14:paraId="6ECF441C"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1BE0EB16"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1EA76344"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Հաշվողական տեխնիկայի թվաբանական հիմունքներ և ալգորիթմներ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1697EAFE"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D1ECA18"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108</w:t>
            </w:r>
          </w:p>
        </w:tc>
        <w:tc>
          <w:tcPr>
            <w:tcW w:w="1632" w:type="dxa"/>
            <w:tcBorders>
              <w:top w:val="single" w:sz="4" w:space="0" w:color="000000"/>
              <w:left w:val="single" w:sz="4" w:space="0" w:color="000000"/>
              <w:bottom w:val="single" w:sz="4" w:space="0" w:color="000000"/>
              <w:right w:val="single" w:sz="4" w:space="0" w:color="000000"/>
            </w:tcBorders>
            <w:vAlign w:val="center"/>
          </w:tcPr>
          <w:p w14:paraId="013BE0ED"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901" w:type="dxa"/>
            <w:tcBorders>
              <w:top w:val="single" w:sz="4" w:space="0" w:color="000000"/>
              <w:left w:val="single" w:sz="4" w:space="0" w:color="000000"/>
              <w:bottom w:val="single" w:sz="4" w:space="0" w:color="000000"/>
              <w:right w:val="single" w:sz="4" w:space="0" w:color="000000"/>
            </w:tcBorders>
            <w:vAlign w:val="center"/>
          </w:tcPr>
          <w:p w14:paraId="71308E48"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6213360C" w14:textId="77777777" w:rsidTr="007253F3">
        <w:trPr>
          <w:trHeight w:val="159"/>
          <w:jc w:val="center"/>
        </w:trPr>
        <w:tc>
          <w:tcPr>
            <w:tcW w:w="711" w:type="dxa"/>
            <w:tcBorders>
              <w:top w:val="single" w:sz="4" w:space="0" w:color="000000"/>
              <w:left w:val="single" w:sz="4" w:space="0" w:color="000000"/>
              <w:bottom w:val="single" w:sz="4" w:space="0" w:color="000000"/>
              <w:right w:val="single" w:sz="4" w:space="0" w:color="000000"/>
            </w:tcBorders>
          </w:tcPr>
          <w:p w14:paraId="2074D764" w14:textId="77777777" w:rsidR="0075690B" w:rsidRPr="0075690B" w:rsidRDefault="0075690B">
            <w:pPr>
              <w:numPr>
                <w:ilvl w:val="0"/>
                <w:numId w:val="133"/>
              </w:numPr>
              <w:spacing w:after="0" w:line="240" w:lineRule="auto"/>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3D77DC7D"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Էլեկտրոնային հաշվողական տեխնիկայի</w:t>
            </w:r>
          </w:p>
          <w:p w14:paraId="3A5273FD"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տրամաբանական հիմունքներ և տրամաբանական</w:t>
            </w:r>
          </w:p>
          <w:p w14:paraId="08387CD1"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փոխանջատիչ ֆունկցիաներ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7A191179"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EC04DF6"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108</w:t>
            </w:r>
          </w:p>
        </w:tc>
        <w:tc>
          <w:tcPr>
            <w:tcW w:w="1632" w:type="dxa"/>
            <w:tcBorders>
              <w:top w:val="single" w:sz="4" w:space="0" w:color="000000"/>
              <w:left w:val="single" w:sz="4" w:space="0" w:color="000000"/>
              <w:bottom w:val="single" w:sz="4" w:space="0" w:color="000000"/>
              <w:right w:val="single" w:sz="4" w:space="0" w:color="000000"/>
            </w:tcBorders>
            <w:vAlign w:val="center"/>
          </w:tcPr>
          <w:p w14:paraId="227BABB6"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901" w:type="dxa"/>
            <w:tcBorders>
              <w:top w:val="single" w:sz="4" w:space="0" w:color="000000"/>
              <w:left w:val="single" w:sz="4" w:space="0" w:color="000000"/>
              <w:bottom w:val="single" w:sz="4" w:space="0" w:color="000000"/>
              <w:right w:val="single" w:sz="4" w:space="0" w:color="000000"/>
            </w:tcBorders>
            <w:vAlign w:val="center"/>
          </w:tcPr>
          <w:p w14:paraId="7D773AAF"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0FBD8A0F" w14:textId="77777777" w:rsidTr="007253F3">
        <w:trPr>
          <w:trHeight w:val="232"/>
          <w:jc w:val="center"/>
        </w:trPr>
        <w:tc>
          <w:tcPr>
            <w:tcW w:w="711" w:type="dxa"/>
            <w:tcBorders>
              <w:top w:val="single" w:sz="4" w:space="0" w:color="000000"/>
              <w:left w:val="single" w:sz="4" w:space="0" w:color="000000"/>
              <w:bottom w:val="single" w:sz="4" w:space="0" w:color="000000"/>
              <w:right w:val="single" w:sz="4" w:space="0" w:color="000000"/>
            </w:tcBorders>
          </w:tcPr>
          <w:p w14:paraId="160D488C"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16A4E2B3"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Չափումներ կատարելու և տեխնիկական նախագծերից օգտվելու կանոններ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4E99BD93"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B0A945A"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vAlign w:val="center"/>
          </w:tcPr>
          <w:p w14:paraId="5FEA4CBC"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vAlign w:val="center"/>
          </w:tcPr>
          <w:p w14:paraId="3A8EB4DE"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0DB15CA2" w14:textId="77777777" w:rsidTr="007253F3">
        <w:trPr>
          <w:trHeight w:val="232"/>
          <w:jc w:val="center"/>
        </w:trPr>
        <w:tc>
          <w:tcPr>
            <w:tcW w:w="711" w:type="dxa"/>
            <w:tcBorders>
              <w:top w:val="single" w:sz="4" w:space="0" w:color="000000"/>
              <w:left w:val="single" w:sz="4" w:space="0" w:color="000000"/>
              <w:bottom w:val="single" w:sz="4" w:space="0" w:color="000000"/>
              <w:right w:val="single" w:sz="4" w:space="0" w:color="000000"/>
            </w:tcBorders>
          </w:tcPr>
          <w:p w14:paraId="75661A04"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690110F9"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Էլեկտրատեխնիկական նյութեր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68F514AB"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D26D9C3"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1632" w:type="dxa"/>
            <w:tcBorders>
              <w:top w:val="single" w:sz="4" w:space="0" w:color="000000"/>
              <w:left w:val="single" w:sz="4" w:space="0" w:color="000000"/>
              <w:bottom w:val="single" w:sz="4" w:space="0" w:color="000000"/>
              <w:right w:val="single" w:sz="4" w:space="0" w:color="000000"/>
            </w:tcBorders>
            <w:vAlign w:val="center"/>
          </w:tcPr>
          <w:p w14:paraId="767CC80E"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48</w:t>
            </w:r>
          </w:p>
        </w:tc>
        <w:tc>
          <w:tcPr>
            <w:tcW w:w="901" w:type="dxa"/>
            <w:tcBorders>
              <w:top w:val="single" w:sz="4" w:space="0" w:color="000000"/>
              <w:left w:val="single" w:sz="4" w:space="0" w:color="000000"/>
              <w:bottom w:val="single" w:sz="4" w:space="0" w:color="000000"/>
              <w:right w:val="single" w:sz="4" w:space="0" w:color="000000"/>
            </w:tcBorders>
            <w:vAlign w:val="center"/>
          </w:tcPr>
          <w:p w14:paraId="2C13C676"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0B51B404" w14:textId="77777777" w:rsidTr="007253F3">
        <w:trPr>
          <w:trHeight w:val="232"/>
          <w:jc w:val="center"/>
        </w:trPr>
        <w:tc>
          <w:tcPr>
            <w:tcW w:w="711" w:type="dxa"/>
            <w:tcBorders>
              <w:top w:val="single" w:sz="4" w:space="0" w:color="000000"/>
              <w:left w:val="single" w:sz="4" w:space="0" w:color="000000"/>
              <w:bottom w:val="single" w:sz="4" w:space="0" w:color="000000"/>
              <w:right w:val="single" w:sz="4" w:space="0" w:color="000000"/>
            </w:tcBorders>
          </w:tcPr>
          <w:p w14:paraId="683B7C6E"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4D217009"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Էլեկտրատեխնիկայի հիմունքներ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16D3EE93"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B74470E"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108</w:t>
            </w:r>
          </w:p>
        </w:tc>
        <w:tc>
          <w:tcPr>
            <w:tcW w:w="1632" w:type="dxa"/>
            <w:tcBorders>
              <w:top w:val="single" w:sz="4" w:space="0" w:color="000000"/>
              <w:left w:val="single" w:sz="4" w:space="0" w:color="000000"/>
              <w:bottom w:val="single" w:sz="4" w:space="0" w:color="000000"/>
              <w:right w:val="single" w:sz="4" w:space="0" w:color="000000"/>
            </w:tcBorders>
            <w:vAlign w:val="center"/>
          </w:tcPr>
          <w:p w14:paraId="16D6D322"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901" w:type="dxa"/>
            <w:tcBorders>
              <w:top w:val="single" w:sz="4" w:space="0" w:color="000000"/>
              <w:left w:val="single" w:sz="4" w:space="0" w:color="000000"/>
              <w:bottom w:val="single" w:sz="4" w:space="0" w:color="000000"/>
              <w:right w:val="single" w:sz="4" w:space="0" w:color="000000"/>
            </w:tcBorders>
            <w:vAlign w:val="center"/>
          </w:tcPr>
          <w:p w14:paraId="4A6E7A2C"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60697C4F" w14:textId="77777777" w:rsidTr="007253F3">
        <w:trPr>
          <w:trHeight w:val="232"/>
          <w:jc w:val="center"/>
        </w:trPr>
        <w:tc>
          <w:tcPr>
            <w:tcW w:w="711" w:type="dxa"/>
            <w:tcBorders>
              <w:top w:val="single" w:sz="4" w:space="0" w:color="000000"/>
              <w:left w:val="single" w:sz="4" w:space="0" w:color="000000"/>
              <w:bottom w:val="single" w:sz="4" w:space="0" w:color="000000"/>
              <w:right w:val="single" w:sz="4" w:space="0" w:color="000000"/>
            </w:tcBorders>
          </w:tcPr>
          <w:p w14:paraId="5873C29C"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6BFDCD9C"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Համակարգիչների կառուցվածքը</w:t>
            </w:r>
          </w:p>
        </w:tc>
        <w:tc>
          <w:tcPr>
            <w:tcW w:w="992" w:type="dxa"/>
            <w:tcBorders>
              <w:top w:val="single" w:sz="4" w:space="0" w:color="000000"/>
              <w:left w:val="single" w:sz="4" w:space="0" w:color="000000"/>
              <w:bottom w:val="single" w:sz="4" w:space="0" w:color="000000"/>
              <w:right w:val="single" w:sz="4" w:space="0" w:color="000000"/>
            </w:tcBorders>
            <w:vAlign w:val="center"/>
          </w:tcPr>
          <w:p w14:paraId="02C5CBF1"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92D902C"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108</w:t>
            </w:r>
          </w:p>
        </w:tc>
        <w:tc>
          <w:tcPr>
            <w:tcW w:w="1632" w:type="dxa"/>
            <w:tcBorders>
              <w:top w:val="single" w:sz="4" w:space="0" w:color="000000"/>
              <w:left w:val="single" w:sz="4" w:space="0" w:color="000000"/>
              <w:bottom w:val="single" w:sz="4" w:space="0" w:color="000000"/>
              <w:right w:val="single" w:sz="4" w:space="0" w:color="000000"/>
            </w:tcBorders>
            <w:vAlign w:val="center"/>
          </w:tcPr>
          <w:p w14:paraId="6400EDF5"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901" w:type="dxa"/>
            <w:tcBorders>
              <w:top w:val="single" w:sz="4" w:space="0" w:color="000000"/>
              <w:left w:val="single" w:sz="4" w:space="0" w:color="000000"/>
              <w:bottom w:val="single" w:sz="4" w:space="0" w:color="000000"/>
              <w:right w:val="single" w:sz="4" w:space="0" w:color="000000"/>
            </w:tcBorders>
            <w:vAlign w:val="center"/>
          </w:tcPr>
          <w:p w14:paraId="12B5B83B"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735D2E73" w14:textId="77777777" w:rsidTr="007253F3">
        <w:trPr>
          <w:trHeight w:val="232"/>
          <w:jc w:val="center"/>
        </w:trPr>
        <w:tc>
          <w:tcPr>
            <w:tcW w:w="711" w:type="dxa"/>
            <w:tcBorders>
              <w:top w:val="single" w:sz="4" w:space="0" w:color="000000"/>
              <w:left w:val="single" w:sz="4" w:space="0" w:color="000000"/>
              <w:bottom w:val="single" w:sz="4" w:space="0" w:color="000000"/>
              <w:right w:val="single" w:sz="4" w:space="0" w:color="000000"/>
            </w:tcBorders>
          </w:tcPr>
          <w:p w14:paraId="49D2CA7A"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36AE73C0"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Համակարգչային ճարտարապետության հիմունքներ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5D9B66E3"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DC70003"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81</w:t>
            </w:r>
          </w:p>
        </w:tc>
        <w:tc>
          <w:tcPr>
            <w:tcW w:w="1632" w:type="dxa"/>
            <w:tcBorders>
              <w:top w:val="single" w:sz="4" w:space="0" w:color="000000"/>
              <w:left w:val="single" w:sz="4" w:space="0" w:color="000000"/>
              <w:bottom w:val="single" w:sz="4" w:space="0" w:color="000000"/>
              <w:right w:val="single" w:sz="4" w:space="0" w:color="000000"/>
            </w:tcBorders>
            <w:vAlign w:val="center"/>
          </w:tcPr>
          <w:p w14:paraId="46583BFF"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901" w:type="dxa"/>
            <w:tcBorders>
              <w:top w:val="single" w:sz="4" w:space="0" w:color="000000"/>
              <w:left w:val="single" w:sz="4" w:space="0" w:color="000000"/>
              <w:bottom w:val="single" w:sz="4" w:space="0" w:color="000000"/>
              <w:right w:val="single" w:sz="4" w:space="0" w:color="000000"/>
            </w:tcBorders>
            <w:vAlign w:val="center"/>
          </w:tcPr>
          <w:p w14:paraId="4202755C"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w:t>
            </w:r>
          </w:p>
        </w:tc>
      </w:tr>
      <w:tr w:rsidR="0075690B" w:rsidRPr="0075690B" w14:paraId="5C653741" w14:textId="77777777" w:rsidTr="007253F3">
        <w:trPr>
          <w:trHeight w:val="155"/>
          <w:jc w:val="center"/>
        </w:trPr>
        <w:tc>
          <w:tcPr>
            <w:tcW w:w="711" w:type="dxa"/>
            <w:tcBorders>
              <w:top w:val="single" w:sz="4" w:space="0" w:color="000000"/>
              <w:left w:val="single" w:sz="4" w:space="0" w:color="000000"/>
              <w:bottom w:val="single" w:sz="4" w:space="0" w:color="000000"/>
              <w:right w:val="single" w:sz="4" w:space="0" w:color="000000"/>
            </w:tcBorders>
          </w:tcPr>
          <w:p w14:paraId="58CBDE6C"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2020BDC3"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Օպերացիոն համակարգեր և ծագրային ապահովում</w:t>
            </w:r>
          </w:p>
        </w:tc>
        <w:tc>
          <w:tcPr>
            <w:tcW w:w="992" w:type="dxa"/>
            <w:tcBorders>
              <w:top w:val="single" w:sz="4" w:space="0" w:color="000000"/>
              <w:left w:val="single" w:sz="4" w:space="0" w:color="000000"/>
              <w:bottom w:val="single" w:sz="4" w:space="0" w:color="000000"/>
              <w:right w:val="single" w:sz="4" w:space="0" w:color="000000"/>
            </w:tcBorders>
            <w:vAlign w:val="center"/>
          </w:tcPr>
          <w:p w14:paraId="231CA43A"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CD51C5D"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81</w:t>
            </w:r>
          </w:p>
        </w:tc>
        <w:tc>
          <w:tcPr>
            <w:tcW w:w="1632" w:type="dxa"/>
            <w:tcBorders>
              <w:top w:val="single" w:sz="4" w:space="0" w:color="000000"/>
              <w:left w:val="single" w:sz="4" w:space="0" w:color="000000"/>
              <w:bottom w:val="single" w:sz="4" w:space="0" w:color="000000"/>
              <w:right w:val="single" w:sz="4" w:space="0" w:color="000000"/>
            </w:tcBorders>
            <w:vAlign w:val="center"/>
          </w:tcPr>
          <w:p w14:paraId="36ADE6B7"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901" w:type="dxa"/>
            <w:tcBorders>
              <w:top w:val="single" w:sz="4" w:space="0" w:color="000000"/>
              <w:left w:val="single" w:sz="4" w:space="0" w:color="000000"/>
              <w:bottom w:val="single" w:sz="4" w:space="0" w:color="000000"/>
              <w:right w:val="single" w:sz="4" w:space="0" w:color="000000"/>
            </w:tcBorders>
            <w:vAlign w:val="center"/>
          </w:tcPr>
          <w:p w14:paraId="4878C688"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30EA5132" w14:textId="77777777" w:rsidTr="007253F3">
        <w:trPr>
          <w:trHeight w:val="155"/>
          <w:jc w:val="center"/>
        </w:trPr>
        <w:tc>
          <w:tcPr>
            <w:tcW w:w="711" w:type="dxa"/>
            <w:tcBorders>
              <w:top w:val="single" w:sz="4" w:space="0" w:color="000000"/>
              <w:left w:val="single" w:sz="4" w:space="0" w:color="000000"/>
              <w:bottom w:val="single" w:sz="4" w:space="0" w:color="000000"/>
              <w:right w:val="single" w:sz="4" w:space="0" w:color="000000"/>
            </w:tcBorders>
          </w:tcPr>
          <w:p w14:paraId="3205AF60"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1F25CBE5" w14:textId="77777777" w:rsidR="0075690B" w:rsidRPr="0075690B" w:rsidRDefault="0075690B" w:rsidP="0075690B">
            <w:pPr>
              <w:widowControl w:val="0"/>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Հրամանային տողի հիմունքներ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080BD7C0"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960A622"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vAlign w:val="center"/>
          </w:tcPr>
          <w:p w14:paraId="1BD247D6"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vAlign w:val="center"/>
          </w:tcPr>
          <w:p w14:paraId="6D1A9C47"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2E67FD40" w14:textId="77777777" w:rsidTr="007253F3">
        <w:trPr>
          <w:trHeight w:val="155"/>
          <w:jc w:val="center"/>
        </w:trPr>
        <w:tc>
          <w:tcPr>
            <w:tcW w:w="711" w:type="dxa"/>
            <w:tcBorders>
              <w:top w:val="single" w:sz="4" w:space="0" w:color="000000"/>
              <w:left w:val="single" w:sz="4" w:space="0" w:color="000000"/>
              <w:bottom w:val="single" w:sz="4" w:space="0" w:color="000000"/>
              <w:right w:val="single" w:sz="4" w:space="0" w:color="000000"/>
            </w:tcBorders>
          </w:tcPr>
          <w:p w14:paraId="2839B951"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49871D36"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Ծրագրավորման հիմունքներ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5F7870B7"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A88FCFD"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1632" w:type="dxa"/>
            <w:tcBorders>
              <w:top w:val="single" w:sz="4" w:space="0" w:color="000000"/>
              <w:left w:val="single" w:sz="4" w:space="0" w:color="000000"/>
              <w:bottom w:val="single" w:sz="4" w:space="0" w:color="000000"/>
              <w:right w:val="single" w:sz="4" w:space="0" w:color="000000"/>
            </w:tcBorders>
            <w:vAlign w:val="center"/>
          </w:tcPr>
          <w:p w14:paraId="645E4DF3"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48</w:t>
            </w:r>
          </w:p>
        </w:tc>
        <w:tc>
          <w:tcPr>
            <w:tcW w:w="901" w:type="dxa"/>
            <w:tcBorders>
              <w:top w:val="single" w:sz="4" w:space="0" w:color="000000"/>
              <w:left w:val="single" w:sz="4" w:space="0" w:color="000000"/>
              <w:bottom w:val="single" w:sz="4" w:space="0" w:color="000000"/>
              <w:right w:val="single" w:sz="4" w:space="0" w:color="000000"/>
            </w:tcBorders>
            <w:vAlign w:val="center"/>
          </w:tcPr>
          <w:p w14:paraId="10E14D87"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502A1A04" w14:textId="77777777" w:rsidTr="007253F3">
        <w:trPr>
          <w:trHeight w:val="155"/>
          <w:jc w:val="center"/>
        </w:trPr>
        <w:tc>
          <w:tcPr>
            <w:tcW w:w="711" w:type="dxa"/>
            <w:tcBorders>
              <w:top w:val="single" w:sz="4" w:space="0" w:color="000000"/>
              <w:left w:val="single" w:sz="4" w:space="0" w:color="000000"/>
              <w:bottom w:val="single" w:sz="4" w:space="0" w:color="000000"/>
              <w:right w:val="single" w:sz="4" w:space="0" w:color="000000"/>
            </w:tcBorders>
          </w:tcPr>
          <w:p w14:paraId="666B457B"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3C557998"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Գրաֆիկական խմբագրիչներ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36268400"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EA2CE49"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81</w:t>
            </w:r>
          </w:p>
        </w:tc>
        <w:tc>
          <w:tcPr>
            <w:tcW w:w="1632" w:type="dxa"/>
            <w:tcBorders>
              <w:top w:val="single" w:sz="4" w:space="0" w:color="000000"/>
              <w:left w:val="single" w:sz="4" w:space="0" w:color="000000"/>
              <w:bottom w:val="single" w:sz="4" w:space="0" w:color="000000"/>
              <w:right w:val="single" w:sz="4" w:space="0" w:color="000000"/>
            </w:tcBorders>
            <w:vAlign w:val="center"/>
          </w:tcPr>
          <w:p w14:paraId="46D0C200"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901" w:type="dxa"/>
            <w:tcBorders>
              <w:top w:val="single" w:sz="4" w:space="0" w:color="000000"/>
              <w:left w:val="single" w:sz="4" w:space="0" w:color="000000"/>
              <w:bottom w:val="single" w:sz="4" w:space="0" w:color="000000"/>
              <w:right w:val="single" w:sz="4" w:space="0" w:color="000000"/>
            </w:tcBorders>
            <w:vAlign w:val="center"/>
          </w:tcPr>
          <w:p w14:paraId="51AF6107"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0735B6D8" w14:textId="77777777" w:rsidTr="007253F3">
        <w:trPr>
          <w:trHeight w:val="155"/>
          <w:jc w:val="center"/>
        </w:trPr>
        <w:tc>
          <w:tcPr>
            <w:tcW w:w="711" w:type="dxa"/>
            <w:tcBorders>
              <w:top w:val="single" w:sz="4" w:space="0" w:color="000000"/>
              <w:left w:val="single" w:sz="4" w:space="0" w:color="000000"/>
              <w:bottom w:val="single" w:sz="4" w:space="0" w:color="000000"/>
              <w:right w:val="single" w:sz="4" w:space="0" w:color="000000"/>
            </w:tcBorders>
          </w:tcPr>
          <w:p w14:paraId="7A34E870"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5AC5FA7C"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Web ծրագրավորման և ձևավորման հիմունքներ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7827532A"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7AE7695"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81</w:t>
            </w:r>
          </w:p>
        </w:tc>
        <w:tc>
          <w:tcPr>
            <w:tcW w:w="1632" w:type="dxa"/>
            <w:tcBorders>
              <w:top w:val="single" w:sz="4" w:space="0" w:color="000000"/>
              <w:left w:val="single" w:sz="4" w:space="0" w:color="000000"/>
              <w:bottom w:val="single" w:sz="4" w:space="0" w:color="000000"/>
              <w:right w:val="single" w:sz="4" w:space="0" w:color="000000"/>
            </w:tcBorders>
            <w:vAlign w:val="center"/>
          </w:tcPr>
          <w:p w14:paraId="1B080394"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901" w:type="dxa"/>
            <w:tcBorders>
              <w:top w:val="single" w:sz="4" w:space="0" w:color="000000"/>
              <w:left w:val="single" w:sz="4" w:space="0" w:color="000000"/>
              <w:bottom w:val="single" w:sz="4" w:space="0" w:color="000000"/>
              <w:right w:val="single" w:sz="4" w:space="0" w:color="000000"/>
            </w:tcBorders>
            <w:vAlign w:val="center"/>
          </w:tcPr>
          <w:p w14:paraId="1D7E0941"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5315AADE" w14:textId="77777777" w:rsidTr="007253F3">
        <w:trPr>
          <w:trHeight w:val="155"/>
          <w:jc w:val="center"/>
        </w:trPr>
        <w:tc>
          <w:tcPr>
            <w:tcW w:w="711" w:type="dxa"/>
            <w:tcBorders>
              <w:top w:val="single" w:sz="4" w:space="0" w:color="000000"/>
              <w:left w:val="single" w:sz="4" w:space="0" w:color="000000"/>
              <w:bottom w:val="single" w:sz="4" w:space="0" w:color="000000"/>
              <w:right w:val="single" w:sz="4" w:space="0" w:color="000000"/>
            </w:tcBorders>
          </w:tcPr>
          <w:p w14:paraId="32B420BC"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4358A2D7"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Օբյեկտային կողմնորոշված ծրագրավորման</w:t>
            </w:r>
          </w:p>
          <w:p w14:paraId="3A6BE414"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հիմունքներ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5819A22A"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A6F095C"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81</w:t>
            </w:r>
          </w:p>
        </w:tc>
        <w:tc>
          <w:tcPr>
            <w:tcW w:w="1632" w:type="dxa"/>
            <w:tcBorders>
              <w:top w:val="single" w:sz="4" w:space="0" w:color="000000"/>
              <w:left w:val="single" w:sz="4" w:space="0" w:color="000000"/>
              <w:bottom w:val="single" w:sz="4" w:space="0" w:color="000000"/>
              <w:right w:val="single" w:sz="4" w:space="0" w:color="000000"/>
            </w:tcBorders>
            <w:vAlign w:val="center"/>
          </w:tcPr>
          <w:p w14:paraId="40C70209"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901" w:type="dxa"/>
            <w:tcBorders>
              <w:top w:val="single" w:sz="4" w:space="0" w:color="000000"/>
              <w:left w:val="single" w:sz="4" w:space="0" w:color="000000"/>
              <w:bottom w:val="single" w:sz="4" w:space="0" w:color="000000"/>
              <w:right w:val="single" w:sz="4" w:space="0" w:color="000000"/>
            </w:tcBorders>
            <w:vAlign w:val="center"/>
          </w:tcPr>
          <w:p w14:paraId="2DA5F786"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293D37F5" w14:textId="77777777" w:rsidTr="007253F3">
        <w:trPr>
          <w:trHeight w:val="155"/>
          <w:jc w:val="center"/>
        </w:trPr>
        <w:tc>
          <w:tcPr>
            <w:tcW w:w="711" w:type="dxa"/>
            <w:tcBorders>
              <w:top w:val="single" w:sz="4" w:space="0" w:color="000000"/>
              <w:left w:val="single" w:sz="4" w:space="0" w:color="000000"/>
              <w:bottom w:val="single" w:sz="4" w:space="0" w:color="000000"/>
              <w:right w:val="single" w:sz="4" w:space="0" w:color="000000"/>
            </w:tcBorders>
          </w:tcPr>
          <w:p w14:paraId="0148E2AA"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642C4954"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Տվյալների ռելյացիոն հենքերի նախագծում</w:t>
            </w:r>
          </w:p>
        </w:tc>
        <w:tc>
          <w:tcPr>
            <w:tcW w:w="992" w:type="dxa"/>
            <w:tcBorders>
              <w:top w:val="single" w:sz="4" w:space="0" w:color="000000"/>
              <w:left w:val="single" w:sz="4" w:space="0" w:color="000000"/>
              <w:bottom w:val="single" w:sz="4" w:space="0" w:color="000000"/>
              <w:right w:val="single" w:sz="4" w:space="0" w:color="000000"/>
            </w:tcBorders>
            <w:vAlign w:val="center"/>
          </w:tcPr>
          <w:p w14:paraId="120616DA"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EA76764"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1632" w:type="dxa"/>
            <w:tcBorders>
              <w:top w:val="single" w:sz="4" w:space="0" w:color="000000"/>
              <w:left w:val="single" w:sz="4" w:space="0" w:color="000000"/>
              <w:bottom w:val="single" w:sz="4" w:space="0" w:color="000000"/>
              <w:right w:val="single" w:sz="4" w:space="0" w:color="000000"/>
            </w:tcBorders>
            <w:vAlign w:val="center"/>
          </w:tcPr>
          <w:p w14:paraId="473611AA"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48</w:t>
            </w:r>
          </w:p>
        </w:tc>
        <w:tc>
          <w:tcPr>
            <w:tcW w:w="901" w:type="dxa"/>
            <w:tcBorders>
              <w:top w:val="single" w:sz="4" w:space="0" w:color="000000"/>
              <w:left w:val="single" w:sz="4" w:space="0" w:color="000000"/>
              <w:bottom w:val="single" w:sz="4" w:space="0" w:color="000000"/>
              <w:right w:val="single" w:sz="4" w:space="0" w:color="000000"/>
            </w:tcBorders>
            <w:vAlign w:val="center"/>
          </w:tcPr>
          <w:p w14:paraId="0050724A"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68C0775F" w14:textId="77777777" w:rsidTr="007253F3">
        <w:trPr>
          <w:trHeight w:val="268"/>
          <w:jc w:val="center"/>
        </w:trPr>
        <w:tc>
          <w:tcPr>
            <w:tcW w:w="711" w:type="dxa"/>
            <w:tcBorders>
              <w:top w:val="single" w:sz="4" w:space="0" w:color="000000"/>
              <w:left w:val="single" w:sz="4" w:space="0" w:color="000000"/>
              <w:bottom w:val="single" w:sz="4" w:space="0" w:color="000000"/>
              <w:right w:val="single" w:sz="4" w:space="0" w:color="000000"/>
            </w:tcBorders>
          </w:tcPr>
          <w:p w14:paraId="2C9878E4"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70627E3E"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Համակարգչային ցանցերի նախագծում</w:t>
            </w:r>
          </w:p>
        </w:tc>
        <w:tc>
          <w:tcPr>
            <w:tcW w:w="992" w:type="dxa"/>
            <w:tcBorders>
              <w:top w:val="single" w:sz="4" w:space="0" w:color="000000"/>
              <w:left w:val="single" w:sz="4" w:space="0" w:color="000000"/>
              <w:bottom w:val="single" w:sz="4" w:space="0" w:color="000000"/>
              <w:right w:val="single" w:sz="4" w:space="0" w:color="000000"/>
            </w:tcBorders>
            <w:vAlign w:val="center"/>
          </w:tcPr>
          <w:p w14:paraId="0D92124D"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D4DE87"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108</w:t>
            </w:r>
          </w:p>
        </w:tc>
        <w:tc>
          <w:tcPr>
            <w:tcW w:w="1632" w:type="dxa"/>
            <w:tcBorders>
              <w:top w:val="single" w:sz="4" w:space="0" w:color="000000"/>
              <w:left w:val="single" w:sz="4" w:space="0" w:color="000000"/>
              <w:bottom w:val="single" w:sz="4" w:space="0" w:color="000000"/>
              <w:right w:val="single" w:sz="4" w:space="0" w:color="000000"/>
            </w:tcBorders>
            <w:vAlign w:val="center"/>
          </w:tcPr>
          <w:p w14:paraId="7C69B09D"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901" w:type="dxa"/>
            <w:tcBorders>
              <w:top w:val="single" w:sz="4" w:space="0" w:color="000000"/>
              <w:left w:val="single" w:sz="4" w:space="0" w:color="000000"/>
              <w:bottom w:val="single" w:sz="4" w:space="0" w:color="000000"/>
              <w:right w:val="single" w:sz="4" w:space="0" w:color="000000"/>
            </w:tcBorders>
            <w:vAlign w:val="center"/>
          </w:tcPr>
          <w:p w14:paraId="7DA9737D"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4D6EC4F9" w14:textId="77777777" w:rsidTr="007253F3">
        <w:trPr>
          <w:trHeight w:val="155"/>
          <w:jc w:val="center"/>
        </w:trPr>
        <w:tc>
          <w:tcPr>
            <w:tcW w:w="711" w:type="dxa"/>
            <w:tcBorders>
              <w:top w:val="single" w:sz="4" w:space="0" w:color="000000"/>
              <w:left w:val="single" w:sz="4" w:space="0" w:color="000000"/>
              <w:bottom w:val="single" w:sz="4" w:space="0" w:color="000000"/>
              <w:right w:val="single" w:sz="4" w:space="0" w:color="000000"/>
            </w:tcBorders>
          </w:tcPr>
          <w:p w14:paraId="3AB0662E"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1C4CD76B"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Կազմակերպության մարկետինգային գործունեություն</w:t>
            </w:r>
          </w:p>
        </w:tc>
        <w:tc>
          <w:tcPr>
            <w:tcW w:w="992" w:type="dxa"/>
            <w:tcBorders>
              <w:top w:val="single" w:sz="4" w:space="0" w:color="000000"/>
              <w:left w:val="single" w:sz="4" w:space="0" w:color="000000"/>
              <w:bottom w:val="single" w:sz="4" w:space="0" w:color="000000"/>
              <w:right w:val="single" w:sz="4" w:space="0" w:color="000000"/>
            </w:tcBorders>
            <w:vAlign w:val="center"/>
          </w:tcPr>
          <w:p w14:paraId="4AF0DC24"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53A3ABB"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vAlign w:val="center"/>
          </w:tcPr>
          <w:p w14:paraId="75EBCFC1"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vAlign w:val="center"/>
          </w:tcPr>
          <w:p w14:paraId="728E0550"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0B2B12AD" w14:textId="77777777" w:rsidTr="007253F3">
        <w:trPr>
          <w:trHeight w:val="155"/>
          <w:jc w:val="center"/>
        </w:trPr>
        <w:tc>
          <w:tcPr>
            <w:tcW w:w="711" w:type="dxa"/>
            <w:tcBorders>
              <w:top w:val="single" w:sz="4" w:space="0" w:color="000000"/>
              <w:left w:val="single" w:sz="4" w:space="0" w:color="000000"/>
              <w:bottom w:val="single" w:sz="4" w:space="0" w:color="000000"/>
              <w:right w:val="single" w:sz="4" w:space="0" w:color="000000"/>
            </w:tcBorders>
          </w:tcPr>
          <w:p w14:paraId="2D87687D"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3EC049B1"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Կառավարչական գործունեության կազմակերպում</w:t>
            </w:r>
          </w:p>
        </w:tc>
        <w:tc>
          <w:tcPr>
            <w:tcW w:w="992" w:type="dxa"/>
            <w:tcBorders>
              <w:top w:val="single" w:sz="4" w:space="0" w:color="000000"/>
              <w:left w:val="single" w:sz="4" w:space="0" w:color="000000"/>
              <w:bottom w:val="single" w:sz="4" w:space="0" w:color="000000"/>
              <w:right w:val="single" w:sz="4" w:space="0" w:color="000000"/>
            </w:tcBorders>
            <w:vAlign w:val="center"/>
          </w:tcPr>
          <w:p w14:paraId="71D7F3AC"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4AC0EAA"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vAlign w:val="center"/>
          </w:tcPr>
          <w:p w14:paraId="57BB48ED"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vAlign w:val="center"/>
          </w:tcPr>
          <w:p w14:paraId="46E99CA4"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064E7D1C"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0E783B30"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358346BA" w14:textId="77777777" w:rsidR="0075690B" w:rsidRPr="0075690B" w:rsidRDefault="0075690B" w:rsidP="0075690B">
            <w:pPr>
              <w:widowControl w:val="0"/>
              <w:pBdr>
                <w:top w:val="nil"/>
                <w:left w:val="nil"/>
                <w:bottom w:val="nil"/>
                <w:right w:val="nil"/>
                <w:between w:val="nil"/>
              </w:pBd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Գործարար փաստաթղթերի մշակման և ներկայացման տեխնոլոգիա</w:t>
            </w:r>
          </w:p>
        </w:tc>
        <w:tc>
          <w:tcPr>
            <w:tcW w:w="992" w:type="dxa"/>
            <w:tcBorders>
              <w:top w:val="single" w:sz="4" w:space="0" w:color="000000"/>
              <w:left w:val="single" w:sz="4" w:space="0" w:color="000000"/>
              <w:bottom w:val="single" w:sz="4" w:space="0" w:color="000000"/>
              <w:right w:val="single" w:sz="4" w:space="0" w:color="000000"/>
            </w:tcBorders>
            <w:vAlign w:val="center"/>
          </w:tcPr>
          <w:p w14:paraId="083D2072"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C1264D8"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1632" w:type="dxa"/>
            <w:tcBorders>
              <w:top w:val="single" w:sz="4" w:space="0" w:color="000000"/>
              <w:left w:val="single" w:sz="4" w:space="0" w:color="000000"/>
              <w:bottom w:val="single" w:sz="4" w:space="0" w:color="000000"/>
              <w:right w:val="single" w:sz="4" w:space="0" w:color="000000"/>
            </w:tcBorders>
            <w:vAlign w:val="center"/>
          </w:tcPr>
          <w:p w14:paraId="58B38B7B"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48</w:t>
            </w:r>
          </w:p>
        </w:tc>
        <w:tc>
          <w:tcPr>
            <w:tcW w:w="901" w:type="dxa"/>
            <w:tcBorders>
              <w:top w:val="single" w:sz="4" w:space="0" w:color="000000"/>
              <w:left w:val="single" w:sz="4" w:space="0" w:color="000000"/>
              <w:bottom w:val="single" w:sz="4" w:space="0" w:color="000000"/>
              <w:right w:val="single" w:sz="4" w:space="0" w:color="000000"/>
            </w:tcBorders>
            <w:vAlign w:val="center"/>
          </w:tcPr>
          <w:p w14:paraId="7AFAE5CA" w14:textId="77777777" w:rsidR="0075690B" w:rsidRPr="0075690B" w:rsidRDefault="0075690B" w:rsidP="0075690B">
            <w:pPr>
              <w:spacing w:after="0" w:line="240" w:lineRule="auto"/>
              <w:jc w:val="center"/>
              <w:rPr>
                <w:rFonts w:ascii="GHEA Grapalat" w:eastAsia="GHEA Grapalat" w:hAnsi="GHEA Grapalat" w:cs="GHEA Grapalat"/>
                <w:bCs/>
                <w:kern w:val="0"/>
                <w:sz w:val="20"/>
                <w:szCs w:val="20"/>
                <w14:ligatures w14:val="none"/>
              </w:rPr>
            </w:pPr>
            <w:r w:rsidRPr="0075690B">
              <w:rPr>
                <w:rFonts w:ascii="GHEA Grapalat" w:eastAsia="GHEA Grapalat" w:hAnsi="GHEA Grapalat" w:cs="GHEA Grapalat"/>
                <w:bCs/>
                <w:kern w:val="0"/>
                <w:sz w:val="20"/>
                <w:szCs w:val="20"/>
                <w14:ligatures w14:val="none"/>
              </w:rPr>
              <w:t>2</w:t>
            </w:r>
          </w:p>
        </w:tc>
      </w:tr>
      <w:tr w:rsidR="0075690B" w:rsidRPr="0075690B" w14:paraId="5E757654"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0C223F11"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18DA22E1" w14:textId="77777777" w:rsidR="0075690B" w:rsidRPr="0075690B" w:rsidRDefault="0075690B" w:rsidP="0075690B">
            <w:pPr>
              <w:widowControl w:val="0"/>
              <w:pBdr>
                <w:top w:val="nil"/>
                <w:left w:val="nil"/>
                <w:bottom w:val="nil"/>
                <w:right w:val="nil"/>
                <w:between w:val="nil"/>
              </w:pBd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Թվային անվտանգություն և էլեկտրոնային գրագիտություն</w:t>
            </w:r>
          </w:p>
        </w:tc>
        <w:tc>
          <w:tcPr>
            <w:tcW w:w="992" w:type="dxa"/>
            <w:tcBorders>
              <w:top w:val="single" w:sz="4" w:space="0" w:color="000000"/>
              <w:left w:val="single" w:sz="4" w:space="0" w:color="000000"/>
              <w:bottom w:val="single" w:sz="4" w:space="0" w:color="000000"/>
              <w:right w:val="single" w:sz="4" w:space="0" w:color="000000"/>
            </w:tcBorders>
            <w:vAlign w:val="center"/>
          </w:tcPr>
          <w:p w14:paraId="0378D1F5"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D1B4AAB"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1632" w:type="dxa"/>
            <w:tcBorders>
              <w:top w:val="single" w:sz="4" w:space="0" w:color="000000"/>
              <w:left w:val="single" w:sz="4" w:space="0" w:color="000000"/>
              <w:bottom w:val="single" w:sz="4" w:space="0" w:color="000000"/>
              <w:right w:val="single" w:sz="4" w:space="0" w:color="000000"/>
            </w:tcBorders>
            <w:vAlign w:val="center"/>
          </w:tcPr>
          <w:p w14:paraId="2B0C5179"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48</w:t>
            </w:r>
          </w:p>
        </w:tc>
        <w:tc>
          <w:tcPr>
            <w:tcW w:w="901" w:type="dxa"/>
            <w:tcBorders>
              <w:top w:val="single" w:sz="4" w:space="0" w:color="000000"/>
              <w:left w:val="single" w:sz="4" w:space="0" w:color="000000"/>
              <w:bottom w:val="single" w:sz="4" w:space="0" w:color="000000"/>
              <w:right w:val="single" w:sz="4" w:space="0" w:color="000000"/>
            </w:tcBorders>
            <w:vAlign w:val="center"/>
          </w:tcPr>
          <w:p w14:paraId="129E5026" w14:textId="77777777" w:rsidR="0075690B" w:rsidRPr="0075690B" w:rsidRDefault="0075690B" w:rsidP="0075690B">
            <w:pPr>
              <w:spacing w:after="0" w:line="240" w:lineRule="auto"/>
              <w:jc w:val="center"/>
              <w:rPr>
                <w:rFonts w:ascii="GHEA Grapalat" w:eastAsia="GHEA Grapalat" w:hAnsi="GHEA Grapalat" w:cs="GHEA Grapalat"/>
                <w:bCs/>
                <w:kern w:val="0"/>
                <w:sz w:val="20"/>
                <w:szCs w:val="20"/>
                <w14:ligatures w14:val="none"/>
              </w:rPr>
            </w:pPr>
            <w:r w:rsidRPr="0075690B">
              <w:rPr>
                <w:rFonts w:ascii="GHEA Grapalat" w:eastAsia="GHEA Grapalat" w:hAnsi="GHEA Grapalat" w:cs="GHEA Grapalat"/>
                <w:bCs/>
                <w:kern w:val="0"/>
                <w:sz w:val="20"/>
                <w:szCs w:val="20"/>
                <w14:ligatures w14:val="none"/>
              </w:rPr>
              <w:t>2</w:t>
            </w:r>
          </w:p>
        </w:tc>
      </w:tr>
      <w:tr w:rsidR="0075690B" w:rsidRPr="0075690B" w14:paraId="1F9F793D" w14:textId="77777777" w:rsidTr="007253F3">
        <w:trPr>
          <w:trHeight w:val="216"/>
          <w:jc w:val="center"/>
        </w:trPr>
        <w:tc>
          <w:tcPr>
            <w:tcW w:w="711" w:type="dxa"/>
            <w:tcBorders>
              <w:top w:val="single" w:sz="4" w:space="0" w:color="000000"/>
              <w:left w:val="single" w:sz="4" w:space="0" w:color="000000"/>
              <w:bottom w:val="single" w:sz="4" w:space="0" w:color="000000"/>
              <w:right w:val="single" w:sz="4" w:space="0" w:color="000000"/>
            </w:tcBorders>
          </w:tcPr>
          <w:p w14:paraId="5B495B04" w14:textId="77777777" w:rsidR="0075690B" w:rsidRPr="0075690B" w:rsidRDefault="0075690B">
            <w:pPr>
              <w:numPr>
                <w:ilvl w:val="0"/>
                <w:numId w:val="133"/>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283594E0" w14:textId="77777777" w:rsidR="0075690B" w:rsidRPr="0075690B" w:rsidRDefault="0075690B" w:rsidP="0075690B">
            <w:pPr>
              <w:widowControl w:val="0"/>
              <w:pBdr>
                <w:top w:val="nil"/>
                <w:left w:val="nil"/>
                <w:bottom w:val="nil"/>
                <w:right w:val="nil"/>
                <w:between w:val="nil"/>
              </w:pBd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Դիոդի և տրանզիստորի դերը, նշանակությունը և աշխատանքի սկզբունքը</w:t>
            </w:r>
          </w:p>
        </w:tc>
        <w:tc>
          <w:tcPr>
            <w:tcW w:w="992" w:type="dxa"/>
            <w:tcBorders>
              <w:top w:val="single" w:sz="4" w:space="0" w:color="000000"/>
              <w:left w:val="single" w:sz="4" w:space="0" w:color="000000"/>
              <w:bottom w:val="single" w:sz="4" w:space="0" w:color="000000"/>
              <w:right w:val="single" w:sz="4" w:space="0" w:color="000000"/>
            </w:tcBorders>
            <w:vAlign w:val="center"/>
          </w:tcPr>
          <w:p w14:paraId="2A9D28D9"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A34CDA5"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vAlign w:val="center"/>
          </w:tcPr>
          <w:p w14:paraId="06C2115B"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vAlign w:val="center"/>
          </w:tcPr>
          <w:p w14:paraId="5E207E70" w14:textId="77777777" w:rsidR="0075690B" w:rsidRPr="0075690B" w:rsidRDefault="0075690B" w:rsidP="0075690B">
            <w:pPr>
              <w:spacing w:after="0" w:line="240" w:lineRule="auto"/>
              <w:jc w:val="center"/>
              <w:rPr>
                <w:rFonts w:ascii="GHEA Grapalat" w:eastAsia="GHEA Grapalat" w:hAnsi="GHEA Grapalat" w:cs="GHEA Grapalat"/>
                <w:bCs/>
                <w:kern w:val="0"/>
                <w:sz w:val="20"/>
                <w:szCs w:val="20"/>
                <w14:ligatures w14:val="none"/>
              </w:rPr>
            </w:pPr>
            <w:r w:rsidRPr="0075690B">
              <w:rPr>
                <w:rFonts w:ascii="GHEA Grapalat" w:eastAsia="GHEA Grapalat" w:hAnsi="GHEA Grapalat" w:cs="GHEA Grapalat"/>
                <w:bCs/>
                <w:kern w:val="0"/>
                <w:sz w:val="20"/>
                <w:szCs w:val="20"/>
                <w14:ligatures w14:val="none"/>
              </w:rPr>
              <w:t>3</w:t>
            </w:r>
          </w:p>
        </w:tc>
      </w:tr>
      <w:tr w:rsidR="0075690B" w:rsidRPr="0075690B" w14:paraId="60884FDF" w14:textId="77777777" w:rsidTr="007253F3">
        <w:trPr>
          <w:trHeight w:val="216"/>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43FAD7E0" w14:textId="77777777" w:rsidR="0075690B" w:rsidRPr="0075690B" w:rsidRDefault="0075690B" w:rsidP="0075690B">
            <w:pPr>
              <w:spacing w:after="0" w:line="240" w:lineRule="auto"/>
              <w:jc w:val="right"/>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ԸՆԴԱՄԵՆԸ</w:t>
            </w:r>
          </w:p>
        </w:tc>
        <w:tc>
          <w:tcPr>
            <w:tcW w:w="992" w:type="dxa"/>
            <w:tcBorders>
              <w:top w:val="single" w:sz="4" w:space="0" w:color="000000"/>
              <w:left w:val="single" w:sz="4" w:space="0" w:color="000000"/>
              <w:bottom w:val="single" w:sz="4" w:space="0" w:color="000000"/>
              <w:right w:val="single" w:sz="4" w:space="0" w:color="000000"/>
            </w:tcBorders>
            <w:vAlign w:val="center"/>
          </w:tcPr>
          <w:p w14:paraId="0938877E"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8B29B74"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1575</w:t>
            </w:r>
          </w:p>
        </w:tc>
        <w:tc>
          <w:tcPr>
            <w:tcW w:w="1632" w:type="dxa"/>
            <w:tcBorders>
              <w:top w:val="single" w:sz="4" w:space="0" w:color="000000"/>
              <w:left w:val="single" w:sz="4" w:space="0" w:color="000000"/>
              <w:bottom w:val="single" w:sz="4" w:space="0" w:color="000000"/>
              <w:right w:val="single" w:sz="4" w:space="0" w:color="000000"/>
            </w:tcBorders>
            <w:vAlign w:val="center"/>
          </w:tcPr>
          <w:p w14:paraId="57029133"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1050</w:t>
            </w:r>
          </w:p>
        </w:tc>
        <w:tc>
          <w:tcPr>
            <w:tcW w:w="901" w:type="dxa"/>
            <w:tcBorders>
              <w:top w:val="single" w:sz="4" w:space="0" w:color="000000"/>
              <w:left w:val="single" w:sz="4" w:space="0" w:color="000000"/>
              <w:bottom w:val="single" w:sz="4" w:space="0" w:color="000000"/>
              <w:right w:val="single" w:sz="4" w:space="0" w:color="000000"/>
            </w:tcBorders>
            <w:vAlign w:val="center"/>
          </w:tcPr>
          <w:p w14:paraId="18892620" w14:textId="77777777" w:rsidR="0075690B" w:rsidRPr="0075690B" w:rsidRDefault="0075690B" w:rsidP="0075690B">
            <w:pPr>
              <w:spacing w:after="0" w:line="240" w:lineRule="auto"/>
              <w:jc w:val="center"/>
              <w:rPr>
                <w:rFonts w:ascii="GHEA Grapalat" w:eastAsia="GHEA Grapalat" w:hAnsi="GHEA Grapalat" w:cs="GHEA Grapalat"/>
                <w:bCs/>
                <w:kern w:val="0"/>
                <w:sz w:val="20"/>
                <w:szCs w:val="20"/>
                <w:lang w:val="hy-AM"/>
                <w14:ligatures w14:val="none"/>
              </w:rPr>
            </w:pPr>
          </w:p>
        </w:tc>
      </w:tr>
      <w:tr w:rsidR="0075690B" w:rsidRPr="0075690B" w14:paraId="6849757F" w14:textId="77777777" w:rsidTr="007253F3">
        <w:trPr>
          <w:trHeight w:val="216"/>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686D0B54" w14:textId="77777777" w:rsidR="0075690B" w:rsidRPr="0075690B" w:rsidRDefault="0075690B" w:rsidP="0075690B">
            <w:pPr>
              <w:spacing w:after="0" w:line="24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ՀԱՏՈՒԿ ՄԱՍՆԱԳԻՏԱԿԱՆ</w:t>
            </w:r>
          </w:p>
        </w:tc>
        <w:tc>
          <w:tcPr>
            <w:tcW w:w="992" w:type="dxa"/>
            <w:tcBorders>
              <w:top w:val="single" w:sz="4" w:space="0" w:color="000000"/>
              <w:left w:val="single" w:sz="4" w:space="0" w:color="000000"/>
              <w:bottom w:val="single" w:sz="4" w:space="0" w:color="000000"/>
              <w:right w:val="single" w:sz="4" w:space="0" w:color="000000"/>
            </w:tcBorders>
            <w:vAlign w:val="center"/>
          </w:tcPr>
          <w:p w14:paraId="3A58963E"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388A49C"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5C1FD793"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4C9E199D"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r w:rsidR="0075690B" w:rsidRPr="0075690B" w14:paraId="20C26950" w14:textId="77777777" w:rsidTr="007253F3">
        <w:trPr>
          <w:trHeight w:val="281"/>
          <w:jc w:val="center"/>
        </w:trPr>
        <w:tc>
          <w:tcPr>
            <w:tcW w:w="711" w:type="dxa"/>
            <w:tcBorders>
              <w:top w:val="single" w:sz="4" w:space="0" w:color="000000"/>
              <w:left w:val="single" w:sz="4" w:space="0" w:color="000000"/>
              <w:bottom w:val="single" w:sz="4" w:space="0" w:color="000000"/>
              <w:right w:val="single" w:sz="4" w:space="0" w:color="000000"/>
            </w:tcBorders>
          </w:tcPr>
          <w:p w14:paraId="652D84B1" w14:textId="77777777" w:rsidR="0075690B" w:rsidRPr="0075690B" w:rsidRDefault="0075690B">
            <w:pPr>
              <w:numPr>
                <w:ilvl w:val="0"/>
                <w:numId w:val="137"/>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1E48684C"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ՈՒղղիչների, զտիչների և կայունացուցիչների դերը</w:t>
            </w:r>
          </w:p>
          <w:p w14:paraId="5AD5F7F6"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սնման աղբյուրներում</w:t>
            </w:r>
          </w:p>
        </w:tc>
        <w:tc>
          <w:tcPr>
            <w:tcW w:w="992" w:type="dxa"/>
            <w:tcBorders>
              <w:top w:val="single" w:sz="4" w:space="0" w:color="000000"/>
              <w:left w:val="single" w:sz="4" w:space="0" w:color="000000"/>
              <w:bottom w:val="single" w:sz="4" w:space="0" w:color="000000"/>
              <w:right w:val="single" w:sz="4" w:space="0" w:color="000000"/>
            </w:tcBorders>
            <w:vAlign w:val="center"/>
          </w:tcPr>
          <w:p w14:paraId="5D9675BA"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02F46D8"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vAlign w:val="center"/>
          </w:tcPr>
          <w:p w14:paraId="60BDCA59"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vAlign w:val="center"/>
          </w:tcPr>
          <w:p w14:paraId="6C08982A"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3</w:t>
            </w:r>
          </w:p>
        </w:tc>
      </w:tr>
      <w:tr w:rsidR="0075690B" w:rsidRPr="0075690B" w14:paraId="5341223B" w14:textId="77777777" w:rsidTr="007253F3">
        <w:trPr>
          <w:trHeight w:val="257"/>
          <w:jc w:val="center"/>
        </w:trPr>
        <w:tc>
          <w:tcPr>
            <w:tcW w:w="711" w:type="dxa"/>
            <w:tcBorders>
              <w:top w:val="single" w:sz="4" w:space="0" w:color="000000"/>
              <w:left w:val="single" w:sz="4" w:space="0" w:color="000000"/>
              <w:bottom w:val="single" w:sz="4" w:space="0" w:color="000000"/>
              <w:right w:val="single" w:sz="4" w:space="0" w:color="000000"/>
            </w:tcBorders>
          </w:tcPr>
          <w:p w14:paraId="5D4EE4D2" w14:textId="77777777" w:rsidR="0075690B" w:rsidRPr="0075690B" w:rsidRDefault="0075690B">
            <w:pPr>
              <w:numPr>
                <w:ilvl w:val="0"/>
                <w:numId w:val="137"/>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36AD466C"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Արտաքին սարքեր և ստանդարտ միացքներ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307379EC"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91920A9"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vAlign w:val="center"/>
          </w:tcPr>
          <w:p w14:paraId="3406C9A3"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vAlign w:val="center"/>
          </w:tcPr>
          <w:p w14:paraId="03724EAE"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3</w:t>
            </w:r>
          </w:p>
        </w:tc>
      </w:tr>
      <w:tr w:rsidR="0075690B" w:rsidRPr="0075690B" w14:paraId="07427490" w14:textId="77777777" w:rsidTr="007253F3">
        <w:trPr>
          <w:trHeight w:val="144"/>
          <w:jc w:val="center"/>
        </w:trPr>
        <w:tc>
          <w:tcPr>
            <w:tcW w:w="711" w:type="dxa"/>
            <w:tcBorders>
              <w:top w:val="single" w:sz="4" w:space="0" w:color="000000"/>
              <w:left w:val="single" w:sz="4" w:space="0" w:color="000000"/>
              <w:bottom w:val="single" w:sz="4" w:space="0" w:color="000000"/>
              <w:right w:val="single" w:sz="4" w:space="0" w:color="000000"/>
            </w:tcBorders>
          </w:tcPr>
          <w:p w14:paraId="04CB140B" w14:textId="77777777" w:rsidR="0075690B" w:rsidRPr="0075690B" w:rsidRDefault="0075690B">
            <w:pPr>
              <w:numPr>
                <w:ilvl w:val="0"/>
                <w:numId w:val="137"/>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7DCC9EF8"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Ինտեգրալային սխեմաներ և անալոգային սարքեր</w:t>
            </w:r>
          </w:p>
        </w:tc>
        <w:tc>
          <w:tcPr>
            <w:tcW w:w="992" w:type="dxa"/>
            <w:tcBorders>
              <w:top w:val="single" w:sz="4" w:space="0" w:color="000000"/>
              <w:left w:val="single" w:sz="4" w:space="0" w:color="000000"/>
              <w:bottom w:val="single" w:sz="4" w:space="0" w:color="000000"/>
              <w:right w:val="single" w:sz="4" w:space="0" w:color="000000"/>
            </w:tcBorders>
          </w:tcPr>
          <w:p w14:paraId="2DFB7A0B"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2385CBD8"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tcPr>
          <w:p w14:paraId="5EE9DAC2"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tcPr>
          <w:p w14:paraId="4C7A34A5"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3</w:t>
            </w:r>
          </w:p>
        </w:tc>
      </w:tr>
      <w:tr w:rsidR="0075690B" w:rsidRPr="0075690B" w14:paraId="45B8AD45" w14:textId="77777777" w:rsidTr="007253F3">
        <w:trPr>
          <w:trHeight w:val="144"/>
          <w:jc w:val="center"/>
        </w:trPr>
        <w:tc>
          <w:tcPr>
            <w:tcW w:w="711" w:type="dxa"/>
            <w:tcBorders>
              <w:top w:val="single" w:sz="4" w:space="0" w:color="000000"/>
              <w:left w:val="single" w:sz="4" w:space="0" w:color="000000"/>
              <w:bottom w:val="single" w:sz="4" w:space="0" w:color="000000"/>
              <w:right w:val="single" w:sz="4" w:space="0" w:color="000000"/>
            </w:tcBorders>
          </w:tcPr>
          <w:p w14:paraId="1B7E6AE4" w14:textId="77777777" w:rsidR="0075690B" w:rsidRPr="0075690B" w:rsidRDefault="0075690B">
            <w:pPr>
              <w:numPr>
                <w:ilvl w:val="0"/>
                <w:numId w:val="137"/>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5BD7779B"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Ավտոմատացման հիմունքները</w:t>
            </w:r>
          </w:p>
        </w:tc>
        <w:tc>
          <w:tcPr>
            <w:tcW w:w="992" w:type="dxa"/>
            <w:tcBorders>
              <w:top w:val="single" w:sz="4" w:space="0" w:color="000000"/>
              <w:left w:val="single" w:sz="4" w:space="0" w:color="000000"/>
              <w:bottom w:val="single" w:sz="4" w:space="0" w:color="000000"/>
              <w:right w:val="single" w:sz="4" w:space="0" w:color="000000"/>
            </w:tcBorders>
          </w:tcPr>
          <w:p w14:paraId="741459C9"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4BC5641D"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tcPr>
          <w:p w14:paraId="6E9E7C2E"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tcPr>
          <w:p w14:paraId="510EF422"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3</w:t>
            </w:r>
          </w:p>
        </w:tc>
      </w:tr>
      <w:tr w:rsidR="0075690B" w:rsidRPr="0075690B" w14:paraId="371014A2" w14:textId="77777777" w:rsidTr="007253F3">
        <w:trPr>
          <w:trHeight w:val="144"/>
          <w:jc w:val="center"/>
        </w:trPr>
        <w:tc>
          <w:tcPr>
            <w:tcW w:w="711" w:type="dxa"/>
            <w:tcBorders>
              <w:top w:val="single" w:sz="4" w:space="0" w:color="000000"/>
              <w:left w:val="single" w:sz="4" w:space="0" w:color="000000"/>
              <w:bottom w:val="single" w:sz="4" w:space="0" w:color="000000"/>
              <w:right w:val="single" w:sz="4" w:space="0" w:color="000000"/>
            </w:tcBorders>
          </w:tcPr>
          <w:p w14:paraId="58DBFFA4" w14:textId="77777777" w:rsidR="0075690B" w:rsidRPr="0075690B" w:rsidRDefault="0075690B">
            <w:pPr>
              <w:numPr>
                <w:ilvl w:val="0"/>
                <w:numId w:val="137"/>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0AEB0CAD"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Սխեմատեխնիկայի հիմունքները</w:t>
            </w:r>
          </w:p>
        </w:tc>
        <w:tc>
          <w:tcPr>
            <w:tcW w:w="992" w:type="dxa"/>
            <w:tcBorders>
              <w:top w:val="single" w:sz="4" w:space="0" w:color="000000"/>
              <w:left w:val="single" w:sz="4" w:space="0" w:color="000000"/>
              <w:bottom w:val="single" w:sz="4" w:space="0" w:color="000000"/>
              <w:right w:val="single" w:sz="4" w:space="0" w:color="000000"/>
            </w:tcBorders>
          </w:tcPr>
          <w:p w14:paraId="7651F102"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4097C15A"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1632" w:type="dxa"/>
            <w:tcBorders>
              <w:top w:val="single" w:sz="4" w:space="0" w:color="000000"/>
              <w:left w:val="single" w:sz="4" w:space="0" w:color="000000"/>
              <w:bottom w:val="single" w:sz="4" w:space="0" w:color="000000"/>
              <w:right w:val="single" w:sz="4" w:space="0" w:color="000000"/>
            </w:tcBorders>
          </w:tcPr>
          <w:p w14:paraId="18E17BA1"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48</w:t>
            </w:r>
          </w:p>
        </w:tc>
        <w:tc>
          <w:tcPr>
            <w:tcW w:w="901" w:type="dxa"/>
            <w:tcBorders>
              <w:top w:val="single" w:sz="4" w:space="0" w:color="000000"/>
              <w:left w:val="single" w:sz="4" w:space="0" w:color="000000"/>
              <w:bottom w:val="single" w:sz="4" w:space="0" w:color="000000"/>
              <w:right w:val="single" w:sz="4" w:space="0" w:color="000000"/>
            </w:tcBorders>
          </w:tcPr>
          <w:p w14:paraId="1D50927A"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3</w:t>
            </w:r>
          </w:p>
        </w:tc>
      </w:tr>
      <w:tr w:rsidR="0075690B" w:rsidRPr="0075690B" w14:paraId="7A17817C" w14:textId="77777777" w:rsidTr="007253F3">
        <w:trPr>
          <w:trHeight w:val="144"/>
          <w:jc w:val="center"/>
        </w:trPr>
        <w:tc>
          <w:tcPr>
            <w:tcW w:w="711" w:type="dxa"/>
            <w:tcBorders>
              <w:top w:val="single" w:sz="4" w:space="0" w:color="000000"/>
              <w:left w:val="single" w:sz="4" w:space="0" w:color="000000"/>
              <w:bottom w:val="single" w:sz="4" w:space="0" w:color="000000"/>
              <w:right w:val="single" w:sz="4" w:space="0" w:color="000000"/>
            </w:tcBorders>
          </w:tcPr>
          <w:p w14:paraId="7EF45B2C" w14:textId="77777777" w:rsidR="0075690B" w:rsidRPr="0075690B" w:rsidRDefault="0075690B">
            <w:pPr>
              <w:numPr>
                <w:ilvl w:val="0"/>
                <w:numId w:val="137"/>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7F5A9C65"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Միկրոպրոցեսորային տեխնիկայի հիմունքներ</w:t>
            </w:r>
          </w:p>
        </w:tc>
        <w:tc>
          <w:tcPr>
            <w:tcW w:w="992" w:type="dxa"/>
            <w:tcBorders>
              <w:top w:val="single" w:sz="4" w:space="0" w:color="000000"/>
              <w:left w:val="single" w:sz="4" w:space="0" w:color="000000"/>
              <w:bottom w:val="single" w:sz="4" w:space="0" w:color="000000"/>
              <w:right w:val="single" w:sz="4" w:space="0" w:color="000000"/>
            </w:tcBorders>
          </w:tcPr>
          <w:p w14:paraId="522EC0CE"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66A79140"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tcPr>
          <w:p w14:paraId="457C2C1A"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tcPr>
          <w:p w14:paraId="47B4B1D8"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3</w:t>
            </w:r>
          </w:p>
        </w:tc>
      </w:tr>
      <w:tr w:rsidR="0075690B" w:rsidRPr="0075690B" w14:paraId="49692515" w14:textId="77777777" w:rsidTr="007253F3">
        <w:trPr>
          <w:trHeight w:val="144"/>
          <w:jc w:val="center"/>
        </w:trPr>
        <w:tc>
          <w:tcPr>
            <w:tcW w:w="711" w:type="dxa"/>
            <w:tcBorders>
              <w:top w:val="single" w:sz="4" w:space="0" w:color="000000"/>
              <w:left w:val="single" w:sz="4" w:space="0" w:color="000000"/>
              <w:bottom w:val="single" w:sz="4" w:space="0" w:color="000000"/>
              <w:right w:val="single" w:sz="4" w:space="0" w:color="000000"/>
            </w:tcBorders>
          </w:tcPr>
          <w:p w14:paraId="72CF5FF7" w14:textId="77777777" w:rsidR="0075690B" w:rsidRPr="0075690B" w:rsidRDefault="0075690B">
            <w:pPr>
              <w:numPr>
                <w:ilvl w:val="0"/>
                <w:numId w:val="137"/>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18A1728E" w14:textId="77777777" w:rsidR="0075690B" w:rsidRPr="0075690B" w:rsidRDefault="0075690B" w:rsidP="0075690B">
            <w:pPr>
              <w:spacing w:after="0" w:line="240" w:lineRule="auto"/>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lang w:val="hy-AM"/>
                <w14:ligatures w14:val="none"/>
              </w:rPr>
              <w:t>Միկրոկոնտրոլերներ</w:t>
            </w:r>
            <w:r w:rsidRPr="0075690B">
              <w:rPr>
                <w:rFonts w:ascii="GHEA Grapalat" w:eastAsia="GHEA Grapalat" w:hAnsi="GHEA Grapalat" w:cs="GHEA Grapalat"/>
                <w:kern w:val="0"/>
                <w:sz w:val="20"/>
                <w:szCs w:val="20"/>
                <w14:ligatures w14:val="none"/>
              </w:rPr>
              <w:t xml:space="preserve">ի </w:t>
            </w:r>
            <w:proofErr w:type="spellStart"/>
            <w:r w:rsidRPr="0075690B">
              <w:rPr>
                <w:rFonts w:ascii="GHEA Grapalat" w:eastAsia="GHEA Grapalat" w:hAnsi="GHEA Grapalat" w:cs="GHEA Grapalat"/>
                <w:kern w:val="0"/>
                <w:sz w:val="20"/>
                <w:szCs w:val="20"/>
                <w14:ligatures w14:val="none"/>
              </w:rPr>
              <w:t>կիրառում</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04B473C0"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19C94F24"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81</w:t>
            </w:r>
          </w:p>
        </w:tc>
        <w:tc>
          <w:tcPr>
            <w:tcW w:w="1632" w:type="dxa"/>
            <w:tcBorders>
              <w:top w:val="single" w:sz="4" w:space="0" w:color="000000"/>
              <w:left w:val="single" w:sz="4" w:space="0" w:color="000000"/>
              <w:bottom w:val="single" w:sz="4" w:space="0" w:color="000000"/>
              <w:right w:val="single" w:sz="4" w:space="0" w:color="000000"/>
            </w:tcBorders>
          </w:tcPr>
          <w:p w14:paraId="5AEDC901"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901" w:type="dxa"/>
            <w:tcBorders>
              <w:top w:val="single" w:sz="4" w:space="0" w:color="000000"/>
              <w:left w:val="single" w:sz="4" w:space="0" w:color="000000"/>
              <w:bottom w:val="single" w:sz="4" w:space="0" w:color="000000"/>
              <w:right w:val="single" w:sz="4" w:space="0" w:color="000000"/>
            </w:tcBorders>
          </w:tcPr>
          <w:p w14:paraId="6F451CA7"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2</w:t>
            </w:r>
          </w:p>
        </w:tc>
      </w:tr>
      <w:tr w:rsidR="0075690B" w:rsidRPr="0075690B" w14:paraId="0494A102" w14:textId="77777777" w:rsidTr="007253F3">
        <w:trPr>
          <w:trHeight w:val="144"/>
          <w:jc w:val="center"/>
        </w:trPr>
        <w:tc>
          <w:tcPr>
            <w:tcW w:w="711" w:type="dxa"/>
            <w:tcBorders>
              <w:top w:val="single" w:sz="4" w:space="0" w:color="000000"/>
              <w:left w:val="single" w:sz="4" w:space="0" w:color="000000"/>
              <w:bottom w:val="single" w:sz="4" w:space="0" w:color="000000"/>
              <w:right w:val="single" w:sz="4" w:space="0" w:color="000000"/>
            </w:tcBorders>
          </w:tcPr>
          <w:p w14:paraId="61C07E8D" w14:textId="77777777" w:rsidR="0075690B" w:rsidRPr="0075690B" w:rsidRDefault="0075690B">
            <w:pPr>
              <w:numPr>
                <w:ilvl w:val="0"/>
                <w:numId w:val="137"/>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30C3E4F4"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Էլեկտրական հանգույցների հավաքման տեխնոլոգիա և տեխնիկական փաստաթղթեր</w:t>
            </w:r>
          </w:p>
        </w:tc>
        <w:tc>
          <w:tcPr>
            <w:tcW w:w="992" w:type="dxa"/>
            <w:tcBorders>
              <w:top w:val="single" w:sz="4" w:space="0" w:color="000000"/>
              <w:left w:val="single" w:sz="4" w:space="0" w:color="000000"/>
              <w:bottom w:val="single" w:sz="4" w:space="0" w:color="000000"/>
              <w:right w:val="single" w:sz="4" w:space="0" w:color="000000"/>
            </w:tcBorders>
          </w:tcPr>
          <w:p w14:paraId="66333689"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55C01410"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tcPr>
          <w:p w14:paraId="44CE920A"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tcPr>
          <w:p w14:paraId="43C55682"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3</w:t>
            </w:r>
          </w:p>
        </w:tc>
      </w:tr>
      <w:tr w:rsidR="0075690B" w:rsidRPr="0075690B" w14:paraId="5E66207F" w14:textId="77777777" w:rsidTr="007253F3">
        <w:trPr>
          <w:trHeight w:val="315"/>
          <w:jc w:val="center"/>
        </w:trPr>
        <w:tc>
          <w:tcPr>
            <w:tcW w:w="711" w:type="dxa"/>
            <w:tcBorders>
              <w:top w:val="single" w:sz="4" w:space="0" w:color="000000"/>
              <w:left w:val="single" w:sz="4" w:space="0" w:color="000000"/>
              <w:bottom w:val="single" w:sz="4" w:space="0" w:color="000000"/>
              <w:right w:val="single" w:sz="4" w:space="0" w:color="000000"/>
            </w:tcBorders>
          </w:tcPr>
          <w:p w14:paraId="54F16CCB" w14:textId="77777777" w:rsidR="0075690B" w:rsidRPr="0075690B" w:rsidRDefault="0075690B">
            <w:pPr>
              <w:numPr>
                <w:ilvl w:val="0"/>
                <w:numId w:val="137"/>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4CE781E2"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Կառուցվածքային ծայրամասային սարքավորումների տեղակայում և կարգաբերում</w:t>
            </w:r>
          </w:p>
        </w:tc>
        <w:tc>
          <w:tcPr>
            <w:tcW w:w="992" w:type="dxa"/>
            <w:tcBorders>
              <w:top w:val="single" w:sz="4" w:space="0" w:color="000000"/>
              <w:left w:val="single" w:sz="4" w:space="0" w:color="000000"/>
              <w:bottom w:val="single" w:sz="4" w:space="0" w:color="000000"/>
              <w:right w:val="single" w:sz="4" w:space="0" w:color="000000"/>
            </w:tcBorders>
          </w:tcPr>
          <w:p w14:paraId="686EA8A5"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7848B135"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54</w:t>
            </w:r>
          </w:p>
        </w:tc>
        <w:tc>
          <w:tcPr>
            <w:tcW w:w="1632" w:type="dxa"/>
            <w:tcBorders>
              <w:top w:val="single" w:sz="4" w:space="0" w:color="000000"/>
              <w:left w:val="single" w:sz="4" w:space="0" w:color="000000"/>
              <w:bottom w:val="single" w:sz="4" w:space="0" w:color="000000"/>
              <w:right w:val="single" w:sz="4" w:space="0" w:color="000000"/>
            </w:tcBorders>
          </w:tcPr>
          <w:p w14:paraId="17C33458"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36</w:t>
            </w:r>
          </w:p>
        </w:tc>
        <w:tc>
          <w:tcPr>
            <w:tcW w:w="901" w:type="dxa"/>
            <w:tcBorders>
              <w:top w:val="single" w:sz="4" w:space="0" w:color="000000"/>
              <w:left w:val="single" w:sz="4" w:space="0" w:color="000000"/>
              <w:bottom w:val="single" w:sz="4" w:space="0" w:color="000000"/>
              <w:right w:val="single" w:sz="4" w:space="0" w:color="000000"/>
            </w:tcBorders>
          </w:tcPr>
          <w:p w14:paraId="36BBD1A3"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3</w:t>
            </w:r>
          </w:p>
        </w:tc>
      </w:tr>
      <w:tr w:rsidR="0075690B" w:rsidRPr="0075690B" w14:paraId="6067779F" w14:textId="77777777" w:rsidTr="007253F3">
        <w:trPr>
          <w:trHeight w:val="144"/>
          <w:jc w:val="center"/>
        </w:trPr>
        <w:tc>
          <w:tcPr>
            <w:tcW w:w="711" w:type="dxa"/>
            <w:tcBorders>
              <w:top w:val="single" w:sz="4" w:space="0" w:color="000000"/>
              <w:left w:val="single" w:sz="4" w:space="0" w:color="000000"/>
              <w:bottom w:val="single" w:sz="4" w:space="0" w:color="000000"/>
              <w:right w:val="single" w:sz="4" w:space="0" w:color="000000"/>
            </w:tcBorders>
          </w:tcPr>
          <w:p w14:paraId="0EF99084" w14:textId="77777777" w:rsidR="0075690B" w:rsidRPr="0075690B" w:rsidRDefault="0075690B">
            <w:pPr>
              <w:numPr>
                <w:ilvl w:val="0"/>
                <w:numId w:val="137"/>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1729CC68"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Տվյալների ռելյացիոն հենքերի ղեկավարում</w:t>
            </w:r>
          </w:p>
        </w:tc>
        <w:tc>
          <w:tcPr>
            <w:tcW w:w="992" w:type="dxa"/>
            <w:tcBorders>
              <w:top w:val="single" w:sz="4" w:space="0" w:color="000000"/>
              <w:left w:val="single" w:sz="4" w:space="0" w:color="000000"/>
              <w:bottom w:val="single" w:sz="4" w:space="0" w:color="000000"/>
              <w:right w:val="single" w:sz="4" w:space="0" w:color="000000"/>
            </w:tcBorders>
          </w:tcPr>
          <w:p w14:paraId="39936AF4"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677ADCD1"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1632" w:type="dxa"/>
            <w:tcBorders>
              <w:top w:val="single" w:sz="4" w:space="0" w:color="000000"/>
              <w:left w:val="single" w:sz="4" w:space="0" w:color="000000"/>
              <w:bottom w:val="single" w:sz="4" w:space="0" w:color="000000"/>
              <w:right w:val="single" w:sz="4" w:space="0" w:color="000000"/>
            </w:tcBorders>
          </w:tcPr>
          <w:p w14:paraId="6F763762"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48</w:t>
            </w:r>
          </w:p>
        </w:tc>
        <w:tc>
          <w:tcPr>
            <w:tcW w:w="901" w:type="dxa"/>
            <w:tcBorders>
              <w:top w:val="single" w:sz="4" w:space="0" w:color="000000"/>
              <w:left w:val="single" w:sz="4" w:space="0" w:color="000000"/>
              <w:bottom w:val="single" w:sz="4" w:space="0" w:color="000000"/>
              <w:right w:val="single" w:sz="4" w:space="0" w:color="000000"/>
            </w:tcBorders>
          </w:tcPr>
          <w:p w14:paraId="2537954D"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3</w:t>
            </w:r>
          </w:p>
        </w:tc>
      </w:tr>
      <w:tr w:rsidR="0075690B" w:rsidRPr="0075690B" w14:paraId="5847173E" w14:textId="77777777" w:rsidTr="007253F3">
        <w:trPr>
          <w:trHeight w:val="253"/>
          <w:jc w:val="center"/>
        </w:trPr>
        <w:tc>
          <w:tcPr>
            <w:tcW w:w="711" w:type="dxa"/>
            <w:tcBorders>
              <w:top w:val="single" w:sz="4" w:space="0" w:color="000000"/>
              <w:left w:val="single" w:sz="4" w:space="0" w:color="000000"/>
              <w:bottom w:val="single" w:sz="4" w:space="0" w:color="000000"/>
              <w:right w:val="single" w:sz="4" w:space="0" w:color="000000"/>
            </w:tcBorders>
          </w:tcPr>
          <w:p w14:paraId="7C6507FE" w14:textId="77777777" w:rsidR="0075690B" w:rsidRPr="0075690B" w:rsidRDefault="0075690B">
            <w:pPr>
              <w:numPr>
                <w:ilvl w:val="0"/>
                <w:numId w:val="137"/>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4AF0976E" w14:textId="77777777" w:rsidR="0075690B" w:rsidRPr="0075690B" w:rsidRDefault="0075690B" w:rsidP="0075690B">
            <w:pPr>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Ցանցային անվտանգության հիմունքներ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0AEE300E"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EB63B6F"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108</w:t>
            </w:r>
          </w:p>
        </w:tc>
        <w:tc>
          <w:tcPr>
            <w:tcW w:w="1632" w:type="dxa"/>
            <w:tcBorders>
              <w:top w:val="single" w:sz="4" w:space="0" w:color="000000"/>
              <w:left w:val="single" w:sz="4" w:space="0" w:color="000000"/>
              <w:bottom w:val="single" w:sz="4" w:space="0" w:color="000000"/>
              <w:right w:val="single" w:sz="4" w:space="0" w:color="000000"/>
            </w:tcBorders>
            <w:vAlign w:val="center"/>
          </w:tcPr>
          <w:p w14:paraId="601313EC"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901" w:type="dxa"/>
            <w:tcBorders>
              <w:top w:val="single" w:sz="4" w:space="0" w:color="000000"/>
              <w:left w:val="single" w:sz="4" w:space="0" w:color="000000"/>
              <w:bottom w:val="single" w:sz="4" w:space="0" w:color="000000"/>
              <w:right w:val="single" w:sz="4" w:space="0" w:color="000000"/>
            </w:tcBorders>
            <w:vAlign w:val="center"/>
          </w:tcPr>
          <w:p w14:paraId="56F035A6" w14:textId="77777777" w:rsidR="0075690B" w:rsidRPr="0075690B" w:rsidRDefault="0075690B" w:rsidP="0075690B">
            <w:pPr>
              <w:spacing w:after="0" w:line="240" w:lineRule="auto"/>
              <w:jc w:val="center"/>
              <w:rPr>
                <w:rFonts w:ascii="GHEA Grapalat" w:eastAsia="GHEA Grapalat" w:hAnsi="GHEA Grapalat" w:cs="GHEA Grapalat"/>
                <w:bCs/>
                <w:kern w:val="0"/>
                <w:sz w:val="20"/>
                <w:szCs w:val="20"/>
                <w14:ligatures w14:val="none"/>
              </w:rPr>
            </w:pPr>
            <w:r w:rsidRPr="0075690B">
              <w:rPr>
                <w:rFonts w:ascii="GHEA Grapalat" w:eastAsia="GHEA Grapalat" w:hAnsi="GHEA Grapalat" w:cs="GHEA Grapalat"/>
                <w:bCs/>
                <w:kern w:val="0"/>
                <w:sz w:val="20"/>
                <w:szCs w:val="20"/>
                <w14:ligatures w14:val="none"/>
              </w:rPr>
              <w:t>3</w:t>
            </w:r>
          </w:p>
        </w:tc>
      </w:tr>
      <w:tr w:rsidR="0075690B" w:rsidRPr="0075690B" w14:paraId="72B9809A" w14:textId="77777777" w:rsidTr="007253F3">
        <w:trPr>
          <w:trHeight w:val="99"/>
          <w:jc w:val="center"/>
        </w:trPr>
        <w:tc>
          <w:tcPr>
            <w:tcW w:w="711" w:type="dxa"/>
            <w:tcBorders>
              <w:top w:val="single" w:sz="4" w:space="0" w:color="000000"/>
              <w:left w:val="single" w:sz="4" w:space="0" w:color="000000"/>
              <w:bottom w:val="single" w:sz="4" w:space="0" w:color="000000"/>
              <w:right w:val="single" w:sz="4" w:space="0" w:color="000000"/>
            </w:tcBorders>
          </w:tcPr>
          <w:p w14:paraId="3A537B9E" w14:textId="77777777" w:rsidR="0075690B" w:rsidRPr="0075690B" w:rsidRDefault="0075690B">
            <w:pPr>
              <w:numPr>
                <w:ilvl w:val="0"/>
                <w:numId w:val="137"/>
              </w:numPr>
              <w:spacing w:after="0" w:line="240" w:lineRule="auto"/>
              <w:jc w:val="center"/>
              <w:rPr>
                <w:rFonts w:ascii="GHEA Grapalat" w:eastAsia="GHEA Grapalat" w:hAnsi="GHEA Grapalat" w:cs="GHEA Grapalat"/>
                <w:kern w:val="0"/>
                <w:sz w:val="20"/>
                <w:szCs w:val="20"/>
                <w:lang w:val="hy-AM"/>
                <w14:ligatures w14:val="none"/>
              </w:rPr>
            </w:pPr>
          </w:p>
        </w:tc>
        <w:tc>
          <w:tcPr>
            <w:tcW w:w="5112" w:type="dxa"/>
            <w:tcBorders>
              <w:top w:val="single" w:sz="4" w:space="0" w:color="000000"/>
              <w:left w:val="single" w:sz="4" w:space="0" w:color="000000"/>
              <w:bottom w:val="single" w:sz="4" w:space="0" w:color="000000"/>
              <w:right w:val="single" w:sz="4" w:space="0" w:color="000000"/>
            </w:tcBorders>
          </w:tcPr>
          <w:p w14:paraId="2FBA2AED" w14:textId="77777777" w:rsidR="0075690B" w:rsidRPr="0075690B" w:rsidRDefault="0075690B" w:rsidP="0075690B">
            <w:pPr>
              <w:widowControl w:val="0"/>
              <w:spacing w:after="0" w:line="240" w:lineRule="auto"/>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Համակարգչային ցանցերի կառավարում</w:t>
            </w:r>
          </w:p>
        </w:tc>
        <w:tc>
          <w:tcPr>
            <w:tcW w:w="992" w:type="dxa"/>
            <w:tcBorders>
              <w:top w:val="single" w:sz="4" w:space="0" w:color="000000"/>
              <w:left w:val="single" w:sz="4" w:space="0" w:color="000000"/>
              <w:bottom w:val="single" w:sz="4" w:space="0" w:color="000000"/>
              <w:right w:val="single" w:sz="4" w:space="0" w:color="000000"/>
            </w:tcBorders>
            <w:vAlign w:val="center"/>
          </w:tcPr>
          <w:p w14:paraId="140D875D"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60EB647"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108</w:t>
            </w:r>
          </w:p>
        </w:tc>
        <w:tc>
          <w:tcPr>
            <w:tcW w:w="1632" w:type="dxa"/>
            <w:tcBorders>
              <w:top w:val="single" w:sz="4" w:space="0" w:color="000000"/>
              <w:left w:val="single" w:sz="4" w:space="0" w:color="000000"/>
              <w:bottom w:val="single" w:sz="4" w:space="0" w:color="000000"/>
              <w:right w:val="single" w:sz="4" w:space="0" w:color="000000"/>
            </w:tcBorders>
            <w:vAlign w:val="center"/>
          </w:tcPr>
          <w:p w14:paraId="5D73A42C"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kern w:val="0"/>
                <w:sz w:val="20"/>
                <w:szCs w:val="20"/>
                <w:lang w:val="hy-AM"/>
                <w14:ligatures w14:val="none"/>
              </w:rPr>
              <w:t>72</w:t>
            </w:r>
          </w:p>
        </w:tc>
        <w:tc>
          <w:tcPr>
            <w:tcW w:w="901" w:type="dxa"/>
            <w:tcBorders>
              <w:top w:val="single" w:sz="4" w:space="0" w:color="000000"/>
              <w:left w:val="single" w:sz="4" w:space="0" w:color="000000"/>
              <w:bottom w:val="single" w:sz="4" w:space="0" w:color="000000"/>
              <w:right w:val="single" w:sz="4" w:space="0" w:color="000000"/>
            </w:tcBorders>
            <w:vAlign w:val="center"/>
          </w:tcPr>
          <w:p w14:paraId="386E18C8" w14:textId="77777777" w:rsidR="0075690B" w:rsidRPr="0075690B" w:rsidRDefault="0075690B" w:rsidP="0075690B">
            <w:pPr>
              <w:spacing w:after="0" w:line="240" w:lineRule="auto"/>
              <w:jc w:val="center"/>
              <w:rPr>
                <w:rFonts w:ascii="GHEA Grapalat" w:eastAsia="GHEA Grapalat" w:hAnsi="GHEA Grapalat" w:cs="GHEA Grapalat"/>
                <w:bCs/>
                <w:kern w:val="0"/>
                <w:sz w:val="20"/>
                <w:szCs w:val="20"/>
                <w14:ligatures w14:val="none"/>
              </w:rPr>
            </w:pPr>
            <w:r w:rsidRPr="0075690B">
              <w:rPr>
                <w:rFonts w:ascii="GHEA Grapalat" w:eastAsia="GHEA Grapalat" w:hAnsi="GHEA Grapalat" w:cs="GHEA Grapalat"/>
                <w:bCs/>
                <w:kern w:val="0"/>
                <w:sz w:val="20"/>
                <w:szCs w:val="20"/>
                <w14:ligatures w14:val="none"/>
              </w:rPr>
              <w:t>3</w:t>
            </w:r>
          </w:p>
        </w:tc>
      </w:tr>
      <w:tr w:rsidR="0075690B" w:rsidRPr="0075690B" w14:paraId="5F0538DE" w14:textId="77777777" w:rsidTr="007253F3">
        <w:trPr>
          <w:trHeight w:val="180"/>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51878CE1" w14:textId="77777777" w:rsidR="0075690B" w:rsidRPr="0075690B" w:rsidRDefault="0075690B" w:rsidP="0075690B">
            <w:pPr>
              <w:spacing w:after="0" w:line="240" w:lineRule="auto"/>
              <w:jc w:val="right"/>
              <w:rPr>
                <w:rFonts w:ascii="GHEA Grapalat" w:eastAsia="GHEA Grapalat" w:hAnsi="GHEA Grapalat" w:cs="GHEA Grapalat"/>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ԸՆԴԱՄԵՆԸ</w:t>
            </w:r>
          </w:p>
        </w:tc>
        <w:tc>
          <w:tcPr>
            <w:tcW w:w="992" w:type="dxa"/>
            <w:tcBorders>
              <w:top w:val="single" w:sz="4" w:space="0" w:color="000000"/>
              <w:left w:val="single" w:sz="4" w:space="0" w:color="000000"/>
              <w:bottom w:val="single" w:sz="4" w:space="0" w:color="000000"/>
              <w:right w:val="single" w:sz="4" w:space="0" w:color="000000"/>
            </w:tcBorders>
            <w:vAlign w:val="center"/>
          </w:tcPr>
          <w:p w14:paraId="5834742B" w14:textId="77777777" w:rsidR="0075690B" w:rsidRPr="0075690B" w:rsidRDefault="0075690B" w:rsidP="0075690B">
            <w:pPr>
              <w:spacing w:after="0" w:line="240" w:lineRule="auto"/>
              <w:rPr>
                <w:rFonts w:ascii="GHEA Grapalat" w:eastAsia="GHEA Grapalat" w:hAnsi="GHEA Grapalat" w:cs="GHEA Grapalat"/>
                <w:b/>
                <w:kern w:val="0"/>
                <w:sz w:val="20"/>
                <w:szCs w:val="20"/>
                <w:highlight w:val="yellow"/>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F598D0E"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819</w:t>
            </w:r>
          </w:p>
        </w:tc>
        <w:tc>
          <w:tcPr>
            <w:tcW w:w="1632" w:type="dxa"/>
            <w:tcBorders>
              <w:top w:val="single" w:sz="4" w:space="0" w:color="000000"/>
              <w:left w:val="single" w:sz="4" w:space="0" w:color="000000"/>
              <w:bottom w:val="single" w:sz="4" w:space="0" w:color="000000"/>
              <w:right w:val="single" w:sz="4" w:space="0" w:color="000000"/>
            </w:tcBorders>
            <w:vAlign w:val="center"/>
          </w:tcPr>
          <w:p w14:paraId="59854074"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546</w:t>
            </w:r>
          </w:p>
        </w:tc>
        <w:tc>
          <w:tcPr>
            <w:tcW w:w="901" w:type="dxa"/>
            <w:tcBorders>
              <w:top w:val="single" w:sz="4" w:space="0" w:color="000000"/>
              <w:left w:val="single" w:sz="4" w:space="0" w:color="000000"/>
              <w:bottom w:val="single" w:sz="4" w:space="0" w:color="000000"/>
              <w:right w:val="single" w:sz="4" w:space="0" w:color="000000"/>
            </w:tcBorders>
            <w:vAlign w:val="center"/>
          </w:tcPr>
          <w:p w14:paraId="68069168"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r w:rsidR="0075690B" w:rsidRPr="0075690B" w14:paraId="6EBDFE00" w14:textId="77777777" w:rsidTr="007253F3">
        <w:trPr>
          <w:trHeight w:val="70"/>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666380AD" w14:textId="77777777" w:rsidR="0075690B" w:rsidRPr="0075690B" w:rsidRDefault="0075690B" w:rsidP="0075690B">
            <w:pPr>
              <w:spacing w:after="0" w:line="24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ԸՆՏՐՈՎԻ</w:t>
            </w:r>
          </w:p>
        </w:tc>
        <w:tc>
          <w:tcPr>
            <w:tcW w:w="992" w:type="dxa"/>
            <w:tcBorders>
              <w:top w:val="single" w:sz="4" w:space="0" w:color="000000"/>
              <w:left w:val="single" w:sz="4" w:space="0" w:color="000000"/>
              <w:bottom w:val="single" w:sz="4" w:space="0" w:color="000000"/>
              <w:right w:val="single" w:sz="4" w:space="0" w:color="000000"/>
            </w:tcBorders>
            <w:vAlign w:val="center"/>
          </w:tcPr>
          <w:p w14:paraId="124C597F"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6121F27"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14:ligatures w14:val="none"/>
              </w:rPr>
            </w:pPr>
            <w:r w:rsidRPr="0075690B">
              <w:rPr>
                <w:rFonts w:ascii="GHEA Grapalat" w:eastAsia="GHEA Grapalat" w:hAnsi="GHEA Grapalat" w:cs="GHEA Grapalat"/>
                <w:b/>
                <w:kern w:val="0"/>
                <w:sz w:val="20"/>
                <w:szCs w:val="20"/>
                <w:lang w:val="hy-AM"/>
                <w14:ligatures w14:val="none"/>
              </w:rPr>
              <w:t>16</w:t>
            </w:r>
            <w:r w:rsidRPr="0075690B">
              <w:rPr>
                <w:rFonts w:ascii="GHEA Grapalat" w:eastAsia="GHEA Grapalat" w:hAnsi="GHEA Grapalat" w:cs="GHEA Grapalat"/>
                <w:b/>
                <w:kern w:val="0"/>
                <w:sz w:val="20"/>
                <w:szCs w:val="20"/>
                <w14:ligatures w14:val="none"/>
              </w:rPr>
              <w:t>2</w:t>
            </w:r>
          </w:p>
        </w:tc>
        <w:tc>
          <w:tcPr>
            <w:tcW w:w="1632" w:type="dxa"/>
            <w:tcBorders>
              <w:top w:val="single" w:sz="4" w:space="0" w:color="000000"/>
              <w:left w:val="single" w:sz="4" w:space="0" w:color="000000"/>
              <w:bottom w:val="single" w:sz="4" w:space="0" w:color="000000"/>
              <w:right w:val="single" w:sz="4" w:space="0" w:color="000000"/>
            </w:tcBorders>
            <w:vAlign w:val="center"/>
          </w:tcPr>
          <w:p w14:paraId="5041CF9E"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14:ligatures w14:val="none"/>
              </w:rPr>
            </w:pPr>
            <w:r w:rsidRPr="0075690B">
              <w:rPr>
                <w:rFonts w:ascii="GHEA Grapalat" w:eastAsia="GHEA Grapalat" w:hAnsi="GHEA Grapalat" w:cs="GHEA Grapalat"/>
                <w:b/>
                <w:kern w:val="0"/>
                <w:sz w:val="20"/>
                <w:szCs w:val="20"/>
                <w:lang w:val="hy-AM"/>
                <w14:ligatures w14:val="none"/>
              </w:rPr>
              <w:t>1</w:t>
            </w:r>
            <w:r w:rsidRPr="0075690B">
              <w:rPr>
                <w:rFonts w:ascii="GHEA Grapalat" w:eastAsia="GHEA Grapalat" w:hAnsi="GHEA Grapalat" w:cs="GHEA Grapalat"/>
                <w:b/>
                <w:kern w:val="0"/>
                <w:sz w:val="20"/>
                <w:szCs w:val="20"/>
                <w14:ligatures w14:val="none"/>
              </w:rPr>
              <w:t>08</w:t>
            </w:r>
          </w:p>
        </w:tc>
        <w:tc>
          <w:tcPr>
            <w:tcW w:w="901" w:type="dxa"/>
            <w:tcBorders>
              <w:top w:val="single" w:sz="4" w:space="0" w:color="000000"/>
              <w:left w:val="single" w:sz="4" w:space="0" w:color="000000"/>
              <w:bottom w:val="single" w:sz="4" w:space="0" w:color="000000"/>
              <w:right w:val="single" w:sz="4" w:space="0" w:color="000000"/>
            </w:tcBorders>
            <w:vAlign w:val="center"/>
          </w:tcPr>
          <w:p w14:paraId="07C6BFF0"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3</w:t>
            </w:r>
          </w:p>
        </w:tc>
      </w:tr>
      <w:tr w:rsidR="0075690B" w:rsidRPr="0075690B" w14:paraId="037E74F1" w14:textId="77777777" w:rsidTr="007253F3">
        <w:trPr>
          <w:trHeight w:val="205"/>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09C63F76" w14:textId="77777777" w:rsidR="0075690B" w:rsidRPr="0075690B" w:rsidRDefault="0075690B" w:rsidP="0075690B">
            <w:pPr>
              <w:spacing w:after="0" w:line="24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ՊԱՀՈՒՍՏԱՅԻՆ ԺԱՄԵՐ</w:t>
            </w:r>
          </w:p>
        </w:tc>
        <w:tc>
          <w:tcPr>
            <w:tcW w:w="992" w:type="dxa"/>
            <w:tcBorders>
              <w:top w:val="single" w:sz="4" w:space="0" w:color="000000"/>
              <w:left w:val="single" w:sz="4" w:space="0" w:color="000000"/>
              <w:bottom w:val="single" w:sz="4" w:space="0" w:color="000000"/>
              <w:right w:val="single" w:sz="4" w:space="0" w:color="000000"/>
            </w:tcBorders>
            <w:vAlign w:val="center"/>
          </w:tcPr>
          <w:p w14:paraId="157D5648" w14:textId="77777777" w:rsidR="0075690B" w:rsidRPr="0075690B" w:rsidRDefault="0075690B" w:rsidP="0075690B">
            <w:pPr>
              <w:spacing w:after="0" w:line="240" w:lineRule="auto"/>
              <w:jc w:val="center"/>
              <w:rPr>
                <w:rFonts w:ascii="GHEA Grapalat" w:eastAsia="GHEA Grapalat" w:hAnsi="GHEA Grapalat" w:cs="GHEA Grapalat"/>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463B56B"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14:ligatures w14:val="none"/>
              </w:rPr>
            </w:pPr>
            <w:r w:rsidRPr="0075690B">
              <w:rPr>
                <w:rFonts w:ascii="GHEA Grapalat" w:eastAsia="GHEA Grapalat" w:hAnsi="GHEA Grapalat" w:cs="GHEA Grapalat"/>
                <w:b/>
                <w:kern w:val="0"/>
                <w:sz w:val="20"/>
                <w:szCs w:val="20"/>
                <w14:ligatures w14:val="none"/>
              </w:rPr>
              <w:t>123</w:t>
            </w:r>
          </w:p>
        </w:tc>
        <w:tc>
          <w:tcPr>
            <w:tcW w:w="1632" w:type="dxa"/>
            <w:tcBorders>
              <w:top w:val="single" w:sz="4" w:space="0" w:color="000000"/>
              <w:left w:val="single" w:sz="4" w:space="0" w:color="000000"/>
              <w:bottom w:val="single" w:sz="4" w:space="0" w:color="000000"/>
              <w:right w:val="single" w:sz="4" w:space="0" w:color="000000"/>
            </w:tcBorders>
            <w:vAlign w:val="center"/>
          </w:tcPr>
          <w:p w14:paraId="00337243"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14:ligatures w14:val="none"/>
              </w:rPr>
            </w:pPr>
            <w:r w:rsidRPr="0075690B">
              <w:rPr>
                <w:rFonts w:ascii="GHEA Grapalat" w:eastAsia="GHEA Grapalat" w:hAnsi="GHEA Grapalat" w:cs="GHEA Grapalat"/>
                <w:b/>
                <w:kern w:val="0"/>
                <w:sz w:val="20"/>
                <w:szCs w:val="20"/>
                <w:lang w:val="hy-AM"/>
                <w14:ligatures w14:val="none"/>
              </w:rPr>
              <w:t>8</w:t>
            </w:r>
            <w:r w:rsidRPr="0075690B">
              <w:rPr>
                <w:rFonts w:ascii="GHEA Grapalat" w:eastAsia="GHEA Grapalat" w:hAnsi="GHEA Grapalat" w:cs="GHEA Grapalat"/>
                <w:b/>
                <w:kern w:val="0"/>
                <w:sz w:val="20"/>
                <w:szCs w:val="20"/>
                <w14:ligatures w14:val="none"/>
              </w:rPr>
              <w:t>2</w:t>
            </w:r>
          </w:p>
        </w:tc>
        <w:tc>
          <w:tcPr>
            <w:tcW w:w="901" w:type="dxa"/>
            <w:tcBorders>
              <w:top w:val="single" w:sz="4" w:space="0" w:color="000000"/>
              <w:left w:val="single" w:sz="4" w:space="0" w:color="000000"/>
              <w:bottom w:val="single" w:sz="4" w:space="0" w:color="000000"/>
              <w:right w:val="single" w:sz="4" w:space="0" w:color="000000"/>
            </w:tcBorders>
            <w:vAlign w:val="center"/>
          </w:tcPr>
          <w:p w14:paraId="50B32425" w14:textId="77777777" w:rsidR="0075690B" w:rsidRPr="0075690B" w:rsidRDefault="0075690B" w:rsidP="0075690B">
            <w:pPr>
              <w:spacing w:after="0" w:line="240" w:lineRule="auto"/>
              <w:jc w:val="center"/>
              <w:rPr>
                <w:rFonts w:ascii="GHEA Grapalat" w:eastAsia="GHEA Grapalat" w:hAnsi="GHEA Grapalat" w:cs="GHEA Grapalat"/>
                <w:kern w:val="0"/>
                <w:sz w:val="20"/>
                <w:szCs w:val="20"/>
                <w14:ligatures w14:val="none"/>
              </w:rPr>
            </w:pPr>
            <w:r w:rsidRPr="0075690B">
              <w:rPr>
                <w:rFonts w:ascii="GHEA Grapalat" w:eastAsia="GHEA Grapalat" w:hAnsi="GHEA Grapalat" w:cs="GHEA Grapalat"/>
                <w:kern w:val="0"/>
                <w:sz w:val="20"/>
                <w:szCs w:val="20"/>
                <w14:ligatures w14:val="none"/>
              </w:rPr>
              <w:t>1-3</w:t>
            </w:r>
          </w:p>
        </w:tc>
      </w:tr>
      <w:tr w:rsidR="0075690B" w:rsidRPr="0075690B" w14:paraId="121E1C5C" w14:textId="77777777" w:rsidTr="007253F3">
        <w:trPr>
          <w:trHeight w:val="176"/>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2558E6B8" w14:textId="77777777" w:rsidR="0075690B" w:rsidRPr="0075690B" w:rsidRDefault="0075690B" w:rsidP="0075690B">
            <w:pPr>
              <w:spacing w:after="0" w:line="240" w:lineRule="auto"/>
              <w:jc w:val="right"/>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ԸՆԴԱՄԵՆԸ</w:t>
            </w:r>
          </w:p>
        </w:tc>
        <w:tc>
          <w:tcPr>
            <w:tcW w:w="992" w:type="dxa"/>
            <w:tcBorders>
              <w:top w:val="single" w:sz="4" w:space="0" w:color="000000"/>
              <w:left w:val="single" w:sz="4" w:space="0" w:color="000000"/>
              <w:bottom w:val="single" w:sz="4" w:space="0" w:color="000000"/>
              <w:right w:val="single" w:sz="4" w:space="0" w:color="000000"/>
            </w:tcBorders>
          </w:tcPr>
          <w:p w14:paraId="5E97D7EA"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74</w:t>
            </w:r>
          </w:p>
        </w:tc>
        <w:tc>
          <w:tcPr>
            <w:tcW w:w="1560" w:type="dxa"/>
            <w:tcBorders>
              <w:top w:val="single" w:sz="4" w:space="0" w:color="000000"/>
              <w:left w:val="single" w:sz="4" w:space="0" w:color="000000"/>
              <w:bottom w:val="single" w:sz="4" w:space="0" w:color="000000"/>
              <w:right w:val="single" w:sz="4" w:space="0" w:color="000000"/>
            </w:tcBorders>
          </w:tcPr>
          <w:p w14:paraId="02431942" w14:textId="77777777" w:rsidR="0075690B" w:rsidRPr="0075690B" w:rsidRDefault="0075690B" w:rsidP="0075690B">
            <w:pPr>
              <w:spacing w:after="0" w:line="240" w:lineRule="auto"/>
              <w:jc w:val="center"/>
              <w:rPr>
                <w:rFonts w:ascii="GHEA Grapalat" w:eastAsia="GHEA Grapalat" w:hAnsi="GHEA Grapalat" w:cs="GHEA Grapalat"/>
                <w:b/>
                <w:color w:val="000000"/>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3996</w:t>
            </w:r>
          </w:p>
        </w:tc>
        <w:tc>
          <w:tcPr>
            <w:tcW w:w="1632" w:type="dxa"/>
            <w:tcBorders>
              <w:top w:val="single" w:sz="4" w:space="0" w:color="000000"/>
              <w:left w:val="single" w:sz="4" w:space="0" w:color="000000"/>
              <w:bottom w:val="single" w:sz="4" w:space="0" w:color="000000"/>
              <w:right w:val="single" w:sz="4" w:space="0" w:color="000000"/>
            </w:tcBorders>
          </w:tcPr>
          <w:p w14:paraId="632CA602"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2664</w:t>
            </w:r>
          </w:p>
        </w:tc>
        <w:tc>
          <w:tcPr>
            <w:tcW w:w="901" w:type="dxa"/>
            <w:tcBorders>
              <w:top w:val="single" w:sz="4" w:space="0" w:color="000000"/>
              <w:left w:val="single" w:sz="4" w:space="0" w:color="000000"/>
              <w:bottom w:val="single" w:sz="4" w:space="0" w:color="000000"/>
              <w:right w:val="single" w:sz="4" w:space="0" w:color="000000"/>
            </w:tcBorders>
          </w:tcPr>
          <w:p w14:paraId="42E97AF0"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r w:rsidR="0075690B" w:rsidRPr="0075690B" w14:paraId="69A6562E" w14:textId="77777777" w:rsidTr="007253F3">
        <w:trPr>
          <w:trHeight w:val="104"/>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2832C0BA" w14:textId="77777777" w:rsidR="0075690B" w:rsidRPr="0075690B" w:rsidRDefault="0075690B" w:rsidP="0075690B">
            <w:pPr>
              <w:spacing w:after="0" w:line="24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ԽՈՐՀՐԴԱՏՎՈՒԹՅՈՒՆ</w:t>
            </w:r>
          </w:p>
        </w:tc>
        <w:tc>
          <w:tcPr>
            <w:tcW w:w="992" w:type="dxa"/>
            <w:tcBorders>
              <w:top w:val="single" w:sz="4" w:space="0" w:color="000000"/>
              <w:left w:val="single" w:sz="4" w:space="0" w:color="000000"/>
              <w:bottom w:val="single" w:sz="4" w:space="0" w:color="000000"/>
              <w:right w:val="single" w:sz="4" w:space="0" w:color="000000"/>
            </w:tcBorders>
            <w:vAlign w:val="center"/>
          </w:tcPr>
          <w:p w14:paraId="3E18681A"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95E80B1"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14:ligatures w14:val="none"/>
              </w:rPr>
              <w:t>3</w:t>
            </w:r>
            <w:r w:rsidRPr="0075690B">
              <w:rPr>
                <w:rFonts w:ascii="GHEA Grapalat" w:eastAsia="GHEA Grapalat" w:hAnsi="GHEA Grapalat" w:cs="GHEA Grapalat"/>
                <w:b/>
                <w:kern w:val="0"/>
                <w:sz w:val="20"/>
                <w:szCs w:val="20"/>
                <w:lang w:val="hy-AM"/>
                <w14:ligatures w14:val="none"/>
              </w:rPr>
              <w:t>00</w:t>
            </w:r>
          </w:p>
        </w:tc>
        <w:tc>
          <w:tcPr>
            <w:tcW w:w="1632" w:type="dxa"/>
            <w:tcBorders>
              <w:top w:val="single" w:sz="4" w:space="0" w:color="000000"/>
              <w:left w:val="single" w:sz="4" w:space="0" w:color="000000"/>
              <w:bottom w:val="single" w:sz="4" w:space="0" w:color="000000"/>
              <w:right w:val="single" w:sz="4" w:space="0" w:color="000000"/>
            </w:tcBorders>
            <w:vAlign w:val="center"/>
          </w:tcPr>
          <w:p w14:paraId="497BD892"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2F3043D0"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r w:rsidR="0075690B" w:rsidRPr="0075690B" w14:paraId="55EE717C" w14:textId="77777777" w:rsidTr="007253F3">
        <w:trPr>
          <w:trHeight w:val="168"/>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2D4517D3" w14:textId="77777777" w:rsidR="0075690B" w:rsidRPr="0075690B" w:rsidRDefault="0075690B" w:rsidP="0075690B">
            <w:pPr>
              <w:spacing w:after="0" w:line="24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ՊՐԱԿՏԻԿԱ</w:t>
            </w:r>
          </w:p>
        </w:tc>
        <w:tc>
          <w:tcPr>
            <w:tcW w:w="992" w:type="dxa"/>
            <w:tcBorders>
              <w:top w:val="single" w:sz="4" w:space="0" w:color="000000"/>
              <w:left w:val="single" w:sz="4" w:space="0" w:color="000000"/>
              <w:bottom w:val="single" w:sz="4" w:space="0" w:color="000000"/>
              <w:right w:val="single" w:sz="4" w:space="0" w:color="000000"/>
            </w:tcBorders>
            <w:vAlign w:val="center"/>
          </w:tcPr>
          <w:p w14:paraId="4EAFCFD2"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38</w:t>
            </w:r>
          </w:p>
        </w:tc>
        <w:tc>
          <w:tcPr>
            <w:tcW w:w="1560" w:type="dxa"/>
            <w:tcBorders>
              <w:top w:val="single" w:sz="4" w:space="0" w:color="000000"/>
              <w:left w:val="single" w:sz="4" w:space="0" w:color="000000"/>
              <w:bottom w:val="single" w:sz="4" w:space="0" w:color="000000"/>
              <w:right w:val="single" w:sz="4" w:space="0" w:color="000000"/>
            </w:tcBorders>
            <w:vAlign w:val="center"/>
          </w:tcPr>
          <w:p w14:paraId="49C480C8" w14:textId="77777777" w:rsidR="0075690B" w:rsidRPr="0075690B" w:rsidRDefault="0075690B" w:rsidP="0075690B">
            <w:pPr>
              <w:spacing w:after="0" w:line="240" w:lineRule="auto"/>
              <w:rPr>
                <w:rFonts w:ascii="GHEA Grapalat" w:eastAsia="GHEA Grapalat" w:hAnsi="GHEA Grapalat" w:cs="GHEA Grapalat"/>
                <w:b/>
                <w:kern w:val="0"/>
                <w:sz w:val="20"/>
                <w:szCs w:val="20"/>
                <w:highlight w:val="yellow"/>
                <w:lang w:val="hy-AM"/>
                <w14:ligatures w14:val="none"/>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128D5C2A"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54157320"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r w:rsidR="0075690B" w:rsidRPr="0075690B" w14:paraId="1AC4041C" w14:textId="77777777" w:rsidTr="007253F3">
        <w:trPr>
          <w:trHeight w:val="109"/>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37847A3D" w14:textId="77777777" w:rsidR="0075690B" w:rsidRPr="0075690B" w:rsidRDefault="0075690B" w:rsidP="0075690B">
            <w:pPr>
              <w:spacing w:after="0" w:line="24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ՄԻՋԱՆԿՅԱԼ ԱՏԵՍՏԱՎՈՐՈՒՄ</w:t>
            </w:r>
          </w:p>
        </w:tc>
        <w:tc>
          <w:tcPr>
            <w:tcW w:w="992" w:type="dxa"/>
            <w:tcBorders>
              <w:top w:val="single" w:sz="4" w:space="0" w:color="000000"/>
              <w:left w:val="single" w:sz="4" w:space="0" w:color="000000"/>
              <w:bottom w:val="single" w:sz="4" w:space="0" w:color="000000"/>
              <w:right w:val="single" w:sz="4" w:space="0" w:color="000000"/>
            </w:tcBorders>
            <w:vAlign w:val="center"/>
          </w:tcPr>
          <w:p w14:paraId="705247FB"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9</w:t>
            </w:r>
          </w:p>
        </w:tc>
        <w:tc>
          <w:tcPr>
            <w:tcW w:w="1560" w:type="dxa"/>
            <w:tcBorders>
              <w:top w:val="single" w:sz="4" w:space="0" w:color="000000"/>
              <w:left w:val="single" w:sz="4" w:space="0" w:color="000000"/>
              <w:bottom w:val="single" w:sz="4" w:space="0" w:color="000000"/>
              <w:right w:val="single" w:sz="4" w:space="0" w:color="000000"/>
            </w:tcBorders>
            <w:vAlign w:val="center"/>
          </w:tcPr>
          <w:p w14:paraId="1FA04F83"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64171AA5"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656625C6"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r w:rsidR="0075690B" w:rsidRPr="0075690B" w14:paraId="49891D2E" w14:textId="77777777" w:rsidTr="007253F3">
        <w:trPr>
          <w:trHeight w:val="120"/>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6CDE5E37" w14:textId="77777777" w:rsidR="0075690B" w:rsidRPr="0075690B" w:rsidRDefault="0075690B" w:rsidP="0075690B">
            <w:pPr>
              <w:spacing w:after="0" w:line="240" w:lineRule="auto"/>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ՊԵՏԱԿԱՆ ԱՄՓՈՓԻՉ ԱՏԵՍՏԱՎՈՐՈՒՄ</w:t>
            </w:r>
          </w:p>
        </w:tc>
        <w:tc>
          <w:tcPr>
            <w:tcW w:w="992" w:type="dxa"/>
            <w:tcBorders>
              <w:top w:val="single" w:sz="4" w:space="0" w:color="000000"/>
              <w:left w:val="single" w:sz="4" w:space="0" w:color="000000"/>
              <w:bottom w:val="single" w:sz="4" w:space="0" w:color="000000"/>
              <w:right w:val="single" w:sz="4" w:space="0" w:color="000000"/>
            </w:tcBorders>
            <w:vAlign w:val="center"/>
          </w:tcPr>
          <w:p w14:paraId="29D15F17"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6039B99D"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2192A815"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124704A0"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r w:rsidR="0075690B" w:rsidRPr="0075690B" w14:paraId="03049111" w14:textId="77777777" w:rsidTr="007253F3">
        <w:trPr>
          <w:trHeight w:val="70"/>
          <w:jc w:val="center"/>
        </w:trPr>
        <w:tc>
          <w:tcPr>
            <w:tcW w:w="5823" w:type="dxa"/>
            <w:gridSpan w:val="2"/>
            <w:tcBorders>
              <w:top w:val="single" w:sz="4" w:space="0" w:color="000000"/>
              <w:left w:val="single" w:sz="4" w:space="0" w:color="000000"/>
              <w:bottom w:val="single" w:sz="4" w:space="0" w:color="000000"/>
              <w:right w:val="single" w:sz="4" w:space="0" w:color="000000"/>
            </w:tcBorders>
          </w:tcPr>
          <w:p w14:paraId="2C314A40" w14:textId="77777777" w:rsidR="0075690B" w:rsidRPr="0075690B" w:rsidRDefault="0075690B" w:rsidP="0075690B">
            <w:pPr>
              <w:spacing w:after="0" w:line="240" w:lineRule="auto"/>
              <w:jc w:val="right"/>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ԸՆԴԱՄԵՆԸ</w:t>
            </w:r>
          </w:p>
        </w:tc>
        <w:tc>
          <w:tcPr>
            <w:tcW w:w="992" w:type="dxa"/>
            <w:tcBorders>
              <w:top w:val="single" w:sz="4" w:space="0" w:color="000000"/>
              <w:left w:val="single" w:sz="4" w:space="0" w:color="000000"/>
              <w:bottom w:val="single" w:sz="4" w:space="0" w:color="000000"/>
              <w:right w:val="single" w:sz="4" w:space="0" w:color="000000"/>
            </w:tcBorders>
            <w:vAlign w:val="center"/>
          </w:tcPr>
          <w:p w14:paraId="79FA393C"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r w:rsidRPr="0075690B">
              <w:rPr>
                <w:rFonts w:ascii="GHEA Grapalat" w:eastAsia="GHEA Grapalat" w:hAnsi="GHEA Grapalat" w:cs="GHEA Grapalat"/>
                <w:b/>
                <w:kern w:val="0"/>
                <w:sz w:val="20"/>
                <w:szCs w:val="20"/>
                <w:lang w:val="hy-AM"/>
                <w14:ligatures w14:val="none"/>
              </w:rPr>
              <w:t>123</w:t>
            </w:r>
          </w:p>
        </w:tc>
        <w:tc>
          <w:tcPr>
            <w:tcW w:w="1560" w:type="dxa"/>
            <w:tcBorders>
              <w:top w:val="single" w:sz="4" w:space="0" w:color="000000"/>
              <w:left w:val="single" w:sz="4" w:space="0" w:color="000000"/>
              <w:bottom w:val="single" w:sz="4" w:space="0" w:color="000000"/>
              <w:right w:val="single" w:sz="4" w:space="0" w:color="000000"/>
            </w:tcBorders>
            <w:vAlign w:val="center"/>
          </w:tcPr>
          <w:p w14:paraId="0F72B7A6"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1632" w:type="dxa"/>
            <w:tcBorders>
              <w:top w:val="single" w:sz="4" w:space="0" w:color="000000"/>
              <w:left w:val="single" w:sz="4" w:space="0" w:color="000000"/>
              <w:bottom w:val="single" w:sz="4" w:space="0" w:color="000000"/>
              <w:right w:val="single" w:sz="4" w:space="0" w:color="000000"/>
            </w:tcBorders>
            <w:vAlign w:val="center"/>
          </w:tcPr>
          <w:p w14:paraId="3EFC10BB"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671A9CF7" w14:textId="77777777" w:rsidR="0075690B" w:rsidRPr="0075690B" w:rsidRDefault="0075690B" w:rsidP="0075690B">
            <w:pPr>
              <w:spacing w:after="0" w:line="240" w:lineRule="auto"/>
              <w:jc w:val="center"/>
              <w:rPr>
                <w:rFonts w:ascii="GHEA Grapalat" w:eastAsia="GHEA Grapalat" w:hAnsi="GHEA Grapalat" w:cs="GHEA Grapalat"/>
                <w:b/>
                <w:kern w:val="0"/>
                <w:sz w:val="20"/>
                <w:szCs w:val="20"/>
                <w:lang w:val="hy-AM"/>
                <w14:ligatures w14:val="none"/>
              </w:rPr>
            </w:pPr>
          </w:p>
        </w:tc>
      </w:tr>
    </w:tbl>
    <w:p w14:paraId="613DEAC7" w14:textId="77777777" w:rsidR="0075690B" w:rsidRPr="0075690B" w:rsidRDefault="0075690B" w:rsidP="0075690B">
      <w:pPr>
        <w:spacing w:after="0" w:line="360" w:lineRule="auto"/>
        <w:ind w:left="1440"/>
        <w:jc w:val="center"/>
        <w:rPr>
          <w:rFonts w:ascii="GHEA Grapalat" w:eastAsia="GHEA Grapalat" w:hAnsi="GHEA Grapalat" w:cs="GHEA Grapalat"/>
          <w:kern w:val="0"/>
          <w:sz w:val="24"/>
          <w:szCs w:val="24"/>
          <w:lang w:val="hy-AM"/>
          <w14:ligatures w14:val="none"/>
        </w:rPr>
      </w:pPr>
      <w:r w:rsidRPr="0075690B">
        <w:rPr>
          <w:rFonts w:ascii="GHEA Grapalat" w:eastAsia="GHEA Grapalat" w:hAnsi="GHEA Grapalat" w:cs="GHEA Grapalat"/>
          <w:b/>
          <w:i/>
          <w:kern w:val="0"/>
          <w:sz w:val="24"/>
          <w:szCs w:val="24"/>
          <w:lang w:val="hy-AM"/>
          <w14:ligatures w14:val="none"/>
        </w:rPr>
        <w:t xml:space="preserve"> </w:t>
      </w:r>
    </w:p>
    <w:p w14:paraId="7AE45B26" w14:textId="77777777" w:rsidR="0075690B" w:rsidRPr="00190AA8" w:rsidRDefault="0075690B" w:rsidP="00190AA8">
      <w:pPr>
        <w:spacing w:after="0" w:line="360" w:lineRule="auto"/>
        <w:ind w:left="5942"/>
        <w:jc w:val="right"/>
        <w:rPr>
          <w:rFonts w:ascii="GHEA Grapalat" w:eastAsia="Calibri" w:hAnsi="GHEA Grapalat" w:cs="Sylfaen"/>
          <w:b/>
          <w:noProof/>
          <w:color w:val="000000"/>
          <w:kern w:val="0"/>
          <w:sz w:val="24"/>
          <w:szCs w:val="24"/>
          <w:lang w:val="hy-AM"/>
          <w14:ligatures w14:val="none"/>
        </w:rPr>
      </w:pPr>
    </w:p>
    <w:sectPr w:rsidR="0075690B" w:rsidRPr="00190AA8" w:rsidSect="00190AA8">
      <w:type w:val="continuous"/>
      <w:pgSz w:w="12240" w:h="15840" w:code="1"/>
      <w:pgMar w:top="426"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967"/>
    <w:multiLevelType w:val="multilevel"/>
    <w:tmpl w:val="0ECCE9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9804B9"/>
    <w:multiLevelType w:val="multilevel"/>
    <w:tmpl w:val="B4F811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3" w15:restartNumberingAfterBreak="0">
    <w:nsid w:val="03421BC2"/>
    <w:multiLevelType w:val="multilevel"/>
    <w:tmpl w:val="483C72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34B7D2C"/>
    <w:multiLevelType w:val="hybridMultilevel"/>
    <w:tmpl w:val="A2BCADC8"/>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 w15:restartNumberingAfterBreak="0">
    <w:nsid w:val="038416D8"/>
    <w:multiLevelType w:val="multilevel"/>
    <w:tmpl w:val="041CE5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A45FB6"/>
    <w:multiLevelType w:val="multilevel"/>
    <w:tmpl w:val="417212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3CD066A"/>
    <w:multiLevelType w:val="multilevel"/>
    <w:tmpl w:val="D3D64488"/>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5163CE9"/>
    <w:multiLevelType w:val="multilevel"/>
    <w:tmpl w:val="FDF09B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5471B52"/>
    <w:multiLevelType w:val="multilevel"/>
    <w:tmpl w:val="C3C4AA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55E13C2"/>
    <w:multiLevelType w:val="multilevel"/>
    <w:tmpl w:val="6A887C8A"/>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5776307"/>
    <w:multiLevelType w:val="multilevel"/>
    <w:tmpl w:val="A91C4510"/>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 w15:restartNumberingAfterBreak="0">
    <w:nsid w:val="06187D69"/>
    <w:multiLevelType w:val="multilevel"/>
    <w:tmpl w:val="F18891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6477B12"/>
    <w:multiLevelType w:val="multilevel"/>
    <w:tmpl w:val="4FD27B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7242F75"/>
    <w:multiLevelType w:val="multilevel"/>
    <w:tmpl w:val="C428A3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7353B50"/>
    <w:multiLevelType w:val="multilevel"/>
    <w:tmpl w:val="6018CF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8067668"/>
    <w:multiLevelType w:val="multilevel"/>
    <w:tmpl w:val="A4E8E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904053E"/>
    <w:multiLevelType w:val="multilevel"/>
    <w:tmpl w:val="995A81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B13033B"/>
    <w:multiLevelType w:val="multilevel"/>
    <w:tmpl w:val="55980F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CA9684D"/>
    <w:multiLevelType w:val="multilevel"/>
    <w:tmpl w:val="57A6E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E766EC7"/>
    <w:multiLevelType w:val="multilevel"/>
    <w:tmpl w:val="DDE4EFF2"/>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FDB78F2"/>
    <w:multiLevelType w:val="multilevel"/>
    <w:tmpl w:val="80743F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FDD3CAA"/>
    <w:multiLevelType w:val="multilevel"/>
    <w:tmpl w:val="217C05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33D3823"/>
    <w:multiLevelType w:val="multilevel"/>
    <w:tmpl w:val="CFA0A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621E04"/>
    <w:multiLevelType w:val="multilevel"/>
    <w:tmpl w:val="751AF9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4622BB4"/>
    <w:multiLevelType w:val="multilevel"/>
    <w:tmpl w:val="BE58A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4827AB9"/>
    <w:multiLevelType w:val="multilevel"/>
    <w:tmpl w:val="CAD4D2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4C62E4F"/>
    <w:multiLevelType w:val="multilevel"/>
    <w:tmpl w:val="B568C9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50D484F"/>
    <w:multiLevelType w:val="multilevel"/>
    <w:tmpl w:val="FBF8F036"/>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7414527"/>
    <w:multiLevelType w:val="multilevel"/>
    <w:tmpl w:val="77CA1C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74439C5"/>
    <w:multiLevelType w:val="multilevel"/>
    <w:tmpl w:val="F1FE2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7804B2C"/>
    <w:multiLevelType w:val="multilevel"/>
    <w:tmpl w:val="F5740CAC"/>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7B65F8C"/>
    <w:multiLevelType w:val="multilevel"/>
    <w:tmpl w:val="0886568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17D2084A"/>
    <w:multiLevelType w:val="multilevel"/>
    <w:tmpl w:val="5FD27B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186B791A"/>
    <w:multiLevelType w:val="multilevel"/>
    <w:tmpl w:val="724A04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18DF6469"/>
    <w:multiLevelType w:val="multilevel"/>
    <w:tmpl w:val="A482B9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9D82E1F"/>
    <w:multiLevelType w:val="multilevel"/>
    <w:tmpl w:val="365E09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A5D0835"/>
    <w:multiLevelType w:val="multilevel"/>
    <w:tmpl w:val="00E236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C4D64E6"/>
    <w:multiLevelType w:val="multilevel"/>
    <w:tmpl w:val="4F8C22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CFB05DF"/>
    <w:multiLevelType w:val="multilevel"/>
    <w:tmpl w:val="E0B649DC"/>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055208B"/>
    <w:multiLevelType w:val="multilevel"/>
    <w:tmpl w:val="77DA8A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209C3A48"/>
    <w:multiLevelType w:val="multilevel"/>
    <w:tmpl w:val="3E2216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11E328E"/>
    <w:multiLevelType w:val="multilevel"/>
    <w:tmpl w:val="3B2EA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2192172E"/>
    <w:multiLevelType w:val="hybridMultilevel"/>
    <w:tmpl w:val="C58E5484"/>
    <w:lvl w:ilvl="0" w:tplc="513AA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9B5849"/>
    <w:multiLevelType w:val="multilevel"/>
    <w:tmpl w:val="6BF03C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7871BF4"/>
    <w:multiLevelType w:val="multilevel"/>
    <w:tmpl w:val="0AF48A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2793663B"/>
    <w:multiLevelType w:val="multilevel"/>
    <w:tmpl w:val="5F9689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27A82031"/>
    <w:multiLevelType w:val="multilevel"/>
    <w:tmpl w:val="6100C8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283958ED"/>
    <w:multiLevelType w:val="multilevel"/>
    <w:tmpl w:val="8AA8F3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29404660"/>
    <w:multiLevelType w:val="multilevel"/>
    <w:tmpl w:val="0A3C235E"/>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50" w15:restartNumberingAfterBreak="0">
    <w:nsid w:val="2959663E"/>
    <w:multiLevelType w:val="multilevel"/>
    <w:tmpl w:val="5A1A2C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29BD7D98"/>
    <w:multiLevelType w:val="multilevel"/>
    <w:tmpl w:val="EB76B5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29F313B8"/>
    <w:multiLevelType w:val="multilevel"/>
    <w:tmpl w:val="374A7AD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2AF54065"/>
    <w:multiLevelType w:val="multilevel"/>
    <w:tmpl w:val="2A1A9A40"/>
    <w:lvl w:ilvl="0">
      <w:start w:val="1"/>
      <w:numFmt w:val="decimal"/>
      <w:lvlText w:val="%1)"/>
      <w:lvlJc w:val="left"/>
      <w:pPr>
        <w:ind w:left="810" w:firstLine="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7B35D3"/>
    <w:multiLevelType w:val="multilevel"/>
    <w:tmpl w:val="4DECD4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2C323435"/>
    <w:multiLevelType w:val="multilevel"/>
    <w:tmpl w:val="1A3257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2CF0233C"/>
    <w:multiLevelType w:val="multilevel"/>
    <w:tmpl w:val="EC201762"/>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2D303ABD"/>
    <w:multiLevelType w:val="multilevel"/>
    <w:tmpl w:val="64C2E3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2D7407EC"/>
    <w:multiLevelType w:val="multilevel"/>
    <w:tmpl w:val="21064AAC"/>
    <w:lvl w:ilvl="0">
      <w:start w:val="1"/>
      <w:numFmt w:val="decimal"/>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59" w15:restartNumberingAfterBreak="0">
    <w:nsid w:val="2D8F0942"/>
    <w:multiLevelType w:val="multilevel"/>
    <w:tmpl w:val="B5922B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E5D74D4"/>
    <w:multiLevelType w:val="multilevel"/>
    <w:tmpl w:val="76F4DE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311530BF"/>
    <w:multiLevelType w:val="multilevel"/>
    <w:tmpl w:val="ACD4BE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325768AF"/>
    <w:multiLevelType w:val="multilevel"/>
    <w:tmpl w:val="80D4A6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2CA3138"/>
    <w:multiLevelType w:val="multilevel"/>
    <w:tmpl w:val="FCBA2E3A"/>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354652A"/>
    <w:multiLevelType w:val="multilevel"/>
    <w:tmpl w:val="A650F2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42D68AF"/>
    <w:multiLevelType w:val="multilevel"/>
    <w:tmpl w:val="855488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349A4658"/>
    <w:multiLevelType w:val="multilevel"/>
    <w:tmpl w:val="BB2277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35912E84"/>
    <w:multiLevelType w:val="multilevel"/>
    <w:tmpl w:val="99782E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5B634C0"/>
    <w:multiLevelType w:val="multilevel"/>
    <w:tmpl w:val="B254B1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5C57FD3"/>
    <w:multiLevelType w:val="multilevel"/>
    <w:tmpl w:val="1028379E"/>
    <w:lvl w:ilvl="0">
      <w:start w:val="1"/>
      <w:numFmt w:val="decimal"/>
      <w:lvlText w:val="%1)"/>
      <w:lvlJc w:val="left"/>
      <w:pPr>
        <w:ind w:left="1680" w:hanging="360"/>
      </w:pPr>
      <w:rPr>
        <w:rFonts w:ascii="GHEA Grapalat" w:eastAsia="GHEA Grapalat" w:hAnsi="GHEA Grapalat" w:cs="GHEA Grapalat"/>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0" w15:restartNumberingAfterBreak="0">
    <w:nsid w:val="35E42ED9"/>
    <w:multiLevelType w:val="multilevel"/>
    <w:tmpl w:val="1194C5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69F2C32"/>
    <w:multiLevelType w:val="multilevel"/>
    <w:tmpl w:val="614055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8BC5185"/>
    <w:multiLevelType w:val="multilevel"/>
    <w:tmpl w:val="4D6CAB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99E2064"/>
    <w:multiLevelType w:val="multilevel"/>
    <w:tmpl w:val="94B8C82C"/>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39BA5652"/>
    <w:multiLevelType w:val="multilevel"/>
    <w:tmpl w:val="7C5A2D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3A8B27B0"/>
    <w:multiLevelType w:val="multilevel"/>
    <w:tmpl w:val="AF90AA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AD66CC1"/>
    <w:multiLevelType w:val="multilevel"/>
    <w:tmpl w:val="0282B5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3C9551FB"/>
    <w:multiLevelType w:val="multilevel"/>
    <w:tmpl w:val="87DED9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3DFD63BB"/>
    <w:multiLevelType w:val="multilevel"/>
    <w:tmpl w:val="A648B7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E2D0FCE"/>
    <w:multiLevelType w:val="multilevel"/>
    <w:tmpl w:val="E56CFB5A"/>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3FAC61E1"/>
    <w:multiLevelType w:val="multilevel"/>
    <w:tmpl w:val="9A0C45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3FF42DB9"/>
    <w:multiLevelType w:val="multilevel"/>
    <w:tmpl w:val="857A3D1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40473056"/>
    <w:multiLevelType w:val="multilevel"/>
    <w:tmpl w:val="264A5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408D210D"/>
    <w:multiLevelType w:val="multilevel"/>
    <w:tmpl w:val="5BEE2B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40CC0BF3"/>
    <w:multiLevelType w:val="multilevel"/>
    <w:tmpl w:val="302678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40D8612C"/>
    <w:multiLevelType w:val="multilevel"/>
    <w:tmpl w:val="5F5CDC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41260090"/>
    <w:multiLevelType w:val="multilevel"/>
    <w:tmpl w:val="A90CB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5A59C5"/>
    <w:multiLevelType w:val="multilevel"/>
    <w:tmpl w:val="2DCE9E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41AA4DCB"/>
    <w:multiLevelType w:val="multilevel"/>
    <w:tmpl w:val="5EF074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41B57B52"/>
    <w:multiLevelType w:val="hybridMultilevel"/>
    <w:tmpl w:val="A30233BC"/>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0" w15:restartNumberingAfterBreak="0">
    <w:nsid w:val="42587B17"/>
    <w:multiLevelType w:val="multilevel"/>
    <w:tmpl w:val="CC624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4385049E"/>
    <w:multiLevelType w:val="multilevel"/>
    <w:tmpl w:val="8E363B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44454FC6"/>
    <w:multiLevelType w:val="multilevel"/>
    <w:tmpl w:val="2F24F2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45DD67BB"/>
    <w:multiLevelType w:val="multilevel"/>
    <w:tmpl w:val="8D64AD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46295054"/>
    <w:multiLevelType w:val="multilevel"/>
    <w:tmpl w:val="B650A7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46F023F7"/>
    <w:multiLevelType w:val="multilevel"/>
    <w:tmpl w:val="D57469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71C39FC"/>
    <w:multiLevelType w:val="multilevel"/>
    <w:tmpl w:val="898C38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47460D24"/>
    <w:multiLevelType w:val="multilevel"/>
    <w:tmpl w:val="AC3CEE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47B122A9"/>
    <w:multiLevelType w:val="multilevel"/>
    <w:tmpl w:val="C68EC358"/>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99" w15:restartNumberingAfterBreak="0">
    <w:nsid w:val="494F1316"/>
    <w:multiLevelType w:val="multilevel"/>
    <w:tmpl w:val="BFCCA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9AC053A"/>
    <w:multiLevelType w:val="multilevel"/>
    <w:tmpl w:val="A8C28D50"/>
    <w:lvl w:ilvl="0">
      <w:start w:val="1"/>
      <w:numFmt w:val="decimal"/>
      <w:lvlText w:val="%1)"/>
      <w:lvlJc w:val="left"/>
      <w:pPr>
        <w:ind w:left="720" w:hanging="360"/>
      </w:pPr>
      <w:rPr>
        <w:rFonts w:ascii="Arial" w:eastAsia="Arial" w:hAnsi="Arial" w:cs="Arial"/>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49AD38C8"/>
    <w:multiLevelType w:val="multilevel"/>
    <w:tmpl w:val="3896530C"/>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136D10"/>
    <w:multiLevelType w:val="multilevel"/>
    <w:tmpl w:val="B3902D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4B967BDB"/>
    <w:multiLevelType w:val="multilevel"/>
    <w:tmpl w:val="85048F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4CCC7776"/>
    <w:multiLevelType w:val="multilevel"/>
    <w:tmpl w:val="81621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4D5B50F3"/>
    <w:multiLevelType w:val="multilevel"/>
    <w:tmpl w:val="982E9AE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DC2446E"/>
    <w:multiLevelType w:val="multilevel"/>
    <w:tmpl w:val="E7A060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DEE59F0"/>
    <w:multiLevelType w:val="multilevel"/>
    <w:tmpl w:val="0AA005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4E57383A"/>
    <w:multiLevelType w:val="multilevel"/>
    <w:tmpl w:val="789C5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E6B2816"/>
    <w:multiLevelType w:val="multilevel"/>
    <w:tmpl w:val="3848B0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4EFD1329"/>
    <w:multiLevelType w:val="multilevel"/>
    <w:tmpl w:val="7DD61B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F2A4053"/>
    <w:multiLevelType w:val="multilevel"/>
    <w:tmpl w:val="07AA4D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FE95943"/>
    <w:multiLevelType w:val="multilevel"/>
    <w:tmpl w:val="38E07290"/>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13" w15:restartNumberingAfterBreak="0">
    <w:nsid w:val="50824738"/>
    <w:multiLevelType w:val="multilevel"/>
    <w:tmpl w:val="D2BC21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50E4011E"/>
    <w:multiLevelType w:val="hybridMultilevel"/>
    <w:tmpl w:val="B0FAEE40"/>
    <w:lvl w:ilvl="0" w:tplc="1F80CD3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16E2970"/>
    <w:multiLevelType w:val="multilevel"/>
    <w:tmpl w:val="B3764C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1CD69F8"/>
    <w:multiLevelType w:val="multilevel"/>
    <w:tmpl w:val="4BBCBD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3BC19CF"/>
    <w:multiLevelType w:val="multilevel"/>
    <w:tmpl w:val="B61018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54D668C2"/>
    <w:multiLevelType w:val="multilevel"/>
    <w:tmpl w:val="6784AA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5236B00"/>
    <w:multiLevelType w:val="multilevel"/>
    <w:tmpl w:val="7B74A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569902D8"/>
    <w:multiLevelType w:val="multilevel"/>
    <w:tmpl w:val="B3289E1C"/>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569E2772"/>
    <w:multiLevelType w:val="multilevel"/>
    <w:tmpl w:val="0B10B6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59055E42"/>
    <w:multiLevelType w:val="multilevel"/>
    <w:tmpl w:val="B67893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15:restartNumberingAfterBreak="0">
    <w:nsid w:val="598C0F4B"/>
    <w:multiLevelType w:val="multilevel"/>
    <w:tmpl w:val="B7C6D5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5A0825A2"/>
    <w:multiLevelType w:val="multilevel"/>
    <w:tmpl w:val="DDE660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5B35526B"/>
    <w:multiLevelType w:val="multilevel"/>
    <w:tmpl w:val="354AE6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5D59677A"/>
    <w:multiLevelType w:val="multilevel"/>
    <w:tmpl w:val="E1029A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5D6F3C43"/>
    <w:multiLevelType w:val="multilevel"/>
    <w:tmpl w:val="3AD43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5DFB2B14"/>
    <w:multiLevelType w:val="multilevel"/>
    <w:tmpl w:val="AB58E3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5EA82C03"/>
    <w:multiLevelType w:val="multilevel"/>
    <w:tmpl w:val="C630AAF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0" w15:restartNumberingAfterBreak="0">
    <w:nsid w:val="603E6CE5"/>
    <w:multiLevelType w:val="multilevel"/>
    <w:tmpl w:val="B0A086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60710C3B"/>
    <w:multiLevelType w:val="multilevel"/>
    <w:tmpl w:val="B30C4A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61BD486B"/>
    <w:multiLevelType w:val="multilevel"/>
    <w:tmpl w:val="CE18E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625D5307"/>
    <w:multiLevelType w:val="multilevel"/>
    <w:tmpl w:val="E21035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627276FF"/>
    <w:multiLevelType w:val="multilevel"/>
    <w:tmpl w:val="D29078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627D1555"/>
    <w:multiLevelType w:val="multilevel"/>
    <w:tmpl w:val="18D27516"/>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62830B96"/>
    <w:multiLevelType w:val="multilevel"/>
    <w:tmpl w:val="3976EE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65B93A75"/>
    <w:multiLevelType w:val="multilevel"/>
    <w:tmpl w:val="2F08977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65F47D06"/>
    <w:multiLevelType w:val="multilevel"/>
    <w:tmpl w:val="62A4B8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665E6575"/>
    <w:multiLevelType w:val="multilevel"/>
    <w:tmpl w:val="FA0E78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683000F"/>
    <w:multiLevelType w:val="multilevel"/>
    <w:tmpl w:val="01E4EB10"/>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685D7A52"/>
    <w:multiLevelType w:val="multilevel"/>
    <w:tmpl w:val="C646E55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AD66700"/>
    <w:multiLevelType w:val="multilevel"/>
    <w:tmpl w:val="5C4079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BB95E51"/>
    <w:multiLevelType w:val="multilevel"/>
    <w:tmpl w:val="22E4E0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6DA117D9"/>
    <w:multiLevelType w:val="multilevel"/>
    <w:tmpl w:val="334082BC"/>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E1D1207"/>
    <w:multiLevelType w:val="multilevel"/>
    <w:tmpl w:val="B13E40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6E6B4B21"/>
    <w:multiLevelType w:val="multilevel"/>
    <w:tmpl w:val="E79C05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6E8A00E9"/>
    <w:multiLevelType w:val="multilevel"/>
    <w:tmpl w:val="126051A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FBD76A4"/>
    <w:multiLevelType w:val="multilevel"/>
    <w:tmpl w:val="8BD4E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6FFF4E0A"/>
    <w:multiLevelType w:val="multilevel"/>
    <w:tmpl w:val="3C6AFB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712F5A06"/>
    <w:multiLevelType w:val="multilevel"/>
    <w:tmpl w:val="DED40F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71A47B19"/>
    <w:multiLevelType w:val="multilevel"/>
    <w:tmpl w:val="9FB202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2F442FD"/>
    <w:multiLevelType w:val="multilevel"/>
    <w:tmpl w:val="30A6B2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73543E7A"/>
    <w:multiLevelType w:val="multilevel"/>
    <w:tmpl w:val="FDBE022C"/>
    <w:lvl w:ilvl="0">
      <w:start w:val="1"/>
      <w:numFmt w:val="decimal"/>
      <w:lvlText w:val="%1."/>
      <w:lvlJc w:val="left"/>
      <w:pPr>
        <w:ind w:left="360" w:hanging="360"/>
      </w:pPr>
      <w:rPr>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54" w15:restartNumberingAfterBreak="0">
    <w:nsid w:val="73C06089"/>
    <w:multiLevelType w:val="multilevel"/>
    <w:tmpl w:val="7FB22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4DE297C"/>
    <w:multiLevelType w:val="multilevel"/>
    <w:tmpl w:val="7D28DC7E"/>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4E8455E"/>
    <w:multiLevelType w:val="multilevel"/>
    <w:tmpl w:val="B626691C"/>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7" w15:restartNumberingAfterBreak="0">
    <w:nsid w:val="751E6014"/>
    <w:multiLevelType w:val="multilevel"/>
    <w:tmpl w:val="626888C2"/>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757B41B6"/>
    <w:multiLevelType w:val="multilevel"/>
    <w:tmpl w:val="3DEA9E86"/>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58C4E4F"/>
    <w:multiLevelType w:val="multilevel"/>
    <w:tmpl w:val="F5CA0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8BD3ACF"/>
    <w:multiLevelType w:val="multilevel"/>
    <w:tmpl w:val="8BEEAD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8C859BB"/>
    <w:multiLevelType w:val="multilevel"/>
    <w:tmpl w:val="317CE97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8DB3CC1"/>
    <w:multiLevelType w:val="multilevel"/>
    <w:tmpl w:val="00203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7962685E"/>
    <w:multiLevelType w:val="multilevel"/>
    <w:tmpl w:val="394C72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A1E18A6"/>
    <w:multiLevelType w:val="multilevel"/>
    <w:tmpl w:val="86E201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B652AF5"/>
    <w:multiLevelType w:val="multilevel"/>
    <w:tmpl w:val="5A4A63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BDC0127"/>
    <w:multiLevelType w:val="multilevel"/>
    <w:tmpl w:val="C6B6B73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CBF7E3F"/>
    <w:multiLevelType w:val="multilevel"/>
    <w:tmpl w:val="273C7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15:restartNumberingAfterBreak="0">
    <w:nsid w:val="7EA66B3E"/>
    <w:multiLevelType w:val="multilevel"/>
    <w:tmpl w:val="EF867A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7F8E3339"/>
    <w:multiLevelType w:val="multilevel"/>
    <w:tmpl w:val="955216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90987238">
    <w:abstractNumId w:val="2"/>
    <w:lvlOverride w:ilvl="0">
      <w:startOverride w:val="1"/>
    </w:lvlOverride>
  </w:num>
  <w:num w:numId="2" w16cid:durableId="103234333">
    <w:abstractNumId w:val="63"/>
  </w:num>
  <w:num w:numId="3" w16cid:durableId="1778214976">
    <w:abstractNumId w:val="135"/>
  </w:num>
  <w:num w:numId="4" w16cid:durableId="43724101">
    <w:abstractNumId w:val="47"/>
  </w:num>
  <w:num w:numId="5" w16cid:durableId="1108819125">
    <w:abstractNumId w:val="140"/>
  </w:num>
  <w:num w:numId="6" w16cid:durableId="1411732547">
    <w:abstractNumId w:val="134"/>
  </w:num>
  <w:num w:numId="7" w16cid:durableId="661740594">
    <w:abstractNumId w:val="88"/>
  </w:num>
  <w:num w:numId="8" w16cid:durableId="1329864768">
    <w:abstractNumId w:val="74"/>
  </w:num>
  <w:num w:numId="9" w16cid:durableId="462970126">
    <w:abstractNumId w:val="93"/>
  </w:num>
  <w:num w:numId="10" w16cid:durableId="112291712">
    <w:abstractNumId w:val="133"/>
  </w:num>
  <w:num w:numId="11" w16cid:durableId="302076965">
    <w:abstractNumId w:val="101"/>
  </w:num>
  <w:num w:numId="12" w16cid:durableId="1362852335">
    <w:abstractNumId w:val="48"/>
  </w:num>
  <w:num w:numId="13" w16cid:durableId="429010953">
    <w:abstractNumId w:val="124"/>
  </w:num>
  <w:num w:numId="14" w16cid:durableId="1467353520">
    <w:abstractNumId w:val="158"/>
  </w:num>
  <w:num w:numId="15" w16cid:durableId="479855295">
    <w:abstractNumId w:val="24"/>
  </w:num>
  <w:num w:numId="16" w16cid:durableId="1349602440">
    <w:abstractNumId w:val="95"/>
  </w:num>
  <w:num w:numId="17" w16cid:durableId="1442802781">
    <w:abstractNumId w:val="71"/>
  </w:num>
  <w:num w:numId="18" w16cid:durableId="1073353838">
    <w:abstractNumId w:val="37"/>
  </w:num>
  <w:num w:numId="19" w16cid:durableId="1960145863">
    <w:abstractNumId w:val="61"/>
  </w:num>
  <w:num w:numId="20" w16cid:durableId="1612930508">
    <w:abstractNumId w:val="36"/>
  </w:num>
  <w:num w:numId="21" w16cid:durableId="696541114">
    <w:abstractNumId w:val="119"/>
  </w:num>
  <w:num w:numId="22" w16cid:durableId="270475966">
    <w:abstractNumId w:val="18"/>
  </w:num>
  <w:num w:numId="23" w16cid:durableId="1937713520">
    <w:abstractNumId w:val="90"/>
  </w:num>
  <w:num w:numId="24" w16cid:durableId="1284965872">
    <w:abstractNumId w:val="117"/>
  </w:num>
  <w:num w:numId="25" w16cid:durableId="1708722848">
    <w:abstractNumId w:val="64"/>
  </w:num>
  <w:num w:numId="26" w16cid:durableId="160509157">
    <w:abstractNumId w:val="29"/>
  </w:num>
  <w:num w:numId="27" w16cid:durableId="164899544">
    <w:abstractNumId w:val="22"/>
  </w:num>
  <w:num w:numId="28" w16cid:durableId="34698847">
    <w:abstractNumId w:val="148"/>
  </w:num>
  <w:num w:numId="29" w16cid:durableId="1747996064">
    <w:abstractNumId w:val="154"/>
  </w:num>
  <w:num w:numId="30" w16cid:durableId="697245825">
    <w:abstractNumId w:val="145"/>
  </w:num>
  <w:num w:numId="31" w16cid:durableId="722993591">
    <w:abstractNumId w:val="86"/>
  </w:num>
  <w:num w:numId="32" w16cid:durableId="582952802">
    <w:abstractNumId w:val="11"/>
  </w:num>
  <w:num w:numId="33" w16cid:durableId="2132046270">
    <w:abstractNumId w:val="160"/>
  </w:num>
  <w:num w:numId="34" w16cid:durableId="431439156">
    <w:abstractNumId w:val="112"/>
  </w:num>
  <w:num w:numId="35" w16cid:durableId="1304382798">
    <w:abstractNumId w:val="69"/>
  </w:num>
  <w:num w:numId="36" w16cid:durableId="1215699128">
    <w:abstractNumId w:val="163"/>
  </w:num>
  <w:num w:numId="37" w16cid:durableId="727533618">
    <w:abstractNumId w:val="67"/>
  </w:num>
  <w:num w:numId="38" w16cid:durableId="72942864">
    <w:abstractNumId w:val="162"/>
  </w:num>
  <w:num w:numId="39" w16cid:durableId="485783879">
    <w:abstractNumId w:val="169"/>
  </w:num>
  <w:num w:numId="40" w16cid:durableId="1767266775">
    <w:abstractNumId w:val="137"/>
  </w:num>
  <w:num w:numId="41" w16cid:durableId="674764164">
    <w:abstractNumId w:val="118"/>
  </w:num>
  <w:num w:numId="42" w16cid:durableId="1305620576">
    <w:abstractNumId w:val="62"/>
  </w:num>
  <w:num w:numId="43" w16cid:durableId="1649439054">
    <w:abstractNumId w:val="104"/>
  </w:num>
  <w:num w:numId="44" w16cid:durableId="1834447647">
    <w:abstractNumId w:val="131"/>
  </w:num>
  <w:num w:numId="45" w16cid:durableId="1670065">
    <w:abstractNumId w:val="72"/>
  </w:num>
  <w:num w:numId="46" w16cid:durableId="849831058">
    <w:abstractNumId w:val="17"/>
  </w:num>
  <w:num w:numId="47" w16cid:durableId="1127579363">
    <w:abstractNumId w:val="75"/>
  </w:num>
  <w:num w:numId="48" w16cid:durableId="140271793">
    <w:abstractNumId w:val="139"/>
  </w:num>
  <w:num w:numId="49" w16cid:durableId="844782157">
    <w:abstractNumId w:val="132"/>
  </w:num>
  <w:num w:numId="50" w16cid:durableId="1496723879">
    <w:abstractNumId w:val="127"/>
  </w:num>
  <w:num w:numId="51" w16cid:durableId="1149249578">
    <w:abstractNumId w:val="164"/>
  </w:num>
  <w:num w:numId="52" w16cid:durableId="187183158">
    <w:abstractNumId w:val="111"/>
  </w:num>
  <w:num w:numId="53" w16cid:durableId="1589387798">
    <w:abstractNumId w:val="65"/>
  </w:num>
  <w:num w:numId="54" w16cid:durableId="547839595">
    <w:abstractNumId w:val="151"/>
  </w:num>
  <w:num w:numId="55" w16cid:durableId="1267498549">
    <w:abstractNumId w:val="143"/>
  </w:num>
  <w:num w:numId="56" w16cid:durableId="477382601">
    <w:abstractNumId w:val="126"/>
  </w:num>
  <w:num w:numId="57" w16cid:durableId="1540433445">
    <w:abstractNumId w:val="14"/>
  </w:num>
  <w:num w:numId="58" w16cid:durableId="1870608386">
    <w:abstractNumId w:val="16"/>
  </w:num>
  <w:num w:numId="59" w16cid:durableId="905140290">
    <w:abstractNumId w:val="39"/>
  </w:num>
  <w:num w:numId="60" w16cid:durableId="1555432067">
    <w:abstractNumId w:val="142"/>
  </w:num>
  <w:num w:numId="61" w16cid:durableId="271548342">
    <w:abstractNumId w:val="94"/>
  </w:num>
  <w:num w:numId="62" w16cid:durableId="407653939">
    <w:abstractNumId w:val="27"/>
  </w:num>
  <w:num w:numId="63" w16cid:durableId="731002751">
    <w:abstractNumId w:val="26"/>
  </w:num>
  <w:num w:numId="64" w16cid:durableId="2054502150">
    <w:abstractNumId w:val="45"/>
  </w:num>
  <w:num w:numId="65" w16cid:durableId="189955228">
    <w:abstractNumId w:val="50"/>
  </w:num>
  <w:num w:numId="66" w16cid:durableId="317927930">
    <w:abstractNumId w:val="23"/>
  </w:num>
  <w:num w:numId="67" w16cid:durableId="445320133">
    <w:abstractNumId w:val="59"/>
  </w:num>
  <w:num w:numId="68" w16cid:durableId="1363359297">
    <w:abstractNumId w:val="58"/>
  </w:num>
  <w:num w:numId="69" w16cid:durableId="1730878352">
    <w:abstractNumId w:val="35"/>
  </w:num>
  <w:num w:numId="70" w16cid:durableId="1778256461">
    <w:abstractNumId w:val="98"/>
  </w:num>
  <w:num w:numId="71" w16cid:durableId="941914804">
    <w:abstractNumId w:val="128"/>
  </w:num>
  <w:num w:numId="72" w16cid:durableId="1634485589">
    <w:abstractNumId w:val="53"/>
  </w:num>
  <w:num w:numId="73" w16cid:durableId="67121125">
    <w:abstractNumId w:val="1"/>
  </w:num>
  <w:num w:numId="74" w16cid:durableId="614604206">
    <w:abstractNumId w:val="108"/>
  </w:num>
  <w:num w:numId="75" w16cid:durableId="2082674176">
    <w:abstractNumId w:val="51"/>
  </w:num>
  <w:num w:numId="76" w16cid:durableId="1711147145">
    <w:abstractNumId w:val="68"/>
  </w:num>
  <w:num w:numId="77" w16cid:durableId="1433161759">
    <w:abstractNumId w:val="54"/>
  </w:num>
  <w:num w:numId="78" w16cid:durableId="408044905">
    <w:abstractNumId w:val="159"/>
  </w:num>
  <w:num w:numId="79" w16cid:durableId="207424181">
    <w:abstractNumId w:val="122"/>
  </w:num>
  <w:num w:numId="80" w16cid:durableId="823011544">
    <w:abstractNumId w:val="99"/>
  </w:num>
  <w:num w:numId="81" w16cid:durableId="2059283143">
    <w:abstractNumId w:val="46"/>
  </w:num>
  <w:num w:numId="82" w16cid:durableId="615873836">
    <w:abstractNumId w:val="6"/>
  </w:num>
  <w:num w:numId="83" w16cid:durableId="427122107">
    <w:abstractNumId w:val="107"/>
  </w:num>
  <w:num w:numId="84" w16cid:durableId="982664523">
    <w:abstractNumId w:val="7"/>
  </w:num>
  <w:num w:numId="85" w16cid:durableId="1553611019">
    <w:abstractNumId w:val="116"/>
  </w:num>
  <w:num w:numId="86" w16cid:durableId="486869903">
    <w:abstractNumId w:val="168"/>
  </w:num>
  <w:num w:numId="87" w16cid:durableId="320158100">
    <w:abstractNumId w:val="153"/>
  </w:num>
  <w:num w:numId="88" w16cid:durableId="128717922">
    <w:abstractNumId w:val="115"/>
  </w:num>
  <w:num w:numId="89" w16cid:durableId="1778062722">
    <w:abstractNumId w:val="40"/>
  </w:num>
  <w:num w:numId="90" w16cid:durableId="1811089295">
    <w:abstractNumId w:val="49"/>
  </w:num>
  <w:num w:numId="91" w16cid:durableId="1600983114">
    <w:abstractNumId w:val="52"/>
  </w:num>
  <w:num w:numId="92" w16cid:durableId="1198931916">
    <w:abstractNumId w:val="77"/>
  </w:num>
  <w:num w:numId="93" w16cid:durableId="1929460426">
    <w:abstractNumId w:val="150"/>
  </w:num>
  <w:num w:numId="94" w16cid:durableId="1852793612">
    <w:abstractNumId w:val="34"/>
  </w:num>
  <w:num w:numId="95" w16cid:durableId="623660631">
    <w:abstractNumId w:val="81"/>
  </w:num>
  <w:num w:numId="96" w16cid:durableId="278950205">
    <w:abstractNumId w:val="125"/>
  </w:num>
  <w:num w:numId="97" w16cid:durableId="1820532317">
    <w:abstractNumId w:val="136"/>
  </w:num>
  <w:num w:numId="98" w16cid:durableId="1226450680">
    <w:abstractNumId w:val="10"/>
  </w:num>
  <w:num w:numId="99" w16cid:durableId="2126999248">
    <w:abstractNumId w:val="38"/>
  </w:num>
  <w:num w:numId="100" w16cid:durableId="1377046598">
    <w:abstractNumId w:val="41"/>
  </w:num>
  <w:num w:numId="101" w16cid:durableId="1227764785">
    <w:abstractNumId w:val="57"/>
  </w:num>
  <w:num w:numId="102" w16cid:durableId="1273854237">
    <w:abstractNumId w:val="0"/>
  </w:num>
  <w:num w:numId="103" w16cid:durableId="1946619232">
    <w:abstractNumId w:val="97"/>
  </w:num>
  <w:num w:numId="104" w16cid:durableId="625892388">
    <w:abstractNumId w:val="79"/>
  </w:num>
  <w:num w:numId="105" w16cid:durableId="693651306">
    <w:abstractNumId w:val="31"/>
  </w:num>
  <w:num w:numId="106" w16cid:durableId="1477408450">
    <w:abstractNumId w:val="87"/>
  </w:num>
  <w:num w:numId="107" w16cid:durableId="1149634703">
    <w:abstractNumId w:val="5"/>
  </w:num>
  <w:num w:numId="108" w16cid:durableId="633295478">
    <w:abstractNumId w:val="85"/>
  </w:num>
  <w:num w:numId="109" w16cid:durableId="1484080411">
    <w:abstractNumId w:val="66"/>
  </w:num>
  <w:num w:numId="110" w16cid:durableId="280769437">
    <w:abstractNumId w:val="166"/>
  </w:num>
  <w:num w:numId="111" w16cid:durableId="1853256117">
    <w:abstractNumId w:val="130"/>
  </w:num>
  <w:num w:numId="112" w16cid:durableId="1351684732">
    <w:abstractNumId w:val="96"/>
  </w:num>
  <w:num w:numId="113" w16cid:durableId="1799492299">
    <w:abstractNumId w:val="13"/>
  </w:num>
  <w:num w:numId="114" w16cid:durableId="2126383474">
    <w:abstractNumId w:val="157"/>
  </w:num>
  <w:num w:numId="115" w16cid:durableId="1354378126">
    <w:abstractNumId w:val="149"/>
  </w:num>
  <w:num w:numId="116" w16cid:durableId="1779063599">
    <w:abstractNumId w:val="146"/>
  </w:num>
  <w:num w:numId="117" w16cid:durableId="546719342">
    <w:abstractNumId w:val="76"/>
  </w:num>
  <w:num w:numId="118" w16cid:durableId="1872264175">
    <w:abstractNumId w:val="60"/>
  </w:num>
  <w:num w:numId="119" w16cid:durableId="657810560">
    <w:abstractNumId w:val="84"/>
  </w:num>
  <w:num w:numId="120" w16cid:durableId="1026251088">
    <w:abstractNumId w:val="56"/>
  </w:num>
  <w:num w:numId="121" w16cid:durableId="2028291012">
    <w:abstractNumId w:val="55"/>
  </w:num>
  <w:num w:numId="122" w16cid:durableId="654377098">
    <w:abstractNumId w:val="44"/>
  </w:num>
  <w:num w:numId="123" w16cid:durableId="1055003619">
    <w:abstractNumId w:val="109"/>
  </w:num>
  <w:num w:numId="124" w16cid:durableId="546574888">
    <w:abstractNumId w:val="80"/>
  </w:num>
  <w:num w:numId="125" w16cid:durableId="676536882">
    <w:abstractNumId w:val="102"/>
  </w:num>
  <w:num w:numId="126" w16cid:durableId="1323388239">
    <w:abstractNumId w:val="138"/>
  </w:num>
  <w:num w:numId="127" w16cid:durableId="1820531418">
    <w:abstractNumId w:val="42"/>
  </w:num>
  <w:num w:numId="128" w16cid:durableId="402800209">
    <w:abstractNumId w:val="156"/>
  </w:num>
  <w:num w:numId="129" w16cid:durableId="380785901">
    <w:abstractNumId w:val="123"/>
  </w:num>
  <w:num w:numId="130" w16cid:durableId="512496507">
    <w:abstractNumId w:val="167"/>
  </w:num>
  <w:num w:numId="131" w16cid:durableId="1388601095">
    <w:abstractNumId w:val="78"/>
  </w:num>
  <w:num w:numId="132" w16cid:durableId="1606110919">
    <w:abstractNumId w:val="105"/>
  </w:num>
  <w:num w:numId="133" w16cid:durableId="444889106">
    <w:abstractNumId w:val="147"/>
  </w:num>
  <w:num w:numId="134" w16cid:durableId="804586633">
    <w:abstractNumId w:val="161"/>
  </w:num>
  <w:num w:numId="135" w16cid:durableId="141044559">
    <w:abstractNumId w:val="82"/>
  </w:num>
  <w:num w:numId="136" w16cid:durableId="1316451189">
    <w:abstractNumId w:val="8"/>
  </w:num>
  <w:num w:numId="137" w16cid:durableId="1893693873">
    <w:abstractNumId w:val="141"/>
  </w:num>
  <w:num w:numId="138" w16cid:durableId="604117559">
    <w:abstractNumId w:val="83"/>
  </w:num>
  <w:num w:numId="139" w16cid:durableId="1805270984">
    <w:abstractNumId w:val="3"/>
  </w:num>
  <w:num w:numId="140" w16cid:durableId="1564753823">
    <w:abstractNumId w:val="106"/>
  </w:num>
  <w:num w:numId="141" w16cid:durableId="1444963531">
    <w:abstractNumId w:val="33"/>
  </w:num>
  <w:num w:numId="142" w16cid:durableId="774903768">
    <w:abstractNumId w:val="155"/>
  </w:num>
  <w:num w:numId="143" w16cid:durableId="1349022682">
    <w:abstractNumId w:val="70"/>
  </w:num>
  <w:num w:numId="144" w16cid:durableId="177890722">
    <w:abstractNumId w:val="9"/>
  </w:num>
  <w:num w:numId="145" w16cid:durableId="1017462058">
    <w:abstractNumId w:val="165"/>
  </w:num>
  <w:num w:numId="146" w16cid:durableId="528841407">
    <w:abstractNumId w:val="113"/>
  </w:num>
  <w:num w:numId="147" w16cid:durableId="2046169616">
    <w:abstractNumId w:val="121"/>
  </w:num>
  <w:num w:numId="148" w16cid:durableId="1012797413">
    <w:abstractNumId w:val="19"/>
  </w:num>
  <w:num w:numId="149" w16cid:durableId="2146073190">
    <w:abstractNumId w:val="144"/>
  </w:num>
  <w:num w:numId="150" w16cid:durableId="1863782856">
    <w:abstractNumId w:val="15"/>
  </w:num>
  <w:num w:numId="151" w16cid:durableId="1094131600">
    <w:abstractNumId w:val="25"/>
  </w:num>
  <w:num w:numId="152" w16cid:durableId="998843673">
    <w:abstractNumId w:val="120"/>
  </w:num>
  <w:num w:numId="153" w16cid:durableId="484249453">
    <w:abstractNumId w:val="20"/>
  </w:num>
  <w:num w:numId="154" w16cid:durableId="420298561">
    <w:abstractNumId w:val="152"/>
  </w:num>
  <w:num w:numId="155" w16cid:durableId="1285699530">
    <w:abstractNumId w:val="92"/>
  </w:num>
  <w:num w:numId="156" w16cid:durableId="777527436">
    <w:abstractNumId w:val="21"/>
  </w:num>
  <w:num w:numId="157" w16cid:durableId="1594629010">
    <w:abstractNumId w:val="100"/>
  </w:num>
  <w:num w:numId="158" w16cid:durableId="1514492442">
    <w:abstractNumId w:val="28"/>
  </w:num>
  <w:num w:numId="159" w16cid:durableId="376860906">
    <w:abstractNumId w:val="103"/>
  </w:num>
  <w:num w:numId="160" w16cid:durableId="1848596382">
    <w:abstractNumId w:val="91"/>
  </w:num>
  <w:num w:numId="161" w16cid:durableId="334309279">
    <w:abstractNumId w:val="110"/>
  </w:num>
  <w:num w:numId="162" w16cid:durableId="85813622">
    <w:abstractNumId w:val="73"/>
  </w:num>
  <w:num w:numId="163" w16cid:durableId="1567959751">
    <w:abstractNumId w:val="12"/>
  </w:num>
  <w:num w:numId="164" w16cid:durableId="475415216">
    <w:abstractNumId w:val="30"/>
  </w:num>
  <w:num w:numId="165" w16cid:durableId="823467759">
    <w:abstractNumId w:val="89"/>
  </w:num>
  <w:num w:numId="166" w16cid:durableId="348145722">
    <w:abstractNumId w:val="4"/>
  </w:num>
  <w:num w:numId="167" w16cid:durableId="1235239456">
    <w:abstractNumId w:val="43"/>
  </w:num>
  <w:num w:numId="168" w16cid:durableId="813454132">
    <w:abstractNumId w:val="114"/>
  </w:num>
  <w:num w:numId="169" w16cid:durableId="1199851470">
    <w:abstractNumId w:val="32"/>
  </w:num>
  <w:num w:numId="170" w16cid:durableId="1126124410">
    <w:abstractNumId w:val="129"/>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B1"/>
    <w:rsid w:val="000353AF"/>
    <w:rsid w:val="00190AA8"/>
    <w:rsid w:val="001C769F"/>
    <w:rsid w:val="00273403"/>
    <w:rsid w:val="003447CD"/>
    <w:rsid w:val="00373D18"/>
    <w:rsid w:val="004A50FC"/>
    <w:rsid w:val="00553FD9"/>
    <w:rsid w:val="00653964"/>
    <w:rsid w:val="006558F1"/>
    <w:rsid w:val="0066427B"/>
    <w:rsid w:val="007253F3"/>
    <w:rsid w:val="0075690B"/>
    <w:rsid w:val="007E236D"/>
    <w:rsid w:val="007E7C8F"/>
    <w:rsid w:val="008024A6"/>
    <w:rsid w:val="00963E19"/>
    <w:rsid w:val="00AB369B"/>
    <w:rsid w:val="00B45C02"/>
    <w:rsid w:val="00B501F5"/>
    <w:rsid w:val="00BF494C"/>
    <w:rsid w:val="00C97AB1"/>
    <w:rsid w:val="00CE5D9F"/>
    <w:rsid w:val="00D47B50"/>
    <w:rsid w:val="00E84490"/>
    <w:rsid w:val="00EB45F5"/>
    <w:rsid w:val="00EF4274"/>
    <w:rsid w:val="00F9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FFAC"/>
  <w15:chartTrackingRefBased/>
  <w15:docId w15:val="{A0D441F0-32D5-45C8-A680-E3F6AAFE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690B"/>
    <w:pPr>
      <w:keepNext/>
      <w:spacing w:before="240" w:after="60" w:line="276" w:lineRule="auto"/>
      <w:outlineLvl w:val="0"/>
    </w:pPr>
    <w:rPr>
      <w:rFonts w:ascii="Arial" w:eastAsia="Times New Roman" w:hAnsi="Arial" w:cs="Arial"/>
      <w:b/>
      <w:bCs/>
      <w:kern w:val="32"/>
      <w:sz w:val="32"/>
      <w:szCs w:val="32"/>
      <w:lang w:val="ru-RU" w:eastAsia="ru-RU"/>
      <w14:ligatures w14:val="none"/>
    </w:rPr>
  </w:style>
  <w:style w:type="paragraph" w:styleId="Heading2">
    <w:name w:val="heading 2"/>
    <w:basedOn w:val="Normal"/>
    <w:next w:val="Normal"/>
    <w:link w:val="Heading2Char"/>
    <w:qFormat/>
    <w:rsid w:val="0075690B"/>
    <w:pPr>
      <w:keepNext/>
      <w:spacing w:before="240" w:after="60" w:line="276" w:lineRule="auto"/>
      <w:outlineLvl w:val="1"/>
    </w:pPr>
    <w:rPr>
      <w:rFonts w:ascii="Arial" w:eastAsia="Times New Roman" w:hAnsi="Arial" w:cs="Arial"/>
      <w:b/>
      <w:bCs/>
      <w:i/>
      <w:iCs/>
      <w:kern w:val="0"/>
      <w:sz w:val="28"/>
      <w:szCs w:val="28"/>
      <w:lang w:val="ru-RU" w:eastAsia="ru-RU"/>
      <w14:ligatures w14:val="none"/>
    </w:rPr>
  </w:style>
  <w:style w:type="paragraph" w:styleId="Heading3">
    <w:name w:val="heading 3"/>
    <w:basedOn w:val="Normal"/>
    <w:next w:val="Normal"/>
    <w:link w:val="Heading3Char"/>
    <w:qFormat/>
    <w:rsid w:val="0075690B"/>
    <w:pPr>
      <w:keepNext/>
      <w:spacing w:before="240" w:after="60" w:line="276" w:lineRule="auto"/>
      <w:outlineLvl w:val="2"/>
    </w:pPr>
    <w:rPr>
      <w:rFonts w:ascii="Arial" w:eastAsia="Times New Roman" w:hAnsi="Arial" w:cs="Arial"/>
      <w:b/>
      <w:bCs/>
      <w:kern w:val="0"/>
      <w:sz w:val="26"/>
      <w:szCs w:val="26"/>
      <w:lang w:val="ru-RU" w:eastAsia="ru-RU"/>
      <w14:ligatures w14:val="none"/>
    </w:rPr>
  </w:style>
  <w:style w:type="paragraph" w:styleId="Heading4">
    <w:name w:val="heading 4"/>
    <w:basedOn w:val="Normal"/>
    <w:next w:val="Normal"/>
    <w:link w:val="Heading4Char"/>
    <w:unhideWhenUsed/>
    <w:qFormat/>
    <w:rsid w:val="00190AA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75690B"/>
    <w:pPr>
      <w:spacing w:before="240" w:after="60" w:line="240" w:lineRule="auto"/>
      <w:outlineLvl w:val="4"/>
    </w:pPr>
    <w:rPr>
      <w:rFonts w:ascii="Calibri" w:eastAsia="Times New Roman" w:hAnsi="Calibri" w:cs="Times New Roman"/>
      <w:b/>
      <w:bCs/>
      <w:i/>
      <w:iCs/>
      <w:kern w:val="0"/>
      <w:sz w:val="26"/>
      <w:szCs w:val="26"/>
      <w:lang w:val="hy-AM"/>
      <w14:ligatures w14:val="none"/>
    </w:rPr>
  </w:style>
  <w:style w:type="paragraph" w:styleId="Heading6">
    <w:name w:val="heading 6"/>
    <w:basedOn w:val="Normal"/>
    <w:next w:val="Normal"/>
    <w:link w:val="Heading6Char"/>
    <w:qFormat/>
    <w:rsid w:val="0075690B"/>
    <w:pPr>
      <w:keepNext/>
      <w:spacing w:after="0" w:line="320" w:lineRule="exact"/>
      <w:ind w:left="360"/>
      <w:outlineLvl w:val="5"/>
    </w:pPr>
    <w:rPr>
      <w:rFonts w:ascii="Arial Armenian" w:eastAsia="Times New Roman" w:hAnsi="Arial Armenian" w:cs="Times New Roman"/>
      <w:b/>
      <w:kern w:val="0"/>
      <w:sz w:val="20"/>
      <w:szCs w:val="24"/>
      <w:lang w:val="hy-AM"/>
      <w14:ligatures w14:val="none"/>
    </w:rPr>
  </w:style>
  <w:style w:type="paragraph" w:styleId="Heading7">
    <w:name w:val="heading 7"/>
    <w:basedOn w:val="Normal"/>
    <w:next w:val="Normal"/>
    <w:link w:val="Heading7Char"/>
    <w:qFormat/>
    <w:rsid w:val="0075690B"/>
    <w:pPr>
      <w:spacing w:before="240" w:after="60" w:line="240" w:lineRule="auto"/>
      <w:outlineLvl w:val="6"/>
    </w:pPr>
    <w:rPr>
      <w:rFonts w:ascii="Calibri" w:eastAsia="Times New Roman" w:hAnsi="Calibri" w:cs="Times New Roman"/>
      <w:kern w:val="0"/>
      <w:sz w:val="24"/>
      <w:szCs w:val="24"/>
      <w:lang w:val="hy-AM"/>
      <w14:ligatures w14:val="none"/>
    </w:rPr>
  </w:style>
  <w:style w:type="paragraph" w:styleId="Heading8">
    <w:name w:val="heading 8"/>
    <w:basedOn w:val="Normal"/>
    <w:next w:val="Normal"/>
    <w:link w:val="Heading8Char"/>
    <w:qFormat/>
    <w:rsid w:val="0075690B"/>
    <w:pPr>
      <w:keepNext/>
      <w:spacing w:before="240" w:after="0" w:line="300" w:lineRule="exact"/>
      <w:ind w:firstLine="1260"/>
      <w:jc w:val="both"/>
      <w:outlineLvl w:val="7"/>
    </w:pPr>
    <w:rPr>
      <w:rFonts w:ascii="Sylfaen" w:eastAsia="Times New Roman" w:hAnsi="Sylfaen" w:cs="Times New Roman"/>
      <w:kern w:val="0"/>
      <w:sz w:val="20"/>
      <w:szCs w:val="20"/>
      <w:u w:val="single"/>
      <w:lang w:val="hy-AM"/>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90AA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rsid w:val="0075690B"/>
    <w:rPr>
      <w:rFonts w:ascii="Arial" w:eastAsia="Times New Roman" w:hAnsi="Arial" w:cs="Arial"/>
      <w:b/>
      <w:bCs/>
      <w:kern w:val="32"/>
      <w:sz w:val="32"/>
      <w:szCs w:val="32"/>
      <w:lang w:val="ru-RU" w:eastAsia="ru-RU"/>
      <w14:ligatures w14:val="none"/>
    </w:rPr>
  </w:style>
  <w:style w:type="character" w:customStyle="1" w:styleId="Heading2Char">
    <w:name w:val="Heading 2 Char"/>
    <w:basedOn w:val="DefaultParagraphFont"/>
    <w:link w:val="Heading2"/>
    <w:rsid w:val="0075690B"/>
    <w:rPr>
      <w:rFonts w:ascii="Arial" w:eastAsia="Times New Roman" w:hAnsi="Arial" w:cs="Arial"/>
      <w:b/>
      <w:bCs/>
      <w:i/>
      <w:iCs/>
      <w:kern w:val="0"/>
      <w:sz w:val="28"/>
      <w:szCs w:val="28"/>
      <w:lang w:val="ru-RU" w:eastAsia="ru-RU"/>
      <w14:ligatures w14:val="none"/>
    </w:rPr>
  </w:style>
  <w:style w:type="character" w:customStyle="1" w:styleId="Heading3Char">
    <w:name w:val="Heading 3 Char"/>
    <w:basedOn w:val="DefaultParagraphFont"/>
    <w:link w:val="Heading3"/>
    <w:rsid w:val="0075690B"/>
    <w:rPr>
      <w:rFonts w:ascii="Arial" w:eastAsia="Times New Roman" w:hAnsi="Arial" w:cs="Arial"/>
      <w:b/>
      <w:bCs/>
      <w:kern w:val="0"/>
      <w:sz w:val="26"/>
      <w:szCs w:val="26"/>
      <w:lang w:val="ru-RU" w:eastAsia="ru-RU"/>
      <w14:ligatures w14:val="none"/>
    </w:rPr>
  </w:style>
  <w:style w:type="character" w:customStyle="1" w:styleId="Heading5Char">
    <w:name w:val="Heading 5 Char"/>
    <w:basedOn w:val="DefaultParagraphFont"/>
    <w:link w:val="Heading5"/>
    <w:rsid w:val="0075690B"/>
    <w:rPr>
      <w:rFonts w:ascii="Calibri" w:eastAsia="Times New Roman" w:hAnsi="Calibri" w:cs="Times New Roman"/>
      <w:b/>
      <w:bCs/>
      <w:i/>
      <w:iCs/>
      <w:kern w:val="0"/>
      <w:sz w:val="26"/>
      <w:szCs w:val="26"/>
      <w:lang w:val="hy-AM"/>
      <w14:ligatures w14:val="none"/>
    </w:rPr>
  </w:style>
  <w:style w:type="character" w:customStyle="1" w:styleId="Heading6Char">
    <w:name w:val="Heading 6 Char"/>
    <w:basedOn w:val="DefaultParagraphFont"/>
    <w:link w:val="Heading6"/>
    <w:rsid w:val="0075690B"/>
    <w:rPr>
      <w:rFonts w:ascii="Arial Armenian" w:eastAsia="Times New Roman" w:hAnsi="Arial Armenian" w:cs="Times New Roman"/>
      <w:b/>
      <w:kern w:val="0"/>
      <w:sz w:val="20"/>
      <w:szCs w:val="24"/>
      <w:lang w:val="hy-AM"/>
      <w14:ligatures w14:val="none"/>
    </w:rPr>
  </w:style>
  <w:style w:type="character" w:customStyle="1" w:styleId="Heading7Char">
    <w:name w:val="Heading 7 Char"/>
    <w:basedOn w:val="DefaultParagraphFont"/>
    <w:link w:val="Heading7"/>
    <w:rsid w:val="0075690B"/>
    <w:rPr>
      <w:rFonts w:ascii="Calibri" w:eastAsia="Times New Roman" w:hAnsi="Calibri" w:cs="Times New Roman"/>
      <w:kern w:val="0"/>
      <w:sz w:val="24"/>
      <w:szCs w:val="24"/>
      <w:lang w:val="hy-AM"/>
      <w14:ligatures w14:val="none"/>
    </w:rPr>
  </w:style>
  <w:style w:type="character" w:customStyle="1" w:styleId="Heading8Char">
    <w:name w:val="Heading 8 Char"/>
    <w:basedOn w:val="DefaultParagraphFont"/>
    <w:link w:val="Heading8"/>
    <w:rsid w:val="0075690B"/>
    <w:rPr>
      <w:rFonts w:ascii="Sylfaen" w:eastAsia="Times New Roman" w:hAnsi="Sylfaen" w:cs="Times New Roman"/>
      <w:kern w:val="0"/>
      <w:sz w:val="20"/>
      <w:szCs w:val="20"/>
      <w:u w:val="single"/>
      <w:lang w:val="hy-AM"/>
      <w14:ligatures w14:val="none"/>
    </w:rPr>
  </w:style>
  <w:style w:type="numbering" w:customStyle="1" w:styleId="1">
    <w:name w:val="Нет списка1"/>
    <w:next w:val="NoList"/>
    <w:uiPriority w:val="99"/>
    <w:semiHidden/>
    <w:unhideWhenUsed/>
    <w:rsid w:val="0075690B"/>
  </w:style>
  <w:style w:type="paragraph" w:styleId="Title">
    <w:name w:val="Title"/>
    <w:basedOn w:val="Normal"/>
    <w:next w:val="Normal"/>
    <w:link w:val="TitleChar"/>
    <w:uiPriority w:val="99"/>
    <w:qFormat/>
    <w:rsid w:val="0075690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14:ligatures w14:val="none"/>
    </w:rPr>
  </w:style>
  <w:style w:type="character" w:customStyle="1" w:styleId="TitleChar">
    <w:name w:val="Title Char"/>
    <w:basedOn w:val="DefaultParagraphFont"/>
    <w:link w:val="Title"/>
    <w:uiPriority w:val="99"/>
    <w:rsid w:val="0075690B"/>
    <w:rPr>
      <w:rFonts w:ascii="Cambria" w:eastAsia="Times New Roman" w:hAnsi="Cambria" w:cs="Times New Roman"/>
      <w:color w:val="17365D"/>
      <w:spacing w:val="5"/>
      <w:kern w:val="28"/>
      <w:sz w:val="52"/>
      <w:szCs w:val="52"/>
      <w:lang w:val="hy-AM"/>
      <w14:ligatures w14:val="none"/>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75690B"/>
    <w:pPr>
      <w:spacing w:after="0" w:line="360" w:lineRule="auto"/>
      <w:ind w:left="720"/>
      <w:contextualSpacing/>
    </w:pPr>
    <w:rPr>
      <w:rFonts w:ascii="Arial" w:eastAsia="Arial" w:hAnsi="Arial" w:cs="Arial"/>
      <w:kern w:val="0"/>
      <w:sz w:val="20"/>
      <w:szCs w:val="20"/>
      <w:lang w:val="hy-AM"/>
      <w14:ligatures w14:val="none"/>
    </w:rPr>
  </w:style>
  <w:style w:type="paragraph" w:customStyle="1" w:styleId="mechtex">
    <w:name w:val="mechtex"/>
    <w:basedOn w:val="Normal"/>
    <w:link w:val="mechtexChar"/>
    <w:uiPriority w:val="99"/>
    <w:rsid w:val="0075690B"/>
    <w:pPr>
      <w:spacing w:after="0" w:line="240" w:lineRule="auto"/>
      <w:jc w:val="center"/>
    </w:pPr>
    <w:rPr>
      <w:rFonts w:ascii="Arial Armenian" w:eastAsia="Calibri" w:hAnsi="Arial Armenian" w:cs="Times New Roman"/>
      <w:kern w:val="0"/>
      <w:sz w:val="20"/>
      <w:szCs w:val="20"/>
      <w:lang w:val="hy-AM" w:eastAsia="ru-RU"/>
      <w14:ligatures w14:val="none"/>
    </w:rPr>
  </w:style>
  <w:style w:type="character" w:customStyle="1" w:styleId="mechtexChar">
    <w:name w:val="mechtex Char"/>
    <w:link w:val="mechtex"/>
    <w:uiPriority w:val="99"/>
    <w:locked/>
    <w:rsid w:val="0075690B"/>
    <w:rPr>
      <w:rFonts w:ascii="Arial Armenian" w:eastAsia="Calibri" w:hAnsi="Arial Armenian" w:cs="Times New Roman"/>
      <w:kern w:val="0"/>
      <w:sz w:val="20"/>
      <w:szCs w:val="20"/>
      <w:lang w:val="hy-AM" w:eastAsia="ru-RU"/>
      <w14:ligatures w14:val="none"/>
    </w:rPr>
  </w:style>
  <w:style w:type="paragraph" w:styleId="NormalWeb">
    <w:name w:val="Normal (Web)"/>
    <w:aliases w:val="Char Char Char,Char Char Char Char"/>
    <w:basedOn w:val="Normal"/>
    <w:rsid w:val="0075690B"/>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Strong">
    <w:name w:val="Strong"/>
    <w:basedOn w:val="DefaultParagraphFont"/>
    <w:uiPriority w:val="22"/>
    <w:qFormat/>
    <w:rsid w:val="0075690B"/>
    <w:rPr>
      <w:rFonts w:cs="Times New Roman"/>
      <w:b/>
    </w:rPr>
  </w:style>
  <w:style w:type="character" w:customStyle="1" w:styleId="apple-converted-space">
    <w:name w:val="apple-converted-space"/>
    <w:uiPriority w:val="99"/>
    <w:rsid w:val="0075690B"/>
  </w:style>
  <w:style w:type="paragraph" w:styleId="BodyText">
    <w:name w:val="Body Text"/>
    <w:aliases w:val="(Main Text),date,Body Text (Main text)"/>
    <w:basedOn w:val="Normal"/>
    <w:link w:val="BodyTextChar"/>
    <w:rsid w:val="0075690B"/>
    <w:pPr>
      <w:spacing w:after="0" w:line="360" w:lineRule="auto"/>
      <w:jc w:val="center"/>
    </w:pPr>
    <w:rPr>
      <w:rFonts w:ascii="Times Armenian" w:eastAsia="Calibri" w:hAnsi="Times Armenian" w:cs="Times New Roman"/>
      <w:kern w:val="0"/>
      <w:sz w:val="24"/>
      <w:szCs w:val="20"/>
      <w:lang w:val="hy-AM"/>
      <w14:ligatures w14:val="none"/>
    </w:rPr>
  </w:style>
  <w:style w:type="character" w:customStyle="1" w:styleId="BodyTextChar">
    <w:name w:val="Body Text Char"/>
    <w:aliases w:val="(Main Text) Char,date Char,Body Text (Main text) Char"/>
    <w:basedOn w:val="DefaultParagraphFont"/>
    <w:link w:val="BodyText"/>
    <w:rsid w:val="0075690B"/>
    <w:rPr>
      <w:rFonts w:ascii="Times Armenian" w:eastAsia="Calibri" w:hAnsi="Times Armenian" w:cs="Times New Roman"/>
      <w:kern w:val="0"/>
      <w:sz w:val="24"/>
      <w:szCs w:val="20"/>
      <w:lang w:val="hy-AM"/>
      <w14:ligatures w14:val="none"/>
    </w:rPr>
  </w:style>
  <w:style w:type="character" w:styleId="Hyperlink">
    <w:name w:val="Hyperlink"/>
    <w:basedOn w:val="DefaultParagraphFont"/>
    <w:rsid w:val="0075690B"/>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75690B"/>
    <w:pPr>
      <w:widowControl w:val="0"/>
      <w:adjustRightInd w:val="0"/>
      <w:spacing w:before="120" w:after="0" w:line="360" w:lineRule="atLeast"/>
      <w:jc w:val="both"/>
      <w:textAlignment w:val="baseline"/>
    </w:pPr>
    <w:rPr>
      <w:rFonts w:ascii="Arial" w:eastAsia="Calibri" w:hAnsi="Arial" w:cs="Times New Roman"/>
      <w:kern w:val="0"/>
      <w:sz w:val="20"/>
      <w:szCs w:val="20"/>
      <w:lang w:val="de-DE" w:eastAsia="de-DE"/>
      <w14:ligatures w14:val="none"/>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basedOn w:val="DefaultParagraphFont"/>
    <w:link w:val="FootnoteText"/>
    <w:rsid w:val="0075690B"/>
    <w:rPr>
      <w:rFonts w:ascii="Arial" w:eastAsia="Calibri" w:hAnsi="Arial" w:cs="Times New Roman"/>
      <w:kern w:val="0"/>
      <w:sz w:val="20"/>
      <w:szCs w:val="20"/>
      <w:lang w:val="de-DE" w:eastAsia="de-DE"/>
      <w14:ligatures w14:val="non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75690B"/>
    <w:rPr>
      <w:sz w:val="20"/>
      <w:szCs w:val="20"/>
    </w:rPr>
  </w:style>
  <w:style w:type="paragraph" w:customStyle="1" w:styleId="Normal1">
    <w:name w:val="Normal1"/>
    <w:aliases w:val="Normal 1"/>
    <w:next w:val="Normal"/>
    <w:autoRedefine/>
    <w:uiPriority w:val="99"/>
    <w:rsid w:val="0075690B"/>
    <w:pPr>
      <w:widowControl w:val="0"/>
      <w:adjustRightInd w:val="0"/>
      <w:spacing w:before="120" w:after="120" w:line="360" w:lineRule="auto"/>
      <w:ind w:firstLine="567"/>
      <w:jc w:val="both"/>
      <w:textAlignment w:val="baseline"/>
    </w:pPr>
    <w:rPr>
      <w:rFonts w:ascii="GHEA Grapalat" w:eastAsia="Times New Roman" w:hAnsi="GHEA Grapalat" w:cs="Sylfaen"/>
      <w:bCs/>
      <w:kern w:val="0"/>
      <w:sz w:val="24"/>
      <w:szCs w:val="24"/>
      <w:lang w:val="hy-AM" w:eastAsia="ru-RU"/>
      <w14:ligatures w14:val="non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75690B"/>
    <w:rPr>
      <w:rFonts w:cs="Times New Roman"/>
      <w:vertAlign w:val="superscript"/>
    </w:rPr>
  </w:style>
  <w:style w:type="paragraph" w:customStyle="1" w:styleId="Normal2">
    <w:name w:val="Normal 2"/>
    <w:basedOn w:val="NoSpacing"/>
    <w:autoRedefine/>
    <w:uiPriority w:val="99"/>
    <w:rsid w:val="0075690B"/>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75690B"/>
    <w:pPr>
      <w:spacing w:after="0" w:line="240" w:lineRule="auto"/>
    </w:pPr>
    <w:rPr>
      <w:rFonts w:ascii="Calibri" w:eastAsia="Calibri" w:hAnsi="Calibri" w:cs="Times New Roman"/>
      <w:kern w:val="0"/>
      <w:sz w:val="20"/>
      <w:szCs w:val="20"/>
      <w:lang w:val="ru-RU"/>
      <w14:ligatures w14:val="none"/>
    </w:rPr>
  </w:style>
  <w:style w:type="paragraph" w:styleId="Header">
    <w:name w:val="header"/>
    <w:aliases w:val="h,Header Char Char Char Char,Header Char Char Char,Header Char Char"/>
    <w:basedOn w:val="Normal"/>
    <w:link w:val="HeaderChar"/>
    <w:rsid w:val="0075690B"/>
    <w:pPr>
      <w:tabs>
        <w:tab w:val="center" w:pos="4677"/>
        <w:tab w:val="right" w:pos="9355"/>
      </w:tabs>
      <w:spacing w:after="0" w:line="240" w:lineRule="auto"/>
    </w:pPr>
    <w:rPr>
      <w:rFonts w:ascii="Calibri" w:eastAsia="Calibri" w:hAnsi="Calibri" w:cs="Times New Roman"/>
      <w:kern w:val="0"/>
      <w:sz w:val="20"/>
      <w:szCs w:val="20"/>
      <w:lang w:val="hy-AM"/>
      <w14:ligatures w14:val="none"/>
    </w:rPr>
  </w:style>
  <w:style w:type="character" w:customStyle="1" w:styleId="HeaderChar">
    <w:name w:val="Header Char"/>
    <w:aliases w:val="h Char,Header Char Char Char Char Char,Header Char Char Char Char1,Header Char Char Char1"/>
    <w:basedOn w:val="DefaultParagraphFont"/>
    <w:link w:val="Header"/>
    <w:rsid w:val="0075690B"/>
    <w:rPr>
      <w:rFonts w:ascii="Calibri" w:eastAsia="Calibri" w:hAnsi="Calibri" w:cs="Times New Roman"/>
      <w:kern w:val="0"/>
      <w:sz w:val="20"/>
      <w:szCs w:val="20"/>
      <w:lang w:val="hy-AM"/>
      <w14:ligatures w14:val="none"/>
    </w:rPr>
  </w:style>
  <w:style w:type="paragraph" w:styleId="Footer">
    <w:name w:val="footer"/>
    <w:basedOn w:val="Normal"/>
    <w:link w:val="FooterChar"/>
    <w:rsid w:val="0075690B"/>
    <w:pPr>
      <w:tabs>
        <w:tab w:val="center" w:pos="4677"/>
        <w:tab w:val="right" w:pos="9355"/>
      </w:tabs>
      <w:spacing w:after="0" w:line="240" w:lineRule="auto"/>
    </w:pPr>
    <w:rPr>
      <w:rFonts w:ascii="Calibri" w:eastAsia="Calibri" w:hAnsi="Calibri" w:cs="Times New Roman"/>
      <w:kern w:val="0"/>
      <w:sz w:val="20"/>
      <w:szCs w:val="20"/>
      <w:lang w:val="hy-AM"/>
      <w14:ligatures w14:val="none"/>
    </w:rPr>
  </w:style>
  <w:style w:type="character" w:customStyle="1" w:styleId="FooterChar">
    <w:name w:val="Footer Char"/>
    <w:basedOn w:val="DefaultParagraphFont"/>
    <w:link w:val="Footer"/>
    <w:rsid w:val="0075690B"/>
    <w:rPr>
      <w:rFonts w:ascii="Calibri" w:eastAsia="Calibri" w:hAnsi="Calibri" w:cs="Times New Roman"/>
      <w:kern w:val="0"/>
      <w:sz w:val="20"/>
      <w:szCs w:val="20"/>
      <w:lang w:val="hy-AM"/>
      <w14:ligatures w14:val="none"/>
    </w:rPr>
  </w:style>
  <w:style w:type="paragraph" w:styleId="BalloonText">
    <w:name w:val="Balloon Text"/>
    <w:basedOn w:val="Normal"/>
    <w:link w:val="BalloonTextChar"/>
    <w:semiHidden/>
    <w:rsid w:val="0075690B"/>
    <w:pPr>
      <w:spacing w:after="0" w:line="240" w:lineRule="auto"/>
    </w:pPr>
    <w:rPr>
      <w:rFonts w:ascii="Tahoma" w:eastAsia="Calibri" w:hAnsi="Tahoma" w:cs="Times New Roman"/>
      <w:kern w:val="0"/>
      <w:sz w:val="16"/>
      <w:szCs w:val="20"/>
      <w:lang w:val="hy-AM"/>
      <w14:ligatures w14:val="none"/>
    </w:rPr>
  </w:style>
  <w:style w:type="character" w:customStyle="1" w:styleId="BalloonTextChar">
    <w:name w:val="Balloon Text Char"/>
    <w:basedOn w:val="DefaultParagraphFont"/>
    <w:link w:val="BalloonText"/>
    <w:semiHidden/>
    <w:rsid w:val="0075690B"/>
    <w:rPr>
      <w:rFonts w:ascii="Tahoma" w:eastAsia="Calibri" w:hAnsi="Tahoma" w:cs="Times New Roman"/>
      <w:kern w:val="0"/>
      <w:sz w:val="16"/>
      <w:szCs w:val="20"/>
      <w:lang w:val="hy-AM"/>
      <w14:ligatures w14:val="none"/>
    </w:rPr>
  </w:style>
  <w:style w:type="character" w:styleId="PlaceholderText">
    <w:name w:val="Placeholder Text"/>
    <w:basedOn w:val="DefaultParagraphFont"/>
    <w:uiPriority w:val="99"/>
    <w:semiHidden/>
    <w:rsid w:val="0075690B"/>
    <w:rPr>
      <w:rFonts w:cs="Times New Roman"/>
      <w:color w:val="808080"/>
    </w:rPr>
  </w:style>
  <w:style w:type="paragraph" w:styleId="Revision">
    <w:name w:val="Revision"/>
    <w:hidden/>
    <w:uiPriority w:val="99"/>
    <w:semiHidden/>
    <w:rsid w:val="0075690B"/>
    <w:pPr>
      <w:spacing w:after="0" w:line="240" w:lineRule="auto"/>
    </w:pPr>
    <w:rPr>
      <w:rFonts w:ascii="Calibri" w:eastAsia="Calibri" w:hAnsi="Calibri" w:cs="Times New Roman"/>
      <w:kern w:val="0"/>
      <w:sz w:val="20"/>
      <w:szCs w:val="20"/>
      <w:lang w:val="ru-RU"/>
      <w14:ligatures w14:val="none"/>
    </w:rPr>
  </w:style>
  <w:style w:type="character" w:styleId="CommentReference">
    <w:name w:val="annotation reference"/>
    <w:basedOn w:val="DefaultParagraphFont"/>
    <w:semiHidden/>
    <w:rsid w:val="0075690B"/>
    <w:rPr>
      <w:rFonts w:cs="Times New Roman"/>
      <w:sz w:val="16"/>
    </w:rPr>
  </w:style>
  <w:style w:type="paragraph" w:styleId="CommentText">
    <w:name w:val="annotation text"/>
    <w:basedOn w:val="Normal"/>
    <w:link w:val="CommentTextChar"/>
    <w:semiHidden/>
    <w:rsid w:val="0075690B"/>
    <w:pPr>
      <w:spacing w:after="200" w:line="276" w:lineRule="auto"/>
    </w:pPr>
    <w:rPr>
      <w:rFonts w:ascii="Calibri" w:eastAsia="Calibri" w:hAnsi="Calibri" w:cs="Times New Roman"/>
      <w:kern w:val="0"/>
      <w:sz w:val="20"/>
      <w:szCs w:val="20"/>
      <w:lang w:val="hy-AM"/>
      <w14:ligatures w14:val="none"/>
    </w:rPr>
  </w:style>
  <w:style w:type="character" w:customStyle="1" w:styleId="CommentTextChar">
    <w:name w:val="Comment Text Char"/>
    <w:basedOn w:val="DefaultParagraphFont"/>
    <w:link w:val="CommentText"/>
    <w:semiHidden/>
    <w:rsid w:val="0075690B"/>
    <w:rPr>
      <w:rFonts w:ascii="Calibri" w:eastAsia="Calibri" w:hAnsi="Calibri" w:cs="Times New Roman"/>
      <w:kern w:val="0"/>
      <w:sz w:val="20"/>
      <w:szCs w:val="20"/>
      <w:lang w:val="hy-AM"/>
      <w14:ligatures w14:val="none"/>
    </w:rPr>
  </w:style>
  <w:style w:type="paragraph" w:styleId="CommentSubject">
    <w:name w:val="annotation subject"/>
    <w:basedOn w:val="CommentText"/>
    <w:next w:val="CommentText"/>
    <w:link w:val="CommentSubjectChar"/>
    <w:semiHidden/>
    <w:rsid w:val="0075690B"/>
    <w:rPr>
      <w:b/>
    </w:rPr>
  </w:style>
  <w:style w:type="character" w:customStyle="1" w:styleId="CommentSubjectChar">
    <w:name w:val="Comment Subject Char"/>
    <w:basedOn w:val="CommentTextChar"/>
    <w:link w:val="CommentSubject"/>
    <w:semiHidden/>
    <w:rsid w:val="0075690B"/>
    <w:rPr>
      <w:rFonts w:ascii="Calibri" w:eastAsia="Calibri" w:hAnsi="Calibri" w:cs="Times New Roman"/>
      <w:b/>
      <w:kern w:val="0"/>
      <w:sz w:val="20"/>
      <w:szCs w:val="20"/>
      <w:lang w:val="hy-AM"/>
      <w14:ligatures w14:val="none"/>
    </w:rPr>
  </w:style>
  <w:style w:type="character" w:styleId="PageNumber">
    <w:name w:val="page number"/>
    <w:basedOn w:val="DefaultParagraphFont"/>
    <w:rsid w:val="0075690B"/>
    <w:rPr>
      <w:rFonts w:cs="Times New Roman"/>
    </w:rPr>
  </w:style>
  <w:style w:type="table" w:styleId="TableGrid">
    <w:name w:val="Table Grid"/>
    <w:basedOn w:val="TableNormal"/>
    <w:rsid w:val="0075690B"/>
    <w:pPr>
      <w:spacing w:after="200" w:line="276" w:lineRule="auto"/>
    </w:pPr>
    <w:rPr>
      <w:rFonts w:ascii="Calibri" w:eastAsia="Calibri" w:hAnsi="Calibri" w:cs="Times New Roman"/>
      <w:kern w:val="0"/>
      <w:sz w:val="20"/>
      <w:szCs w:val="20"/>
      <w:lang w:val="hy-AM"/>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75690B"/>
    <w:pPr>
      <w:spacing w:after="0" w:line="480" w:lineRule="auto"/>
      <w:ind w:firstLine="709"/>
      <w:jc w:val="both"/>
    </w:pPr>
    <w:rPr>
      <w:rFonts w:ascii="Arial Armenian" w:eastAsia="Calibri" w:hAnsi="Arial Armenian" w:cs="Times New Roman"/>
      <w:kern w:val="0"/>
      <w:sz w:val="20"/>
      <w:szCs w:val="20"/>
      <w:lang w:val="ru-RU" w:eastAsia="ru-RU"/>
      <w14:ligatures w14:val="none"/>
    </w:rPr>
  </w:style>
  <w:style w:type="character" w:customStyle="1" w:styleId="normChar">
    <w:name w:val="norm Char"/>
    <w:link w:val="norm"/>
    <w:uiPriority w:val="99"/>
    <w:locked/>
    <w:rsid w:val="0075690B"/>
    <w:rPr>
      <w:rFonts w:ascii="Arial Armenian" w:eastAsia="Calibri" w:hAnsi="Arial Armenian" w:cs="Times New Roman"/>
      <w:kern w:val="0"/>
      <w:sz w:val="20"/>
      <w:szCs w:val="20"/>
      <w:lang w:val="ru-RU" w:eastAsia="ru-RU"/>
      <w14:ligatures w14:val="none"/>
    </w:rPr>
  </w:style>
  <w:style w:type="paragraph" w:customStyle="1" w:styleId="CharCharCharCharCharCharCharCharCharCharChar">
    <w:name w:val="Char Char Char Знак Char Char Char Char Char Знак Char Char Char"/>
    <w:basedOn w:val="Normal"/>
    <w:uiPriority w:val="99"/>
    <w:rsid w:val="0075690B"/>
    <w:pPr>
      <w:spacing w:after="0" w:line="240" w:lineRule="exact"/>
    </w:pPr>
    <w:rPr>
      <w:rFonts w:ascii="Arial" w:eastAsia="Times New Roman" w:hAnsi="Arial" w:cs="Arial"/>
      <w:kern w:val="0"/>
      <w:sz w:val="20"/>
      <w:szCs w:val="20"/>
      <w:lang w:val="hy-AM"/>
      <w14:ligatures w14:val="none"/>
    </w:rPr>
  </w:style>
  <w:style w:type="paragraph" w:customStyle="1" w:styleId="10">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75690B"/>
    <w:pPr>
      <w:spacing w:after="0" w:line="240" w:lineRule="auto"/>
      <w:ind w:left="720"/>
      <w:contextualSpacing/>
    </w:pPr>
    <w:rPr>
      <w:rFonts w:ascii="Calibri" w:eastAsia="Calibri" w:hAnsi="Calibri" w:cs="Times New Roman"/>
      <w:kern w:val="0"/>
      <w:sz w:val="20"/>
      <w:szCs w:val="20"/>
      <w:lang w:val="en-GB" w:eastAsia="ru-RU"/>
      <w14:ligatures w14:val="none"/>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0"/>
    <w:uiPriority w:val="99"/>
    <w:locked/>
    <w:rsid w:val="0075690B"/>
    <w:rPr>
      <w:rFonts w:ascii="Calibri" w:eastAsia="Calibri" w:hAnsi="Calibri" w:cs="Times New Roman"/>
      <w:kern w:val="0"/>
      <w:sz w:val="20"/>
      <w:szCs w:val="20"/>
      <w:lang w:val="en-GB" w:eastAsia="ru-RU"/>
      <w14:ligatures w14:val="none"/>
    </w:rPr>
  </w:style>
  <w:style w:type="paragraph" w:customStyle="1" w:styleId="ListParagraph1">
    <w:name w:val="List Paragraph1"/>
    <w:basedOn w:val="Normal"/>
    <w:uiPriority w:val="99"/>
    <w:rsid w:val="0075690B"/>
    <w:pPr>
      <w:spacing w:after="0" w:line="240" w:lineRule="auto"/>
      <w:ind w:left="720" w:right="201" w:firstLine="900"/>
      <w:contextualSpacing/>
      <w:jc w:val="both"/>
    </w:pPr>
    <w:rPr>
      <w:rFonts w:ascii="Times Armenian" w:eastAsia="Times New Roman" w:hAnsi="Times Armenian" w:cs="Times New Roman"/>
      <w:kern w:val="0"/>
      <w:sz w:val="28"/>
      <w:szCs w:val="28"/>
      <w:lang w:val="hy-AM" w:eastAsia="ru-RU"/>
      <w14:ligatures w14:val="none"/>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75690B"/>
    <w:rPr>
      <w:sz w:val="24"/>
      <w:lang w:val="en-US" w:eastAsia="en-US"/>
    </w:rPr>
  </w:style>
  <w:style w:type="paragraph" w:customStyle="1" w:styleId="Text2">
    <w:name w:val="Text 2"/>
    <w:basedOn w:val="Normal"/>
    <w:uiPriority w:val="99"/>
    <w:rsid w:val="0075690B"/>
    <w:pPr>
      <w:spacing w:before="120" w:after="120" w:line="240" w:lineRule="auto"/>
      <w:ind w:left="850"/>
      <w:jc w:val="both"/>
    </w:pPr>
    <w:rPr>
      <w:rFonts w:ascii="Times New Roman" w:eastAsia="Times New Roman" w:hAnsi="Times New Roman" w:cs="Times New Roman"/>
      <w:kern w:val="0"/>
      <w:sz w:val="24"/>
      <w:szCs w:val="24"/>
      <w:lang w:val="en-GB" w:eastAsia="zh-CN"/>
      <w14:ligatures w14:val="none"/>
    </w:rPr>
  </w:style>
  <w:style w:type="paragraph" w:customStyle="1" w:styleId="m3076384740755610780msolistparagraph">
    <w:name w:val="m_3076384740755610780msolistparagraph"/>
    <w:basedOn w:val="Normal"/>
    <w:uiPriority w:val="99"/>
    <w:rsid w:val="0075690B"/>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Style13">
    <w:name w:val="Style13"/>
    <w:basedOn w:val="Normal"/>
    <w:uiPriority w:val="99"/>
    <w:rsid w:val="0075690B"/>
    <w:pPr>
      <w:autoSpaceDE w:val="0"/>
      <w:autoSpaceDN w:val="0"/>
      <w:spacing w:after="200" w:line="276" w:lineRule="auto"/>
      <w:jc w:val="both"/>
    </w:pPr>
    <w:rPr>
      <w:rFonts w:ascii="Calibri" w:eastAsia="Calibri" w:hAnsi="Calibri" w:cs="Times New Roman"/>
      <w:kern w:val="0"/>
      <w:sz w:val="24"/>
      <w:szCs w:val="24"/>
      <w:lang w:val="hy-AM"/>
      <w14:ligatures w14:val="none"/>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75690B"/>
    <w:rPr>
      <w:rFonts w:ascii="Arial" w:hAnsi="Arial"/>
      <w:sz w:val="20"/>
    </w:rPr>
  </w:style>
  <w:style w:type="character" w:styleId="Emphasis">
    <w:name w:val="Emphasis"/>
    <w:basedOn w:val="DefaultParagraphFont"/>
    <w:uiPriority w:val="99"/>
    <w:qFormat/>
    <w:rsid w:val="0075690B"/>
    <w:rPr>
      <w:rFonts w:cs="Times New Roman"/>
      <w:i/>
    </w:rPr>
  </w:style>
  <w:style w:type="paragraph" w:customStyle="1" w:styleId="a0">
    <w:name w:val="Знак Знак"/>
    <w:basedOn w:val="Normal"/>
    <w:uiPriority w:val="99"/>
    <w:rsid w:val="0075690B"/>
    <w:pPr>
      <w:spacing w:after="0" w:line="240" w:lineRule="exact"/>
    </w:pPr>
    <w:rPr>
      <w:rFonts w:ascii="Arial" w:eastAsia="Calibri" w:hAnsi="Arial" w:cs="Times New Roman"/>
      <w:kern w:val="0"/>
      <w:sz w:val="20"/>
      <w:szCs w:val="20"/>
      <w:lang w:val="en-GB"/>
      <w14:ligatures w14:val="none"/>
    </w:rPr>
  </w:style>
  <w:style w:type="paragraph" w:customStyle="1" w:styleId="Default">
    <w:name w:val="Default"/>
    <w:link w:val="DefaultChar"/>
    <w:rsid w:val="0075690B"/>
    <w:pPr>
      <w:autoSpaceDE w:val="0"/>
      <w:autoSpaceDN w:val="0"/>
      <w:adjustRightInd w:val="0"/>
      <w:spacing w:after="0" w:line="240" w:lineRule="auto"/>
    </w:pPr>
    <w:rPr>
      <w:rFonts w:ascii="Times Armenian" w:eastAsia="Calibri" w:hAnsi="Times Armenian" w:cs="Times Armenian"/>
      <w:color w:val="000000"/>
      <w:kern w:val="0"/>
      <w:sz w:val="24"/>
      <w:szCs w:val="24"/>
      <w:lang w:val="hy-AM"/>
      <w14:ligatures w14:val="none"/>
    </w:rPr>
  </w:style>
  <w:style w:type="character" w:customStyle="1" w:styleId="tl8wme">
    <w:name w:val="tl8wme"/>
    <w:basedOn w:val="DefaultParagraphFont"/>
    <w:uiPriority w:val="99"/>
    <w:rsid w:val="0075690B"/>
    <w:rPr>
      <w:rFonts w:cs="Times New Roman"/>
    </w:rPr>
  </w:style>
  <w:style w:type="paragraph" w:customStyle="1" w:styleId="CVNormal-FirstLine">
    <w:name w:val="CV Normal - First Line"/>
    <w:basedOn w:val="Normal"/>
    <w:next w:val="Normal"/>
    <w:uiPriority w:val="99"/>
    <w:rsid w:val="0075690B"/>
    <w:pPr>
      <w:suppressAutoHyphens/>
      <w:spacing w:before="74" w:after="0" w:line="240" w:lineRule="auto"/>
      <w:ind w:left="113" w:right="113"/>
    </w:pPr>
    <w:rPr>
      <w:rFonts w:ascii="Arial Narrow" w:eastAsia="Times New Roman" w:hAnsi="Arial Narrow" w:cs="Times New Roman"/>
      <w:kern w:val="0"/>
      <w:sz w:val="20"/>
      <w:szCs w:val="20"/>
      <w:lang w:val="en-GB" w:eastAsia="ar-SA"/>
      <w14:ligatures w14:val="none"/>
    </w:rPr>
  </w:style>
  <w:style w:type="paragraph" w:styleId="BodyTextIndent2">
    <w:name w:val="Body Text Indent 2"/>
    <w:basedOn w:val="Normal"/>
    <w:link w:val="BodyTextIndent2Char"/>
    <w:unhideWhenUsed/>
    <w:rsid w:val="0075690B"/>
    <w:pPr>
      <w:spacing w:after="120" w:line="480" w:lineRule="auto"/>
      <w:ind w:left="360"/>
    </w:pPr>
    <w:rPr>
      <w:rFonts w:ascii="Arial" w:eastAsia="Arial" w:hAnsi="Arial" w:cs="Arial"/>
      <w:kern w:val="0"/>
      <w:sz w:val="20"/>
      <w:szCs w:val="20"/>
      <w:lang w:val="hy-AM"/>
      <w14:ligatures w14:val="none"/>
    </w:rPr>
  </w:style>
  <w:style w:type="character" w:customStyle="1" w:styleId="BodyTextIndent2Char">
    <w:name w:val="Body Text Indent 2 Char"/>
    <w:basedOn w:val="DefaultParagraphFont"/>
    <w:link w:val="BodyTextIndent2"/>
    <w:rsid w:val="0075690B"/>
    <w:rPr>
      <w:rFonts w:ascii="Arial" w:eastAsia="Arial" w:hAnsi="Arial" w:cs="Arial"/>
      <w:kern w:val="0"/>
      <w:sz w:val="20"/>
      <w:szCs w:val="20"/>
      <w:lang w:val="hy-AM"/>
      <w14:ligatures w14:val="none"/>
    </w:rPr>
  </w:style>
  <w:style w:type="paragraph" w:styleId="BodyText3">
    <w:name w:val="Body Text 3"/>
    <w:basedOn w:val="Normal"/>
    <w:link w:val="BodyText3Char"/>
    <w:unhideWhenUsed/>
    <w:rsid w:val="0075690B"/>
    <w:pPr>
      <w:spacing w:after="120" w:line="240" w:lineRule="auto"/>
    </w:pPr>
    <w:rPr>
      <w:rFonts w:ascii="Times Armenian" w:eastAsia="Times New Roman" w:hAnsi="Times Armenian" w:cs="Times New Roman"/>
      <w:kern w:val="0"/>
      <w:sz w:val="16"/>
      <w:szCs w:val="16"/>
      <w:lang w:val="hy-AM"/>
      <w14:ligatures w14:val="none"/>
    </w:rPr>
  </w:style>
  <w:style w:type="character" w:customStyle="1" w:styleId="BodyText3Char">
    <w:name w:val="Body Text 3 Char"/>
    <w:basedOn w:val="DefaultParagraphFont"/>
    <w:link w:val="BodyText3"/>
    <w:rsid w:val="0075690B"/>
    <w:rPr>
      <w:rFonts w:ascii="Times Armenian" w:eastAsia="Times New Roman" w:hAnsi="Times Armenian" w:cs="Times New Roman"/>
      <w:kern w:val="0"/>
      <w:sz w:val="16"/>
      <w:szCs w:val="16"/>
      <w:lang w:val="hy-AM"/>
      <w14:ligatures w14:val="none"/>
    </w:rPr>
  </w:style>
  <w:style w:type="character" w:styleId="FollowedHyperlink">
    <w:name w:val="FollowedHyperlink"/>
    <w:rsid w:val="0075690B"/>
    <w:rPr>
      <w:color w:val="800080"/>
      <w:u w:val="single"/>
    </w:rPr>
  </w:style>
  <w:style w:type="paragraph" w:styleId="BodyText2">
    <w:name w:val="Body Text 2"/>
    <w:basedOn w:val="Normal"/>
    <w:link w:val="BodyText2Char"/>
    <w:rsid w:val="0075690B"/>
    <w:pPr>
      <w:spacing w:after="120" w:line="480" w:lineRule="auto"/>
    </w:pPr>
    <w:rPr>
      <w:rFonts w:ascii="Calibri" w:eastAsia="Times New Roman" w:hAnsi="Calibri" w:cs="Times New Roman"/>
      <w:kern w:val="0"/>
      <w:sz w:val="24"/>
      <w:szCs w:val="24"/>
      <w:lang w:val="hy-AM"/>
      <w14:ligatures w14:val="none"/>
    </w:rPr>
  </w:style>
  <w:style w:type="character" w:customStyle="1" w:styleId="BodyText2Char">
    <w:name w:val="Body Text 2 Char"/>
    <w:basedOn w:val="DefaultParagraphFont"/>
    <w:link w:val="BodyText2"/>
    <w:rsid w:val="0075690B"/>
    <w:rPr>
      <w:rFonts w:ascii="Calibri" w:eastAsia="Times New Roman" w:hAnsi="Calibri" w:cs="Times New Roman"/>
      <w:kern w:val="0"/>
      <w:sz w:val="24"/>
      <w:szCs w:val="24"/>
      <w:lang w:val="hy-AM"/>
      <w14:ligatures w14:val="none"/>
    </w:rPr>
  </w:style>
  <w:style w:type="paragraph" w:styleId="BodyTextIndent3">
    <w:name w:val="Body Text Indent 3"/>
    <w:basedOn w:val="Normal"/>
    <w:link w:val="BodyTextIndent3Char"/>
    <w:rsid w:val="0075690B"/>
    <w:pPr>
      <w:spacing w:after="120" w:line="240" w:lineRule="auto"/>
      <w:ind w:left="360"/>
    </w:pPr>
    <w:rPr>
      <w:rFonts w:ascii="Times New Roman" w:eastAsia="Times New Roman" w:hAnsi="Times New Roman" w:cs="Times New Roman"/>
      <w:kern w:val="0"/>
      <w:sz w:val="16"/>
      <w:szCs w:val="16"/>
      <w:lang w:val="hy-AM"/>
      <w14:ligatures w14:val="none"/>
    </w:rPr>
  </w:style>
  <w:style w:type="character" w:customStyle="1" w:styleId="BodyTextIndent3Char">
    <w:name w:val="Body Text Indent 3 Char"/>
    <w:basedOn w:val="DefaultParagraphFont"/>
    <w:link w:val="BodyTextIndent3"/>
    <w:rsid w:val="0075690B"/>
    <w:rPr>
      <w:rFonts w:ascii="Times New Roman" w:eastAsia="Times New Roman" w:hAnsi="Times New Roman" w:cs="Times New Roman"/>
      <w:kern w:val="0"/>
      <w:sz w:val="16"/>
      <w:szCs w:val="16"/>
      <w:lang w:val="hy-AM"/>
      <w14:ligatures w14:val="none"/>
    </w:rPr>
  </w:style>
  <w:style w:type="paragraph" w:styleId="TOC8">
    <w:name w:val="toc 8"/>
    <w:basedOn w:val="Normal"/>
    <w:next w:val="Normal"/>
    <w:semiHidden/>
    <w:rsid w:val="0075690B"/>
    <w:pPr>
      <w:spacing w:after="0" w:line="240" w:lineRule="auto"/>
      <w:ind w:left="1680"/>
    </w:pPr>
    <w:rPr>
      <w:rFonts w:ascii="Times New Roman" w:eastAsia="Times New Roman" w:hAnsi="Times New Roman" w:cs="Times New Roman"/>
      <w:kern w:val="0"/>
      <w:sz w:val="24"/>
      <w:szCs w:val="24"/>
      <w:lang w:val="hy-AM"/>
      <w14:ligatures w14:val="none"/>
    </w:rPr>
  </w:style>
  <w:style w:type="paragraph" w:styleId="TOC9">
    <w:name w:val="toc 9"/>
    <w:basedOn w:val="Normal"/>
    <w:next w:val="Normal"/>
    <w:semiHidden/>
    <w:rsid w:val="0075690B"/>
    <w:pPr>
      <w:spacing w:after="0" w:line="240" w:lineRule="auto"/>
      <w:ind w:left="1920"/>
    </w:pPr>
    <w:rPr>
      <w:rFonts w:ascii="Times New Roman" w:eastAsia="Times New Roman" w:hAnsi="Times New Roman" w:cs="Times New Roman"/>
      <w:kern w:val="0"/>
      <w:sz w:val="24"/>
      <w:szCs w:val="24"/>
      <w:lang w:val="hy-AM"/>
      <w14:ligatures w14:val="none"/>
    </w:rPr>
  </w:style>
  <w:style w:type="paragraph" w:styleId="TOC7">
    <w:name w:val="toc 7"/>
    <w:basedOn w:val="Normal"/>
    <w:next w:val="Normal"/>
    <w:semiHidden/>
    <w:rsid w:val="0075690B"/>
    <w:pPr>
      <w:spacing w:after="0" w:line="240" w:lineRule="auto"/>
      <w:ind w:left="1440"/>
    </w:pPr>
    <w:rPr>
      <w:rFonts w:ascii="Times New Roman" w:eastAsia="Times New Roman" w:hAnsi="Times New Roman" w:cs="Times New Roman"/>
      <w:kern w:val="0"/>
      <w:sz w:val="24"/>
      <w:szCs w:val="24"/>
      <w:lang w:val="hy-AM"/>
      <w14:ligatures w14:val="none"/>
    </w:rPr>
  </w:style>
  <w:style w:type="paragraph" w:styleId="TOC1">
    <w:name w:val="toc 1"/>
    <w:basedOn w:val="Normal"/>
    <w:next w:val="Normal"/>
    <w:semiHidden/>
    <w:rsid w:val="0075690B"/>
    <w:pPr>
      <w:tabs>
        <w:tab w:val="left" w:pos="360"/>
        <w:tab w:val="right" w:leader="dot" w:pos="9629"/>
      </w:tabs>
      <w:spacing w:before="80" w:after="0" w:line="320" w:lineRule="exact"/>
      <w:ind w:left="360" w:hanging="360"/>
    </w:pPr>
    <w:rPr>
      <w:rFonts w:ascii="Arial Armenian" w:eastAsia="Times New Roman" w:hAnsi="Arial Armenian" w:cs="Times New Roman"/>
      <w:kern w:val="0"/>
      <w:sz w:val="20"/>
      <w:szCs w:val="20"/>
      <w:lang w:val="hy-AM"/>
      <w14:ligatures w14:val="none"/>
    </w:rPr>
  </w:style>
  <w:style w:type="paragraph" w:styleId="TOC6">
    <w:name w:val="toc 6"/>
    <w:basedOn w:val="Normal"/>
    <w:next w:val="Normal"/>
    <w:semiHidden/>
    <w:rsid w:val="0075690B"/>
    <w:pPr>
      <w:spacing w:after="0" w:line="240" w:lineRule="auto"/>
      <w:ind w:left="1200"/>
    </w:pPr>
    <w:rPr>
      <w:rFonts w:ascii="Times New Roman" w:eastAsia="Times New Roman" w:hAnsi="Times New Roman" w:cs="Times New Roman"/>
      <w:kern w:val="0"/>
      <w:sz w:val="24"/>
      <w:szCs w:val="24"/>
      <w:lang w:val="hy-AM"/>
      <w14:ligatures w14:val="none"/>
    </w:rPr>
  </w:style>
  <w:style w:type="paragraph" w:styleId="TOC3">
    <w:name w:val="toc 3"/>
    <w:basedOn w:val="Normal"/>
    <w:next w:val="Normal"/>
    <w:semiHidden/>
    <w:rsid w:val="0075690B"/>
    <w:pPr>
      <w:tabs>
        <w:tab w:val="left" w:pos="1080"/>
        <w:tab w:val="right" w:leader="dot" w:pos="9629"/>
      </w:tabs>
      <w:spacing w:after="0" w:line="320" w:lineRule="exact"/>
      <w:ind w:left="1080" w:hanging="540"/>
    </w:pPr>
    <w:rPr>
      <w:rFonts w:ascii="Arial Armenian" w:eastAsia="Times New Roman" w:hAnsi="Arial Armenian" w:cs="Times New Roman"/>
      <w:kern w:val="0"/>
      <w:sz w:val="20"/>
      <w:szCs w:val="20"/>
      <w:lang w:val="hy-AM"/>
      <w14:ligatures w14:val="none"/>
    </w:rPr>
  </w:style>
  <w:style w:type="paragraph" w:styleId="TOC2">
    <w:name w:val="toc 2"/>
    <w:basedOn w:val="Normal"/>
    <w:next w:val="Normal"/>
    <w:semiHidden/>
    <w:rsid w:val="0075690B"/>
    <w:pPr>
      <w:tabs>
        <w:tab w:val="left" w:pos="720"/>
        <w:tab w:val="right" w:leader="dot" w:pos="9629"/>
      </w:tabs>
      <w:spacing w:after="0" w:line="320" w:lineRule="exact"/>
      <w:ind w:left="720" w:hanging="480"/>
    </w:pPr>
    <w:rPr>
      <w:rFonts w:ascii="Times Armenian" w:eastAsia="Times New Roman" w:hAnsi="Times Armenian" w:cs="Times New Roman"/>
      <w:b/>
      <w:bCs/>
      <w:kern w:val="0"/>
      <w:sz w:val="20"/>
      <w:szCs w:val="20"/>
      <w:lang w:val="hy-AM"/>
      <w14:ligatures w14:val="none"/>
    </w:rPr>
  </w:style>
  <w:style w:type="paragraph" w:styleId="TOC4">
    <w:name w:val="toc 4"/>
    <w:basedOn w:val="Normal"/>
    <w:next w:val="Normal"/>
    <w:semiHidden/>
    <w:rsid w:val="0075690B"/>
    <w:pPr>
      <w:spacing w:after="0" w:line="240" w:lineRule="auto"/>
      <w:ind w:left="720"/>
    </w:pPr>
    <w:rPr>
      <w:rFonts w:ascii="Times New Roman" w:eastAsia="Times New Roman" w:hAnsi="Times New Roman" w:cs="Times New Roman"/>
      <w:kern w:val="0"/>
      <w:sz w:val="24"/>
      <w:szCs w:val="24"/>
      <w:lang w:val="hy-AM"/>
      <w14:ligatures w14:val="none"/>
    </w:rPr>
  </w:style>
  <w:style w:type="paragraph" w:styleId="TOC5">
    <w:name w:val="toc 5"/>
    <w:basedOn w:val="Normal"/>
    <w:next w:val="Normal"/>
    <w:semiHidden/>
    <w:rsid w:val="0075690B"/>
    <w:pPr>
      <w:spacing w:after="0" w:line="240" w:lineRule="auto"/>
      <w:ind w:left="960"/>
    </w:pPr>
    <w:rPr>
      <w:rFonts w:ascii="Times New Roman" w:eastAsia="Times New Roman" w:hAnsi="Times New Roman" w:cs="Times New Roman"/>
      <w:kern w:val="0"/>
      <w:sz w:val="24"/>
      <w:szCs w:val="24"/>
      <w:lang w:val="hy-AM"/>
      <w14:ligatures w14:val="none"/>
    </w:rPr>
  </w:style>
  <w:style w:type="paragraph" w:styleId="BodyTextIndent">
    <w:name w:val="Body Text Indent"/>
    <w:basedOn w:val="Normal"/>
    <w:link w:val="BodyTextIndentChar"/>
    <w:rsid w:val="0075690B"/>
    <w:pPr>
      <w:spacing w:after="120" w:line="240" w:lineRule="auto"/>
      <w:ind w:left="360"/>
    </w:pPr>
    <w:rPr>
      <w:rFonts w:ascii="Calibri" w:eastAsia="Times New Roman" w:hAnsi="Calibri" w:cs="Times New Roman"/>
      <w:kern w:val="0"/>
      <w:sz w:val="24"/>
      <w:szCs w:val="24"/>
      <w:lang w:val="hy-AM"/>
      <w14:ligatures w14:val="none"/>
    </w:rPr>
  </w:style>
  <w:style w:type="character" w:customStyle="1" w:styleId="BodyTextIndentChar">
    <w:name w:val="Body Text Indent Char"/>
    <w:basedOn w:val="DefaultParagraphFont"/>
    <w:link w:val="BodyTextIndent"/>
    <w:rsid w:val="0075690B"/>
    <w:rPr>
      <w:rFonts w:ascii="Calibri" w:eastAsia="Times New Roman" w:hAnsi="Calibri" w:cs="Times New Roman"/>
      <w:kern w:val="0"/>
      <w:sz w:val="24"/>
      <w:szCs w:val="24"/>
      <w:lang w:val="hy-AM"/>
      <w14:ligatures w14:val="none"/>
    </w:rPr>
  </w:style>
  <w:style w:type="paragraph" w:styleId="ListBullet">
    <w:name w:val="List Bullet"/>
    <w:basedOn w:val="Normal"/>
    <w:rsid w:val="0075690B"/>
    <w:pPr>
      <w:numPr>
        <w:numId w:val="2"/>
      </w:numPr>
      <w:tabs>
        <w:tab w:val="left" w:pos="360"/>
      </w:tabs>
      <w:spacing w:after="0" w:line="240" w:lineRule="auto"/>
    </w:pPr>
    <w:rPr>
      <w:rFonts w:ascii="Times New Roman" w:eastAsia="Times New Roman" w:hAnsi="Times New Roman" w:cs="Times New Roman"/>
      <w:kern w:val="0"/>
      <w:sz w:val="24"/>
      <w:szCs w:val="24"/>
      <w:lang w:val="hy-AM" w:eastAsia="ru-RU"/>
      <w14:ligatures w14:val="none"/>
    </w:rPr>
  </w:style>
  <w:style w:type="paragraph" w:styleId="BlockText">
    <w:name w:val="Block Text"/>
    <w:basedOn w:val="Normal"/>
    <w:rsid w:val="0075690B"/>
    <w:pPr>
      <w:spacing w:after="0" w:line="240" w:lineRule="auto"/>
      <w:ind w:left="720" w:right="-1008" w:hanging="720"/>
    </w:pPr>
    <w:rPr>
      <w:rFonts w:ascii="Arial" w:eastAsia="Times New Roman" w:hAnsi="Arial" w:cs="Arial"/>
      <w:kern w:val="0"/>
      <w:sz w:val="20"/>
      <w:szCs w:val="24"/>
      <w:lang w:val="nl-NL" w:eastAsia="nl-NL"/>
      <w14:ligatures w14:val="none"/>
    </w:rPr>
  </w:style>
  <w:style w:type="character" w:customStyle="1" w:styleId="CharChar11">
    <w:name w:val="Char Char11"/>
    <w:rsid w:val="0075690B"/>
    <w:rPr>
      <w:rFonts w:ascii="Times New Roman" w:eastAsia="Times New Roman" w:hAnsi="Times New Roman" w:cs="Times New Roman"/>
      <w:b/>
      <w:bCs/>
      <w:sz w:val="28"/>
      <w:szCs w:val="28"/>
    </w:rPr>
  </w:style>
  <w:style w:type="character" w:customStyle="1" w:styleId="DefaultChar">
    <w:name w:val="Default Char"/>
    <w:link w:val="Default"/>
    <w:rsid w:val="0075690B"/>
    <w:rPr>
      <w:rFonts w:ascii="Times Armenian" w:eastAsia="Calibri" w:hAnsi="Times Armenian" w:cs="Times Armenian"/>
      <w:color w:val="000000"/>
      <w:kern w:val="0"/>
      <w:sz w:val="24"/>
      <w:szCs w:val="24"/>
      <w:lang w:val="hy-AM"/>
      <w14:ligatures w14:val="none"/>
    </w:rPr>
  </w:style>
  <w:style w:type="character" w:customStyle="1" w:styleId="apple-style-span">
    <w:name w:val="apple-style-span"/>
    <w:rsid w:val="0075690B"/>
  </w:style>
  <w:style w:type="character" w:customStyle="1" w:styleId="CharChar17">
    <w:name w:val="Char Char17"/>
    <w:rsid w:val="0075690B"/>
    <w:rPr>
      <w:rFonts w:ascii="Arial Armenian" w:hAnsi="Arial Armenian"/>
      <w:b/>
      <w:sz w:val="23"/>
      <w:lang w:val="en-GB" w:bidi="ar-SA"/>
    </w:rPr>
  </w:style>
  <w:style w:type="paragraph" w:styleId="Subtitle">
    <w:name w:val="Subtitle"/>
    <w:basedOn w:val="Normal"/>
    <w:next w:val="Normal"/>
    <w:link w:val="SubtitleChar"/>
    <w:rsid w:val="0075690B"/>
    <w:pPr>
      <w:keepNext/>
      <w:keepLines/>
      <w:spacing w:before="360" w:after="80" w:line="360" w:lineRule="auto"/>
    </w:pPr>
    <w:rPr>
      <w:rFonts w:ascii="Georgia" w:eastAsia="Georgia" w:hAnsi="Georgia" w:cs="Georgia"/>
      <w:i/>
      <w:color w:val="666666"/>
      <w:kern w:val="0"/>
      <w:sz w:val="48"/>
      <w:szCs w:val="48"/>
      <w:lang w:val="hy-AM"/>
      <w14:ligatures w14:val="none"/>
    </w:rPr>
  </w:style>
  <w:style w:type="character" w:customStyle="1" w:styleId="SubtitleChar">
    <w:name w:val="Subtitle Char"/>
    <w:basedOn w:val="DefaultParagraphFont"/>
    <w:link w:val="Subtitle"/>
    <w:rsid w:val="0075690B"/>
    <w:rPr>
      <w:rFonts w:ascii="Georgia" w:eastAsia="Georgia" w:hAnsi="Georgia" w:cs="Georgia"/>
      <w:i/>
      <w:color w:val="666666"/>
      <w:kern w:val="0"/>
      <w:sz w:val="48"/>
      <w:szCs w:val="48"/>
      <w:lang w:val="hy-AM"/>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47655">
      <w:bodyDiv w:val="1"/>
      <w:marLeft w:val="0"/>
      <w:marRight w:val="0"/>
      <w:marTop w:val="0"/>
      <w:marBottom w:val="0"/>
      <w:divBdr>
        <w:top w:val="none" w:sz="0" w:space="0" w:color="auto"/>
        <w:left w:val="none" w:sz="0" w:space="0" w:color="auto"/>
        <w:bottom w:val="none" w:sz="0" w:space="0" w:color="auto"/>
        <w:right w:val="none" w:sz="0" w:space="0" w:color="auto"/>
      </w:divBdr>
    </w:div>
    <w:div w:id="1196888625">
      <w:bodyDiv w:val="1"/>
      <w:marLeft w:val="0"/>
      <w:marRight w:val="0"/>
      <w:marTop w:val="0"/>
      <w:marBottom w:val="0"/>
      <w:divBdr>
        <w:top w:val="none" w:sz="0" w:space="0" w:color="auto"/>
        <w:left w:val="none" w:sz="0" w:space="0" w:color="auto"/>
        <w:bottom w:val="none" w:sz="0" w:space="0" w:color="auto"/>
        <w:right w:val="none" w:sz="0" w:space="0" w:color="auto"/>
      </w:divBdr>
    </w:div>
    <w:div w:id="20234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77</Pages>
  <Words>19678</Words>
  <Characters>112170</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Petrosyan Mariam</dc:creator>
  <cp:keywords>https://mul2-edu.gov.am/tasks/1355743/oneclick/921d861a69b51a19cb98c47aa6fa709bc4b4034226e87453ad8db9d058dae82a.docx?token=14554aae533f523c67d42362f9bb6ecc</cp:keywords>
  <dc:description/>
  <cp:lastModifiedBy>Tigran Ghandiljyan</cp:lastModifiedBy>
  <cp:revision>28</cp:revision>
  <dcterms:created xsi:type="dcterms:W3CDTF">2023-07-07T08:27:00Z</dcterms:created>
  <dcterms:modified xsi:type="dcterms:W3CDTF">2023-10-20T08:00:00Z</dcterms:modified>
</cp:coreProperties>
</file>