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78EA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lang w:val="fr-FR"/>
        </w:rPr>
      </w:pPr>
      <w:r>
        <w:rPr>
          <w:rFonts w:ascii="GHEA Grapalat" w:hAnsi="GHEA Grapalat"/>
          <w:b/>
          <w:lang w:val="fr-FR"/>
        </w:rPr>
        <w:t>Հավելված  1</w:t>
      </w:r>
    </w:p>
    <w:p w14:paraId="3FA283E5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>Հայաստանի Հանրապետության Կոտայքի մարզի</w:t>
      </w:r>
    </w:p>
    <w:p w14:paraId="58AACEB1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 xml:space="preserve"> Վերին Պտղնի համայնքի ավագանու 2020թվականի </w:t>
      </w:r>
    </w:p>
    <w:p w14:paraId="2BC848B9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 xml:space="preserve">դեկտեմբերի 21-ի թիվ 51-Ն որոշման   </w:t>
      </w:r>
    </w:p>
    <w:p w14:paraId="3D9AB4AD" w14:textId="77777777" w:rsidR="00B4203E" w:rsidRPr="00B4203E" w:rsidRDefault="00B4203E" w:rsidP="00B4203E">
      <w:pPr>
        <w:pStyle w:val="NormalWeb"/>
        <w:rPr>
          <w:rStyle w:val="Emphasis"/>
          <w:i w:val="0"/>
          <w:sz w:val="22"/>
          <w:szCs w:val="22"/>
          <w:lang w:val="fr-FR"/>
        </w:rPr>
      </w:pPr>
      <w:r>
        <w:rPr>
          <w:rStyle w:val="Emphasis"/>
          <w:rFonts w:ascii="GHEA Grapalat" w:hAnsi="GHEA Grapalat"/>
          <w:b/>
          <w:sz w:val="22"/>
          <w:szCs w:val="22"/>
        </w:rPr>
        <w:t>Հատված</w:t>
      </w:r>
      <w:r>
        <w:rPr>
          <w:rStyle w:val="Emphasis"/>
          <w:rFonts w:ascii="GHEA Grapalat" w:hAnsi="GHEA Grapalat"/>
          <w:b/>
          <w:sz w:val="22"/>
          <w:szCs w:val="22"/>
          <w:lang w:val="fr-FR"/>
        </w:rPr>
        <w:t xml:space="preserve">  1</w:t>
      </w:r>
    </w:p>
    <w:p w14:paraId="73123805" w14:textId="77777777" w:rsidR="00B4203E" w:rsidRDefault="00B4203E" w:rsidP="00B4203E">
      <w:pPr>
        <w:pStyle w:val="NormalWeb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lang w:val="fr-FR"/>
        </w:rPr>
        <w:t>1.</w:t>
      </w:r>
      <w:r>
        <w:rPr>
          <w:rFonts w:ascii="GHEA Grapalat" w:hAnsi="GHEA Grapalat"/>
          <w:sz w:val="20"/>
          <w:szCs w:val="20"/>
          <w:lang w:val="fr-FR"/>
        </w:rPr>
        <w:t>Որոշմամբ հաստատված հ</w:t>
      </w:r>
      <w:r>
        <w:rPr>
          <w:rFonts w:ascii="GHEA Grapalat" w:hAnsi="GHEA Grapalat"/>
          <w:sz w:val="20"/>
          <w:szCs w:val="20"/>
        </w:rPr>
        <w:t>ավելվածի</w:t>
      </w:r>
      <w:r>
        <w:rPr>
          <w:rFonts w:ascii="GHEA Grapalat" w:hAnsi="GHEA Grapalat"/>
          <w:sz w:val="20"/>
          <w:szCs w:val="20"/>
          <w:lang w:val="fr-FR"/>
        </w:rPr>
        <w:t xml:space="preserve"> 1-</w:t>
      </w:r>
      <w:r>
        <w:rPr>
          <w:rFonts w:ascii="GHEA Grapalat" w:hAnsi="GHEA Grapalat"/>
          <w:sz w:val="20"/>
          <w:szCs w:val="20"/>
        </w:rPr>
        <w:t>ին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r>
        <w:rPr>
          <w:rFonts w:ascii="GHEA Grapalat" w:hAnsi="GHEA Grapalat"/>
          <w:sz w:val="20"/>
          <w:szCs w:val="20"/>
        </w:rPr>
        <w:t>հատվածի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</w:p>
    <w:p w14:paraId="1CFC1C98" w14:textId="77777777" w:rsidR="00B4203E" w:rsidRDefault="00B4203E" w:rsidP="00B4203E">
      <w:pPr>
        <w:pStyle w:val="NormalWeb"/>
        <w:rPr>
          <w:rStyle w:val="Emphasis"/>
          <w:b/>
          <w:i w:val="0"/>
          <w:sz w:val="22"/>
          <w:szCs w:val="22"/>
          <w:lang w:val="fr-FR"/>
        </w:rPr>
      </w:pP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058"/>
        <w:gridCol w:w="971"/>
        <w:gridCol w:w="1657"/>
        <w:gridCol w:w="1333"/>
        <w:gridCol w:w="1518"/>
      </w:tblGrid>
      <w:tr w:rsidR="00B4203E" w14:paraId="7DED698D" w14:textId="77777777" w:rsidTr="00B4203E">
        <w:trPr>
          <w:trHeight w:val="820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1A19A" w14:textId="77777777" w:rsidR="00B4203E" w:rsidRDefault="00B4203E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Տողի</w:t>
            </w:r>
            <w:r>
              <w:rPr>
                <w:rFonts w:ascii="Sylfaen" w:eastAsia="Sylfaen" w:hAnsi="Sylfaen"/>
                <w:color w:val="000000"/>
                <w:sz w:val="16"/>
              </w:rPr>
              <w:br/>
              <w:t>N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015522" w14:textId="77777777" w:rsidR="00B4203E" w:rsidRDefault="00B4203E">
            <w:pPr>
              <w:jc w:val="center"/>
            </w:pPr>
            <w:r>
              <w:rPr>
                <w:rFonts w:ascii="Sylfaen" w:eastAsia="Sylfaen" w:hAnsi="Sylfaen"/>
                <w:color w:val="000000"/>
                <w:sz w:val="20"/>
              </w:rPr>
              <w:t>Եկամտատեսակները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2BB811" w14:textId="77777777" w:rsidR="00B4203E" w:rsidRDefault="00B4203E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Ընդամենը (ս.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4</w:t>
            </w:r>
            <w:r>
              <w:rPr>
                <w:rFonts w:ascii="Sylfaen" w:eastAsia="Sylfaen" w:hAnsi="Sylfaen"/>
                <w:color w:val="000000"/>
                <w:sz w:val="16"/>
              </w:rPr>
              <w:t>+ս.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6</w:t>
            </w:r>
            <w:r>
              <w:rPr>
                <w:rFonts w:ascii="Sylfaen" w:eastAsia="Sylfaen" w:hAnsi="Sylfaen"/>
                <w:color w:val="000000"/>
                <w:sz w:val="16"/>
              </w:rPr>
              <w:t>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413F4A" w14:textId="77777777" w:rsidR="00B4203E" w:rsidRDefault="00B4203E">
            <w:pPr>
              <w:jc w:val="center"/>
            </w:pPr>
            <w:r>
              <w:rPr>
                <w:sz w:val="16"/>
                <w:szCs w:val="16"/>
                <w:lang w:val="en-US"/>
              </w:rPr>
              <w:t>Կատարած փոփոխություն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064"/>
              <w:gridCol w:w="15"/>
            </w:tblGrid>
            <w:tr w:rsidR="00B4203E" w14:paraId="72E70B5B" w14:textId="77777777">
              <w:trPr>
                <w:trHeight w:val="360"/>
              </w:trPr>
              <w:tc>
                <w:tcPr>
                  <w:tcW w:w="2144" w:type="dxa"/>
                  <w:gridSpan w:val="2"/>
                  <w:hideMark/>
                </w:tcPr>
                <w:tbl>
                  <w:tblPr>
                    <w:tblW w:w="26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0"/>
                  </w:tblGrid>
                  <w:tr w:rsidR="00B4203E" w14:paraId="20397658" w14:textId="77777777" w:rsidTr="00B4203E">
                    <w:trPr>
                      <w:trHeight w:val="280"/>
                    </w:trPr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D25DA6E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այդ թվում</w:t>
                        </w:r>
                      </w:p>
                    </w:tc>
                  </w:tr>
                </w:tbl>
                <w:p w14:paraId="577DD347" w14:textId="77777777" w:rsidR="00B4203E" w:rsidRDefault="00B4203E"/>
              </w:tc>
              <w:tc>
                <w:tcPr>
                  <w:tcW w:w="15" w:type="dxa"/>
                </w:tcPr>
                <w:p w14:paraId="111F254F" w14:textId="77777777" w:rsidR="00B4203E" w:rsidRDefault="00B4203E">
                  <w:pPr>
                    <w:pStyle w:val="EmptyLayoutCell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B4203E" w14:paraId="2E328231" w14:textId="77777777">
              <w:trPr>
                <w:trHeight w:val="540"/>
              </w:trPr>
              <w:tc>
                <w:tcPr>
                  <w:tcW w:w="10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</w:tblGrid>
                  <w:tr w:rsidR="00B4203E" w14:paraId="679C54BD" w14:textId="77777777">
                    <w:trPr>
                      <w:trHeight w:val="46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ABA316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վարչական մաս</w:t>
                        </w:r>
                      </w:p>
                    </w:tc>
                  </w:tr>
                </w:tbl>
                <w:p w14:paraId="736BB704" w14:textId="77777777" w:rsidR="00B4203E" w:rsidRDefault="00B4203E"/>
              </w:tc>
              <w:tc>
                <w:tcPr>
                  <w:tcW w:w="1079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9"/>
                  </w:tblGrid>
                  <w:tr w:rsidR="00B4203E" w14:paraId="201E9DF0" w14:textId="77777777">
                    <w:trPr>
                      <w:trHeight w:val="46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65904ED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ֆոնդային մաս</w:t>
                        </w:r>
                      </w:p>
                    </w:tc>
                  </w:tr>
                </w:tbl>
                <w:p w14:paraId="519DCF9C" w14:textId="77777777" w:rsidR="00B4203E" w:rsidRDefault="00B4203E"/>
              </w:tc>
            </w:tr>
          </w:tbl>
          <w:p w14:paraId="62B96891" w14:textId="77777777" w:rsidR="00B4203E" w:rsidRDefault="00B4203E"/>
        </w:tc>
      </w:tr>
      <w:tr w:rsidR="00B4203E" w14:paraId="40B25220" w14:textId="77777777" w:rsidTr="00B4203E">
        <w:trPr>
          <w:trHeight w:val="280"/>
        </w:trPr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72F20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79D7E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C1AD75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2854AC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451064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92B83A" w14:textId="77777777" w:rsidR="00B4203E" w:rsidRDefault="00B4203E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6</w:t>
            </w:r>
          </w:p>
        </w:tc>
      </w:tr>
      <w:tr w:rsidR="00B4203E" w14:paraId="4CE0E2BE" w14:textId="77777777" w:rsidTr="00B4203E">
        <w:trPr>
          <w:trHeight w:val="1323"/>
        </w:trPr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05734A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1261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24934F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Sylfaen" w:eastAsia="Sylfaen" w:hAnsi="Sylfaen"/>
                <w:color w:val="000000"/>
                <w:sz w:val="20"/>
              </w:rPr>
              <w:t>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3404BC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53381.4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A65B45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+15929.4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817AB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80DE67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37452.0</w:t>
            </w:r>
          </w:p>
        </w:tc>
      </w:tr>
      <w:tr w:rsidR="00B4203E" w14:paraId="4DFF5DA9" w14:textId="77777777" w:rsidTr="00B4203E">
        <w:trPr>
          <w:trHeight w:val="280"/>
        </w:trPr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677E3E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1352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630DF5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20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20"/>
              </w:rPr>
              <w:t>Համայնքի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վարչական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տարածքում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ինքնակամ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կառուցված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շենքերի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Sylfaen" w:eastAsia="Sylfaen" w:hAnsi="Sylfaen"/>
                <w:color w:val="000000"/>
                <w:sz w:val="20"/>
              </w:rPr>
              <w:t>շինությունների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օրինականացման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համար</w:t>
            </w: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20"/>
              </w:rPr>
              <w:t>վճարներ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1B2607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3467.7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8EB2F5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+</w:t>
            </w:r>
            <w:r>
              <w:rPr>
                <w:rFonts w:ascii="GHEA Grapalat" w:hAnsi="GHEA Grapalat"/>
                <w:lang w:val="fr-FR"/>
              </w:rPr>
              <w:t>3 467. 7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447BB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0ABE6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</w:p>
        </w:tc>
      </w:tr>
      <w:tr w:rsidR="00B4203E" w14:paraId="25C4B1FE" w14:textId="77777777" w:rsidTr="00B4203E">
        <w:trPr>
          <w:trHeight w:val="280"/>
        </w:trPr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B904B2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n-US"/>
              </w:rPr>
              <w:t>6410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5F482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20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20"/>
                <w:lang w:val="en-US"/>
              </w:rPr>
              <w:t>Հողի իրացումից մուտքեր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B202E2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lang w:val="fr-FR"/>
              </w:rPr>
              <w:t>9 285.4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2561E8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lang w:val="fr-FR"/>
              </w:rPr>
              <w:t>+9 285.4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9D7E5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4C6B80" w14:textId="77777777" w:rsidR="00B4203E" w:rsidRDefault="00B4203E">
            <w:pPr>
              <w:jc w:val="center"/>
              <w:rPr>
                <w:rFonts w:ascii="Arial" w:eastAsia="Arial" w:hAnsi="Arial"/>
                <w:b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lang w:val="fr-FR"/>
              </w:rPr>
              <w:t>0</w:t>
            </w:r>
          </w:p>
        </w:tc>
      </w:tr>
    </w:tbl>
    <w:p w14:paraId="05ED225D" w14:textId="77777777" w:rsidR="00B4203E" w:rsidRDefault="00B4203E" w:rsidP="00B4203E">
      <w:pPr>
        <w:pStyle w:val="NormalWeb"/>
        <w:rPr>
          <w:rFonts w:ascii="GHEA Grapalat" w:hAnsi="GHEA Grapalat"/>
          <w:b/>
          <w:sz w:val="22"/>
          <w:szCs w:val="22"/>
          <w:lang w:val="en-US"/>
        </w:rPr>
      </w:pPr>
    </w:p>
    <w:p w14:paraId="754C0008" w14:textId="77777777" w:rsidR="00B4203E" w:rsidRDefault="00B4203E" w:rsidP="00B4203E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</w:p>
    <w:p w14:paraId="7FAA2039" w14:textId="77777777" w:rsidR="00B4203E" w:rsidRDefault="00B4203E" w:rsidP="00B4203E">
      <w:pPr>
        <w:pStyle w:val="NormalWeb"/>
        <w:jc w:val="center"/>
        <w:rPr>
          <w:rStyle w:val="Strong"/>
          <w:b w:val="0"/>
          <w:lang w:val="af-ZA"/>
        </w:rPr>
      </w:pPr>
      <w:r>
        <w:rPr>
          <w:rStyle w:val="Strong"/>
          <w:rFonts w:ascii="GHEA Grapalat" w:hAnsi="GHEA Grapalat"/>
          <w:lang w:val="af-ZA"/>
        </w:rPr>
        <w:t xml:space="preserve">        </w:t>
      </w:r>
      <w:r>
        <w:rPr>
          <w:rStyle w:val="Strong"/>
          <w:rFonts w:ascii="GHEA Grapalat" w:hAnsi="GHEA Grapalat"/>
          <w:lang w:val="hy-AM"/>
        </w:rPr>
        <w:t>Համայնքի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ղեկավարի</w:t>
      </w:r>
      <w:r>
        <w:rPr>
          <w:rStyle w:val="Strong"/>
          <w:rFonts w:ascii="GHEA Grapalat" w:hAnsi="GHEA Grapalat"/>
          <w:lang w:val="af-ZA"/>
        </w:rPr>
        <w:t xml:space="preserve"> ժ/պ`</w:t>
      </w:r>
      <w:r>
        <w:rPr>
          <w:rStyle w:val="Strong"/>
          <w:rFonts w:ascii="Courier New" w:hAnsi="Courier New" w:cs="Courier New"/>
          <w:lang w:val="af-ZA"/>
        </w:rPr>
        <w:t>              </w:t>
      </w:r>
      <w:r>
        <w:rPr>
          <w:rStyle w:val="Strong"/>
          <w:rFonts w:ascii="GHEA Grapalat" w:hAnsi="GHEA Grapalat"/>
          <w:lang w:val="af-ZA"/>
        </w:rPr>
        <w:t>Յու.Գևորգյան</w:t>
      </w:r>
    </w:p>
    <w:p w14:paraId="71219933" w14:textId="624DEE13" w:rsidR="00B4203E" w:rsidRDefault="00B4203E" w:rsidP="0097754E">
      <w:pPr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          </w:t>
      </w:r>
      <w:r w:rsidR="0097754E">
        <w:rPr>
          <w:rFonts w:ascii="GHEA Grapalat" w:hAnsi="GHEA Grapalat"/>
          <w:lang w:val="af-ZA"/>
        </w:rPr>
        <w:t xml:space="preserve">      </w:t>
      </w:r>
      <w:r>
        <w:rPr>
          <w:rFonts w:ascii="GHEA Grapalat" w:hAnsi="GHEA Grapalat"/>
          <w:lang w:val="af-ZA"/>
        </w:rPr>
        <w:t>21 .12.2020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af-ZA"/>
        </w:rPr>
        <w:t>.</w:t>
      </w:r>
    </w:p>
    <w:p w14:paraId="30FF3709" w14:textId="77777777" w:rsidR="00B4203E" w:rsidRDefault="00B4203E" w:rsidP="00B4203E">
      <w:pPr>
        <w:pStyle w:val="NormalWeb"/>
        <w:rPr>
          <w:rFonts w:ascii="GHEA Grapalat" w:hAnsi="GHEA Grapalat"/>
          <w:b/>
          <w:sz w:val="22"/>
          <w:szCs w:val="22"/>
          <w:lang w:val="af-ZA"/>
        </w:rPr>
      </w:pPr>
    </w:p>
    <w:p w14:paraId="26136A79" w14:textId="04B8A96D" w:rsidR="00B4203E" w:rsidRDefault="00B4203E" w:rsidP="0097754E">
      <w:pPr>
        <w:pStyle w:val="NormalWeb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lang w:val="fr-FR"/>
        </w:rPr>
        <w:t xml:space="preserve">                                                                                                                 </w:t>
      </w:r>
    </w:p>
    <w:p w14:paraId="51E87CBF" w14:textId="77777777" w:rsidR="00BA0DB7" w:rsidRDefault="00BA0DB7"/>
    <w:sectPr w:rsidR="00BA0DB7" w:rsidSect="005B488C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3A6D"/>
    <w:multiLevelType w:val="hybridMultilevel"/>
    <w:tmpl w:val="438C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8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8C"/>
    <w:rsid w:val="005B488C"/>
    <w:rsid w:val="0097754E"/>
    <w:rsid w:val="00B4203E"/>
    <w:rsid w:val="00B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8F01"/>
  <w15:docId w15:val="{8FCD930E-25B4-459B-9C9A-47F5E500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88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5B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488C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B48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8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uiPriority w:val="99"/>
    <w:rsid w:val="00B4203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B42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Khazarian</cp:lastModifiedBy>
  <cp:revision>4</cp:revision>
  <dcterms:created xsi:type="dcterms:W3CDTF">2021-01-20T08:44:00Z</dcterms:created>
  <dcterms:modified xsi:type="dcterms:W3CDTF">2023-09-15T10:58:00Z</dcterms:modified>
</cp:coreProperties>
</file>