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A9" w:rsidRPr="00222EFF" w:rsidRDefault="00222EFF" w:rsidP="0081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GHEA Grapalat" w:hAnsi="GHEA Grapalat" w:cs="Tahoma"/>
          <w:lang w:val="hy-AM" w:eastAsia="ru-RU"/>
        </w:rPr>
      </w:pPr>
      <w:r>
        <w:rPr>
          <w:rFonts w:ascii="GHEA Grapalat" w:eastAsia="Times New Roman" w:hAnsi="GHEA Grapalat" w:cs="Sylfaen"/>
          <w:lang w:val="hy-AM" w:eastAsia="ru-RU"/>
        </w:rPr>
        <w:t>Ձև 8</w:t>
      </w:r>
    </w:p>
    <w:p w:rsidR="009D5400" w:rsidRPr="00222EFF" w:rsidRDefault="009D5400" w:rsidP="008145A9">
      <w:pPr>
        <w:jc w:val="both"/>
        <w:rPr>
          <w:rFonts w:ascii="GHEA Grapalat" w:hAnsi="GHEA Grapalat"/>
          <w:lang w:val="en-US"/>
        </w:rPr>
      </w:pPr>
    </w:p>
    <w:p w:rsidR="008145A9" w:rsidRPr="00222EFF" w:rsidRDefault="008145A9" w:rsidP="008145A9">
      <w:pPr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:rsidR="008145A9" w:rsidRPr="00222EFF" w:rsidRDefault="008145A9" w:rsidP="008145A9">
      <w:pPr>
        <w:jc w:val="both"/>
        <w:rPr>
          <w:rFonts w:ascii="GHEA Grapalat" w:hAnsi="GHEA Grapalat"/>
          <w:lang w:val="en-US"/>
        </w:rPr>
      </w:pPr>
    </w:p>
    <w:p w:rsidR="008145A9" w:rsidRPr="000344FB" w:rsidRDefault="008145A9" w:rsidP="008145A9">
      <w:pPr>
        <w:spacing w:after="0" w:line="240" w:lineRule="auto"/>
        <w:ind w:firstLine="708"/>
        <w:jc w:val="center"/>
        <w:rPr>
          <w:rFonts w:ascii="GHEA Grapalat" w:hAnsi="GHEA Grapalat" w:cs="Tahoma"/>
          <w:sz w:val="20"/>
          <w:szCs w:val="20"/>
          <w:lang w:val="en-US"/>
        </w:rPr>
      </w:pPr>
      <w:r w:rsidRPr="000344FB">
        <w:rPr>
          <w:rFonts w:ascii="GHEA Grapalat" w:hAnsi="GHEA Grapalat" w:cs="Tahoma"/>
          <w:sz w:val="20"/>
          <w:szCs w:val="20"/>
          <w:lang w:val="en-US"/>
        </w:rPr>
        <w:t>ՀԱՅԱՍՏԱՆԻ ՀԱՆՐԱՊԵՏՈւԹՅՈւՆ</w:t>
      </w:r>
    </w:p>
    <w:p w:rsidR="008145A9" w:rsidRPr="000344FB" w:rsidRDefault="00DF2F78" w:rsidP="008145A9">
      <w:pPr>
        <w:spacing w:after="0" w:line="240" w:lineRule="auto"/>
        <w:jc w:val="center"/>
        <w:rPr>
          <w:rFonts w:ascii="GHEA Grapalat" w:hAnsi="GHEA Grapalat" w:cs="Tahoma"/>
          <w:sz w:val="20"/>
          <w:szCs w:val="20"/>
          <w:lang w:val="en-US"/>
        </w:rPr>
      </w:pPr>
      <w:r w:rsidRPr="000344FB">
        <w:rPr>
          <w:rFonts w:ascii="GHEA Grapalat" w:hAnsi="GHEA Grapalat" w:cs="Tahoma"/>
          <w:sz w:val="20"/>
          <w:szCs w:val="20"/>
          <w:lang w:val="hy-AM"/>
        </w:rPr>
        <w:t xml:space="preserve">            </w:t>
      </w:r>
      <w:r w:rsidR="008145A9" w:rsidRPr="000344FB">
        <w:rPr>
          <w:rFonts w:ascii="GHEA Grapalat" w:hAnsi="GHEA Grapalat" w:cs="Tahoma"/>
          <w:sz w:val="20"/>
          <w:szCs w:val="20"/>
          <w:lang w:val="en-US"/>
        </w:rPr>
        <w:t>REPUBLIC OF ARMENIA</w:t>
      </w:r>
    </w:p>
    <w:tbl>
      <w:tblPr>
        <w:tblW w:w="0" w:type="auto"/>
        <w:tblInd w:w="3879" w:type="dxa"/>
        <w:tblLook w:val="01E0" w:firstRow="1" w:lastRow="1" w:firstColumn="1" w:lastColumn="1" w:noHBand="0" w:noVBand="0"/>
      </w:tblPr>
      <w:tblGrid>
        <w:gridCol w:w="1570"/>
      </w:tblGrid>
      <w:tr w:rsidR="008145A9" w:rsidRPr="000344FB" w:rsidTr="008145A9">
        <w:trPr>
          <w:trHeight w:val="1200"/>
        </w:trPr>
        <w:tc>
          <w:tcPr>
            <w:tcW w:w="1372" w:type="dxa"/>
            <w:shd w:val="clear" w:color="auto" w:fill="auto"/>
            <w:vAlign w:val="center"/>
          </w:tcPr>
          <w:p w:rsidR="008145A9" w:rsidRPr="000344FB" w:rsidRDefault="008145A9" w:rsidP="0030472D">
            <w:pPr>
              <w:ind w:left="424"/>
              <w:jc w:val="center"/>
              <w:rPr>
                <w:rFonts w:ascii="GHEA Grapalat" w:hAnsi="GHEA Grapalat" w:cs="Tahoma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 xml:space="preserve"> </w:t>
            </w:r>
            <w:r w:rsidRPr="000344FB">
              <w:rPr>
                <w:rFonts w:ascii="GHEA Grapalat" w:hAnsi="GHEA Grapalat"/>
                <w:noProof/>
                <w:lang w:val="en-US"/>
              </w:rPr>
              <w:drawing>
                <wp:inline distT="0" distB="0" distL="0" distR="0" wp14:anchorId="41DE5839" wp14:editId="09EB65B1">
                  <wp:extent cx="59055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5A9" w:rsidRPr="000344FB" w:rsidRDefault="008145A9" w:rsidP="008145A9">
      <w:pPr>
        <w:spacing w:after="0" w:line="240" w:lineRule="auto"/>
        <w:jc w:val="center"/>
        <w:rPr>
          <w:rFonts w:ascii="GHEA Grapalat" w:hAnsi="GHEA Grapalat"/>
          <w:iCs/>
          <w:sz w:val="16"/>
          <w:szCs w:val="16"/>
          <w:lang w:val="en-US"/>
        </w:rPr>
      </w:pPr>
      <w:r w:rsidRPr="000344FB">
        <w:rPr>
          <w:rFonts w:ascii="GHEA Grapalat" w:hAnsi="GHEA Grapalat"/>
          <w:iCs/>
          <w:sz w:val="16"/>
          <w:szCs w:val="16"/>
          <w:lang w:val="ro-RO"/>
        </w:rPr>
        <w:t xml:space="preserve"> </w:t>
      </w:r>
    </w:p>
    <w:p w:rsidR="008145A9" w:rsidRPr="000344FB" w:rsidRDefault="008145A9" w:rsidP="008145A9">
      <w:pPr>
        <w:spacing w:after="0" w:line="240" w:lineRule="auto"/>
        <w:jc w:val="center"/>
        <w:rPr>
          <w:rFonts w:ascii="GHEA Grapalat" w:hAnsi="GHEA Grapalat"/>
          <w:iCs/>
          <w:sz w:val="16"/>
          <w:szCs w:val="16"/>
          <w:lang w:val="en-US"/>
        </w:rPr>
      </w:pPr>
      <w:r w:rsidRPr="000344FB">
        <w:rPr>
          <w:rFonts w:ascii="GHEA Grapalat" w:hAnsi="GHEA Grapalat"/>
          <w:iCs/>
          <w:sz w:val="16"/>
          <w:szCs w:val="16"/>
          <w:lang w:val="ro-RO"/>
        </w:rPr>
        <w:t xml:space="preserve">Քաղաքացիական Ավիացիայի </w:t>
      </w:r>
    </w:p>
    <w:p w:rsidR="008145A9" w:rsidRPr="000344FB" w:rsidRDefault="008145A9" w:rsidP="008145A9">
      <w:pPr>
        <w:spacing w:after="0" w:line="240" w:lineRule="auto"/>
        <w:jc w:val="center"/>
        <w:rPr>
          <w:rFonts w:ascii="GHEA Grapalat" w:hAnsi="GHEA Grapalat"/>
          <w:iCs/>
          <w:sz w:val="16"/>
          <w:szCs w:val="16"/>
          <w:lang w:val="hy-AM"/>
        </w:rPr>
      </w:pPr>
      <w:r w:rsidRPr="000344FB">
        <w:rPr>
          <w:rFonts w:ascii="GHEA Grapalat" w:hAnsi="GHEA Grapalat"/>
          <w:iCs/>
          <w:sz w:val="16"/>
          <w:szCs w:val="16"/>
          <w:lang w:val="hy-AM"/>
        </w:rPr>
        <w:t>կոմիտե</w:t>
      </w:r>
    </w:p>
    <w:p w:rsidR="008145A9" w:rsidRPr="000344FB" w:rsidRDefault="008145A9" w:rsidP="008145A9">
      <w:pPr>
        <w:spacing w:before="120" w:after="0" w:line="240" w:lineRule="auto"/>
        <w:jc w:val="center"/>
        <w:rPr>
          <w:rFonts w:ascii="GHEA Grapalat" w:hAnsi="GHEA Grapalat"/>
          <w:iCs/>
          <w:sz w:val="16"/>
          <w:szCs w:val="16"/>
          <w:lang w:val="en-US"/>
        </w:rPr>
      </w:pPr>
      <w:r w:rsidRPr="000344FB">
        <w:rPr>
          <w:rFonts w:ascii="GHEA Grapalat" w:hAnsi="GHEA Grapalat"/>
          <w:iCs/>
          <w:sz w:val="16"/>
          <w:szCs w:val="16"/>
          <w:lang w:val="ro-RO"/>
        </w:rPr>
        <w:t>Civil Aviation</w:t>
      </w:r>
      <w:r w:rsidRPr="000344FB">
        <w:rPr>
          <w:rFonts w:ascii="GHEA Grapalat" w:hAnsi="GHEA Grapalat"/>
          <w:iCs/>
          <w:sz w:val="16"/>
          <w:szCs w:val="16"/>
          <w:lang w:val="hy-AM"/>
        </w:rPr>
        <w:t xml:space="preserve"> </w:t>
      </w:r>
      <w:r w:rsidR="00BE60BE" w:rsidRPr="000344FB">
        <w:rPr>
          <w:rFonts w:ascii="GHEA Grapalat" w:hAnsi="GHEA Grapalat"/>
          <w:iCs/>
          <w:sz w:val="16"/>
          <w:szCs w:val="16"/>
          <w:lang w:val="en-US"/>
        </w:rPr>
        <w:t>C</w:t>
      </w:r>
      <w:r w:rsidRPr="000344FB">
        <w:rPr>
          <w:rFonts w:ascii="GHEA Grapalat" w:hAnsi="GHEA Grapalat"/>
          <w:iCs/>
          <w:sz w:val="16"/>
          <w:szCs w:val="16"/>
          <w:lang w:val="en-US"/>
        </w:rPr>
        <w:t>ommittee</w:t>
      </w:r>
    </w:p>
    <w:p w:rsidR="008145A9" w:rsidRPr="000344FB" w:rsidRDefault="008145A9" w:rsidP="008145A9">
      <w:pPr>
        <w:spacing w:after="0" w:line="240" w:lineRule="auto"/>
        <w:jc w:val="center"/>
        <w:rPr>
          <w:rFonts w:ascii="GHEA Grapalat" w:hAnsi="GHEA Grapalat" w:cs="Tahoma"/>
          <w:b/>
          <w:sz w:val="18"/>
          <w:szCs w:val="18"/>
          <w:lang w:val="en-US"/>
        </w:rPr>
      </w:pPr>
    </w:p>
    <w:p w:rsidR="008145A9" w:rsidRPr="000344FB" w:rsidRDefault="008145A9" w:rsidP="008145A9">
      <w:pPr>
        <w:spacing w:after="0"/>
        <w:ind w:left="426"/>
        <w:jc w:val="center"/>
        <w:rPr>
          <w:rFonts w:ascii="GHEA Grapalat" w:hAnsi="GHEA Grapalat" w:cs="Tahoma"/>
          <w:b/>
          <w:lang w:val="en-US"/>
        </w:rPr>
      </w:pPr>
      <w:r w:rsidRPr="000344FB">
        <w:rPr>
          <w:rFonts w:ascii="GHEA Grapalat" w:hAnsi="GHEA Grapalat" w:cs="Tahoma"/>
          <w:b/>
        </w:rPr>
        <w:t>ՕԴԱՅԻՆ</w:t>
      </w:r>
      <w:r w:rsidRPr="000344FB">
        <w:rPr>
          <w:rFonts w:ascii="GHEA Grapalat" w:hAnsi="GHEA Grapalat" w:cs="Tahoma"/>
          <w:b/>
          <w:lang w:val="en-US"/>
        </w:rPr>
        <w:t xml:space="preserve"> </w:t>
      </w:r>
      <w:r w:rsidRPr="000344FB">
        <w:rPr>
          <w:rFonts w:ascii="GHEA Grapalat" w:hAnsi="GHEA Grapalat" w:cs="Tahoma"/>
          <w:b/>
        </w:rPr>
        <w:t>ԵՐԹԵՎԵԿՈւԹՅԱՆ</w:t>
      </w:r>
    </w:p>
    <w:p w:rsidR="008145A9" w:rsidRPr="000344FB" w:rsidRDefault="008145A9" w:rsidP="008145A9">
      <w:pPr>
        <w:spacing w:after="0"/>
        <w:ind w:left="426"/>
        <w:jc w:val="center"/>
        <w:rPr>
          <w:rFonts w:ascii="GHEA Grapalat" w:hAnsi="GHEA Grapalat" w:cs="Tahoma"/>
          <w:b/>
          <w:lang w:val="en-US"/>
        </w:rPr>
      </w:pPr>
      <w:r w:rsidRPr="000344FB">
        <w:rPr>
          <w:rFonts w:ascii="GHEA Grapalat" w:hAnsi="GHEA Grapalat" w:cs="Tahoma"/>
          <w:b/>
          <w:lang w:val="en-US"/>
        </w:rPr>
        <w:t xml:space="preserve"> ԿԱՌԱՎԱՐՄԱՆ </w:t>
      </w:r>
      <w:r w:rsidRPr="000344FB">
        <w:rPr>
          <w:rFonts w:ascii="GHEA Grapalat" w:hAnsi="GHEA Grapalat" w:cs="Tahoma"/>
          <w:b/>
        </w:rPr>
        <w:t>ԿԱՐԳԱՎԱՐԻ</w:t>
      </w:r>
    </w:p>
    <w:p w:rsidR="008145A9" w:rsidRPr="000344FB" w:rsidRDefault="008145A9" w:rsidP="008145A9">
      <w:pPr>
        <w:spacing w:after="0"/>
        <w:ind w:left="426"/>
        <w:jc w:val="center"/>
        <w:rPr>
          <w:rFonts w:ascii="GHEA Grapalat" w:hAnsi="GHEA Grapalat" w:cs="Tahoma"/>
          <w:b/>
          <w:lang w:val="en-US"/>
        </w:rPr>
      </w:pPr>
      <w:r w:rsidRPr="000344FB">
        <w:rPr>
          <w:rFonts w:ascii="GHEA Grapalat" w:hAnsi="GHEA Grapalat" w:cs="Tahoma"/>
          <w:b/>
        </w:rPr>
        <w:t>ՎԿԱՅԱԿԱՆ</w:t>
      </w:r>
    </w:p>
    <w:p w:rsidR="008145A9" w:rsidRPr="000344FB" w:rsidRDefault="008145A9" w:rsidP="008145A9">
      <w:pPr>
        <w:spacing w:after="0"/>
        <w:ind w:left="720"/>
        <w:rPr>
          <w:rFonts w:ascii="GHEA Grapalat" w:hAnsi="GHEA Grapalat" w:cs="Tahoma"/>
          <w:b/>
          <w:lang w:val="en-US"/>
        </w:rPr>
      </w:pPr>
    </w:p>
    <w:p w:rsidR="008145A9" w:rsidRPr="000344FB" w:rsidRDefault="008145A9" w:rsidP="008145A9">
      <w:pPr>
        <w:jc w:val="center"/>
        <w:rPr>
          <w:rFonts w:ascii="GHEA Grapalat" w:hAnsi="GHEA Grapalat"/>
          <w:b/>
          <w:bCs/>
          <w:sz w:val="18"/>
          <w:lang w:val="en-US"/>
        </w:rPr>
      </w:pPr>
      <w:r w:rsidRPr="000344FB">
        <w:rPr>
          <w:rFonts w:ascii="GHEA Grapalat" w:hAnsi="GHEA Grapalat"/>
          <w:b/>
          <w:bCs/>
          <w:sz w:val="18"/>
          <w:lang w:val="en-US"/>
        </w:rPr>
        <w:t xml:space="preserve">    AIR TRAFFIC CONTROLLER LICENCE</w:t>
      </w:r>
    </w:p>
    <w:p w:rsidR="008145A9" w:rsidRPr="000344FB" w:rsidRDefault="008145A9" w:rsidP="008145A9">
      <w:pPr>
        <w:spacing w:after="0" w:line="180" w:lineRule="exact"/>
        <w:rPr>
          <w:rFonts w:ascii="GHEA Grapalat" w:hAnsi="GHEA Grapalat"/>
          <w:sz w:val="14"/>
          <w:lang w:val="en-US"/>
        </w:rPr>
      </w:pPr>
    </w:p>
    <w:p w:rsidR="008145A9" w:rsidRPr="000344FB" w:rsidRDefault="008145A9" w:rsidP="008145A9">
      <w:pPr>
        <w:spacing w:after="0" w:line="180" w:lineRule="exact"/>
        <w:jc w:val="center"/>
        <w:rPr>
          <w:rFonts w:ascii="GHEA Grapalat" w:hAnsi="GHEA Grapalat"/>
          <w:sz w:val="14"/>
          <w:lang w:val="en-US"/>
        </w:rPr>
      </w:pPr>
      <w:r w:rsidRPr="000344FB">
        <w:rPr>
          <w:rFonts w:ascii="GHEA Grapalat" w:hAnsi="GHEA Grapalat"/>
          <w:sz w:val="14"/>
          <w:lang w:val="en-US"/>
        </w:rPr>
        <w:t>Տրված է համաձայն ԻԿԱՕ-</w:t>
      </w:r>
      <w:r w:rsidRPr="000344FB">
        <w:rPr>
          <w:rFonts w:ascii="GHEA Grapalat" w:hAnsi="GHEA Grapalat"/>
          <w:sz w:val="14"/>
        </w:rPr>
        <w:t>ի</w:t>
      </w:r>
      <w:r w:rsidRPr="000344FB">
        <w:rPr>
          <w:rFonts w:ascii="GHEA Grapalat" w:hAnsi="GHEA Grapalat"/>
          <w:sz w:val="14"/>
          <w:lang w:val="en-US"/>
        </w:rPr>
        <w:t xml:space="preserve"> </w:t>
      </w:r>
      <w:r w:rsidRPr="000344FB">
        <w:rPr>
          <w:rFonts w:ascii="GHEA Grapalat" w:hAnsi="GHEA Grapalat"/>
          <w:sz w:val="14"/>
        </w:rPr>
        <w:t>Հավելված</w:t>
      </w:r>
      <w:r w:rsidRPr="000344FB">
        <w:rPr>
          <w:rFonts w:ascii="GHEA Grapalat" w:hAnsi="GHEA Grapalat"/>
          <w:sz w:val="14"/>
          <w:lang w:val="en-US"/>
        </w:rPr>
        <w:t xml:space="preserve"> 1-</w:t>
      </w:r>
      <w:r w:rsidRPr="000344FB">
        <w:rPr>
          <w:rFonts w:ascii="GHEA Grapalat" w:hAnsi="GHEA Grapalat"/>
          <w:sz w:val="14"/>
        </w:rPr>
        <w:t>ի</w:t>
      </w:r>
    </w:p>
    <w:p w:rsidR="008145A9" w:rsidRPr="000344FB" w:rsidRDefault="008145A9" w:rsidP="008145A9">
      <w:pPr>
        <w:spacing w:after="0" w:line="180" w:lineRule="exact"/>
        <w:jc w:val="center"/>
        <w:rPr>
          <w:rFonts w:ascii="GHEA Grapalat" w:hAnsi="GHEA Grapalat"/>
          <w:sz w:val="14"/>
          <w:lang w:val="en-US"/>
        </w:rPr>
      </w:pPr>
      <w:r w:rsidRPr="000344FB">
        <w:rPr>
          <w:rFonts w:ascii="GHEA Grapalat" w:hAnsi="GHEA Grapalat"/>
          <w:sz w:val="14"/>
          <w:lang w:val="en-US"/>
        </w:rPr>
        <w:t>Issued in accordance with ICAO Annex 1</w:t>
      </w:r>
    </w:p>
    <w:p w:rsidR="008145A9" w:rsidRDefault="008145A9" w:rsidP="008145A9">
      <w:pPr>
        <w:spacing w:after="0" w:line="180" w:lineRule="exact"/>
        <w:rPr>
          <w:rFonts w:ascii="Arial" w:hAnsi="Arial"/>
          <w:sz w:val="14"/>
          <w:lang w:val="en-US"/>
        </w:rPr>
      </w:pPr>
    </w:p>
    <w:p w:rsidR="00951C65" w:rsidRDefault="00951C65" w:rsidP="00951C65">
      <w:pPr>
        <w:jc w:val="right"/>
        <w:rPr>
          <w:rFonts w:ascii="GHEA Mariam" w:hAnsi="GHEA Mariam"/>
          <w:color w:val="000000"/>
          <w:szCs w:val="16"/>
          <w:lang w:val="en-US"/>
        </w:rPr>
      </w:pPr>
    </w:p>
    <w:p w:rsidR="00951C65" w:rsidRDefault="00951C65" w:rsidP="00951C65">
      <w:pPr>
        <w:jc w:val="right"/>
        <w:rPr>
          <w:rFonts w:ascii="GHEA Mariam" w:hAnsi="GHEA Mariam"/>
          <w:color w:val="000000"/>
          <w:szCs w:val="16"/>
          <w:lang w:val="en-US"/>
        </w:rPr>
      </w:pPr>
    </w:p>
    <w:p w:rsidR="00951C65" w:rsidRDefault="00951C65" w:rsidP="00951C65">
      <w:pPr>
        <w:jc w:val="right"/>
        <w:rPr>
          <w:rFonts w:ascii="GHEA Mariam" w:hAnsi="GHEA Mariam"/>
          <w:color w:val="000000"/>
          <w:szCs w:val="16"/>
          <w:lang w:val="en-US"/>
        </w:rPr>
      </w:pPr>
    </w:p>
    <w:p w:rsidR="00951C65" w:rsidRDefault="00951C65" w:rsidP="00951C65">
      <w:pPr>
        <w:jc w:val="right"/>
        <w:rPr>
          <w:rFonts w:ascii="GHEA Mariam" w:hAnsi="GHEA Mariam"/>
          <w:color w:val="000000"/>
          <w:szCs w:val="16"/>
          <w:lang w:val="en-US"/>
        </w:rPr>
      </w:pPr>
    </w:p>
    <w:p w:rsidR="008145A9" w:rsidRPr="000344FB" w:rsidRDefault="008145A9" w:rsidP="00951C65">
      <w:pPr>
        <w:jc w:val="right"/>
        <w:rPr>
          <w:rFonts w:ascii="GHEA Grapalat" w:hAnsi="GHEA Grapalat"/>
          <w:color w:val="000000"/>
          <w:sz w:val="24"/>
          <w:szCs w:val="16"/>
          <w:lang w:val="en-US"/>
        </w:rPr>
      </w:pP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>Page 1</w:t>
      </w: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951C65" w:rsidRDefault="00951C65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p w:rsidR="008145A9" w:rsidRDefault="008145A9" w:rsidP="008145A9">
      <w:pPr>
        <w:jc w:val="both"/>
        <w:rPr>
          <w:rFonts w:ascii="GHEA Mariam" w:hAnsi="GHEA Mariam"/>
          <w:color w:val="000000"/>
          <w:sz w:val="16"/>
          <w:szCs w:val="16"/>
          <w:lang w:val="en-US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6464"/>
      </w:tblGrid>
      <w:tr w:rsidR="008145A9" w:rsidRPr="000344FB" w:rsidTr="003B5911">
        <w:trPr>
          <w:trHeight w:val="734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br w:type="page"/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State of issue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145A9" w:rsidRPr="000344FB" w:rsidTr="003B5911">
        <w:trPr>
          <w:trHeight w:val="465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Licence Number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3B5911">
        <w:trPr>
          <w:trHeight w:val="645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Last and First name of holder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3B5911">
        <w:trPr>
          <w:trHeight w:val="570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IVa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Date of Birth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Place of Birth</w:t>
            </w:r>
          </w:p>
        </w:tc>
      </w:tr>
      <w:tr w:rsidR="008145A9" w:rsidRPr="000344FB" w:rsidTr="003B5911">
        <w:trPr>
          <w:trHeight w:val="720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V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Address</w:t>
            </w:r>
          </w:p>
        </w:tc>
      </w:tr>
      <w:tr w:rsidR="008145A9" w:rsidRPr="000344FB" w:rsidTr="003B5911">
        <w:trPr>
          <w:trHeight w:val="705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Nationality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3B5911">
        <w:trPr>
          <w:trHeight w:val="630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Signature of Holder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3B5911">
        <w:trPr>
          <w:trHeight w:val="900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Issuing Competent Authority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3B5911">
        <w:trPr>
          <w:trHeight w:val="683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sz w:val="24"/>
                <w:szCs w:val="24"/>
                <w:lang w:val="en-US" w:eastAsia="ru-RU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Signature of officer and date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8145A9">
        <w:trPr>
          <w:trHeight w:val="745"/>
        </w:trPr>
        <w:tc>
          <w:tcPr>
            <w:tcW w:w="1215" w:type="dxa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XI</w:t>
            </w:r>
          </w:p>
        </w:tc>
        <w:tc>
          <w:tcPr>
            <w:tcW w:w="6464" w:type="dxa"/>
            <w:vAlign w:val="center"/>
          </w:tcPr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Seal or stamp of issuing authority</w:t>
            </w:r>
          </w:p>
        </w:tc>
      </w:tr>
    </w:tbl>
    <w:p w:rsidR="008145A9" w:rsidRPr="000344FB" w:rsidRDefault="00F8153A" w:rsidP="008145A9">
      <w:pPr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 w:rsidRPr="000344FB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 xml:space="preserve">  Lic.N</w:t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="008145A9" w:rsidRPr="000344FB">
        <w:rPr>
          <w:rFonts w:ascii="GHEA Grapalat" w:hAnsi="GHEA Grapalat"/>
          <w:color w:val="000000"/>
          <w:sz w:val="24"/>
          <w:szCs w:val="24"/>
          <w:lang w:val="en-US"/>
        </w:rPr>
        <w:tab/>
        <w:t>Page 2</w:t>
      </w:r>
    </w:p>
    <w:p w:rsidR="008145A9" w:rsidRDefault="008145A9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0344FB" w:rsidRDefault="000344FB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6425"/>
      </w:tblGrid>
      <w:tr w:rsidR="008145A9" w:rsidRPr="000344FB" w:rsidTr="008145A9">
        <w:trPr>
          <w:trHeight w:val="741"/>
        </w:trPr>
        <w:tc>
          <w:tcPr>
            <w:tcW w:w="1207" w:type="dxa"/>
          </w:tcPr>
          <w:p w:rsidR="008145A9" w:rsidRPr="000344FB" w:rsidRDefault="008145A9" w:rsidP="008145A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6425" w:type="dxa"/>
          </w:tcPr>
          <w:p w:rsidR="008145A9" w:rsidRPr="000344FB" w:rsidRDefault="008145A9" w:rsidP="008145A9">
            <w:pPr>
              <w:spacing w:after="0" w:line="200" w:lineRule="exact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 xml:space="preserve">Title of Licences, </w:t>
            </w:r>
          </w:p>
          <w:p w:rsidR="008145A9" w:rsidRPr="000344FB" w:rsidRDefault="008145A9" w:rsidP="008145A9">
            <w:pPr>
              <w:spacing w:after="0" w:line="200" w:lineRule="exact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Date of initial issue and country code</w:t>
            </w:r>
          </w:p>
          <w:p w:rsidR="008145A9" w:rsidRPr="000344FB" w:rsidRDefault="008145A9" w:rsidP="008145A9">
            <w:pPr>
              <w:spacing w:after="0" w:line="20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8145A9" w:rsidRPr="000344FB" w:rsidRDefault="008145A9" w:rsidP="008145A9">
            <w:pPr>
              <w:spacing w:after="0" w:line="20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8145A9">
        <w:trPr>
          <w:trHeight w:val="470"/>
        </w:trPr>
        <w:tc>
          <w:tcPr>
            <w:tcW w:w="1207" w:type="dxa"/>
          </w:tcPr>
          <w:p w:rsidR="008145A9" w:rsidRPr="000344FB" w:rsidRDefault="008145A9" w:rsidP="008145A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IX</w:t>
            </w:r>
          </w:p>
        </w:tc>
        <w:tc>
          <w:tcPr>
            <w:tcW w:w="6425" w:type="dxa"/>
          </w:tcPr>
          <w:p w:rsidR="008145A9" w:rsidRPr="000344FB" w:rsidRDefault="008145A9" w:rsidP="008145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Validity: The privileges of the licence</w:t>
            </w:r>
          </w:p>
          <w:p w:rsidR="008145A9" w:rsidRPr="000344FB" w:rsidRDefault="008145A9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shall be exercised only if the holder has a valid medical certificate for the required privilege.</w:t>
            </w:r>
          </w:p>
          <w:p w:rsidR="008145A9" w:rsidRPr="000344FB" w:rsidRDefault="008145A9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8145A9" w:rsidRPr="000344FB" w:rsidRDefault="008145A9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8145A9" w:rsidRPr="000344FB" w:rsidRDefault="008145A9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A document containing a photo shall be carried for the purposes of identification of the licence holder</w:t>
            </w:r>
          </w:p>
          <w:p w:rsidR="008145A9" w:rsidRPr="000344FB" w:rsidRDefault="008145A9" w:rsidP="008145A9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0344FB">
        <w:trPr>
          <w:trHeight w:val="953"/>
        </w:trPr>
        <w:tc>
          <w:tcPr>
            <w:tcW w:w="1207" w:type="dxa"/>
          </w:tcPr>
          <w:p w:rsidR="008145A9" w:rsidRPr="000344FB" w:rsidRDefault="008145A9" w:rsidP="008145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XII</w:t>
            </w:r>
          </w:p>
        </w:tc>
        <w:tc>
          <w:tcPr>
            <w:tcW w:w="6425" w:type="dxa"/>
          </w:tcPr>
          <w:p w:rsidR="008145A9" w:rsidRPr="000344FB" w:rsidRDefault="008145A9" w:rsidP="000344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 xml:space="preserve">Radiotelephony privileges: The holder of this licence has demonstrated competence to operate R/T equipment on board aircraft in English </w:t>
            </w:r>
          </w:p>
          <w:p w:rsidR="008145A9" w:rsidRPr="000344FB" w:rsidRDefault="008145A9" w:rsidP="008145A9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145A9" w:rsidRPr="000344FB" w:rsidTr="00951C65">
        <w:trPr>
          <w:trHeight w:val="1320"/>
        </w:trPr>
        <w:tc>
          <w:tcPr>
            <w:tcW w:w="1207" w:type="dxa"/>
          </w:tcPr>
          <w:p w:rsidR="008145A9" w:rsidRPr="000344FB" w:rsidRDefault="008145A9" w:rsidP="008145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XIII</w:t>
            </w:r>
          </w:p>
        </w:tc>
        <w:tc>
          <w:tcPr>
            <w:tcW w:w="6425" w:type="dxa"/>
          </w:tcPr>
          <w:p w:rsidR="008145A9" w:rsidRPr="000344FB" w:rsidRDefault="008145A9" w:rsidP="00951C6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Remarks</w:t>
            </w:r>
            <w:r w:rsidRPr="000344FB">
              <w:rPr>
                <w:rFonts w:ascii="GHEA Grapalat" w:eastAsia="Times New Roman" w:hAnsi="GHEA Grapalat" w:cs="Courier New"/>
                <w:sz w:val="24"/>
                <w:szCs w:val="24"/>
                <w:lang w:val="en-US" w:eastAsia="ru-RU"/>
              </w:rPr>
              <w:t xml:space="preserve">: </w:t>
            </w:r>
            <w:r w:rsidR="00951C65" w:rsidRPr="000344FB">
              <w:rPr>
                <w:rFonts w:ascii="GHEA Grapalat" w:hAnsi="GHEA Grapalat"/>
                <w:sz w:val="24"/>
                <w:szCs w:val="24"/>
                <w:lang w:val="en-US"/>
              </w:rPr>
              <w:t xml:space="preserve">Language Proficiency:     </w:t>
            </w:r>
          </w:p>
          <w:p w:rsidR="00951C65" w:rsidRPr="000344FB" w:rsidRDefault="00951C65" w:rsidP="00951C6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     </w:t>
            </w:r>
          </w:p>
          <w:p w:rsidR="00951C65" w:rsidRPr="000344FB" w:rsidRDefault="00951C65" w:rsidP="00951C6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Language</w:t>
            </w:r>
          </w:p>
          <w:p w:rsidR="00951C65" w:rsidRPr="000344FB" w:rsidRDefault="00951C65" w:rsidP="00951C6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51C65" w:rsidRPr="000344FB" w:rsidRDefault="00951C65" w:rsidP="00951C65">
            <w:pPr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Level                     Validity Date</w:t>
            </w:r>
          </w:p>
        </w:tc>
      </w:tr>
    </w:tbl>
    <w:p w:rsidR="008145A9" w:rsidRPr="000344FB" w:rsidRDefault="00951C65" w:rsidP="008145A9">
      <w:pPr>
        <w:jc w:val="both"/>
        <w:rPr>
          <w:rFonts w:ascii="GHEA Grapalat" w:hAnsi="GHEA Grapalat"/>
          <w:color w:val="000000"/>
          <w:sz w:val="16"/>
          <w:szCs w:val="16"/>
          <w:lang w:val="en-US"/>
        </w:rPr>
      </w:pPr>
      <w:r w:rsidRPr="000344FB">
        <w:rPr>
          <w:rFonts w:ascii="GHEA Grapalat" w:hAnsi="GHEA Grapalat"/>
          <w:color w:val="000000"/>
          <w:sz w:val="16"/>
          <w:szCs w:val="16"/>
          <w:lang w:val="en-US"/>
        </w:rPr>
        <w:t xml:space="preserve">  </w:t>
      </w:r>
      <w:r w:rsidR="00F8153A" w:rsidRPr="000344FB">
        <w:rPr>
          <w:rFonts w:ascii="GHEA Grapalat" w:hAnsi="GHEA Grapalat"/>
          <w:color w:val="000000"/>
          <w:sz w:val="16"/>
          <w:szCs w:val="16"/>
          <w:lang w:val="en-US"/>
        </w:rPr>
        <w:t xml:space="preserve">  </w:t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>Lic. N</w:t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  <w:t>Page 3</w:t>
      </w:r>
    </w:p>
    <w:p w:rsidR="00951C65" w:rsidRDefault="00951C65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3C5464" w:rsidRPr="008145A9" w:rsidRDefault="003C5464" w:rsidP="008145A9">
      <w:pPr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15"/>
        <w:gridCol w:w="2040"/>
      </w:tblGrid>
      <w:tr w:rsidR="00951C65" w:rsidRPr="000344FB" w:rsidTr="00F8153A">
        <w:trPr>
          <w:trHeight w:val="921"/>
        </w:trPr>
        <w:tc>
          <w:tcPr>
            <w:tcW w:w="5550" w:type="dxa"/>
          </w:tcPr>
          <w:p w:rsidR="00951C65" w:rsidRPr="000344FB" w:rsidRDefault="00951C65" w:rsidP="00F8153A">
            <w:pPr>
              <w:pStyle w:val="Heading3"/>
              <w:rPr>
                <w:rFonts w:ascii="GHEA Grapalat" w:hAnsi="GHEA Grapalat" w:cs="Arial"/>
                <w:b w:val="0"/>
                <w:sz w:val="16"/>
                <w:szCs w:val="16"/>
                <w:lang w:val="en-US"/>
              </w:rPr>
            </w:pPr>
          </w:p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 xml:space="preserve">XII   </w:t>
            </w:r>
            <w:r w:rsidRPr="000344FB">
              <w:rPr>
                <w:rFonts w:ascii="GHEA Grapalat" w:hAnsi="GHEA Grapalat" w:cs="Arial"/>
                <w:b/>
                <w:sz w:val="24"/>
                <w:szCs w:val="16"/>
                <w:lang w:val="en-US"/>
              </w:rPr>
              <w:t>Rating</w:t>
            </w:r>
          </w:p>
        </w:tc>
        <w:tc>
          <w:tcPr>
            <w:tcW w:w="2055" w:type="dxa"/>
            <w:gridSpan w:val="2"/>
          </w:tcPr>
          <w:p w:rsidR="00951C65" w:rsidRPr="000344FB" w:rsidRDefault="00951C65" w:rsidP="00F8153A">
            <w:pPr>
              <w:spacing w:after="0"/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 w:cs="Arial"/>
                <w:b/>
                <w:sz w:val="24"/>
                <w:szCs w:val="16"/>
                <w:lang w:val="en-US"/>
              </w:rPr>
              <w:t>Date of first issue</w:t>
            </w:r>
          </w:p>
        </w:tc>
      </w:tr>
      <w:tr w:rsidR="00951C65" w:rsidRPr="000344FB" w:rsidTr="00F8153A">
        <w:trPr>
          <w:trHeight w:val="567"/>
        </w:trPr>
        <w:tc>
          <w:tcPr>
            <w:tcW w:w="5550" w:type="dxa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ADV</w:t>
            </w:r>
          </w:p>
        </w:tc>
        <w:tc>
          <w:tcPr>
            <w:tcW w:w="2055" w:type="dxa"/>
            <w:gridSpan w:val="2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951C65" w:rsidRPr="000344FB" w:rsidTr="00F8153A">
        <w:trPr>
          <w:trHeight w:val="567"/>
        </w:trPr>
        <w:tc>
          <w:tcPr>
            <w:tcW w:w="5550" w:type="dxa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ADI</w:t>
            </w:r>
          </w:p>
        </w:tc>
        <w:tc>
          <w:tcPr>
            <w:tcW w:w="2055" w:type="dxa"/>
            <w:gridSpan w:val="2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951C65" w:rsidRPr="000344FB" w:rsidTr="00F8153A">
        <w:trPr>
          <w:trHeight w:val="567"/>
        </w:trPr>
        <w:tc>
          <w:tcPr>
            <w:tcW w:w="5550" w:type="dxa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APP</w:t>
            </w:r>
          </w:p>
        </w:tc>
        <w:tc>
          <w:tcPr>
            <w:tcW w:w="2055" w:type="dxa"/>
            <w:gridSpan w:val="2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951C65" w:rsidRPr="000344FB" w:rsidTr="00F8153A">
        <w:trPr>
          <w:trHeight w:val="567"/>
        </w:trPr>
        <w:tc>
          <w:tcPr>
            <w:tcW w:w="5550" w:type="dxa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APS</w:t>
            </w:r>
          </w:p>
        </w:tc>
        <w:tc>
          <w:tcPr>
            <w:tcW w:w="2055" w:type="dxa"/>
            <w:gridSpan w:val="2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951C65" w:rsidRPr="000344FB" w:rsidTr="00F8153A">
        <w:trPr>
          <w:trHeight w:val="567"/>
        </w:trPr>
        <w:tc>
          <w:tcPr>
            <w:tcW w:w="5550" w:type="dxa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ACP</w:t>
            </w:r>
          </w:p>
        </w:tc>
        <w:tc>
          <w:tcPr>
            <w:tcW w:w="2055" w:type="dxa"/>
            <w:gridSpan w:val="2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951C65" w:rsidRPr="000344FB" w:rsidTr="00F8153A">
        <w:trPr>
          <w:trHeight w:val="567"/>
        </w:trPr>
        <w:tc>
          <w:tcPr>
            <w:tcW w:w="5550" w:type="dxa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ACS</w:t>
            </w:r>
          </w:p>
        </w:tc>
        <w:tc>
          <w:tcPr>
            <w:tcW w:w="2055" w:type="dxa"/>
            <w:gridSpan w:val="2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951C65" w:rsidRPr="000344FB" w:rsidTr="00F8153A">
        <w:trPr>
          <w:trHeight w:val="615"/>
        </w:trPr>
        <w:tc>
          <w:tcPr>
            <w:tcW w:w="7605" w:type="dxa"/>
            <w:gridSpan w:val="3"/>
          </w:tcPr>
          <w:p w:rsidR="00951C65" w:rsidRPr="000344FB" w:rsidRDefault="00951C65" w:rsidP="00F8153A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 xml:space="preserve"> </w:t>
            </w:r>
            <w:r w:rsidRPr="000344FB">
              <w:rPr>
                <w:rFonts w:ascii="GHEA Grapalat" w:hAnsi="GHEA Grapalat"/>
                <w:b/>
                <w:sz w:val="24"/>
                <w:lang w:val="en-US"/>
              </w:rPr>
              <w:t>OJT Instuctor</w:t>
            </w:r>
          </w:p>
        </w:tc>
      </w:tr>
      <w:tr w:rsidR="00F8153A" w:rsidRPr="000344FB" w:rsidTr="00F8153A">
        <w:trPr>
          <w:trHeight w:val="660"/>
        </w:trPr>
        <w:tc>
          <w:tcPr>
            <w:tcW w:w="5550" w:type="dxa"/>
          </w:tcPr>
          <w:p w:rsidR="00F8153A" w:rsidRPr="000344FB" w:rsidRDefault="00F8153A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055" w:type="dxa"/>
            <w:gridSpan w:val="2"/>
          </w:tcPr>
          <w:p w:rsidR="00F8153A" w:rsidRPr="000344FB" w:rsidRDefault="00F8153A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F8153A" w:rsidRPr="000344FB" w:rsidTr="00F8153A">
        <w:trPr>
          <w:trHeight w:val="255"/>
        </w:trPr>
        <w:tc>
          <w:tcPr>
            <w:tcW w:w="7605" w:type="dxa"/>
            <w:gridSpan w:val="3"/>
          </w:tcPr>
          <w:p w:rsidR="00F8153A" w:rsidRPr="000344FB" w:rsidRDefault="00F8153A" w:rsidP="00F8153A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0344FB">
              <w:rPr>
                <w:rFonts w:ascii="GHEA Grapalat" w:hAnsi="GHEA Grapalat"/>
                <w:b/>
                <w:sz w:val="24"/>
                <w:lang w:val="en-US"/>
              </w:rPr>
              <w:t>Examiner</w:t>
            </w:r>
          </w:p>
        </w:tc>
      </w:tr>
      <w:tr w:rsidR="00F8153A" w:rsidRPr="000344FB" w:rsidTr="00F8153A">
        <w:trPr>
          <w:trHeight w:val="285"/>
        </w:trPr>
        <w:tc>
          <w:tcPr>
            <w:tcW w:w="5565" w:type="dxa"/>
            <w:gridSpan w:val="2"/>
          </w:tcPr>
          <w:p w:rsidR="00F8153A" w:rsidRPr="000344FB" w:rsidRDefault="00F8153A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040" w:type="dxa"/>
          </w:tcPr>
          <w:p w:rsidR="00F8153A" w:rsidRPr="000344FB" w:rsidRDefault="00F8153A" w:rsidP="00F8153A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F8153A" w:rsidRPr="000344FB" w:rsidRDefault="00F8153A" w:rsidP="00F8153A">
      <w:pPr>
        <w:ind w:firstLine="708"/>
        <w:jc w:val="both"/>
        <w:rPr>
          <w:rFonts w:ascii="GHEA Grapalat" w:hAnsi="GHEA Grapalat"/>
          <w:color w:val="000000"/>
          <w:sz w:val="24"/>
          <w:szCs w:val="16"/>
          <w:lang w:val="en-US"/>
        </w:rPr>
      </w:pP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>Lic. N</w:t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  <w:t>Page 4</w:t>
      </w: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C562EC" w:rsidRDefault="00C562EC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3C5464" w:rsidRDefault="003C5464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3C5464" w:rsidRDefault="003C5464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6464"/>
      </w:tblGrid>
      <w:tr w:rsidR="00C562EC" w:rsidRPr="000344FB" w:rsidTr="00C562EC">
        <w:trPr>
          <w:trHeight w:val="567"/>
        </w:trPr>
        <w:tc>
          <w:tcPr>
            <w:tcW w:w="7679" w:type="dxa"/>
            <w:gridSpan w:val="2"/>
            <w:vAlign w:val="center"/>
          </w:tcPr>
          <w:p w:rsidR="00C562EC" w:rsidRPr="000344FB" w:rsidRDefault="00C562EC" w:rsidP="00C562EC">
            <w:pPr>
              <w:pStyle w:val="Heading4"/>
              <w:spacing w:before="0"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44FB">
              <w:rPr>
                <w:rFonts w:ascii="GHEA Grapalat" w:hAnsi="GHEA Grapalat" w:cs="Arial"/>
                <w:sz w:val="24"/>
                <w:szCs w:val="16"/>
                <w:lang w:val="en-US"/>
              </w:rPr>
              <w:lastRenderedPageBreak/>
              <w:t xml:space="preserve">XIV                  </w:t>
            </w:r>
            <w:r w:rsidRPr="000344FB">
              <w:rPr>
                <w:rFonts w:ascii="GHEA Grapalat" w:hAnsi="GHEA Grapalat"/>
                <w:sz w:val="24"/>
                <w:szCs w:val="16"/>
                <w:lang w:val="en-US"/>
              </w:rPr>
              <w:t>Abbreviations used in this Licence</w:t>
            </w:r>
            <w:r w:rsidRPr="000344FB">
              <w:rPr>
                <w:rFonts w:ascii="GHEA Grapalat" w:hAnsi="GHEA Grapalat"/>
                <w:b w:val="0"/>
                <w:sz w:val="16"/>
                <w:szCs w:val="16"/>
                <w:lang w:val="en-US"/>
              </w:rPr>
              <w:t>.</w:t>
            </w:r>
          </w:p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FIR</w:t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Flight Information Region</w:t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UDDD</w:t>
            </w:r>
            <w:r w:rsidRPr="000344FB">
              <w:rPr>
                <w:rFonts w:ascii="GHEA Grapalat" w:hAnsi="GHEA Grapalat"/>
                <w:lang w:val="es-ES"/>
              </w:rPr>
              <w:tab/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Yerevan FIR</w:t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UD</w:t>
            </w:r>
            <w:r w:rsidRPr="000344FB">
              <w:rPr>
                <w:rFonts w:ascii="GHEA Grapalat" w:hAnsi="GHEA Grapalat"/>
                <w:lang w:val="en-US"/>
              </w:rPr>
              <w:t>YZ</w:t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Zvartnots</w:t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UDSG</w:t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S</w:t>
            </w:r>
            <w:r w:rsidRPr="000344FB">
              <w:rPr>
                <w:rFonts w:ascii="GHEA Grapalat" w:hAnsi="GHEA Grapalat"/>
              </w:rPr>
              <w:t>հ</w:t>
            </w:r>
            <w:r w:rsidRPr="000344FB">
              <w:rPr>
                <w:rFonts w:ascii="GHEA Grapalat" w:hAnsi="GHEA Grapalat"/>
                <w:lang w:val="en-US"/>
              </w:rPr>
              <w:t>irak</w:t>
            </w:r>
            <w:r w:rsidRPr="000344FB">
              <w:rPr>
                <w:rFonts w:ascii="GHEA Grapalat" w:hAnsi="GHEA Grapalat"/>
                <w:lang w:val="es-ES"/>
              </w:rPr>
              <w:tab/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ADV</w:t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Aerodrome Control Visual</w:t>
            </w:r>
            <w:r w:rsidRPr="000344FB">
              <w:rPr>
                <w:rFonts w:ascii="GHEA Grapalat" w:hAnsi="GHEA Grapalat"/>
                <w:lang w:val="es-ES"/>
              </w:rPr>
              <w:tab/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ADI</w:t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Aerodrome Control Instrument</w:t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s-E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s-ES"/>
              </w:rPr>
              <w:t>APP</w:t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Approach Control Procedural</w:t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APS</w:t>
            </w:r>
          </w:p>
        </w:tc>
        <w:tc>
          <w:tcPr>
            <w:tcW w:w="6464" w:type="dxa"/>
            <w:vAlign w:val="center"/>
          </w:tcPr>
          <w:p w:rsidR="00C562EC" w:rsidRPr="000344FB" w:rsidRDefault="00C562EC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Approach Control Surveillance</w:t>
            </w:r>
          </w:p>
        </w:tc>
      </w:tr>
      <w:tr w:rsidR="00C562EC" w:rsidRPr="000344FB" w:rsidTr="00BE60BE">
        <w:trPr>
          <w:trHeight w:val="567"/>
        </w:trPr>
        <w:tc>
          <w:tcPr>
            <w:tcW w:w="1215" w:type="dxa"/>
          </w:tcPr>
          <w:p w:rsidR="00C562EC" w:rsidRPr="000344FB" w:rsidRDefault="00BE60BE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sz w:val="24"/>
                <w:szCs w:val="24"/>
                <w:lang w:val="en-US"/>
              </w:rPr>
              <w:t>ACP</w:t>
            </w:r>
          </w:p>
        </w:tc>
        <w:tc>
          <w:tcPr>
            <w:tcW w:w="6464" w:type="dxa"/>
            <w:vAlign w:val="center"/>
          </w:tcPr>
          <w:p w:rsidR="00C562EC" w:rsidRPr="000344FB" w:rsidRDefault="00BE60BE" w:rsidP="00C562EC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Area Control Procedural</w:t>
            </w:r>
          </w:p>
        </w:tc>
      </w:tr>
      <w:tr w:rsidR="00BE60BE" w:rsidRPr="000344FB" w:rsidTr="00BE60BE">
        <w:trPr>
          <w:trHeight w:val="283"/>
        </w:trPr>
        <w:tc>
          <w:tcPr>
            <w:tcW w:w="1215" w:type="dxa"/>
          </w:tcPr>
          <w:p w:rsidR="00BE60BE" w:rsidRPr="000344FB" w:rsidRDefault="00BE60BE" w:rsidP="00BE60BE">
            <w:pPr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  <w:t>ACS</w:t>
            </w:r>
          </w:p>
        </w:tc>
        <w:tc>
          <w:tcPr>
            <w:tcW w:w="6464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Area Control Surveillance</w:t>
            </w:r>
          </w:p>
        </w:tc>
      </w:tr>
      <w:tr w:rsidR="00BE60BE" w:rsidRPr="000344FB" w:rsidTr="00BE60BE">
        <w:trPr>
          <w:trHeight w:val="283"/>
        </w:trPr>
        <w:tc>
          <w:tcPr>
            <w:tcW w:w="1215" w:type="dxa"/>
          </w:tcPr>
          <w:p w:rsidR="00BE60BE" w:rsidRPr="000344FB" w:rsidRDefault="00BE60BE" w:rsidP="00BE60BE">
            <w:pPr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  <w:t>OJT</w:t>
            </w:r>
          </w:p>
        </w:tc>
        <w:tc>
          <w:tcPr>
            <w:tcW w:w="6464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On the Job Training</w:t>
            </w:r>
          </w:p>
        </w:tc>
      </w:tr>
      <w:tr w:rsidR="00BE60BE" w:rsidRPr="000344FB" w:rsidTr="00BE60BE">
        <w:trPr>
          <w:trHeight w:val="283"/>
        </w:trPr>
        <w:tc>
          <w:tcPr>
            <w:tcW w:w="1215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  <w:t>AIR</w:t>
            </w:r>
          </w:p>
        </w:tc>
        <w:tc>
          <w:tcPr>
            <w:tcW w:w="6464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Air Control</w:t>
            </w:r>
          </w:p>
        </w:tc>
      </w:tr>
      <w:tr w:rsidR="00BE60BE" w:rsidRPr="000344FB" w:rsidTr="00BE60BE">
        <w:trPr>
          <w:trHeight w:val="283"/>
        </w:trPr>
        <w:tc>
          <w:tcPr>
            <w:tcW w:w="1215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  <w:t>GMC</w:t>
            </w:r>
          </w:p>
        </w:tc>
        <w:tc>
          <w:tcPr>
            <w:tcW w:w="6464" w:type="dxa"/>
          </w:tcPr>
          <w:p w:rsidR="00BE60BE" w:rsidRPr="000344FB" w:rsidRDefault="00BE60BE" w:rsidP="00BE60BE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  <w:r w:rsidRPr="000344FB">
              <w:rPr>
                <w:rFonts w:ascii="GHEA Grapalat" w:hAnsi="GHEA Grapalat"/>
                <w:lang w:val="es-ES"/>
              </w:rPr>
              <w:t>Ground Movement Control</w:t>
            </w:r>
          </w:p>
          <w:p w:rsidR="00BE60BE" w:rsidRPr="000344FB" w:rsidRDefault="00BE60BE" w:rsidP="00C562EC">
            <w:pPr>
              <w:ind w:left="-9" w:firstLine="708"/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</w:p>
        </w:tc>
      </w:tr>
      <w:tr w:rsidR="00BE60BE" w:rsidRPr="000344FB" w:rsidTr="00BE60BE">
        <w:trPr>
          <w:trHeight w:val="283"/>
        </w:trPr>
        <w:tc>
          <w:tcPr>
            <w:tcW w:w="1215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  <w:t>TWR</w:t>
            </w:r>
          </w:p>
        </w:tc>
        <w:tc>
          <w:tcPr>
            <w:tcW w:w="6464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lang w:val="es-ES"/>
              </w:rPr>
              <w:t>Tower Control</w:t>
            </w:r>
          </w:p>
        </w:tc>
      </w:tr>
      <w:tr w:rsidR="00BE60BE" w:rsidRPr="000344FB" w:rsidTr="00BE60BE">
        <w:trPr>
          <w:trHeight w:val="283"/>
        </w:trPr>
        <w:tc>
          <w:tcPr>
            <w:tcW w:w="1215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  <w:t>RAD</w:t>
            </w:r>
          </w:p>
        </w:tc>
        <w:tc>
          <w:tcPr>
            <w:tcW w:w="6464" w:type="dxa"/>
          </w:tcPr>
          <w:p w:rsidR="00BE60BE" w:rsidRPr="000344FB" w:rsidRDefault="00BE60BE" w:rsidP="00BE60BE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Radar</w:t>
            </w:r>
          </w:p>
          <w:p w:rsidR="00BE60BE" w:rsidRPr="000344FB" w:rsidRDefault="00BE60BE" w:rsidP="00C562EC">
            <w:pPr>
              <w:ind w:left="-9" w:firstLine="708"/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</w:p>
        </w:tc>
      </w:tr>
      <w:tr w:rsidR="00BE60BE" w:rsidRPr="000344FB" w:rsidTr="00BE60BE">
        <w:trPr>
          <w:trHeight w:val="70"/>
        </w:trPr>
        <w:tc>
          <w:tcPr>
            <w:tcW w:w="1215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  <w:t>EXM</w:t>
            </w:r>
          </w:p>
        </w:tc>
        <w:tc>
          <w:tcPr>
            <w:tcW w:w="6464" w:type="dxa"/>
          </w:tcPr>
          <w:p w:rsidR="00BE60BE" w:rsidRPr="000344FB" w:rsidRDefault="00BE60BE" w:rsidP="00BE60BE">
            <w:pPr>
              <w:jc w:val="both"/>
              <w:rPr>
                <w:rFonts w:ascii="GHEA Grapalat" w:hAnsi="GHEA Grapalat"/>
                <w:color w:val="000000"/>
                <w:sz w:val="24"/>
                <w:szCs w:val="16"/>
                <w:lang w:val="en-US"/>
              </w:rPr>
            </w:pPr>
            <w:r w:rsidRPr="000344FB">
              <w:rPr>
                <w:rFonts w:ascii="GHEA Grapalat" w:hAnsi="GHEA Grapalat"/>
                <w:lang w:val="en-US"/>
              </w:rPr>
              <w:t>Examiner</w:t>
            </w:r>
          </w:p>
        </w:tc>
      </w:tr>
    </w:tbl>
    <w:p w:rsidR="00BE60BE" w:rsidRPr="000344FB" w:rsidRDefault="00BE60BE" w:rsidP="00BE60BE">
      <w:pPr>
        <w:ind w:firstLine="708"/>
        <w:jc w:val="both"/>
        <w:rPr>
          <w:rFonts w:ascii="GHEA Grapalat" w:hAnsi="GHEA Grapalat"/>
          <w:color w:val="000000"/>
          <w:sz w:val="24"/>
          <w:szCs w:val="16"/>
          <w:lang w:val="en-US"/>
        </w:rPr>
      </w:pP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>Lic. N</w:t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  <w:t>Page 5</w:t>
      </w:r>
    </w:p>
    <w:p w:rsidR="00F8153A" w:rsidRDefault="00F8153A" w:rsidP="00C562EC">
      <w:pPr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BE60BE" w:rsidRDefault="00BE60BE" w:rsidP="00C562EC">
      <w:pPr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BE60BE" w:rsidRDefault="00BE60BE" w:rsidP="00C562EC">
      <w:pPr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BE60BE" w:rsidRDefault="00BE60BE" w:rsidP="00C562EC">
      <w:pPr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BE60BE" w:rsidRDefault="00BE60BE" w:rsidP="00C562EC">
      <w:pPr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BE60BE" w:rsidRDefault="00BE60BE" w:rsidP="00C562EC">
      <w:pPr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BE60BE" w:rsidRDefault="00BE60BE" w:rsidP="00C562EC">
      <w:pPr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tbl>
      <w:tblPr>
        <w:tblpPr w:leftFromText="180" w:rightFromText="180" w:vertAnchor="text" w:horzAnchor="margin" w:tblpXSpec="center" w:tblpY="248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1791"/>
        <w:gridCol w:w="1815"/>
        <w:gridCol w:w="2041"/>
        <w:gridCol w:w="2066"/>
      </w:tblGrid>
      <w:tr w:rsidR="00F8153A" w:rsidRPr="000344FB" w:rsidTr="00F8153A">
        <w:trPr>
          <w:trHeight w:val="573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44FB">
              <w:rPr>
                <w:rFonts w:ascii="GHEA Grapalat" w:hAnsi="GHEA Grapalat"/>
                <w:b/>
                <w:sz w:val="20"/>
                <w:szCs w:val="20"/>
                <w:lang w:val="en-US"/>
              </w:rPr>
              <w:lastRenderedPageBreak/>
              <w:t>Unit (ICAO Indicator)</w:t>
            </w: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44FB">
              <w:rPr>
                <w:rFonts w:ascii="GHEA Grapalat" w:hAnsi="GHEA Grapalat"/>
                <w:b/>
                <w:sz w:val="20"/>
                <w:szCs w:val="20"/>
                <w:lang w:val="en-US"/>
              </w:rPr>
              <w:t>Sector/Position</w:t>
            </w: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44FB">
              <w:rPr>
                <w:rFonts w:ascii="GHEA Grapalat" w:hAnsi="GHEA Grapalat"/>
                <w:b/>
                <w:sz w:val="20"/>
                <w:szCs w:val="20"/>
                <w:lang w:val="en-US"/>
              </w:rPr>
              <w:t>Rating Endorsement</w:t>
            </w: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44FB">
              <w:rPr>
                <w:rFonts w:ascii="GHEA Grapalat" w:hAnsi="GHEA Grapalat"/>
                <w:b/>
                <w:sz w:val="20"/>
                <w:szCs w:val="20"/>
                <w:lang w:val="en-US"/>
              </w:rPr>
              <w:t>Valid until</w:t>
            </w: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0344FB">
              <w:rPr>
                <w:rFonts w:ascii="GHEA Grapalat" w:hAnsi="GHEA Grapalat"/>
                <w:b/>
                <w:sz w:val="20"/>
                <w:szCs w:val="20"/>
                <w:lang w:val="en-US"/>
              </w:rPr>
              <w:t>Examiners Signature</w:t>
            </w:r>
          </w:p>
        </w:tc>
      </w:tr>
      <w:tr w:rsidR="00F8153A" w:rsidRPr="000344FB" w:rsidTr="00F8153A">
        <w:trPr>
          <w:trHeight w:val="462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62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92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46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46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16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372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65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31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384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46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jc w:val="both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  <w:tr w:rsidR="00F8153A" w:rsidRPr="000344FB" w:rsidTr="00F8153A">
        <w:trPr>
          <w:trHeight w:val="446"/>
        </w:trPr>
        <w:tc>
          <w:tcPr>
            <w:tcW w:w="1929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791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1815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41" w:type="dxa"/>
          </w:tcPr>
          <w:p w:rsidR="00F8153A" w:rsidRPr="000344FB" w:rsidRDefault="00F8153A" w:rsidP="00F8153A">
            <w:pPr>
              <w:spacing w:after="0" w:line="180" w:lineRule="exact"/>
              <w:jc w:val="both"/>
              <w:rPr>
                <w:rFonts w:ascii="GHEA Grapalat" w:hAnsi="GHEA Grapalat"/>
                <w:sz w:val="14"/>
                <w:lang w:val="en-US"/>
              </w:rPr>
            </w:pPr>
          </w:p>
        </w:tc>
        <w:tc>
          <w:tcPr>
            <w:tcW w:w="2066" w:type="dxa"/>
          </w:tcPr>
          <w:p w:rsidR="00F8153A" w:rsidRPr="000344FB" w:rsidRDefault="00F8153A" w:rsidP="00F8153A">
            <w:pPr>
              <w:spacing w:after="0" w:line="180" w:lineRule="exact"/>
              <w:rPr>
                <w:rFonts w:ascii="GHEA Grapalat" w:hAnsi="GHEA Grapalat"/>
                <w:sz w:val="14"/>
                <w:lang w:val="en-US"/>
              </w:rPr>
            </w:pPr>
          </w:p>
        </w:tc>
      </w:tr>
    </w:tbl>
    <w:p w:rsidR="00F8153A" w:rsidRPr="000344FB" w:rsidRDefault="00F8153A" w:rsidP="00F8153A">
      <w:pPr>
        <w:jc w:val="both"/>
        <w:rPr>
          <w:rFonts w:ascii="GHEA Grapalat" w:hAnsi="GHEA Grapalat"/>
          <w:color w:val="000000"/>
          <w:sz w:val="24"/>
          <w:szCs w:val="16"/>
          <w:lang w:val="en-US"/>
        </w:rPr>
      </w:pP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>Lic. N</w:t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</w:r>
      <w:r w:rsidRPr="000344FB">
        <w:rPr>
          <w:rFonts w:ascii="GHEA Grapalat" w:hAnsi="GHEA Grapalat"/>
          <w:color w:val="000000"/>
          <w:sz w:val="24"/>
          <w:szCs w:val="16"/>
          <w:lang w:val="en-US"/>
        </w:rPr>
        <w:tab/>
        <w:t>Page 6,7,8</w:t>
      </w: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F8153A" w:rsidRDefault="00F8153A" w:rsidP="00F8153A">
      <w:pPr>
        <w:ind w:firstLine="708"/>
        <w:jc w:val="both"/>
        <w:rPr>
          <w:rFonts w:ascii="GHEA Mariam" w:hAnsi="GHEA Mariam"/>
          <w:color w:val="000000"/>
          <w:sz w:val="24"/>
          <w:szCs w:val="16"/>
          <w:lang w:val="en-US"/>
        </w:rPr>
      </w:pPr>
    </w:p>
    <w:p w:rsidR="008145A9" w:rsidRPr="008145A9" w:rsidRDefault="008145A9" w:rsidP="008145A9">
      <w:pPr>
        <w:jc w:val="both"/>
        <w:rPr>
          <w:rFonts w:ascii="GHEA Grapalat" w:hAnsi="GHEA Grapalat"/>
          <w:lang w:val="en-US"/>
        </w:rPr>
      </w:pPr>
    </w:p>
    <w:sectPr w:rsidR="008145A9" w:rsidRPr="0081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32" w:rsidRDefault="00BC5432" w:rsidP="008145A9">
      <w:pPr>
        <w:spacing w:after="0" w:line="240" w:lineRule="auto"/>
      </w:pPr>
      <w:r>
        <w:separator/>
      </w:r>
    </w:p>
  </w:endnote>
  <w:endnote w:type="continuationSeparator" w:id="0">
    <w:p w:rsidR="00BC5432" w:rsidRDefault="00BC5432" w:rsidP="0081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32" w:rsidRDefault="00BC5432" w:rsidP="008145A9">
      <w:pPr>
        <w:spacing w:after="0" w:line="240" w:lineRule="auto"/>
      </w:pPr>
      <w:r>
        <w:separator/>
      </w:r>
    </w:p>
  </w:footnote>
  <w:footnote w:type="continuationSeparator" w:id="0">
    <w:p w:rsidR="00BC5432" w:rsidRDefault="00BC5432" w:rsidP="00814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00"/>
    <w:rsid w:val="000344FB"/>
    <w:rsid w:val="00222EFF"/>
    <w:rsid w:val="00285490"/>
    <w:rsid w:val="003C5464"/>
    <w:rsid w:val="008145A9"/>
    <w:rsid w:val="00951C65"/>
    <w:rsid w:val="009D5400"/>
    <w:rsid w:val="00BC5432"/>
    <w:rsid w:val="00BE60BE"/>
    <w:rsid w:val="00BF7454"/>
    <w:rsid w:val="00C562EC"/>
    <w:rsid w:val="00DF2F78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E706"/>
  <w15:chartTrackingRefBased/>
  <w15:docId w15:val="{CB772818-5BC5-4F79-8C5C-4FD73D8E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A9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51C65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C562E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A9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951C65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562EC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Մաթևոս Պողոսյան</dc:creator>
  <cp:keywords/>
  <dc:description/>
  <cp:lastModifiedBy>user</cp:lastModifiedBy>
  <cp:revision>7</cp:revision>
  <dcterms:created xsi:type="dcterms:W3CDTF">2023-04-21T08:44:00Z</dcterms:created>
  <dcterms:modified xsi:type="dcterms:W3CDTF">2023-07-07T07:27:00Z</dcterms:modified>
</cp:coreProperties>
</file>