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2DD76" w14:textId="77777777" w:rsidR="007148AF" w:rsidRPr="00FA78EB" w:rsidRDefault="006540E8" w:rsidP="00A053D2">
      <w:pPr>
        <w:pStyle w:val="420"/>
        <w:shd w:val="clear" w:color="auto" w:fill="auto"/>
        <w:spacing w:after="160" w:line="360" w:lineRule="auto"/>
        <w:ind w:left="5103" w:right="1" w:firstLine="0"/>
        <w:outlineLvl w:val="9"/>
        <w:rPr>
          <w:rFonts w:ascii="Sylfaen" w:hAnsi="Sylfaen"/>
          <w:sz w:val="24"/>
          <w:szCs w:val="24"/>
          <w:lang w:val="hy-AM"/>
        </w:rPr>
      </w:pPr>
      <w:bookmarkStart w:id="0" w:name="bookmark2"/>
      <w:r w:rsidRPr="00FA78EB">
        <w:rPr>
          <w:rFonts w:ascii="Sylfaen" w:hAnsi="Sylfaen"/>
          <w:sz w:val="24"/>
          <w:szCs w:val="24"/>
          <w:lang w:val="hy-AM"/>
        </w:rPr>
        <w:t>ՀԱՍՏԱՏՎԱԾ Է</w:t>
      </w:r>
    </w:p>
    <w:p w14:paraId="7626EE2D" w14:textId="77777777" w:rsidR="007148AF" w:rsidRPr="00FA78EB" w:rsidRDefault="006540E8" w:rsidP="00A053D2">
      <w:pPr>
        <w:pStyle w:val="420"/>
        <w:shd w:val="clear" w:color="auto" w:fill="auto"/>
        <w:spacing w:after="160" w:line="360" w:lineRule="auto"/>
        <w:ind w:left="5103" w:right="1" w:firstLine="0"/>
        <w:outlineLvl w:val="9"/>
        <w:rPr>
          <w:rFonts w:ascii="Sylfaen" w:hAnsi="Sylfaen"/>
          <w:sz w:val="24"/>
          <w:szCs w:val="24"/>
          <w:lang w:val="hy-AM"/>
        </w:rPr>
      </w:pPr>
      <w:r w:rsidRPr="00FA78EB">
        <w:rPr>
          <w:rFonts w:ascii="Sylfaen" w:hAnsi="Sylfaen"/>
          <w:sz w:val="24"/>
          <w:szCs w:val="24"/>
          <w:lang w:val="hy-AM"/>
        </w:rPr>
        <w:t xml:space="preserve">Եվրասիական տնտեսական հանձնաժողովի կոլեգիայի </w:t>
      </w:r>
      <w:r w:rsidR="00A053D2">
        <w:rPr>
          <w:rFonts w:ascii="Sylfaen" w:hAnsi="Sylfaen"/>
          <w:sz w:val="24"/>
          <w:szCs w:val="24"/>
          <w:lang w:val="hy-AM"/>
        </w:rPr>
        <w:br/>
      </w:r>
      <w:r w:rsidRPr="00FA78EB">
        <w:rPr>
          <w:rFonts w:ascii="Sylfaen" w:hAnsi="Sylfaen"/>
          <w:sz w:val="24"/>
          <w:szCs w:val="24"/>
          <w:lang w:val="hy-AM"/>
        </w:rPr>
        <w:t xml:space="preserve">2018 թվականի ապրիլի 24-ի </w:t>
      </w:r>
      <w:r w:rsidR="00A053D2">
        <w:rPr>
          <w:rFonts w:ascii="Sylfaen" w:hAnsi="Sylfaen"/>
          <w:sz w:val="24"/>
          <w:szCs w:val="24"/>
          <w:lang w:val="hy-AM"/>
        </w:rPr>
        <w:br/>
      </w:r>
      <w:r w:rsidRPr="00FA78EB">
        <w:rPr>
          <w:rFonts w:ascii="Sylfaen" w:hAnsi="Sylfaen"/>
          <w:sz w:val="24"/>
          <w:szCs w:val="24"/>
          <w:lang w:val="hy-AM"/>
        </w:rPr>
        <w:t>թիվ 64 որոշմամբ</w:t>
      </w:r>
    </w:p>
    <w:bookmarkEnd w:id="0"/>
    <w:p w14:paraId="4E8C2D5B" w14:textId="77777777" w:rsidR="007148AF" w:rsidRPr="00FA78EB" w:rsidRDefault="007148AF" w:rsidP="00FA78EB">
      <w:pPr>
        <w:pStyle w:val="420"/>
        <w:shd w:val="clear" w:color="auto" w:fill="auto"/>
        <w:spacing w:after="160" w:line="360" w:lineRule="auto"/>
        <w:ind w:left="5103" w:right="1" w:firstLine="0"/>
        <w:jc w:val="both"/>
        <w:outlineLvl w:val="9"/>
        <w:rPr>
          <w:rFonts w:ascii="Sylfaen" w:hAnsi="Sylfaen"/>
          <w:sz w:val="24"/>
          <w:szCs w:val="24"/>
          <w:lang w:val="hy-AM"/>
        </w:rPr>
      </w:pPr>
    </w:p>
    <w:p w14:paraId="72B4E362" w14:textId="77777777" w:rsidR="007148AF" w:rsidRPr="00FA78EB" w:rsidRDefault="006540E8" w:rsidP="00A053D2">
      <w:pPr>
        <w:pStyle w:val="60"/>
        <w:shd w:val="clear" w:color="auto" w:fill="auto"/>
        <w:spacing w:after="160" w:line="360" w:lineRule="auto"/>
        <w:jc w:val="center"/>
        <w:rPr>
          <w:rStyle w:val="6135pt2pt"/>
          <w:rFonts w:ascii="Sylfaen" w:hAnsi="Sylfaen"/>
          <w:b/>
          <w:bCs/>
          <w:spacing w:val="0"/>
          <w:sz w:val="24"/>
          <w:szCs w:val="24"/>
          <w:lang w:val="hy-AM"/>
        </w:rPr>
      </w:pPr>
      <w:bookmarkStart w:id="1" w:name="bookmark3"/>
      <w:r w:rsidRPr="00FA78EB">
        <w:rPr>
          <w:rStyle w:val="6135pt2pt"/>
          <w:rFonts w:ascii="Sylfaen" w:hAnsi="Sylfaen"/>
          <w:b/>
          <w:bCs/>
          <w:spacing w:val="0"/>
          <w:sz w:val="24"/>
          <w:szCs w:val="24"/>
          <w:lang w:val="hy-AM"/>
        </w:rPr>
        <w:t>ԴԱՍԱԿԱՐԳԻՉ</w:t>
      </w:r>
    </w:p>
    <w:p w14:paraId="208412F3" w14:textId="77777777" w:rsidR="00405911" w:rsidRPr="00FA78EB" w:rsidRDefault="006540E8" w:rsidP="00A053D2">
      <w:pPr>
        <w:pStyle w:val="60"/>
        <w:shd w:val="clear" w:color="auto" w:fill="auto"/>
        <w:spacing w:after="160" w:line="360" w:lineRule="auto"/>
        <w:jc w:val="center"/>
        <w:rPr>
          <w:rFonts w:ascii="Sylfaen" w:hAnsi="Sylfaen"/>
          <w:sz w:val="24"/>
          <w:szCs w:val="24"/>
          <w:lang w:val="hy-AM"/>
        </w:rPr>
      </w:pPr>
      <w:r w:rsidRPr="00FA78EB">
        <w:rPr>
          <w:rStyle w:val="6135pt2pt"/>
          <w:rFonts w:ascii="Sylfaen" w:hAnsi="Sylfaen"/>
          <w:b/>
          <w:bCs/>
          <w:spacing w:val="0"/>
          <w:sz w:val="24"/>
          <w:szCs w:val="24"/>
          <w:lang w:val="hy-AM"/>
        </w:rPr>
        <w:t>դեղապատրաստուկի գրանցման գործի փաստաթղթերի տեսակների</w:t>
      </w:r>
      <w:bookmarkEnd w:id="1"/>
    </w:p>
    <w:p w14:paraId="05D7C0EF" w14:textId="77777777" w:rsidR="00405911" w:rsidRPr="00FA78EB" w:rsidRDefault="006540E8" w:rsidP="00A053D2">
      <w:pPr>
        <w:pStyle w:val="420"/>
        <w:shd w:val="clear" w:color="auto" w:fill="auto"/>
        <w:spacing w:after="160" w:line="360" w:lineRule="auto"/>
        <w:ind w:right="1" w:firstLine="0"/>
        <w:outlineLvl w:val="9"/>
        <w:rPr>
          <w:rFonts w:ascii="Sylfaen" w:hAnsi="Sylfaen"/>
          <w:sz w:val="24"/>
          <w:szCs w:val="24"/>
          <w:lang w:val="hy-AM"/>
        </w:rPr>
      </w:pPr>
      <w:bookmarkStart w:id="2" w:name="bookmark4"/>
      <w:r w:rsidRPr="00FA78EB">
        <w:rPr>
          <w:rFonts w:ascii="Sylfaen" w:hAnsi="Sylfaen"/>
          <w:sz w:val="24"/>
          <w:szCs w:val="24"/>
          <w:lang w:val="hy-AM"/>
        </w:rPr>
        <w:t>I. Դեղապատրաստուկի գրանցման գործի փաստաթղթերի տեսակների դասակարգչի մանրամասնեցված տեղեկություններ</w:t>
      </w:r>
      <w:r w:rsidR="00870B18" w:rsidRPr="00FA78EB">
        <w:rPr>
          <w:rFonts w:ascii="Sylfaen" w:hAnsi="Sylfaen"/>
          <w:sz w:val="24"/>
          <w:szCs w:val="24"/>
          <w:lang w:val="hy-AM"/>
        </w:rPr>
        <w:t>ը</w:t>
      </w:r>
      <w:bookmarkEnd w:id="2"/>
    </w:p>
    <w:tbl>
      <w:tblPr>
        <w:tblOverlap w:val="never"/>
        <w:tblW w:w="945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8"/>
        <w:gridCol w:w="1680"/>
        <w:gridCol w:w="6299"/>
      </w:tblGrid>
      <w:tr w:rsidR="00405911" w:rsidRPr="00A053D2" w14:paraId="4D9D963F" w14:textId="77777777" w:rsidTr="00A053D2">
        <w:trPr>
          <w:tblHeader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113D55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Փաստաթղթերի խմբի ծածկագիրը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6ABBAC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Փաստաթղթի տեսակի ծածկագիրը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E8E81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Անվանումը</w:t>
            </w:r>
          </w:p>
        </w:tc>
      </w:tr>
      <w:tr w:rsidR="00405911" w:rsidRPr="00DD4DF4" w14:paraId="2F787567" w14:textId="77777777" w:rsidTr="00A053D2">
        <w:trPr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99CF3F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TrebuchetMS10pt1pt"/>
                <w:rFonts w:ascii="Sylfaen" w:hAnsi="Sylfaen"/>
                <w:spacing w:val="0"/>
                <w:lang w:val="hy-AM"/>
              </w:rPr>
              <w:t>01</w:t>
            </w:r>
          </w:p>
        </w:tc>
        <w:tc>
          <w:tcPr>
            <w:tcW w:w="7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B06DFD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left="122"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Հայտատուի կողմից լրացուցիչ </w:t>
            </w:r>
            <w:r w:rsidR="00FA78EB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եւ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պարզաբանող տեղեկությունների տրամադրման ժամանակ ձ</w:t>
            </w:r>
            <w:r w:rsidR="00FA78EB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եւ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ակերպվող փաստաթղթեր</w:t>
            </w:r>
          </w:p>
        </w:tc>
      </w:tr>
      <w:tr w:rsidR="00405911" w:rsidRPr="00DD4DF4" w14:paraId="4B9E0FD9" w14:textId="77777777" w:rsidTr="00A053D2">
        <w:trPr>
          <w:jc w:val="center"/>
        </w:trPr>
        <w:tc>
          <w:tcPr>
            <w:tcW w:w="1478" w:type="dxa"/>
            <w:tcBorders>
              <w:left w:val="single" w:sz="4" w:space="0" w:color="auto"/>
            </w:tcBorders>
            <w:shd w:val="clear" w:color="auto" w:fill="FFFFFF"/>
          </w:tcPr>
          <w:p w14:paraId="3B3CB8E0" w14:textId="77777777" w:rsidR="00405911" w:rsidRPr="00A053D2" w:rsidRDefault="00405911" w:rsidP="00A053D2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8D35A7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MSGothic105pt"/>
                <w:rFonts w:ascii="Sylfaen" w:hAnsi="Sylfaen"/>
                <w:sz w:val="20"/>
                <w:szCs w:val="20"/>
                <w:lang w:val="hy-AM"/>
              </w:rPr>
              <w:t>0101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501E0F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left="143"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Պակասող լրացուցիչ տեղեկատվության, փաստաթղթերի անհրաժեշտ բացատրությունների կամ պարզաբանումների </w:t>
            </w:r>
            <w:r w:rsidR="00FA78EB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եւ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դեղապատրաստուկի գրանցման դոսյեում ներկայացված տվյալների տրամադրման մասին հարցում</w:t>
            </w:r>
          </w:p>
        </w:tc>
      </w:tr>
      <w:tr w:rsidR="00405911" w:rsidRPr="00DD4DF4" w14:paraId="25226CBD" w14:textId="77777777" w:rsidTr="00A053D2">
        <w:trPr>
          <w:jc w:val="center"/>
        </w:trPr>
        <w:tc>
          <w:tcPr>
            <w:tcW w:w="1478" w:type="dxa"/>
            <w:tcBorders>
              <w:left w:val="single" w:sz="4" w:space="0" w:color="auto"/>
            </w:tcBorders>
            <w:shd w:val="clear" w:color="auto" w:fill="FFFFFF"/>
          </w:tcPr>
          <w:p w14:paraId="09D2CEFA" w14:textId="77777777" w:rsidR="00405911" w:rsidRPr="00A053D2" w:rsidRDefault="00405911" w:rsidP="00A053D2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B09CF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MSGothic105pt0"/>
                <w:rFonts w:ascii="Sylfaen" w:hAnsi="Sylfaen"/>
                <w:sz w:val="20"/>
                <w:szCs w:val="20"/>
                <w:lang w:val="hy-AM"/>
              </w:rPr>
              <w:t>0102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9444DB" w14:textId="77777777" w:rsidR="00405911" w:rsidRPr="00A053D2" w:rsidRDefault="00135062" w:rsidP="00A053D2">
            <w:pPr>
              <w:pStyle w:val="1"/>
              <w:shd w:val="clear" w:color="auto" w:fill="auto"/>
              <w:spacing w:before="0" w:after="120" w:line="240" w:lineRule="auto"/>
              <w:ind w:left="143"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Ճանաչման պետության հարցում՝ դ</w:t>
            </w:r>
            <w:r w:rsidR="006540E8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եղապատրաստուկի գրանցման դոսյեի փաստաթղթերի մասով</w:t>
            </w:r>
          </w:p>
        </w:tc>
      </w:tr>
      <w:tr w:rsidR="00405911" w:rsidRPr="00DD4DF4" w14:paraId="14A84ADC" w14:textId="77777777" w:rsidTr="00A053D2">
        <w:trPr>
          <w:jc w:val="center"/>
        </w:trPr>
        <w:tc>
          <w:tcPr>
            <w:tcW w:w="1478" w:type="dxa"/>
            <w:tcBorders>
              <w:left w:val="single" w:sz="4" w:space="0" w:color="auto"/>
            </w:tcBorders>
            <w:shd w:val="clear" w:color="auto" w:fill="FFFFFF"/>
          </w:tcPr>
          <w:p w14:paraId="34B246C8" w14:textId="77777777" w:rsidR="00405911" w:rsidRPr="00A053D2" w:rsidRDefault="00405911" w:rsidP="00A053D2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52425F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MSGothic105pt1"/>
                <w:rFonts w:ascii="Sylfaen" w:hAnsi="Sylfaen"/>
                <w:sz w:val="20"/>
                <w:szCs w:val="20"/>
                <w:lang w:val="hy-AM"/>
              </w:rPr>
              <w:t>0103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C8F694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left="143"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Ճանաչման պետության կողմից դեղապատրաստուկի գրանցման դոսյեի մասով նկատողություններ</w:t>
            </w:r>
            <w:r w:rsidR="00135062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ը</w:t>
            </w:r>
          </w:p>
        </w:tc>
      </w:tr>
      <w:tr w:rsidR="00405911" w:rsidRPr="00DD4DF4" w14:paraId="09444897" w14:textId="77777777" w:rsidTr="00A053D2">
        <w:trPr>
          <w:jc w:val="center"/>
        </w:trPr>
        <w:tc>
          <w:tcPr>
            <w:tcW w:w="1478" w:type="dxa"/>
            <w:tcBorders>
              <w:left w:val="single" w:sz="4" w:space="0" w:color="auto"/>
            </w:tcBorders>
            <w:shd w:val="clear" w:color="auto" w:fill="FFFFFF"/>
          </w:tcPr>
          <w:p w14:paraId="174C8B27" w14:textId="77777777" w:rsidR="00405911" w:rsidRPr="00A053D2" w:rsidRDefault="00405911" w:rsidP="00A053D2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83179B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MSGothic105pt1"/>
                <w:rFonts w:ascii="Sylfaen" w:hAnsi="Sylfaen"/>
                <w:sz w:val="20"/>
                <w:szCs w:val="20"/>
                <w:lang w:val="hy-AM"/>
              </w:rPr>
              <w:t>0104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2D773E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left="143"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Պակասող լրացուցիչ տեղեկատվության, փաստաթղթերի անհրաժեշտ բացատրությունների կամ պարզաբանումների </w:t>
            </w:r>
            <w:r w:rsidR="00FA78EB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եւ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դեղապատրաստուկի գրանցման դոսյեում ներկայացված տվյալների տրամադրման </w:t>
            </w:r>
            <w:r w:rsidR="00135062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վերաբերյալ 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հարցման պատասխան</w:t>
            </w:r>
            <w:r w:rsidR="000B76A5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ը</w:t>
            </w:r>
          </w:p>
        </w:tc>
      </w:tr>
      <w:tr w:rsidR="00405911" w:rsidRPr="00DD4DF4" w14:paraId="26A4D473" w14:textId="77777777" w:rsidTr="00A053D2">
        <w:trPr>
          <w:jc w:val="center"/>
        </w:trPr>
        <w:tc>
          <w:tcPr>
            <w:tcW w:w="1478" w:type="dxa"/>
            <w:tcBorders>
              <w:left w:val="single" w:sz="4" w:space="0" w:color="auto"/>
            </w:tcBorders>
            <w:shd w:val="clear" w:color="auto" w:fill="FFFFFF"/>
          </w:tcPr>
          <w:p w14:paraId="1BA16BC6" w14:textId="77777777" w:rsidR="00405911" w:rsidRPr="00A053D2" w:rsidRDefault="00405911" w:rsidP="00A053D2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B05722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MSGothic105pt1"/>
                <w:rFonts w:ascii="Sylfaen" w:hAnsi="Sylfaen"/>
                <w:sz w:val="20"/>
                <w:szCs w:val="20"/>
                <w:lang w:val="hy-AM"/>
              </w:rPr>
              <w:t>0105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0B82C6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left="143"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Դեղազգոնության համակարգի գլխավոր ֆայլի պատճենի տրամադրման</w:t>
            </w:r>
            <w:r w:rsidR="00135062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վերաբերյալ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հարցում</w:t>
            </w:r>
          </w:p>
        </w:tc>
      </w:tr>
      <w:tr w:rsidR="00405911" w:rsidRPr="00DD4DF4" w14:paraId="71D1A393" w14:textId="77777777" w:rsidTr="00A053D2">
        <w:trPr>
          <w:jc w:val="center"/>
        </w:trPr>
        <w:tc>
          <w:tcPr>
            <w:tcW w:w="1478" w:type="dxa"/>
            <w:tcBorders>
              <w:left w:val="single" w:sz="4" w:space="0" w:color="auto"/>
            </w:tcBorders>
            <w:shd w:val="clear" w:color="auto" w:fill="FFFFFF"/>
          </w:tcPr>
          <w:p w14:paraId="1C77169F" w14:textId="77777777" w:rsidR="00405911" w:rsidRPr="00A053D2" w:rsidRDefault="00405911" w:rsidP="00A053D2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AB993F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MSGothic105pt1"/>
                <w:rFonts w:ascii="Sylfaen" w:hAnsi="Sylfaen"/>
                <w:sz w:val="20"/>
                <w:szCs w:val="20"/>
                <w:lang w:val="hy-AM"/>
              </w:rPr>
              <w:t>0106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22C44E" w14:textId="77777777" w:rsidR="00405911" w:rsidRPr="00A053D2" w:rsidRDefault="00135062" w:rsidP="00A053D2">
            <w:pPr>
              <w:pStyle w:val="1"/>
              <w:shd w:val="clear" w:color="auto" w:fill="auto"/>
              <w:spacing w:before="0" w:after="120" w:line="240" w:lineRule="auto"/>
              <w:ind w:left="143"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Ճանաչման պետության՝ դ</w:t>
            </w:r>
            <w:r w:rsidR="006540E8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եղապատրաստուկի գրանցման դոսյեի փաստաթղթերի մասով հարցմանը հայտատուի պատասխանը</w:t>
            </w:r>
          </w:p>
        </w:tc>
      </w:tr>
      <w:tr w:rsidR="00405911" w:rsidRPr="00DD4DF4" w14:paraId="41706E55" w14:textId="77777777" w:rsidTr="00A053D2">
        <w:trPr>
          <w:jc w:val="center"/>
        </w:trPr>
        <w:tc>
          <w:tcPr>
            <w:tcW w:w="1478" w:type="dxa"/>
            <w:tcBorders>
              <w:left w:val="single" w:sz="4" w:space="0" w:color="auto"/>
            </w:tcBorders>
            <w:shd w:val="clear" w:color="auto" w:fill="FFFFFF"/>
          </w:tcPr>
          <w:p w14:paraId="127D23EF" w14:textId="77777777" w:rsidR="00405911" w:rsidRPr="00A053D2" w:rsidRDefault="00405911" w:rsidP="00A053D2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84018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MSGothic105pt1"/>
                <w:rFonts w:ascii="Sylfaen" w:hAnsi="Sylfaen"/>
                <w:sz w:val="20"/>
                <w:szCs w:val="20"/>
                <w:lang w:val="hy-AM"/>
              </w:rPr>
              <w:t>0107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1FC25E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left="143"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Ճանաչման պետության նկատողությանը հայտատուի պատասխանը</w:t>
            </w:r>
          </w:p>
        </w:tc>
      </w:tr>
      <w:tr w:rsidR="00405911" w:rsidRPr="00A053D2" w14:paraId="2E6508CD" w14:textId="77777777" w:rsidTr="00A053D2">
        <w:trPr>
          <w:jc w:val="center"/>
        </w:trPr>
        <w:tc>
          <w:tcPr>
            <w:tcW w:w="1478" w:type="dxa"/>
            <w:tcBorders>
              <w:left w:val="single" w:sz="4" w:space="0" w:color="auto"/>
            </w:tcBorders>
            <w:shd w:val="clear" w:color="auto" w:fill="FFFFFF"/>
          </w:tcPr>
          <w:p w14:paraId="11459916" w14:textId="77777777" w:rsidR="00405911" w:rsidRPr="00A053D2" w:rsidRDefault="00405911" w:rsidP="00A053D2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E8B2E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MSGothic105pt1"/>
                <w:rFonts w:ascii="Sylfaen" w:hAnsi="Sylfaen"/>
                <w:sz w:val="20"/>
                <w:szCs w:val="20"/>
                <w:lang w:val="hy-AM"/>
              </w:rPr>
              <w:t>0199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FE214D" w14:textId="77777777" w:rsidR="00405911" w:rsidRDefault="006540E8" w:rsidP="00A053D2">
            <w:pPr>
              <w:pStyle w:val="1"/>
              <w:shd w:val="clear" w:color="auto" w:fill="auto"/>
              <w:spacing w:before="0" w:after="120" w:line="240" w:lineRule="auto"/>
              <w:ind w:left="143" w:firstLine="0"/>
              <w:jc w:val="left"/>
              <w:rPr>
                <w:rStyle w:val="11pt"/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Այլ</w:t>
            </w:r>
          </w:p>
          <w:p w14:paraId="3E506CA7" w14:textId="77777777" w:rsidR="00A053D2" w:rsidRPr="00A053D2" w:rsidRDefault="00A053D2" w:rsidP="00A053D2">
            <w:pPr>
              <w:pStyle w:val="1"/>
              <w:shd w:val="clear" w:color="auto" w:fill="auto"/>
              <w:spacing w:before="0" w:after="120" w:line="240" w:lineRule="auto"/>
              <w:ind w:left="143"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405911" w:rsidRPr="00DD4DF4" w14:paraId="702BF4F5" w14:textId="77777777" w:rsidTr="00A053D2">
        <w:trPr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F7AE8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0"/>
                <w:rFonts w:ascii="Sylfaen" w:hAnsi="Sylfaen"/>
                <w:sz w:val="20"/>
                <w:szCs w:val="20"/>
                <w:lang w:val="hy-AM"/>
              </w:rPr>
              <w:lastRenderedPageBreak/>
              <w:t>02</w:t>
            </w:r>
          </w:p>
        </w:tc>
        <w:tc>
          <w:tcPr>
            <w:tcW w:w="7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EB1FB3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Դեղապատրաստուկի գրանցման դոսյեի փորձաքննության արդյունքում ձ</w:t>
            </w:r>
            <w:r w:rsidR="00FA78EB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եւ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ակերպվող փաստաթղթեր</w:t>
            </w:r>
          </w:p>
        </w:tc>
      </w:tr>
      <w:tr w:rsidR="00405911" w:rsidRPr="00DD4DF4" w14:paraId="50C16446" w14:textId="77777777" w:rsidTr="00A053D2">
        <w:trPr>
          <w:jc w:val="center"/>
        </w:trPr>
        <w:tc>
          <w:tcPr>
            <w:tcW w:w="14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616099" w14:textId="77777777" w:rsidR="00405911" w:rsidRPr="00A053D2" w:rsidRDefault="00405911" w:rsidP="00A053D2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C3C8B0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CenturyGothic10pt"/>
                <w:rFonts w:ascii="Sylfaen" w:hAnsi="Sylfaen"/>
                <w:lang w:val="hy-AM"/>
              </w:rPr>
              <w:t>0201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6F27C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left="143"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Նախակլինիկական (ոչ կլինիկական) հետազոտությունների արդյունքների գնահատման մասով փորձագիտական հաշվետվություն</w:t>
            </w:r>
          </w:p>
        </w:tc>
      </w:tr>
      <w:tr w:rsidR="00405911" w:rsidRPr="00DD4DF4" w14:paraId="1E51151D" w14:textId="77777777" w:rsidTr="00A053D2">
        <w:trPr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30BA7B" w14:textId="77777777" w:rsidR="00405911" w:rsidRPr="00A053D2" w:rsidRDefault="00405911" w:rsidP="00A053D2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ECD7C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0202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CDEEDA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left="143"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Կլինիկական հետազոտությունների գնահատման մասով փորձագետի հաշվետվություն</w:t>
            </w:r>
          </w:p>
        </w:tc>
      </w:tr>
      <w:tr w:rsidR="00405911" w:rsidRPr="00DD4DF4" w14:paraId="35B6A475" w14:textId="77777777" w:rsidTr="00A053D2">
        <w:trPr>
          <w:jc w:val="center"/>
        </w:trPr>
        <w:tc>
          <w:tcPr>
            <w:tcW w:w="1478" w:type="dxa"/>
            <w:tcBorders>
              <w:left w:val="single" w:sz="4" w:space="0" w:color="auto"/>
            </w:tcBorders>
            <w:shd w:val="clear" w:color="auto" w:fill="FFFFFF"/>
          </w:tcPr>
          <w:p w14:paraId="27A3ACF0" w14:textId="77777777" w:rsidR="00405911" w:rsidRPr="00A053D2" w:rsidRDefault="00405911" w:rsidP="00A053D2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E3DE4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0203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093158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left="143"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Դեղապատրաստուկի որակի ասպեկտների կրիտիկական գնահատման մասով փորձագիտական հաշվետվություն</w:t>
            </w:r>
          </w:p>
        </w:tc>
      </w:tr>
      <w:tr w:rsidR="00405911" w:rsidRPr="00DD4DF4" w14:paraId="0CA29B2A" w14:textId="77777777" w:rsidTr="00A053D2">
        <w:trPr>
          <w:jc w:val="center"/>
        </w:trPr>
        <w:tc>
          <w:tcPr>
            <w:tcW w:w="1478" w:type="dxa"/>
            <w:tcBorders>
              <w:left w:val="single" w:sz="4" w:space="0" w:color="auto"/>
            </w:tcBorders>
            <w:shd w:val="clear" w:color="auto" w:fill="FFFFFF"/>
          </w:tcPr>
          <w:p w14:paraId="3ACFEBC8" w14:textId="77777777" w:rsidR="00405911" w:rsidRPr="00A053D2" w:rsidRDefault="00405911" w:rsidP="00A053D2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9528E1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0205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4E15AE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left="143"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Նոր ակտիվ դեղագործական </w:t>
            </w:r>
            <w:r w:rsidR="000B76A5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բաղադրամասի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կարգավիճակի շնորհման մասով փորձագիտական հաշվետվություն</w:t>
            </w:r>
          </w:p>
        </w:tc>
      </w:tr>
      <w:tr w:rsidR="00405911" w:rsidRPr="00A053D2" w14:paraId="6044BBE2" w14:textId="77777777" w:rsidTr="00A053D2">
        <w:trPr>
          <w:jc w:val="center"/>
        </w:trPr>
        <w:tc>
          <w:tcPr>
            <w:tcW w:w="1478" w:type="dxa"/>
            <w:tcBorders>
              <w:left w:val="single" w:sz="4" w:space="0" w:color="auto"/>
            </w:tcBorders>
            <w:shd w:val="clear" w:color="auto" w:fill="FFFFFF"/>
          </w:tcPr>
          <w:p w14:paraId="552763C3" w14:textId="77777777" w:rsidR="00405911" w:rsidRPr="00A053D2" w:rsidRDefault="00405911" w:rsidP="00A053D2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B10F2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0206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35FD58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left="143"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Փորձարկումների արձանագրություն</w:t>
            </w:r>
          </w:p>
        </w:tc>
      </w:tr>
      <w:tr w:rsidR="00405911" w:rsidRPr="00DD4DF4" w14:paraId="25272939" w14:textId="77777777" w:rsidTr="00A053D2">
        <w:trPr>
          <w:jc w:val="center"/>
        </w:trPr>
        <w:tc>
          <w:tcPr>
            <w:tcW w:w="1478" w:type="dxa"/>
            <w:tcBorders>
              <w:left w:val="single" w:sz="4" w:space="0" w:color="auto"/>
            </w:tcBorders>
            <w:shd w:val="clear" w:color="auto" w:fill="FFFFFF"/>
          </w:tcPr>
          <w:p w14:paraId="47E8BFAB" w14:textId="77777777" w:rsidR="00405911" w:rsidRPr="00A053D2" w:rsidRDefault="00405911" w:rsidP="00A053D2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0DD28C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0207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530D03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left="143"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Անվտանգության, արդյունավետության </w:t>
            </w:r>
            <w:r w:rsidR="00FA78EB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եւ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որակի գնահատման մասին փորձագիտական հաշվետվություն</w:t>
            </w:r>
          </w:p>
        </w:tc>
      </w:tr>
      <w:tr w:rsidR="00405911" w:rsidRPr="00A053D2" w14:paraId="65D7C734" w14:textId="77777777" w:rsidTr="00A053D2">
        <w:trPr>
          <w:jc w:val="center"/>
        </w:trPr>
        <w:tc>
          <w:tcPr>
            <w:tcW w:w="1478" w:type="dxa"/>
            <w:tcBorders>
              <w:left w:val="single" w:sz="4" w:space="0" w:color="auto"/>
            </w:tcBorders>
            <w:shd w:val="clear" w:color="auto" w:fill="FFFFFF"/>
          </w:tcPr>
          <w:p w14:paraId="6A65305E" w14:textId="77777777" w:rsidR="00405911" w:rsidRPr="00A053D2" w:rsidRDefault="00405911" w:rsidP="00A053D2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FD7CFC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0299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B0AC89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left="143"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Այլ</w:t>
            </w:r>
          </w:p>
        </w:tc>
      </w:tr>
      <w:tr w:rsidR="00405911" w:rsidRPr="00DD4DF4" w14:paraId="15F8C306" w14:textId="77777777" w:rsidTr="00A053D2">
        <w:trPr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20204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03</w:t>
            </w:r>
          </w:p>
        </w:tc>
        <w:tc>
          <w:tcPr>
            <w:tcW w:w="7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140B0D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left="143"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Դեղապատրաստուկի գրանցման ընթացքում արտադրության ստուգման անցկացման ժամանակ ձ</w:t>
            </w:r>
            <w:r w:rsidR="00FA78EB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եւ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ակերպվող փաստաթղթեր</w:t>
            </w:r>
          </w:p>
        </w:tc>
      </w:tr>
      <w:tr w:rsidR="00405911" w:rsidRPr="00DD4DF4" w14:paraId="70B98731" w14:textId="77777777" w:rsidTr="00A053D2">
        <w:trPr>
          <w:jc w:val="center"/>
        </w:trPr>
        <w:tc>
          <w:tcPr>
            <w:tcW w:w="1478" w:type="dxa"/>
            <w:tcBorders>
              <w:left w:val="single" w:sz="4" w:space="0" w:color="auto"/>
            </w:tcBorders>
            <w:shd w:val="clear" w:color="auto" w:fill="FFFFFF"/>
          </w:tcPr>
          <w:p w14:paraId="035E73BB" w14:textId="77777777" w:rsidR="00405911" w:rsidRPr="00A053D2" w:rsidRDefault="00405911" w:rsidP="00A053D2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8A8966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0301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C5FE4C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left="143"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Եվրասիական տնտեսական միության պատշաճ արտադրական գործելակերպի կանոնների</w:t>
            </w:r>
            <w:r w:rsidR="000B76A5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պահանջներին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համապատասխանության մասով արտադրության ստուգման անցկացման մասին կարգադրություն</w:t>
            </w:r>
          </w:p>
        </w:tc>
      </w:tr>
      <w:tr w:rsidR="00405911" w:rsidRPr="00DD4DF4" w14:paraId="06F5F50A" w14:textId="77777777" w:rsidTr="00A053D2">
        <w:trPr>
          <w:jc w:val="center"/>
        </w:trPr>
        <w:tc>
          <w:tcPr>
            <w:tcW w:w="1478" w:type="dxa"/>
            <w:tcBorders>
              <w:left w:val="single" w:sz="4" w:space="0" w:color="auto"/>
            </w:tcBorders>
            <w:shd w:val="clear" w:color="auto" w:fill="FFFFFF"/>
          </w:tcPr>
          <w:p w14:paraId="18845DFC" w14:textId="77777777" w:rsidR="00405911" w:rsidRPr="00A053D2" w:rsidRDefault="00405911" w:rsidP="00A053D2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1657B4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0302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2F4EFC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left="143"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Եվրասիական տնտեսական միության պատշաճ արտադրական գործելակերպի կանոնների պահանջներին համապատասխանության մասով արտադրության ստուգման մասին հաշվետվություն</w:t>
            </w:r>
          </w:p>
        </w:tc>
      </w:tr>
      <w:tr w:rsidR="00405911" w:rsidRPr="00A053D2" w14:paraId="3BBF59A4" w14:textId="77777777" w:rsidTr="00A053D2">
        <w:trPr>
          <w:jc w:val="center"/>
        </w:trPr>
        <w:tc>
          <w:tcPr>
            <w:tcW w:w="1478" w:type="dxa"/>
            <w:tcBorders>
              <w:left w:val="single" w:sz="4" w:space="0" w:color="auto"/>
            </w:tcBorders>
            <w:shd w:val="clear" w:color="auto" w:fill="FFFFFF"/>
          </w:tcPr>
          <w:p w14:paraId="24C62BCB" w14:textId="77777777" w:rsidR="00405911" w:rsidRPr="00A053D2" w:rsidRDefault="00405911" w:rsidP="00A053D2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8AD632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0399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4838FF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left="143"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Այլ</w:t>
            </w:r>
          </w:p>
        </w:tc>
      </w:tr>
      <w:tr w:rsidR="00405911" w:rsidRPr="00DD4DF4" w14:paraId="52118DD6" w14:textId="77777777" w:rsidTr="00A053D2">
        <w:trPr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DEBB99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04</w:t>
            </w:r>
          </w:p>
        </w:tc>
        <w:tc>
          <w:tcPr>
            <w:tcW w:w="7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CFC050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left="122"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Դեղապատրաստուկի գրանցման դոսյեն քննարկելիս Եվրասիական տնտեսական միության անդամ պետությունների լիազորված մարմինների փոխգործակցության ընթացքում ձ</w:t>
            </w:r>
            <w:r w:rsidR="00FA78EB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եւ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ակերպվող փաստաթղթերը</w:t>
            </w:r>
          </w:p>
        </w:tc>
      </w:tr>
      <w:tr w:rsidR="00405911" w:rsidRPr="00DD4DF4" w14:paraId="0AC1A6A5" w14:textId="77777777" w:rsidTr="00A053D2">
        <w:trPr>
          <w:jc w:val="center"/>
        </w:trPr>
        <w:tc>
          <w:tcPr>
            <w:tcW w:w="1478" w:type="dxa"/>
            <w:tcBorders>
              <w:left w:val="single" w:sz="4" w:space="0" w:color="auto"/>
            </w:tcBorders>
            <w:shd w:val="clear" w:color="auto" w:fill="FFFFFF"/>
          </w:tcPr>
          <w:p w14:paraId="067B1D3E" w14:textId="77777777" w:rsidR="00405911" w:rsidRPr="00A053D2" w:rsidRDefault="00405911" w:rsidP="00A053D2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1D867A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0401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BCBD94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left="143"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Անվտանգության, արդյունավետության </w:t>
            </w:r>
            <w:r w:rsidR="00FA78EB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եւ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որակի գնահատման մասին փորձագիտական հաշվետվություն</w:t>
            </w:r>
          </w:p>
        </w:tc>
      </w:tr>
      <w:tr w:rsidR="00405911" w:rsidRPr="00DD4DF4" w14:paraId="4DD3F62A" w14:textId="77777777" w:rsidTr="00A053D2">
        <w:trPr>
          <w:jc w:val="center"/>
        </w:trPr>
        <w:tc>
          <w:tcPr>
            <w:tcW w:w="1478" w:type="dxa"/>
            <w:tcBorders>
              <w:left w:val="single" w:sz="4" w:space="0" w:color="auto"/>
            </w:tcBorders>
            <w:shd w:val="clear" w:color="auto" w:fill="FFFFFF"/>
          </w:tcPr>
          <w:p w14:paraId="4222AD2E" w14:textId="77777777" w:rsidR="00405911" w:rsidRPr="00A053D2" w:rsidRDefault="00405911" w:rsidP="00A053D2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5AA21D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0402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0A1BA8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left="143"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Դեղապատրաստուկի գրանցման դոսյեում փոփոխությունների կատարման հնարավորության (անհնարինության) մասին փորձագիտական եզրակացություն</w:t>
            </w:r>
          </w:p>
        </w:tc>
      </w:tr>
      <w:tr w:rsidR="00405911" w:rsidRPr="00DD4DF4" w14:paraId="2815DB47" w14:textId="77777777" w:rsidTr="00A053D2">
        <w:trPr>
          <w:jc w:val="center"/>
        </w:trPr>
        <w:tc>
          <w:tcPr>
            <w:tcW w:w="1478" w:type="dxa"/>
            <w:tcBorders>
              <w:left w:val="single" w:sz="4" w:space="0" w:color="auto"/>
            </w:tcBorders>
            <w:shd w:val="clear" w:color="auto" w:fill="FFFFFF"/>
          </w:tcPr>
          <w:p w14:paraId="57978618" w14:textId="77777777" w:rsidR="00405911" w:rsidRPr="00A053D2" w:rsidRDefault="00405911" w:rsidP="00A053D2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002294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0403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3B7C20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left="143"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Ռեֆերենտ պետության լիազորված մարմին ուղ</w:t>
            </w:r>
            <w:r w:rsidR="002C7D1B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արկ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ված</w:t>
            </w:r>
            <w:r w:rsidR="003C19AB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`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ճանաչման պետության լիազորված մարմնի (փորձագիտական կազմակերպության) հարցում</w:t>
            </w:r>
          </w:p>
        </w:tc>
      </w:tr>
      <w:tr w:rsidR="00405911" w:rsidRPr="00DD4DF4" w14:paraId="1CB2D208" w14:textId="77777777" w:rsidTr="00A053D2">
        <w:trPr>
          <w:jc w:val="center"/>
        </w:trPr>
        <w:tc>
          <w:tcPr>
            <w:tcW w:w="1478" w:type="dxa"/>
            <w:tcBorders>
              <w:left w:val="single" w:sz="4" w:space="0" w:color="auto"/>
            </w:tcBorders>
            <w:shd w:val="clear" w:color="auto" w:fill="FFFFFF"/>
          </w:tcPr>
          <w:p w14:paraId="6989EBD0" w14:textId="77777777" w:rsidR="00405911" w:rsidRPr="00A053D2" w:rsidRDefault="00405911" w:rsidP="00A053D2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86D2A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0404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F0E5F6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left="143"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Ճանաչման պետության լիազորված մարմին ուղ</w:t>
            </w:r>
            <w:r w:rsidR="002C7D1B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արկ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ված</w:t>
            </w:r>
            <w:r w:rsidR="003C19AB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`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ռե</w:t>
            </w:r>
            <w:r w:rsidR="003C19AB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ֆ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ե</w:t>
            </w:r>
            <w:r w:rsidR="003C19AB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ր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ենտ պետության լիազորված մարմնի (փորձագիտական կազմակերպության) պատասխանը</w:t>
            </w:r>
          </w:p>
        </w:tc>
      </w:tr>
      <w:tr w:rsidR="00405911" w:rsidRPr="00DD4DF4" w14:paraId="78F82FBE" w14:textId="77777777" w:rsidTr="00A053D2">
        <w:trPr>
          <w:jc w:val="center"/>
        </w:trPr>
        <w:tc>
          <w:tcPr>
            <w:tcW w:w="1478" w:type="dxa"/>
            <w:tcBorders>
              <w:left w:val="single" w:sz="4" w:space="0" w:color="auto"/>
            </w:tcBorders>
            <w:shd w:val="clear" w:color="auto" w:fill="FFFFFF"/>
          </w:tcPr>
          <w:p w14:paraId="13303136" w14:textId="77777777" w:rsidR="00405911" w:rsidRPr="00A053D2" w:rsidRDefault="00405911" w:rsidP="00A053D2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C8FDA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0405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87709E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left="143"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Որակի մասով փորձագիտական եզրափակիչ հաշվետվության </w:t>
            </w:r>
            <w:r w:rsidR="002C7D1B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առնչությամբ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ճանաչման պետության դիտողությունները</w:t>
            </w:r>
          </w:p>
        </w:tc>
      </w:tr>
      <w:tr w:rsidR="00D303FA" w:rsidRPr="00DD4DF4" w14:paraId="450BA561" w14:textId="77777777" w:rsidTr="00A053D2">
        <w:trPr>
          <w:trHeight w:val="1183"/>
          <w:jc w:val="center"/>
        </w:trPr>
        <w:tc>
          <w:tcPr>
            <w:tcW w:w="14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4C7DC3" w14:textId="77777777" w:rsidR="00D303FA" w:rsidRPr="00A053D2" w:rsidRDefault="00D303FA" w:rsidP="00A053D2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197DA" w14:textId="77777777" w:rsidR="00D303FA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0406</w:t>
            </w:r>
          </w:p>
        </w:tc>
        <w:tc>
          <w:tcPr>
            <w:tcW w:w="6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AB6342" w14:textId="77777777" w:rsidR="00D303FA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left="143"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Ռեֆերենտ պետության լիազորված մարմին ուղ</w:t>
            </w:r>
            <w:r w:rsidR="002C7D1B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արկ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ված՝ որակի եզրափակիչ փորձագիտական հաշվետվության մասով ճանաչման պետության լիազորված մարմնի (փորձագիտական կազմակերպության) առաջարկություն</w:t>
            </w:r>
          </w:p>
        </w:tc>
      </w:tr>
      <w:tr w:rsidR="00D303FA" w:rsidRPr="00DD4DF4" w14:paraId="79D89642" w14:textId="77777777" w:rsidTr="00A053D2">
        <w:trPr>
          <w:trHeight w:val="634"/>
          <w:jc w:val="center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4623D" w14:textId="77777777" w:rsidR="00D303FA" w:rsidRPr="00A053D2" w:rsidRDefault="00D303FA" w:rsidP="00A053D2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0C99C7E" w14:textId="77777777" w:rsidR="00D303FA" w:rsidRPr="00A053D2" w:rsidRDefault="00D303FA" w:rsidP="00A053D2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6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8581FE" w14:textId="77777777" w:rsidR="00D303FA" w:rsidRPr="00A053D2" w:rsidRDefault="00D303FA" w:rsidP="00A053D2">
            <w:pPr>
              <w:pStyle w:val="1"/>
              <w:shd w:val="clear" w:color="auto" w:fill="auto"/>
              <w:spacing w:before="0" w:after="120" w:line="240" w:lineRule="auto"/>
              <w:ind w:left="143"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405911" w:rsidRPr="00DD4DF4" w14:paraId="7142B6F3" w14:textId="77777777" w:rsidTr="00A053D2">
        <w:trPr>
          <w:jc w:val="center"/>
        </w:trPr>
        <w:tc>
          <w:tcPr>
            <w:tcW w:w="14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5094988" w14:textId="77777777" w:rsidR="00405911" w:rsidRPr="00A053D2" w:rsidRDefault="00405911" w:rsidP="00A053D2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6A678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0407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3D2F0C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left="143"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Բժշկական արտադրատեսակների անվտանգության, արդյունավետության </w:t>
            </w:r>
            <w:r w:rsidR="00FA78EB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եւ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որակի փորձաքննության արդյունքների մասով ռեֆերենտ պետության՝ որակի եզրափակիչ փորձագիտական հաշվետվության </w:t>
            </w:r>
            <w:r w:rsidR="002C7D1B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առնչությամբ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համաձայնեցման (չհամաձայնեցման) հաստատում</w:t>
            </w:r>
          </w:p>
        </w:tc>
      </w:tr>
      <w:tr w:rsidR="00405911" w:rsidRPr="00A053D2" w14:paraId="3157C944" w14:textId="77777777" w:rsidTr="00A053D2">
        <w:trPr>
          <w:jc w:val="center"/>
        </w:trPr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716F15" w14:textId="77777777" w:rsidR="00405911" w:rsidRPr="00A053D2" w:rsidRDefault="00405911" w:rsidP="00A053D2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BF3432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0499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24B83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left="143"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Այլ</w:t>
            </w:r>
          </w:p>
        </w:tc>
      </w:tr>
    </w:tbl>
    <w:p w14:paraId="0FD10608" w14:textId="77777777" w:rsidR="00D12FA4" w:rsidRPr="00FA78EB" w:rsidRDefault="00D12FA4" w:rsidP="00FA78EB">
      <w:pPr>
        <w:spacing w:after="160" w:line="360" w:lineRule="auto"/>
        <w:jc w:val="both"/>
        <w:rPr>
          <w:rFonts w:ascii="Sylfaen" w:hAnsi="Sylfaen"/>
          <w:lang w:val="hy-AM"/>
        </w:rPr>
      </w:pPr>
    </w:p>
    <w:p w14:paraId="60E10997" w14:textId="77777777" w:rsidR="00405911" w:rsidRPr="00FA78EB" w:rsidRDefault="006540E8" w:rsidP="00A053D2">
      <w:pPr>
        <w:pStyle w:val="420"/>
        <w:shd w:val="clear" w:color="auto" w:fill="auto"/>
        <w:spacing w:after="160" w:line="360" w:lineRule="auto"/>
        <w:ind w:right="1" w:firstLine="0"/>
        <w:outlineLvl w:val="9"/>
        <w:rPr>
          <w:rFonts w:ascii="Sylfaen" w:hAnsi="Sylfaen"/>
          <w:sz w:val="24"/>
          <w:szCs w:val="24"/>
          <w:lang w:val="hy-AM"/>
        </w:rPr>
      </w:pPr>
      <w:bookmarkStart w:id="3" w:name="bookmark5"/>
      <w:r w:rsidRPr="00FA78EB">
        <w:rPr>
          <w:rFonts w:ascii="Sylfaen" w:hAnsi="Sylfaen"/>
          <w:sz w:val="24"/>
          <w:szCs w:val="24"/>
          <w:lang w:val="hy-AM"/>
        </w:rPr>
        <w:t>II. Դեղապատրաստուկի գրանցման գործի փաստաթղթերի տեսակների դասակարգչի անձնագիրը</w:t>
      </w:r>
      <w:bookmarkEnd w:id="3"/>
    </w:p>
    <w:tbl>
      <w:tblPr>
        <w:tblOverlap w:val="never"/>
        <w:tblW w:w="934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152"/>
        <w:gridCol w:w="5207"/>
      </w:tblGrid>
      <w:tr w:rsidR="00405911" w:rsidRPr="00A053D2" w14:paraId="7A103B91" w14:textId="77777777" w:rsidTr="00A053D2">
        <w:trPr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39D7E6" w14:textId="77777777" w:rsidR="00405911" w:rsidRPr="00A053D2" w:rsidRDefault="00870B18" w:rsidP="00A053D2">
            <w:pPr>
              <w:pStyle w:val="1"/>
              <w:shd w:val="clear" w:color="auto" w:fill="auto"/>
              <w:spacing w:before="0" w:after="120" w:line="240" w:lineRule="auto"/>
              <w:ind w:left="8" w:firstLine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</w:rPr>
              <w:t>Համարը՝ ը</w:t>
            </w:r>
            <w:r w:rsidR="006540E8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/</w:t>
            </w:r>
            <w:r w:rsidRPr="00A053D2">
              <w:rPr>
                <w:rStyle w:val="11pt"/>
                <w:rFonts w:ascii="Sylfaen" w:hAnsi="Sylfaen"/>
                <w:sz w:val="20"/>
                <w:szCs w:val="20"/>
              </w:rPr>
              <w:t>կ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1C5791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left="8" w:firstLine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Տարրի նշագիրը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81451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left="8" w:firstLine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Նկարագրությունը</w:t>
            </w:r>
          </w:p>
        </w:tc>
      </w:tr>
      <w:tr w:rsidR="00405911" w:rsidRPr="00A053D2" w14:paraId="6128D719" w14:textId="77777777" w:rsidTr="00A053D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CA2934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left="8" w:firstLine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9B8FB9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left="8" w:firstLine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59242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left="8" w:firstLine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3</w:t>
            </w:r>
          </w:p>
        </w:tc>
      </w:tr>
      <w:tr w:rsidR="00405911" w:rsidRPr="00A053D2" w14:paraId="2122368C" w14:textId="77777777" w:rsidTr="00A053D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0D449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left="8" w:firstLine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6CFE8A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left="12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Ծածկագիր</w:t>
            </w:r>
            <w:r w:rsidR="00870B18" w:rsidRPr="00A053D2">
              <w:rPr>
                <w:rStyle w:val="11pt"/>
                <w:rFonts w:ascii="Sylfaen" w:hAnsi="Sylfaen"/>
                <w:sz w:val="20"/>
                <w:szCs w:val="20"/>
              </w:rPr>
              <w:t>ը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6DBE17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left="127"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040</w:t>
            </w:r>
          </w:p>
        </w:tc>
      </w:tr>
      <w:tr w:rsidR="00405911" w:rsidRPr="00A053D2" w14:paraId="7DD5185B" w14:textId="77777777" w:rsidTr="00A053D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3698F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left="8" w:firstLine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455E7B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left="12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Տիպ</w:t>
            </w:r>
            <w:r w:rsidR="00870B18" w:rsidRPr="00A053D2">
              <w:rPr>
                <w:rStyle w:val="11pt"/>
                <w:rFonts w:ascii="Sylfaen" w:hAnsi="Sylfaen"/>
                <w:sz w:val="20"/>
                <w:szCs w:val="20"/>
              </w:rPr>
              <w:t>ը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464BC2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left="127"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2</w:t>
            </w:r>
            <w:r w:rsidR="00870B18" w:rsidRPr="00A053D2">
              <w:rPr>
                <w:rStyle w:val="11pt"/>
                <w:rFonts w:ascii="Sylfaen" w:hAnsi="Sylfaen"/>
                <w:sz w:val="20"/>
                <w:szCs w:val="20"/>
              </w:rPr>
              <w:t>՝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դասակարգիչ</w:t>
            </w:r>
          </w:p>
        </w:tc>
      </w:tr>
      <w:tr w:rsidR="00405911" w:rsidRPr="00A053D2" w14:paraId="2BBEB44F" w14:textId="77777777" w:rsidTr="00A053D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1454D0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left="8" w:firstLine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06B635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left="12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Անվանում</w:t>
            </w:r>
            <w:r w:rsidR="00870B18" w:rsidRPr="00A053D2">
              <w:rPr>
                <w:rStyle w:val="11pt"/>
                <w:rFonts w:ascii="Sylfaen" w:hAnsi="Sylfaen"/>
                <w:sz w:val="20"/>
                <w:szCs w:val="20"/>
              </w:rPr>
              <w:t>ը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88F8D5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left="127"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դեղապատրաստուկի գրանցման գործի փաստաթղթերի տեսակների դասակարգիչ </w:t>
            </w:r>
          </w:p>
        </w:tc>
      </w:tr>
      <w:tr w:rsidR="00405911" w:rsidRPr="00A053D2" w14:paraId="021D19F3" w14:textId="77777777" w:rsidTr="00A053D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1805A1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left="8" w:firstLine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9CBD8B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left="12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Հապավում</w:t>
            </w:r>
            <w:r w:rsidR="00870B18" w:rsidRPr="00A053D2">
              <w:rPr>
                <w:rStyle w:val="11pt"/>
                <w:rFonts w:ascii="Sylfaen" w:hAnsi="Sylfaen"/>
                <w:sz w:val="20"/>
                <w:szCs w:val="20"/>
              </w:rPr>
              <w:t>ը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203EFC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left="127"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ԴԳԳՓՏԴ</w:t>
            </w:r>
          </w:p>
        </w:tc>
      </w:tr>
      <w:tr w:rsidR="00405911" w:rsidRPr="00A053D2" w14:paraId="39837F54" w14:textId="77777777" w:rsidTr="00A053D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792EEF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left="8" w:firstLine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0A4E63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left="12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Նշագիր</w:t>
            </w:r>
            <w:r w:rsidR="00870B18" w:rsidRPr="00A053D2">
              <w:rPr>
                <w:rStyle w:val="11pt"/>
                <w:rFonts w:ascii="Sylfaen" w:hAnsi="Sylfaen"/>
                <w:sz w:val="20"/>
                <w:szCs w:val="20"/>
              </w:rPr>
              <w:t>ը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6DE1FD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left="127"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ԵՀ 040-2018 (խմբ. 1)</w:t>
            </w:r>
          </w:p>
        </w:tc>
      </w:tr>
      <w:tr w:rsidR="00405911" w:rsidRPr="00DD4DF4" w14:paraId="778DAF6F" w14:textId="77777777" w:rsidTr="00A053D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879E2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left="8" w:firstLine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2887B4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left="127"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Տեղեկա</w:t>
            </w:r>
            <w:r w:rsidR="00A544AD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գրքի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(դասակարգչի) ընդունման (հաստատման) մասին ակտի վավերապայմանները 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EACB80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left="127"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Եվրասիական տնտեսական հանձնաժողովի կոլեգիայի 2018 թվականի ապրիլի 24-ի թիվ 64 որոշում </w:t>
            </w:r>
          </w:p>
        </w:tc>
      </w:tr>
      <w:tr w:rsidR="00405911" w:rsidRPr="00A053D2" w14:paraId="308218E8" w14:textId="77777777" w:rsidTr="00A053D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02F89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left="8" w:firstLine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7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C5822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left="127"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Տեղեկա</w:t>
            </w:r>
            <w:r w:rsidR="00A544AD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գրքի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(դասակարգչի) գործողության մեջ դնելու (կիրառման </w:t>
            </w:r>
            <w:r w:rsidR="00A544AD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մեկնարկի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) ամսաթիվը 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4E077D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left="127"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20 թ.</w:t>
            </w:r>
          </w:p>
        </w:tc>
      </w:tr>
      <w:tr w:rsidR="00405911" w:rsidRPr="00A053D2" w14:paraId="49DD336C" w14:textId="77777777" w:rsidTr="00A053D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025599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left="8" w:firstLine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8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9A95D7" w14:textId="77777777" w:rsidR="00405911" w:rsidRPr="00DD4DF4" w:rsidRDefault="006540E8" w:rsidP="00A053D2">
            <w:pPr>
              <w:pStyle w:val="1"/>
              <w:shd w:val="clear" w:color="auto" w:fill="auto"/>
              <w:spacing w:before="0" w:after="120" w:line="240" w:lineRule="auto"/>
              <w:ind w:left="127" w:firstLine="0"/>
              <w:jc w:val="left"/>
              <w:rPr>
                <w:rStyle w:val="11pt"/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Տեղեկա</w:t>
            </w:r>
            <w:r w:rsidR="00A544AD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գրքի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(դասակարգչի) կիրառման դադարեցման մասին ակտի վավերապայմանները </w:t>
            </w:r>
          </w:p>
          <w:p w14:paraId="437328FB" w14:textId="77777777" w:rsidR="00033834" w:rsidRPr="00DD4DF4" w:rsidRDefault="00033834" w:rsidP="00A053D2">
            <w:pPr>
              <w:pStyle w:val="1"/>
              <w:shd w:val="clear" w:color="auto" w:fill="auto"/>
              <w:spacing w:before="0" w:after="120" w:line="240" w:lineRule="auto"/>
              <w:ind w:left="127"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F7F0CA" w14:textId="77777777" w:rsidR="00405911" w:rsidRPr="00A053D2" w:rsidRDefault="00A544AD" w:rsidP="00A053D2">
            <w:pPr>
              <w:spacing w:after="120"/>
              <w:ind w:left="127"/>
              <w:rPr>
                <w:rFonts w:ascii="Sylfaen" w:hAnsi="Sylfaen"/>
                <w:sz w:val="20"/>
                <w:szCs w:val="20"/>
              </w:rPr>
            </w:pPr>
            <w:r w:rsidRPr="00A053D2">
              <w:rPr>
                <w:rFonts w:ascii="Sylfaen" w:hAnsi="Sylfaen"/>
                <w:sz w:val="20"/>
                <w:szCs w:val="20"/>
              </w:rPr>
              <w:t>–</w:t>
            </w:r>
          </w:p>
        </w:tc>
      </w:tr>
      <w:tr w:rsidR="00405911" w:rsidRPr="00A053D2" w14:paraId="3969CD56" w14:textId="77777777" w:rsidTr="00A053D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0A9F5C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left="8" w:firstLine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lastRenderedPageBreak/>
              <w:t>9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906032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left="127"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Տեղեկա</w:t>
            </w:r>
            <w:r w:rsidR="00A544AD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գրքի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(դասակարգչի) կիրառ</w:t>
            </w:r>
            <w:r w:rsidR="00A544AD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ման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ավարտ</w:t>
            </w:r>
            <w:r w:rsidR="00A544AD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ի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ամսաթիվը 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7147C" w14:textId="77777777" w:rsidR="00405911" w:rsidRPr="00A053D2" w:rsidRDefault="00A544AD" w:rsidP="00A053D2">
            <w:pPr>
              <w:spacing w:after="120"/>
              <w:ind w:left="127"/>
              <w:rPr>
                <w:rFonts w:ascii="Sylfaen" w:hAnsi="Sylfaen"/>
                <w:sz w:val="20"/>
                <w:szCs w:val="20"/>
              </w:rPr>
            </w:pPr>
            <w:r w:rsidRPr="00A053D2">
              <w:rPr>
                <w:rFonts w:ascii="Sylfaen" w:hAnsi="Sylfaen"/>
                <w:sz w:val="20"/>
                <w:szCs w:val="20"/>
              </w:rPr>
              <w:t>–</w:t>
            </w:r>
          </w:p>
        </w:tc>
      </w:tr>
      <w:tr w:rsidR="00405911" w:rsidRPr="00DD4DF4" w14:paraId="4041A847" w14:textId="77777777" w:rsidTr="00A053D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7327C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left="8" w:firstLine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10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589B82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left="127"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Օպերատոր</w:t>
            </w:r>
            <w:r w:rsidR="00870B18" w:rsidRPr="00A053D2">
              <w:rPr>
                <w:rStyle w:val="11pt"/>
                <w:rFonts w:ascii="Sylfaen" w:hAnsi="Sylfaen"/>
                <w:sz w:val="20"/>
                <w:szCs w:val="20"/>
              </w:rPr>
              <w:t>ը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(օպերատորներ</w:t>
            </w:r>
            <w:r w:rsidR="00870B18" w:rsidRPr="00A053D2">
              <w:rPr>
                <w:rStyle w:val="11pt"/>
                <w:rFonts w:ascii="Sylfaen" w:hAnsi="Sylfaen"/>
                <w:sz w:val="20"/>
                <w:szCs w:val="20"/>
              </w:rPr>
              <w:t>ը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52A99D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left="127"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0"/>
                <w:rFonts w:ascii="Sylfaen" w:hAnsi="Sylfaen"/>
                <w:sz w:val="20"/>
                <w:szCs w:val="20"/>
                <w:lang w:val="hy-AM"/>
              </w:rPr>
              <w:t xml:space="preserve">BY, Բելառուսի Հանրապետության առողջապահության նախարարություն։ Լիազորված կազմակերպություն․ «Առողջապահության ոլորտում փորձաքննությունների </w:t>
            </w:r>
            <w:r w:rsidR="00FA78EB" w:rsidRPr="00A053D2">
              <w:rPr>
                <w:rStyle w:val="11pt0"/>
                <w:rFonts w:ascii="Sylfaen" w:hAnsi="Sylfaen"/>
                <w:sz w:val="20"/>
                <w:szCs w:val="20"/>
                <w:lang w:val="hy-AM"/>
              </w:rPr>
              <w:t>եւ</w:t>
            </w:r>
            <w:r w:rsidRPr="00A053D2">
              <w:rPr>
                <w:rStyle w:val="11pt0"/>
                <w:rFonts w:ascii="Sylfaen" w:hAnsi="Sylfaen"/>
                <w:sz w:val="20"/>
                <w:szCs w:val="20"/>
                <w:lang w:val="hy-AM"/>
              </w:rPr>
              <w:t xml:space="preserve"> փորձարկումների կենտրոն» հանրապետական ունիտար կազմակերպություն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405911" w:rsidRPr="00A053D2" w14:paraId="7E77ABD1" w14:textId="77777777" w:rsidTr="00A053D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E18722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left="8" w:firstLine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11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09E6F0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left="12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Նշանակու</w:t>
            </w:r>
            <w:r w:rsidR="00F729D2" w:rsidRPr="00A053D2">
              <w:rPr>
                <w:rStyle w:val="11pt"/>
                <w:rFonts w:ascii="Sylfaen" w:hAnsi="Sylfaen"/>
                <w:sz w:val="20"/>
                <w:szCs w:val="20"/>
              </w:rPr>
              <w:t>թյուն</w:t>
            </w:r>
            <w:r w:rsidR="00870B18" w:rsidRPr="00A053D2">
              <w:rPr>
                <w:rStyle w:val="11pt"/>
                <w:rFonts w:ascii="Sylfaen" w:hAnsi="Sylfaen"/>
                <w:sz w:val="20"/>
                <w:szCs w:val="20"/>
              </w:rPr>
              <w:t>ը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ED58E1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left="127"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դասակարգիչը նախատեսված է դեղապատրաստուկի գրանցման </w:t>
            </w:r>
            <w:r w:rsidR="00FA78EB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եւ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դրա հետ կապված ընթացակարգերի կատարման ժամանակ դրա գրանցման դոսյեն քննարկելիս ձ</w:t>
            </w:r>
            <w:r w:rsidR="00FA78EB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եւ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ակերպված փաստաթղթերի տեսակների 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en-US"/>
              </w:rPr>
              <w:t>համակարգման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համար </w:t>
            </w:r>
          </w:p>
        </w:tc>
      </w:tr>
      <w:tr w:rsidR="00405911" w:rsidRPr="00DD4DF4" w14:paraId="182D0E0D" w14:textId="77777777" w:rsidTr="00A053D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076956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left="8" w:firstLine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12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60DE2F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left="127"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Անոտացիա (կիրառ</w:t>
            </w:r>
            <w:r w:rsidR="00F729D2" w:rsidRPr="00A053D2">
              <w:rPr>
                <w:rStyle w:val="11pt"/>
                <w:rFonts w:ascii="Sylfaen" w:hAnsi="Sylfaen"/>
                <w:sz w:val="20"/>
                <w:szCs w:val="20"/>
              </w:rPr>
              <w:t>ությ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ան ոլորտը)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389806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left="127"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օգտագործվում է Եվրասիական տնտեսական միության անդամ պետությունների լիազորված մարմիններ</w:t>
            </w:r>
            <w:r w:rsidR="00F729D2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ին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դեղապատրաստուկների շրջանառության սուբյեկտների կողմից </w:t>
            </w:r>
            <w:r w:rsidR="00F729D2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տրամադրվող փաստաթղթերի, 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այդ թվում՝ էլեկտրոնային տեսքով</w:t>
            </w:r>
            <w:r w:rsidR="00F729D2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,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ձ</w:t>
            </w:r>
            <w:r w:rsidR="00FA78EB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եւ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ավորման ժամանակ, ինչպես նա</w:t>
            </w:r>
            <w:r w:rsidR="00FA78EB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եւ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Եվրասիական տնտեսական միության շրջանակներում ընդհանուր գործընթացների իրականացման ժամանակ տեղեկատվական փոխգործակցության ապահովման համար </w:t>
            </w:r>
          </w:p>
        </w:tc>
      </w:tr>
      <w:tr w:rsidR="00405911" w:rsidRPr="00A053D2" w14:paraId="0CAC2445" w14:textId="77777777" w:rsidTr="00A053D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80C378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left="8" w:firstLine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13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D795A7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left="12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Առանցքային բառեր</w:t>
            </w:r>
            <w:r w:rsidR="00870B18" w:rsidRPr="00A053D2">
              <w:rPr>
                <w:rStyle w:val="11pt"/>
                <w:rFonts w:ascii="Sylfaen" w:hAnsi="Sylfaen"/>
                <w:sz w:val="20"/>
                <w:szCs w:val="20"/>
              </w:rPr>
              <w:t>ը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95174F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left="12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փաստաթուղթ, գրանցման </w:t>
            </w:r>
            <w:r w:rsidR="008D1BF5" w:rsidRPr="00A053D2">
              <w:rPr>
                <w:rStyle w:val="11pt"/>
                <w:rFonts w:ascii="Sylfaen" w:hAnsi="Sylfaen"/>
                <w:sz w:val="20"/>
                <w:szCs w:val="20"/>
              </w:rPr>
              <w:t>գ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ո</w:t>
            </w:r>
            <w:r w:rsidR="008D1BF5" w:rsidRPr="00A053D2">
              <w:rPr>
                <w:rStyle w:val="11pt"/>
                <w:rFonts w:ascii="Sylfaen" w:hAnsi="Sylfaen"/>
                <w:sz w:val="20"/>
                <w:szCs w:val="20"/>
              </w:rPr>
              <w:t>րծ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, դեղապատրաստուկ, դասակարգիչ</w:t>
            </w:r>
          </w:p>
        </w:tc>
      </w:tr>
      <w:tr w:rsidR="00405911" w:rsidRPr="00A053D2" w14:paraId="6303E021" w14:textId="77777777" w:rsidTr="00A053D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F81421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left="8" w:firstLine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14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28FE25" w14:textId="77777777" w:rsidR="00405911" w:rsidRPr="00A053D2" w:rsidRDefault="00F729D2" w:rsidP="00A053D2">
            <w:pPr>
              <w:pStyle w:val="1"/>
              <w:shd w:val="clear" w:color="auto" w:fill="auto"/>
              <w:spacing w:before="0" w:after="120" w:line="240" w:lineRule="auto"/>
              <w:ind w:left="127"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Այն ո</w:t>
            </w:r>
            <w:r w:rsidR="006540E8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լորտ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ը</w:t>
            </w:r>
            <w:r w:rsidR="006540E8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, որում իրականացվում են Եվրասիական տնտեսական միության մարմինների լիազորությունները 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AAA836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left="127"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տեխնիկական կարգավորում</w:t>
            </w:r>
          </w:p>
        </w:tc>
      </w:tr>
      <w:tr w:rsidR="00405911" w:rsidRPr="00DD4DF4" w14:paraId="30B4AF80" w14:textId="77777777" w:rsidTr="00A053D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BA3AE4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left="8" w:firstLine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15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1FBB1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left="127"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Միջազգային (միջպետական, տարածաշրջանային) դասակարգման օգտագործում</w:t>
            </w:r>
            <w:r w:rsidR="00870B18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ը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D19E5A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left="127"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2</w:t>
            </w:r>
            <w:r w:rsidR="001C5C79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՝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դասակարգիչը մշակելիս միջազգային (միջպետական, տարածաշրջանային) տեղեկա</w:t>
            </w:r>
            <w:r w:rsidR="001C5C79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գրքեր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FA78EB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եւ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(կամ) ստանդարտներ չեն կիրառվել</w:t>
            </w:r>
          </w:p>
        </w:tc>
      </w:tr>
      <w:tr w:rsidR="00405911" w:rsidRPr="00DD4DF4" w14:paraId="480AF757" w14:textId="77777777" w:rsidTr="00A053D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BD7BF2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left="8" w:firstLine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16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8C076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left="127"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Եվրասիական տնտեսական միության անդամ պետությունների պետական տեղեկա</w:t>
            </w:r>
            <w:r w:rsidR="001C5C79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գրքերի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(դասակարգիչների) առկայությունը 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C6EFF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left="127"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2</w:t>
            </w:r>
            <w:r w:rsidR="001C5C79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՝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դասակարգիչը չունի համանմանները Եվրասիական տնտեսական միության անդամ պետություններում </w:t>
            </w:r>
          </w:p>
        </w:tc>
      </w:tr>
      <w:tr w:rsidR="00405911" w:rsidRPr="00A053D2" w14:paraId="2245BDC4" w14:textId="77777777" w:rsidTr="00A053D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BFA21D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left="8" w:firstLine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17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BB26C0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left="127"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en-US"/>
              </w:rPr>
              <w:t>Համակարգման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(դասակարգման</w:t>
            </w:r>
            <w:r w:rsidR="001C5C79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)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մեթոդ</w:t>
            </w:r>
            <w:r w:rsidR="001C5C79" w:rsidRPr="00A053D2">
              <w:rPr>
                <w:rStyle w:val="11pt"/>
                <w:rFonts w:ascii="Sylfaen" w:hAnsi="Sylfaen"/>
                <w:sz w:val="20"/>
                <w:szCs w:val="20"/>
              </w:rPr>
              <w:t>ը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A6306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left="127"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2</w:t>
            </w:r>
            <w:r w:rsidR="001C5C79" w:rsidRPr="00A053D2">
              <w:rPr>
                <w:rStyle w:val="11pt"/>
                <w:rFonts w:ascii="Sylfaen" w:hAnsi="Sylfaen"/>
                <w:sz w:val="20"/>
                <w:szCs w:val="20"/>
              </w:rPr>
              <w:t>՝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C5C79" w:rsidRPr="00A053D2">
              <w:rPr>
                <w:rStyle w:val="11pt"/>
                <w:rFonts w:ascii="Sylfaen" w:hAnsi="Sylfaen"/>
                <w:sz w:val="20"/>
                <w:szCs w:val="20"/>
              </w:rPr>
              <w:t>ստորակարգային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, աստիճանների (մակարդակների) թիվը</w:t>
            </w:r>
            <w:r w:rsidR="001C5C79" w:rsidRPr="00A053D2">
              <w:rPr>
                <w:rStyle w:val="11pt"/>
                <w:rFonts w:ascii="Sylfaen" w:hAnsi="Sylfaen"/>
                <w:sz w:val="20"/>
                <w:szCs w:val="20"/>
              </w:rPr>
              <w:t>՝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2</w:t>
            </w:r>
          </w:p>
        </w:tc>
      </w:tr>
      <w:tr w:rsidR="00405911" w:rsidRPr="00DD4DF4" w14:paraId="68A79636" w14:textId="77777777" w:rsidTr="00A053D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DC0D9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left="8" w:firstLine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18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2C2AF6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left="127"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Վարման մեթոդիկա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78E8F3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left="127"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1</w:t>
            </w:r>
            <w:r w:rsidR="001C5C79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՝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վարման կենտրոնացված մեթոդիկա։ </w:t>
            </w:r>
            <w:r w:rsidR="00834F5F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Դասակարգչի ա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րժեքների ավել</w:t>
            </w:r>
            <w:r w:rsidR="00834F5F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աց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ումը, փոփոխումը կամ բացառումը կատարվում է օպերատորի կողմից</w:t>
            </w:r>
            <w:r w:rsidR="00834F5F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՝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Եվրասիական տնտեսական հանձնաժողովի ակտին համապատասխան։ Արժեքը բացառելու դեպքում դասակարգչի գրառումը նշվում է որպես բացառման ամսաթվից չգործող</w:t>
            </w:r>
            <w:r w:rsidR="00262876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`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նշելով դասակարգչի գրառման 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lastRenderedPageBreak/>
              <w:t>գործողության ավարտը կանոնակարգող՝ Եվրասիական տնտեսական հանձնաժողովի ակտը։</w:t>
            </w:r>
          </w:p>
          <w:p w14:paraId="578D73FD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left="127"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Դասակարգչի գրառումների ծածկագրերը եզակի են, դասակարգչի գրառումների ծածկագրերի, այդ թվում</w:t>
            </w:r>
            <w:r w:rsidR="00834F5F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՝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չգործողների կրկնակի օգտագործումը չի թույլատրվում</w:t>
            </w:r>
          </w:p>
        </w:tc>
      </w:tr>
      <w:tr w:rsidR="00405911" w:rsidRPr="00DD4DF4" w14:paraId="28109B4B" w14:textId="77777777" w:rsidTr="00A053D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A85A4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left="8" w:firstLine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19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2586E5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left="127"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Կառուցվածքը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B4E061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left="127"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դասակարգչի կառուցվածքի նկարագրությունը (դասակարգչի </w:t>
            </w:r>
            <w:r w:rsidR="00834F5F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տողերի 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կազմը, դրանց արժեքների </w:t>
            </w:r>
            <w:r w:rsidR="00834F5F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տիրույթը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FA78EB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եւ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ձ</w:t>
            </w:r>
            <w:r w:rsidR="00FA78EB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եւ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ավորման կանոնները) բերված է սույն դասակարգչի III</w:t>
            </w:r>
            <w:r w:rsidR="00834F5F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բաժնում</w:t>
            </w:r>
          </w:p>
        </w:tc>
      </w:tr>
      <w:tr w:rsidR="00405911" w:rsidRPr="00DD4DF4" w14:paraId="2161E517" w14:textId="77777777" w:rsidTr="00A053D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24C9D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left="8" w:firstLine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20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E1D7A2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left="127"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Տվյալների գաղտնիության աստիճանը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1A4F53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left="127"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դասակարգչի տեղեկությունները դասվում են բաց </w:t>
            </w:r>
            <w:r w:rsidR="00834F5F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հասանելիությամբ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տեղեկատվության շարքին </w:t>
            </w:r>
          </w:p>
        </w:tc>
      </w:tr>
      <w:tr w:rsidR="00405911" w:rsidRPr="00A053D2" w14:paraId="7A71AD5A" w14:textId="77777777" w:rsidTr="00A053D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9E7733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left="8" w:firstLine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21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4FC32F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left="127"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Վերանայման որոշված պարբերականությունը 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FFABE1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left="127"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որոշված չէ</w:t>
            </w:r>
          </w:p>
        </w:tc>
      </w:tr>
      <w:tr w:rsidR="00405911" w:rsidRPr="00A053D2" w14:paraId="62F6206B" w14:textId="77777777" w:rsidTr="00A053D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1454FF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left="8" w:firstLine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22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DABDB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left="127" w:firstLine="0"/>
              <w:jc w:val="left"/>
              <w:rPr>
                <w:rFonts w:ascii="Sylfaen" w:hAnsi="Sylfaen"/>
                <w:sz w:val="20"/>
                <w:szCs w:val="20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Փոփոխություններ</w:t>
            </w:r>
            <w:r w:rsidR="00834F5F" w:rsidRPr="00A053D2">
              <w:rPr>
                <w:rStyle w:val="11pt"/>
                <w:rFonts w:ascii="Sylfaen" w:hAnsi="Sylfaen"/>
                <w:sz w:val="20"/>
                <w:szCs w:val="20"/>
              </w:rPr>
              <w:t>ը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86B5B7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left="127"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</w:tr>
      <w:tr w:rsidR="00405911" w:rsidRPr="00DD4DF4" w14:paraId="5E74BBA9" w14:textId="77777777" w:rsidTr="00A053D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69B4A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left="8" w:firstLine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23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C02760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left="127"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Տեղեկա</w:t>
            </w:r>
            <w:r w:rsidR="00834F5F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գրք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ից (դասակարգչից) մանրամասնեցված տեղեկություններին հղումը 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B337EA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left="127"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դասակարգչից մանրամասնեցված տեղեկությունները բերված են սույն դասակարգչի </w:t>
            </w:r>
            <w:r w:rsidR="00834F5F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I 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բաժ</w:t>
            </w:r>
            <w:r w:rsidR="00834F5F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նում</w:t>
            </w:r>
          </w:p>
        </w:tc>
      </w:tr>
      <w:tr w:rsidR="00405911" w:rsidRPr="00DD4DF4" w14:paraId="32249F1E" w14:textId="77777777" w:rsidTr="00A053D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503051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left="8" w:firstLine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24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A58D0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left="127"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Տեղեկա</w:t>
            </w:r>
            <w:r w:rsidR="00834F5F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գրք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ից (դասակարգչից) տեղեկություններ</w:t>
            </w:r>
            <w:r w:rsidR="00172D83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ը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ներկայաց</w:t>
            </w:r>
            <w:r w:rsidR="00172D83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նելու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եղանակը 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DDEAE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left="127"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Եվրասիական տնտեսական միության տեղեկատվական պորտալում հրապարակումը </w:t>
            </w:r>
          </w:p>
        </w:tc>
      </w:tr>
    </w:tbl>
    <w:p w14:paraId="41F90D94" w14:textId="77777777" w:rsidR="00405911" w:rsidRPr="00FA78EB" w:rsidRDefault="00405911" w:rsidP="00FA78EB">
      <w:pPr>
        <w:spacing w:after="160" w:line="360" w:lineRule="auto"/>
        <w:jc w:val="both"/>
        <w:rPr>
          <w:rFonts w:ascii="Sylfaen" w:hAnsi="Sylfaen"/>
          <w:lang w:val="hy-AM"/>
        </w:rPr>
      </w:pPr>
    </w:p>
    <w:p w14:paraId="0A8AABC7" w14:textId="77777777" w:rsidR="007148AF" w:rsidRPr="00FA78EB" w:rsidRDefault="006540E8" w:rsidP="00FA78EB">
      <w:pPr>
        <w:spacing w:after="160" w:line="360" w:lineRule="auto"/>
        <w:jc w:val="both"/>
        <w:rPr>
          <w:rFonts w:ascii="Sylfaen" w:eastAsia="Times New Roman" w:hAnsi="Sylfaen" w:cs="Times New Roman"/>
          <w:lang w:val="hy-AM"/>
        </w:rPr>
      </w:pPr>
      <w:r w:rsidRPr="00FA78EB">
        <w:rPr>
          <w:rFonts w:ascii="Sylfaen" w:hAnsi="Sylfaen"/>
          <w:lang w:val="hy-AM"/>
        </w:rPr>
        <w:br w:type="page"/>
      </w:r>
    </w:p>
    <w:p w14:paraId="04ECAFF0" w14:textId="77777777" w:rsidR="00405911" w:rsidRPr="00FA78EB" w:rsidRDefault="006540E8" w:rsidP="00A053D2">
      <w:pPr>
        <w:pStyle w:val="70"/>
        <w:shd w:val="clear" w:color="auto" w:fill="auto"/>
        <w:spacing w:before="0" w:after="160" w:line="360" w:lineRule="auto"/>
        <w:ind w:right="1" w:firstLine="0"/>
        <w:jc w:val="center"/>
        <w:rPr>
          <w:rFonts w:ascii="Sylfaen" w:hAnsi="Sylfaen"/>
          <w:sz w:val="24"/>
          <w:szCs w:val="24"/>
          <w:lang w:val="hy-AM"/>
        </w:rPr>
      </w:pPr>
      <w:r w:rsidRPr="00FA78EB">
        <w:rPr>
          <w:rFonts w:ascii="Sylfaen" w:hAnsi="Sylfaen"/>
          <w:sz w:val="24"/>
          <w:szCs w:val="24"/>
          <w:lang w:val="hy-AM"/>
        </w:rPr>
        <w:lastRenderedPageBreak/>
        <w:t>III. Դեղապատրաստուկի գրանցման գործի փաստաթղթերի տեսակների դասակարգչի կառուցվածքի նկարագրությունը</w:t>
      </w:r>
    </w:p>
    <w:p w14:paraId="072637F9" w14:textId="77777777" w:rsidR="00405911" w:rsidRPr="00FA78EB" w:rsidRDefault="006540E8" w:rsidP="00A053D2">
      <w:pPr>
        <w:pStyle w:val="70"/>
        <w:shd w:val="clear" w:color="auto" w:fill="auto"/>
        <w:tabs>
          <w:tab w:val="left" w:pos="1134"/>
        </w:tabs>
        <w:spacing w:before="0" w:after="160" w:line="360" w:lineRule="auto"/>
        <w:ind w:left="20" w:right="20" w:firstLine="547"/>
        <w:rPr>
          <w:rFonts w:ascii="Sylfaen" w:hAnsi="Sylfaen"/>
          <w:sz w:val="24"/>
          <w:szCs w:val="24"/>
          <w:lang w:val="hy-AM"/>
        </w:rPr>
      </w:pPr>
      <w:r w:rsidRPr="00FA78EB">
        <w:rPr>
          <w:rFonts w:ascii="Sylfaen" w:hAnsi="Sylfaen"/>
          <w:sz w:val="24"/>
          <w:szCs w:val="24"/>
          <w:lang w:val="hy-AM"/>
        </w:rPr>
        <w:t>1.</w:t>
      </w:r>
      <w:r w:rsidR="00A053D2">
        <w:rPr>
          <w:rFonts w:ascii="Sylfaen" w:hAnsi="Sylfaen"/>
          <w:sz w:val="24"/>
          <w:szCs w:val="24"/>
          <w:lang w:val="hy-AM"/>
        </w:rPr>
        <w:tab/>
      </w:r>
      <w:r w:rsidRPr="00FA78EB">
        <w:rPr>
          <w:rFonts w:ascii="Sylfaen" w:hAnsi="Sylfaen"/>
          <w:sz w:val="24"/>
          <w:szCs w:val="24"/>
          <w:lang w:val="hy-AM"/>
        </w:rPr>
        <w:t>Սույն նկարագրությամբ սահմանվում են դեղապատրաստուկի գրանցման գործի փաստաթղթերի տեսակների դասակարգչի կառուցվածքին ներկայացվող պահանջները, այդ թվում</w:t>
      </w:r>
      <w:r w:rsidR="00426E05" w:rsidRPr="00FA78EB">
        <w:rPr>
          <w:rFonts w:ascii="Sylfaen" w:hAnsi="Sylfaen"/>
          <w:sz w:val="24"/>
          <w:szCs w:val="24"/>
          <w:lang w:val="hy-AM"/>
        </w:rPr>
        <w:t>՝</w:t>
      </w:r>
      <w:r w:rsidRPr="00FA78EB">
        <w:rPr>
          <w:rFonts w:ascii="Sylfaen" w:hAnsi="Sylfaen"/>
          <w:sz w:val="24"/>
          <w:szCs w:val="24"/>
          <w:lang w:val="hy-AM"/>
        </w:rPr>
        <w:t xml:space="preserve"> որոշվում </w:t>
      </w:r>
      <w:r w:rsidR="001C33F2" w:rsidRPr="00FA78EB">
        <w:rPr>
          <w:rFonts w:ascii="Sylfaen" w:hAnsi="Sylfaen"/>
          <w:sz w:val="24"/>
          <w:szCs w:val="24"/>
          <w:lang w:val="hy-AM"/>
        </w:rPr>
        <w:t xml:space="preserve">են </w:t>
      </w:r>
      <w:r w:rsidRPr="00FA78EB">
        <w:rPr>
          <w:rFonts w:ascii="Sylfaen" w:hAnsi="Sylfaen"/>
          <w:sz w:val="24"/>
          <w:szCs w:val="24"/>
          <w:lang w:val="hy-AM"/>
        </w:rPr>
        <w:t xml:space="preserve">դասակարգչի կառուցվածքի վավերապայմանների կազմը, դրանց արժեքների </w:t>
      </w:r>
      <w:r w:rsidR="00834F5F" w:rsidRPr="00FA78EB">
        <w:rPr>
          <w:rFonts w:ascii="Sylfaen" w:hAnsi="Sylfaen"/>
          <w:sz w:val="24"/>
          <w:szCs w:val="24"/>
          <w:lang w:val="hy-AM"/>
        </w:rPr>
        <w:t>տիրույթները</w:t>
      </w:r>
      <w:r w:rsidRPr="00FA78EB">
        <w:rPr>
          <w:rFonts w:ascii="Sylfaen" w:hAnsi="Sylfaen"/>
          <w:sz w:val="24"/>
          <w:szCs w:val="24"/>
          <w:lang w:val="hy-AM"/>
        </w:rPr>
        <w:t xml:space="preserve"> </w:t>
      </w:r>
      <w:r w:rsidR="00FA78EB">
        <w:rPr>
          <w:rFonts w:ascii="Sylfaen" w:hAnsi="Sylfaen"/>
          <w:sz w:val="24"/>
          <w:szCs w:val="24"/>
          <w:lang w:val="hy-AM"/>
        </w:rPr>
        <w:t>եւ</w:t>
      </w:r>
      <w:r w:rsidRPr="00FA78EB">
        <w:rPr>
          <w:rFonts w:ascii="Sylfaen" w:hAnsi="Sylfaen"/>
          <w:sz w:val="24"/>
          <w:szCs w:val="24"/>
          <w:lang w:val="hy-AM"/>
        </w:rPr>
        <w:t xml:space="preserve"> ձ</w:t>
      </w:r>
      <w:r w:rsidR="00FA78EB">
        <w:rPr>
          <w:rFonts w:ascii="Sylfaen" w:hAnsi="Sylfaen"/>
          <w:sz w:val="24"/>
          <w:szCs w:val="24"/>
          <w:lang w:val="hy-AM"/>
        </w:rPr>
        <w:t>եւ</w:t>
      </w:r>
      <w:r w:rsidRPr="00FA78EB">
        <w:rPr>
          <w:rFonts w:ascii="Sylfaen" w:hAnsi="Sylfaen"/>
          <w:sz w:val="24"/>
          <w:szCs w:val="24"/>
          <w:lang w:val="hy-AM"/>
        </w:rPr>
        <w:t xml:space="preserve">ավորման կանոնները։ </w:t>
      </w:r>
    </w:p>
    <w:p w14:paraId="603DFE42" w14:textId="77777777" w:rsidR="00405911" w:rsidRPr="00FA78EB" w:rsidRDefault="006540E8" w:rsidP="00A053D2">
      <w:pPr>
        <w:pStyle w:val="70"/>
        <w:shd w:val="clear" w:color="auto" w:fill="auto"/>
        <w:tabs>
          <w:tab w:val="left" w:pos="1134"/>
        </w:tabs>
        <w:spacing w:before="0" w:after="160" w:line="360" w:lineRule="auto"/>
        <w:ind w:left="20" w:right="20" w:firstLine="547"/>
        <w:rPr>
          <w:rFonts w:ascii="Sylfaen" w:hAnsi="Sylfaen"/>
          <w:sz w:val="24"/>
          <w:szCs w:val="24"/>
          <w:lang w:val="hy-AM"/>
        </w:rPr>
      </w:pPr>
      <w:r w:rsidRPr="00FA78EB">
        <w:rPr>
          <w:rFonts w:ascii="Sylfaen" w:hAnsi="Sylfaen"/>
          <w:sz w:val="24"/>
          <w:szCs w:val="24"/>
          <w:lang w:val="hy-AM"/>
        </w:rPr>
        <w:t>2.</w:t>
      </w:r>
      <w:r w:rsidR="00A053D2">
        <w:rPr>
          <w:rFonts w:ascii="Sylfaen" w:hAnsi="Sylfaen"/>
          <w:sz w:val="24"/>
          <w:szCs w:val="24"/>
          <w:lang w:val="hy-AM"/>
        </w:rPr>
        <w:tab/>
      </w:r>
      <w:r w:rsidRPr="00FA78EB">
        <w:rPr>
          <w:rFonts w:ascii="Sylfaen" w:hAnsi="Sylfaen"/>
          <w:sz w:val="24"/>
          <w:szCs w:val="24"/>
          <w:lang w:val="hy-AM"/>
        </w:rPr>
        <w:t xml:space="preserve">Դեղապատրաստուկի գրանցման գործի փաստաթղթերի տեսակների դասակարգչի կառուցվածքը </w:t>
      </w:r>
      <w:r w:rsidR="00FA78EB">
        <w:rPr>
          <w:rFonts w:ascii="Sylfaen" w:hAnsi="Sylfaen"/>
          <w:sz w:val="24"/>
          <w:szCs w:val="24"/>
          <w:lang w:val="hy-AM"/>
        </w:rPr>
        <w:t>եւ</w:t>
      </w:r>
      <w:r w:rsidRPr="00FA78EB">
        <w:rPr>
          <w:rFonts w:ascii="Sylfaen" w:hAnsi="Sylfaen"/>
          <w:sz w:val="24"/>
          <w:szCs w:val="24"/>
          <w:lang w:val="hy-AM"/>
        </w:rPr>
        <w:t xml:space="preserve"> վավերապայման</w:t>
      </w:r>
      <w:r w:rsidR="004016EA" w:rsidRPr="00FA78EB">
        <w:rPr>
          <w:rFonts w:ascii="Sylfaen" w:hAnsi="Sylfaen"/>
          <w:sz w:val="24"/>
          <w:szCs w:val="24"/>
          <w:lang w:val="hy-AM"/>
        </w:rPr>
        <w:t>ների</w:t>
      </w:r>
      <w:r w:rsidRPr="00FA78EB">
        <w:rPr>
          <w:rFonts w:ascii="Sylfaen" w:hAnsi="Sylfaen"/>
          <w:sz w:val="24"/>
          <w:szCs w:val="24"/>
          <w:lang w:val="hy-AM"/>
        </w:rPr>
        <w:t xml:space="preserve"> կազմը բերված են աղյուսակում, որ</w:t>
      </w:r>
      <w:r w:rsidR="004016EA" w:rsidRPr="00FA78EB">
        <w:rPr>
          <w:rFonts w:ascii="Sylfaen" w:hAnsi="Sylfaen"/>
          <w:sz w:val="24"/>
          <w:szCs w:val="24"/>
          <w:lang w:val="hy-AM"/>
        </w:rPr>
        <w:t>տեղ</w:t>
      </w:r>
      <w:r w:rsidRPr="00FA78EB">
        <w:rPr>
          <w:rFonts w:ascii="Sylfaen" w:hAnsi="Sylfaen"/>
          <w:sz w:val="24"/>
          <w:szCs w:val="24"/>
          <w:lang w:val="hy-AM"/>
        </w:rPr>
        <w:t xml:space="preserve"> ձ</w:t>
      </w:r>
      <w:r w:rsidR="00FA78EB">
        <w:rPr>
          <w:rFonts w:ascii="Sylfaen" w:hAnsi="Sylfaen"/>
          <w:sz w:val="24"/>
          <w:szCs w:val="24"/>
          <w:lang w:val="hy-AM"/>
        </w:rPr>
        <w:t>եւ</w:t>
      </w:r>
      <w:r w:rsidRPr="00FA78EB">
        <w:rPr>
          <w:rFonts w:ascii="Sylfaen" w:hAnsi="Sylfaen"/>
          <w:sz w:val="24"/>
          <w:szCs w:val="24"/>
          <w:lang w:val="hy-AM"/>
        </w:rPr>
        <w:t>ավորվում են հետ</w:t>
      </w:r>
      <w:r w:rsidR="00FA78EB">
        <w:rPr>
          <w:rFonts w:ascii="Sylfaen" w:hAnsi="Sylfaen"/>
          <w:sz w:val="24"/>
          <w:szCs w:val="24"/>
          <w:lang w:val="hy-AM"/>
        </w:rPr>
        <w:t>եւ</w:t>
      </w:r>
      <w:r w:rsidRPr="00FA78EB">
        <w:rPr>
          <w:rFonts w:ascii="Sylfaen" w:hAnsi="Sylfaen"/>
          <w:sz w:val="24"/>
          <w:szCs w:val="24"/>
          <w:lang w:val="hy-AM"/>
        </w:rPr>
        <w:t>յալ տողերը (</w:t>
      </w:r>
      <w:r w:rsidR="004016EA" w:rsidRPr="00FA78EB">
        <w:rPr>
          <w:rFonts w:ascii="Sylfaen" w:hAnsi="Sylfaen"/>
          <w:sz w:val="24"/>
          <w:szCs w:val="24"/>
          <w:lang w:val="hy-AM"/>
        </w:rPr>
        <w:t>սյունակները</w:t>
      </w:r>
      <w:r w:rsidRPr="00FA78EB">
        <w:rPr>
          <w:rFonts w:ascii="Sylfaen" w:hAnsi="Sylfaen"/>
          <w:sz w:val="24"/>
          <w:szCs w:val="24"/>
          <w:lang w:val="hy-AM"/>
        </w:rPr>
        <w:t>)</w:t>
      </w:r>
      <w:r w:rsidR="004016EA" w:rsidRPr="00FA78EB">
        <w:rPr>
          <w:rFonts w:ascii="Sylfaen" w:hAnsi="Sylfaen"/>
          <w:sz w:val="24"/>
          <w:szCs w:val="24"/>
          <w:lang w:val="hy-AM"/>
        </w:rPr>
        <w:t>.</w:t>
      </w:r>
    </w:p>
    <w:p w14:paraId="455009A9" w14:textId="77777777" w:rsidR="00AB10E4" w:rsidRPr="00FA78EB" w:rsidRDefault="006540E8" w:rsidP="00FA78EB">
      <w:pPr>
        <w:pStyle w:val="2"/>
        <w:shd w:val="clear" w:color="auto" w:fill="auto"/>
        <w:spacing w:after="160"/>
        <w:ind w:firstLine="567"/>
        <w:jc w:val="both"/>
        <w:rPr>
          <w:rFonts w:ascii="Sylfaen" w:hAnsi="Sylfaen" w:cs="Sylfaen"/>
          <w:sz w:val="24"/>
          <w:szCs w:val="24"/>
          <w:lang w:val="hy-AM"/>
        </w:rPr>
      </w:pPr>
      <w:r w:rsidRPr="00FA78EB">
        <w:rPr>
          <w:rFonts w:ascii="Sylfaen" w:hAnsi="Sylfaen" w:cs="Sylfaen"/>
          <w:sz w:val="24"/>
          <w:szCs w:val="24"/>
          <w:lang w:val="hy-AM"/>
        </w:rPr>
        <w:t xml:space="preserve">«վավերապայմանի նկարագրություն»՝ վավերապայմանի իմաստը </w:t>
      </w:r>
      <w:r w:rsidR="004016EA" w:rsidRPr="00FA78EB">
        <w:rPr>
          <w:rFonts w:ascii="Sylfaen" w:hAnsi="Sylfaen" w:cs="Sylfaen"/>
          <w:sz w:val="24"/>
          <w:szCs w:val="24"/>
          <w:lang w:val="hy-AM"/>
        </w:rPr>
        <w:t xml:space="preserve">(իմաստաբանությունը) </w:t>
      </w:r>
      <w:r w:rsidRPr="00FA78EB">
        <w:rPr>
          <w:rFonts w:ascii="Sylfaen" w:hAnsi="Sylfaen" w:cs="Sylfaen"/>
          <w:sz w:val="24"/>
          <w:szCs w:val="24"/>
          <w:lang w:val="hy-AM"/>
        </w:rPr>
        <w:t>պարզաբանող տեքս</w:t>
      </w:r>
      <w:r w:rsidR="004016EA" w:rsidRPr="00FA78EB">
        <w:rPr>
          <w:rFonts w:ascii="Sylfaen" w:hAnsi="Sylfaen" w:cs="Sylfaen"/>
          <w:sz w:val="24"/>
          <w:szCs w:val="24"/>
          <w:lang w:val="hy-AM"/>
        </w:rPr>
        <w:t>տ</w:t>
      </w:r>
      <w:r w:rsidR="004016EA" w:rsidRPr="00FA78EB">
        <w:rPr>
          <w:rFonts w:ascii="Sylfaen" w:hAnsi="Sylfaen"/>
          <w:sz w:val="24"/>
          <w:szCs w:val="24"/>
          <w:lang w:val="hy-AM"/>
        </w:rPr>
        <w:t>.</w:t>
      </w:r>
    </w:p>
    <w:p w14:paraId="2A8F7083" w14:textId="77777777" w:rsidR="00AB10E4" w:rsidRPr="00FA78EB" w:rsidRDefault="006540E8" w:rsidP="00FA78EB">
      <w:pPr>
        <w:pStyle w:val="2"/>
        <w:shd w:val="clear" w:color="auto" w:fill="auto"/>
        <w:spacing w:after="160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FA78EB">
        <w:rPr>
          <w:rFonts w:ascii="Sylfaen" w:hAnsi="Sylfaen" w:cs="Sylfaen"/>
          <w:sz w:val="24"/>
          <w:szCs w:val="24"/>
          <w:lang w:val="hy-AM"/>
        </w:rPr>
        <w:t>«վավերապայմանի արժեքի ձ</w:t>
      </w:r>
      <w:r w:rsidR="00FA78EB">
        <w:rPr>
          <w:rFonts w:ascii="Sylfaen" w:hAnsi="Sylfaen" w:cs="Sylfaen"/>
          <w:sz w:val="24"/>
          <w:szCs w:val="24"/>
          <w:lang w:val="hy-AM"/>
        </w:rPr>
        <w:t>եւ</w:t>
      </w:r>
      <w:r w:rsidRPr="00FA78EB">
        <w:rPr>
          <w:rFonts w:ascii="Sylfaen" w:hAnsi="Sylfaen" w:cs="Sylfaen"/>
          <w:sz w:val="24"/>
          <w:szCs w:val="24"/>
          <w:lang w:val="hy-AM"/>
        </w:rPr>
        <w:t>ավորման կանոններ»՝ վավերապայմանի նշանակությունը պարզաբանող, դրա ձ</w:t>
      </w:r>
      <w:r w:rsidR="00FA78EB">
        <w:rPr>
          <w:rFonts w:ascii="Sylfaen" w:hAnsi="Sylfaen" w:cs="Sylfaen"/>
          <w:sz w:val="24"/>
          <w:szCs w:val="24"/>
          <w:lang w:val="hy-AM"/>
        </w:rPr>
        <w:t>եւ</w:t>
      </w:r>
      <w:r w:rsidRPr="00FA78EB">
        <w:rPr>
          <w:rFonts w:ascii="Sylfaen" w:hAnsi="Sylfaen" w:cs="Sylfaen"/>
          <w:sz w:val="24"/>
          <w:szCs w:val="24"/>
          <w:lang w:val="hy-AM"/>
        </w:rPr>
        <w:t>ավորման (լրացման) կանոնները սահմանող տեքստ կամ վավերապայմանի հնարավոր արժեքների բառային նկարագրություն</w:t>
      </w:r>
      <w:r w:rsidR="004016EA" w:rsidRPr="00FA78EB">
        <w:rPr>
          <w:rFonts w:ascii="Sylfaen" w:hAnsi="Sylfaen"/>
          <w:sz w:val="24"/>
          <w:szCs w:val="24"/>
          <w:lang w:val="hy-AM"/>
        </w:rPr>
        <w:t>.</w:t>
      </w:r>
    </w:p>
    <w:p w14:paraId="5BDC1C71" w14:textId="77777777" w:rsidR="00CC02C1" w:rsidRPr="00FA78EB" w:rsidRDefault="006540E8" w:rsidP="00FA78EB">
      <w:pPr>
        <w:pStyle w:val="2"/>
        <w:shd w:val="clear" w:color="auto" w:fill="auto"/>
        <w:spacing w:after="160"/>
        <w:ind w:firstLine="567"/>
        <w:jc w:val="both"/>
        <w:rPr>
          <w:rFonts w:ascii="Sylfaen" w:hAnsi="Sylfaen" w:cs="Sylfaen"/>
          <w:sz w:val="24"/>
          <w:szCs w:val="24"/>
          <w:lang w:val="hy-AM"/>
        </w:rPr>
      </w:pPr>
      <w:r w:rsidRPr="00FA78EB">
        <w:rPr>
          <w:rFonts w:ascii="Sylfaen" w:hAnsi="Sylfaen" w:cs="Sylfaen"/>
          <w:sz w:val="24"/>
          <w:szCs w:val="24"/>
          <w:lang w:val="hy-AM"/>
        </w:rPr>
        <w:t>«բազմ</w:t>
      </w:r>
      <w:r w:rsidR="004016EA" w:rsidRPr="00FA78EB">
        <w:rPr>
          <w:rFonts w:ascii="Sylfaen" w:hAnsi="Sylfaen" w:cs="Sylfaen"/>
          <w:sz w:val="24"/>
          <w:szCs w:val="24"/>
          <w:lang w:val="hy-AM"/>
        </w:rPr>
        <w:t>.</w:t>
      </w:r>
      <w:r w:rsidRPr="00FA78EB">
        <w:rPr>
          <w:rFonts w:ascii="Sylfaen" w:hAnsi="Sylfaen" w:cs="Sylfaen"/>
          <w:sz w:val="24"/>
          <w:szCs w:val="24"/>
          <w:lang w:val="hy-AM"/>
        </w:rPr>
        <w:t>»</w:t>
      </w:r>
      <w:r w:rsidR="004016EA" w:rsidRPr="00FA78EB">
        <w:rPr>
          <w:rFonts w:ascii="Sylfaen" w:hAnsi="Sylfaen" w:cs="Sylfaen"/>
          <w:sz w:val="24"/>
          <w:szCs w:val="24"/>
          <w:lang w:val="hy-AM"/>
        </w:rPr>
        <w:t xml:space="preserve">՝ </w:t>
      </w:r>
      <w:r w:rsidRPr="00FA78EB">
        <w:rPr>
          <w:rFonts w:ascii="Sylfaen" w:hAnsi="Sylfaen" w:cs="Sylfaen"/>
          <w:sz w:val="24"/>
          <w:szCs w:val="24"/>
          <w:lang w:val="hy-AM"/>
        </w:rPr>
        <w:t>վավերապայմանների բազմաքանակությունը (</w:t>
      </w:r>
      <w:r w:rsidR="004016EA" w:rsidRPr="00FA78EB">
        <w:rPr>
          <w:rFonts w:ascii="Sylfaen" w:hAnsi="Sylfaen" w:cs="Sylfaen"/>
          <w:sz w:val="24"/>
          <w:szCs w:val="24"/>
          <w:lang w:val="hy-AM"/>
        </w:rPr>
        <w:t xml:space="preserve">վավերապայմանների </w:t>
      </w:r>
      <w:r w:rsidRPr="00FA78EB">
        <w:rPr>
          <w:rFonts w:ascii="Sylfaen" w:hAnsi="Sylfaen" w:cs="Sylfaen"/>
          <w:sz w:val="24"/>
          <w:szCs w:val="24"/>
          <w:lang w:val="hy-AM"/>
        </w:rPr>
        <w:t xml:space="preserve">պարտադիր </w:t>
      </w:r>
      <w:r w:rsidR="004016EA" w:rsidRPr="00FA78EB">
        <w:rPr>
          <w:rFonts w:ascii="Sylfaen" w:hAnsi="Sylfaen" w:cs="Sylfaen"/>
          <w:sz w:val="24"/>
          <w:szCs w:val="24"/>
          <w:lang w:val="hy-AM"/>
        </w:rPr>
        <w:t xml:space="preserve">(կամընտրական) </w:t>
      </w:r>
      <w:r w:rsidRPr="00FA78EB">
        <w:rPr>
          <w:rFonts w:ascii="Sylfaen" w:hAnsi="Sylfaen" w:cs="Sylfaen"/>
          <w:sz w:val="24"/>
          <w:szCs w:val="24"/>
          <w:lang w:val="hy-AM"/>
        </w:rPr>
        <w:t>լինելը</w:t>
      </w:r>
      <w:r w:rsidR="004016EA" w:rsidRPr="00FA78EB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A78EB">
        <w:rPr>
          <w:rFonts w:ascii="Sylfaen" w:hAnsi="Sylfaen" w:cs="Sylfaen"/>
          <w:sz w:val="24"/>
          <w:szCs w:val="24"/>
          <w:lang w:val="hy-AM"/>
        </w:rPr>
        <w:t>եւ</w:t>
      </w:r>
      <w:r w:rsidRPr="00FA78EB">
        <w:rPr>
          <w:rFonts w:ascii="Sylfaen" w:hAnsi="Sylfaen" w:cs="Sylfaen"/>
          <w:sz w:val="24"/>
          <w:szCs w:val="24"/>
          <w:lang w:val="hy-AM"/>
        </w:rPr>
        <w:t xml:space="preserve"> հնարավոր կրկնությունների քանակը)։</w:t>
      </w:r>
    </w:p>
    <w:p w14:paraId="263C0680" w14:textId="77777777" w:rsidR="00AB10E4" w:rsidRPr="00FA78EB" w:rsidRDefault="006540E8" w:rsidP="00FA78EB">
      <w:pPr>
        <w:pStyle w:val="2"/>
        <w:shd w:val="clear" w:color="auto" w:fill="auto"/>
        <w:spacing w:after="160"/>
        <w:ind w:firstLine="567"/>
        <w:jc w:val="both"/>
        <w:rPr>
          <w:rFonts w:ascii="Sylfaen" w:hAnsi="Sylfaen" w:cs="Sylfaen"/>
          <w:sz w:val="24"/>
          <w:szCs w:val="24"/>
          <w:lang w:val="hy-AM"/>
        </w:rPr>
      </w:pPr>
      <w:r w:rsidRPr="00FA78EB">
        <w:rPr>
          <w:rFonts w:ascii="Sylfaen" w:hAnsi="Sylfaen" w:cs="Sylfaen"/>
          <w:sz w:val="24"/>
          <w:szCs w:val="24"/>
          <w:lang w:val="hy-AM"/>
        </w:rPr>
        <w:t>Փոխանցվող տվյալների վավերապայմանների բազմաքանակությունը նշելու համար օգտագործվում են հետ</w:t>
      </w:r>
      <w:r w:rsidR="00FA78EB">
        <w:rPr>
          <w:rFonts w:ascii="Sylfaen" w:hAnsi="Sylfaen" w:cs="Sylfaen"/>
          <w:sz w:val="24"/>
          <w:szCs w:val="24"/>
          <w:lang w:val="hy-AM"/>
        </w:rPr>
        <w:t>եւ</w:t>
      </w:r>
      <w:r w:rsidRPr="00FA78EB">
        <w:rPr>
          <w:rFonts w:ascii="Sylfaen" w:hAnsi="Sylfaen" w:cs="Sylfaen"/>
          <w:sz w:val="24"/>
          <w:szCs w:val="24"/>
          <w:lang w:val="hy-AM"/>
        </w:rPr>
        <w:t>յալ նշագրերը</w:t>
      </w:r>
      <w:r w:rsidR="004016EA" w:rsidRPr="00FA78EB">
        <w:rPr>
          <w:rFonts w:ascii="Sylfaen" w:hAnsi="Sylfaen"/>
          <w:sz w:val="24"/>
          <w:szCs w:val="24"/>
          <w:lang w:val="hy-AM"/>
        </w:rPr>
        <w:t>՝</w:t>
      </w:r>
    </w:p>
    <w:p w14:paraId="67D2221B" w14:textId="77777777" w:rsidR="00AB10E4" w:rsidRPr="00FA78EB" w:rsidRDefault="006540E8" w:rsidP="00FA78EB">
      <w:pPr>
        <w:pStyle w:val="2"/>
        <w:shd w:val="clear" w:color="auto" w:fill="auto"/>
        <w:spacing w:after="160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FA78EB">
        <w:rPr>
          <w:rFonts w:ascii="Sylfaen" w:hAnsi="Sylfaen" w:cs="Sylfaen"/>
          <w:sz w:val="24"/>
          <w:szCs w:val="24"/>
          <w:lang w:val="hy-AM"/>
        </w:rPr>
        <w:t>1</w:t>
      </w:r>
      <w:r w:rsidR="004016EA" w:rsidRPr="00FA78EB">
        <w:rPr>
          <w:rFonts w:ascii="Sylfaen" w:hAnsi="Sylfaen" w:cs="Sylfaen"/>
          <w:sz w:val="24"/>
          <w:szCs w:val="24"/>
          <w:lang w:val="hy-AM"/>
        </w:rPr>
        <w:t>՝</w:t>
      </w:r>
      <w:r w:rsidRPr="00FA78EB">
        <w:rPr>
          <w:rFonts w:ascii="Sylfaen" w:hAnsi="Sylfaen" w:cs="Sylfaen"/>
          <w:sz w:val="24"/>
          <w:szCs w:val="24"/>
          <w:lang w:val="hy-AM"/>
        </w:rPr>
        <w:t xml:space="preserve"> վավերապայմանը պարտադիր է, կրկնություններ չեն թույլատրվում</w:t>
      </w:r>
      <w:r w:rsidR="004016EA" w:rsidRPr="00FA78EB">
        <w:rPr>
          <w:rFonts w:ascii="Sylfaen" w:hAnsi="Sylfaen"/>
          <w:sz w:val="24"/>
          <w:szCs w:val="24"/>
          <w:lang w:val="hy-AM"/>
        </w:rPr>
        <w:t>.</w:t>
      </w:r>
    </w:p>
    <w:p w14:paraId="03735C33" w14:textId="77777777" w:rsidR="00AB10E4" w:rsidRPr="00FA78EB" w:rsidRDefault="006540E8" w:rsidP="00FA78EB">
      <w:pPr>
        <w:pStyle w:val="2"/>
        <w:shd w:val="clear" w:color="auto" w:fill="auto"/>
        <w:spacing w:after="160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FA78EB">
        <w:rPr>
          <w:rFonts w:ascii="Sylfaen" w:hAnsi="Sylfaen" w:cs="Sylfaen"/>
          <w:sz w:val="24"/>
          <w:szCs w:val="24"/>
          <w:lang w:val="hy-AM"/>
        </w:rPr>
        <w:t>n</w:t>
      </w:r>
      <w:r w:rsidR="004016EA" w:rsidRPr="00FA78EB">
        <w:rPr>
          <w:rFonts w:ascii="Sylfaen" w:hAnsi="Sylfaen" w:cs="Sylfaen"/>
          <w:sz w:val="24"/>
          <w:szCs w:val="24"/>
          <w:lang w:val="hy-AM"/>
        </w:rPr>
        <w:t>՝</w:t>
      </w:r>
      <w:r w:rsidRPr="00FA78EB">
        <w:rPr>
          <w:rFonts w:ascii="Sylfaen" w:hAnsi="Sylfaen" w:cs="Sylfaen"/>
          <w:sz w:val="24"/>
          <w:szCs w:val="24"/>
          <w:lang w:val="hy-AM"/>
        </w:rPr>
        <w:t xml:space="preserve"> վավերապայմանը պարտադիր է, պետք է կրկնվի n անգամ </w:t>
      </w:r>
      <w:r w:rsidRPr="00FA78EB">
        <w:rPr>
          <w:rFonts w:ascii="Sylfaen" w:hAnsi="Sylfaen" w:cs="Sylfaen"/>
          <w:sz w:val="24"/>
          <w:szCs w:val="24"/>
          <w:lang w:val="hy-AM" w:eastAsia="en-US" w:bidi="en-US"/>
        </w:rPr>
        <w:t xml:space="preserve">(n </w:t>
      </w:r>
      <w:r w:rsidRPr="00FA78EB">
        <w:rPr>
          <w:rFonts w:ascii="Sylfaen" w:hAnsi="Sylfaen" w:cs="Sylfaen"/>
          <w:sz w:val="24"/>
          <w:szCs w:val="24"/>
          <w:lang w:val="hy-AM"/>
        </w:rPr>
        <w:t>&gt; 1)</w:t>
      </w:r>
      <w:r w:rsidR="004016EA" w:rsidRPr="00FA78EB">
        <w:rPr>
          <w:rFonts w:ascii="Sylfaen" w:hAnsi="Sylfaen"/>
          <w:sz w:val="24"/>
          <w:szCs w:val="24"/>
          <w:lang w:val="hy-AM"/>
        </w:rPr>
        <w:t>.</w:t>
      </w:r>
    </w:p>
    <w:p w14:paraId="7BA4C3B3" w14:textId="77777777" w:rsidR="00AB10E4" w:rsidRPr="00FA78EB" w:rsidRDefault="006540E8" w:rsidP="00FA78EB">
      <w:pPr>
        <w:pStyle w:val="2"/>
        <w:shd w:val="clear" w:color="auto" w:fill="auto"/>
        <w:spacing w:after="160"/>
        <w:ind w:firstLine="567"/>
        <w:jc w:val="both"/>
        <w:rPr>
          <w:rFonts w:ascii="Sylfaen" w:hAnsi="Sylfaen" w:cs="Sylfaen"/>
          <w:sz w:val="24"/>
          <w:szCs w:val="24"/>
          <w:lang w:val="hy-AM"/>
        </w:rPr>
      </w:pPr>
      <w:r w:rsidRPr="00FA78EB">
        <w:rPr>
          <w:rFonts w:ascii="Sylfaen" w:hAnsi="Sylfaen" w:cs="Sylfaen"/>
          <w:sz w:val="24"/>
          <w:szCs w:val="24"/>
          <w:lang w:val="hy-AM"/>
        </w:rPr>
        <w:t>1..*</w:t>
      </w:r>
      <w:r w:rsidR="004016EA" w:rsidRPr="00FA78EB">
        <w:rPr>
          <w:rFonts w:ascii="Sylfaen" w:hAnsi="Sylfaen" w:cs="Sylfaen"/>
          <w:sz w:val="24"/>
          <w:szCs w:val="24"/>
          <w:lang w:val="hy-AM"/>
        </w:rPr>
        <w:t>՝</w:t>
      </w:r>
      <w:r w:rsidRPr="00FA78EB">
        <w:rPr>
          <w:rFonts w:ascii="Sylfaen" w:hAnsi="Sylfaen" w:cs="Sylfaen"/>
          <w:sz w:val="24"/>
          <w:szCs w:val="24"/>
          <w:lang w:val="hy-AM"/>
        </w:rPr>
        <w:t xml:space="preserve"> վավերապայմանը պարտադիր է, կարող է կրկնվել առանց սահմանափակումների</w:t>
      </w:r>
      <w:r w:rsidR="004016EA" w:rsidRPr="00FA78EB">
        <w:rPr>
          <w:rFonts w:ascii="Sylfaen" w:hAnsi="Sylfaen"/>
          <w:sz w:val="24"/>
          <w:szCs w:val="24"/>
          <w:lang w:val="hy-AM"/>
        </w:rPr>
        <w:t>.</w:t>
      </w:r>
    </w:p>
    <w:p w14:paraId="7AF4AC8D" w14:textId="77777777" w:rsidR="00AB10E4" w:rsidRPr="00FA78EB" w:rsidRDefault="006540E8" w:rsidP="00FA78EB">
      <w:pPr>
        <w:pStyle w:val="2"/>
        <w:shd w:val="clear" w:color="auto" w:fill="auto"/>
        <w:spacing w:after="160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FA78EB">
        <w:rPr>
          <w:rFonts w:ascii="Sylfaen" w:hAnsi="Sylfaen" w:cs="Sylfaen"/>
          <w:sz w:val="24"/>
          <w:szCs w:val="24"/>
          <w:lang w:val="hy-AM" w:eastAsia="hy-AM" w:bidi="hy-AM"/>
        </w:rPr>
        <w:t>ո..*</w:t>
      </w:r>
      <w:r w:rsidR="004016EA" w:rsidRPr="00FA78EB">
        <w:rPr>
          <w:rFonts w:ascii="Sylfaen" w:hAnsi="Sylfaen" w:cs="Sylfaen"/>
          <w:sz w:val="24"/>
          <w:szCs w:val="24"/>
          <w:lang w:val="hy-AM" w:eastAsia="hy-AM" w:bidi="hy-AM"/>
        </w:rPr>
        <w:t>՝</w:t>
      </w:r>
      <w:r w:rsidRPr="00FA78EB">
        <w:rPr>
          <w:rFonts w:ascii="Sylfaen" w:hAnsi="Sylfaen" w:cs="Sylfaen"/>
          <w:sz w:val="24"/>
          <w:szCs w:val="24"/>
          <w:lang w:val="hy-AM" w:eastAsia="hy-AM" w:bidi="hy-AM"/>
        </w:rPr>
        <w:t xml:space="preserve"> </w:t>
      </w:r>
      <w:r w:rsidRPr="00FA78EB">
        <w:rPr>
          <w:rFonts w:ascii="Sylfaen" w:hAnsi="Sylfaen" w:cs="Sylfaen"/>
          <w:sz w:val="24"/>
          <w:szCs w:val="24"/>
          <w:lang w:val="hy-AM"/>
        </w:rPr>
        <w:t xml:space="preserve">վավերապայմանը պարտադիր է, պետք է կրկնվի </w:t>
      </w:r>
      <w:r w:rsidR="004016EA" w:rsidRPr="00FA78EB">
        <w:rPr>
          <w:rFonts w:ascii="Sylfaen" w:hAnsi="Sylfaen" w:cs="Sylfaen"/>
          <w:sz w:val="24"/>
          <w:szCs w:val="24"/>
          <w:lang w:val="hy-AM"/>
        </w:rPr>
        <w:t>ոչ պակաս, քան</w:t>
      </w:r>
      <w:r w:rsidRPr="00FA78EB">
        <w:rPr>
          <w:rFonts w:ascii="Sylfaen" w:hAnsi="Sylfaen" w:cs="Sylfaen"/>
          <w:sz w:val="24"/>
          <w:szCs w:val="24"/>
          <w:lang w:val="hy-AM"/>
        </w:rPr>
        <w:t xml:space="preserve"> n անգամ (n&gt;1)</w:t>
      </w:r>
      <w:r w:rsidR="004016EA" w:rsidRPr="00FA78EB">
        <w:rPr>
          <w:rFonts w:ascii="Sylfaen" w:hAnsi="Sylfaen"/>
          <w:sz w:val="24"/>
          <w:szCs w:val="24"/>
          <w:lang w:val="hy-AM"/>
        </w:rPr>
        <w:t>.</w:t>
      </w:r>
    </w:p>
    <w:p w14:paraId="178C8740" w14:textId="77777777" w:rsidR="00AB10E4" w:rsidRPr="00FA78EB" w:rsidRDefault="006540E8" w:rsidP="00FA78EB">
      <w:pPr>
        <w:pStyle w:val="2"/>
        <w:shd w:val="clear" w:color="auto" w:fill="auto"/>
        <w:spacing w:after="160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FA78EB">
        <w:rPr>
          <w:rFonts w:ascii="Sylfaen" w:hAnsi="Sylfaen" w:cs="Sylfaen"/>
          <w:sz w:val="24"/>
          <w:szCs w:val="24"/>
          <w:lang w:val="hy-AM"/>
        </w:rPr>
        <w:lastRenderedPageBreak/>
        <w:t>n..m</w:t>
      </w:r>
      <w:r w:rsidR="004016EA" w:rsidRPr="00FA78EB">
        <w:rPr>
          <w:rFonts w:ascii="Sylfaen" w:hAnsi="Sylfaen" w:cs="Sylfaen"/>
          <w:sz w:val="24"/>
          <w:szCs w:val="24"/>
          <w:lang w:val="hy-AM" w:eastAsia="hy-AM" w:bidi="hy-AM"/>
        </w:rPr>
        <w:t>՝</w:t>
      </w:r>
      <w:r w:rsidRPr="00FA78EB">
        <w:rPr>
          <w:rFonts w:ascii="Sylfaen" w:hAnsi="Sylfaen" w:cs="Sylfaen"/>
          <w:sz w:val="24"/>
          <w:szCs w:val="24"/>
          <w:lang w:val="hy-AM" w:eastAsia="hy-AM" w:bidi="hy-AM"/>
        </w:rPr>
        <w:t xml:space="preserve"> </w:t>
      </w:r>
      <w:r w:rsidRPr="00FA78EB">
        <w:rPr>
          <w:rFonts w:ascii="Sylfaen" w:hAnsi="Sylfaen" w:cs="Sylfaen"/>
          <w:sz w:val="24"/>
          <w:szCs w:val="24"/>
          <w:lang w:val="hy-AM"/>
        </w:rPr>
        <w:t xml:space="preserve">վավերապայմանը պարտադիր է, պետք է կրկնվի </w:t>
      </w:r>
      <w:r w:rsidR="004016EA" w:rsidRPr="00FA78EB">
        <w:rPr>
          <w:rFonts w:ascii="Sylfaen" w:hAnsi="Sylfaen" w:cs="Sylfaen"/>
          <w:sz w:val="24"/>
          <w:szCs w:val="24"/>
          <w:lang w:val="hy-AM"/>
        </w:rPr>
        <w:t>ոչ պակաս, քան</w:t>
      </w:r>
      <w:r w:rsidRPr="00FA78EB">
        <w:rPr>
          <w:rFonts w:ascii="Sylfaen" w:hAnsi="Sylfaen" w:cs="Sylfaen"/>
          <w:sz w:val="24"/>
          <w:szCs w:val="24"/>
          <w:lang w:val="hy-AM"/>
        </w:rPr>
        <w:t xml:space="preserve"> n անգամ </w:t>
      </w:r>
      <w:r w:rsidR="00FA78EB">
        <w:rPr>
          <w:rFonts w:ascii="Sylfaen" w:hAnsi="Sylfaen" w:cs="Sylfaen"/>
          <w:sz w:val="24"/>
          <w:szCs w:val="24"/>
          <w:lang w:val="hy-AM"/>
        </w:rPr>
        <w:t>եւ</w:t>
      </w:r>
      <w:r w:rsidRPr="00FA78EB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4016EA" w:rsidRPr="00FA78EB">
        <w:rPr>
          <w:rFonts w:ascii="Sylfaen" w:hAnsi="Sylfaen" w:cs="Sylfaen"/>
          <w:sz w:val="24"/>
          <w:szCs w:val="24"/>
          <w:lang w:val="hy-AM"/>
        </w:rPr>
        <w:t xml:space="preserve">ոչ ավելի, քան </w:t>
      </w:r>
      <w:r w:rsidRPr="00FA78EB">
        <w:rPr>
          <w:rFonts w:ascii="Sylfaen" w:hAnsi="Sylfaen" w:cs="Sylfaen"/>
          <w:sz w:val="24"/>
          <w:szCs w:val="24"/>
          <w:lang w:val="hy-AM" w:eastAsia="en-US" w:bidi="en-US"/>
        </w:rPr>
        <w:t>m</w:t>
      </w:r>
      <w:r w:rsidRPr="00FA78EB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FA78EB">
        <w:rPr>
          <w:rFonts w:ascii="Sylfaen" w:hAnsi="Sylfaen" w:cs="Sylfaen"/>
          <w:sz w:val="24"/>
          <w:szCs w:val="24"/>
          <w:lang w:val="hy-AM" w:eastAsia="en-US" w:bidi="en-US"/>
        </w:rPr>
        <w:t>(n</w:t>
      </w:r>
      <w:r w:rsidRPr="00FA78EB">
        <w:rPr>
          <w:rFonts w:ascii="Sylfaen" w:hAnsi="Sylfaen" w:cs="Sylfaen"/>
          <w:sz w:val="24"/>
          <w:szCs w:val="24"/>
          <w:lang w:val="hy-AM"/>
        </w:rPr>
        <w:t xml:space="preserve">&gt;1, </w:t>
      </w:r>
      <w:r w:rsidRPr="00FA78EB">
        <w:rPr>
          <w:rFonts w:ascii="Sylfaen" w:hAnsi="Sylfaen" w:cs="Sylfaen"/>
          <w:sz w:val="24"/>
          <w:szCs w:val="24"/>
          <w:lang w:val="hy-AM" w:eastAsia="en-US" w:bidi="en-US"/>
        </w:rPr>
        <w:t>m</w:t>
      </w:r>
      <w:r w:rsidRPr="00FA78EB">
        <w:rPr>
          <w:rFonts w:ascii="Sylfaen" w:hAnsi="Sylfaen" w:cs="Sylfaen"/>
          <w:sz w:val="24"/>
          <w:szCs w:val="24"/>
          <w:lang w:val="hy-AM"/>
        </w:rPr>
        <w:t>&gt;n)</w:t>
      </w:r>
      <w:r w:rsidR="00A91613" w:rsidRPr="00FA78EB">
        <w:rPr>
          <w:rFonts w:ascii="Sylfaen" w:hAnsi="Sylfaen" w:cs="Sylfaen"/>
          <w:sz w:val="24"/>
          <w:szCs w:val="24"/>
          <w:lang w:val="hy-AM"/>
        </w:rPr>
        <w:t xml:space="preserve"> անգամ</w:t>
      </w:r>
      <w:r w:rsidR="004016EA" w:rsidRPr="00FA78EB">
        <w:rPr>
          <w:rFonts w:ascii="Sylfaen" w:hAnsi="Sylfaen" w:cs="Sylfaen"/>
          <w:sz w:val="24"/>
          <w:szCs w:val="24"/>
          <w:lang w:val="hy-AM"/>
        </w:rPr>
        <w:t>.</w:t>
      </w:r>
    </w:p>
    <w:p w14:paraId="052D56A1" w14:textId="77777777" w:rsidR="00AB10E4" w:rsidRPr="00FA78EB" w:rsidRDefault="006540E8" w:rsidP="00FA78EB">
      <w:pPr>
        <w:pStyle w:val="2"/>
        <w:shd w:val="clear" w:color="auto" w:fill="auto"/>
        <w:spacing w:after="160"/>
        <w:ind w:firstLine="567"/>
        <w:jc w:val="both"/>
        <w:rPr>
          <w:rFonts w:ascii="Sylfaen" w:hAnsi="Sylfaen" w:cs="Sylfaen"/>
          <w:sz w:val="24"/>
          <w:szCs w:val="24"/>
          <w:lang w:val="hy-AM"/>
        </w:rPr>
      </w:pPr>
      <w:r w:rsidRPr="00FA78EB">
        <w:rPr>
          <w:rFonts w:ascii="Sylfaen" w:hAnsi="Sylfaen" w:cs="Sylfaen"/>
          <w:sz w:val="24"/>
          <w:szCs w:val="24"/>
          <w:lang w:val="hy-AM"/>
        </w:rPr>
        <w:t>0..1</w:t>
      </w:r>
      <w:r w:rsidR="004016EA" w:rsidRPr="00FA78EB">
        <w:rPr>
          <w:rFonts w:ascii="Sylfaen" w:hAnsi="Sylfaen" w:cs="Sylfaen"/>
          <w:sz w:val="24"/>
          <w:szCs w:val="24"/>
          <w:lang w:val="hy-AM" w:eastAsia="hy-AM" w:bidi="hy-AM"/>
        </w:rPr>
        <w:t>՝</w:t>
      </w:r>
      <w:r w:rsidRPr="00FA78EB">
        <w:rPr>
          <w:rFonts w:ascii="Sylfaen" w:hAnsi="Sylfaen" w:cs="Sylfaen"/>
          <w:sz w:val="24"/>
          <w:szCs w:val="24"/>
          <w:lang w:val="hy-AM" w:eastAsia="hy-AM" w:bidi="hy-AM"/>
        </w:rPr>
        <w:t xml:space="preserve"> վավերապայմանը </w:t>
      </w:r>
      <w:r w:rsidR="004016EA" w:rsidRPr="00FA78EB">
        <w:rPr>
          <w:rFonts w:ascii="Sylfaen" w:hAnsi="Sylfaen" w:cs="Sylfaen"/>
          <w:sz w:val="24"/>
          <w:szCs w:val="24"/>
          <w:lang w:val="hy-AM" w:eastAsia="hy-AM" w:bidi="hy-AM"/>
        </w:rPr>
        <w:t>կամընտր</w:t>
      </w:r>
      <w:r w:rsidRPr="00FA78EB">
        <w:rPr>
          <w:rFonts w:ascii="Sylfaen" w:hAnsi="Sylfaen" w:cs="Sylfaen"/>
          <w:sz w:val="24"/>
          <w:szCs w:val="24"/>
          <w:lang w:val="hy-AM" w:eastAsia="hy-AM" w:bidi="hy-AM"/>
        </w:rPr>
        <w:t>ական է, կրկնություններ չեն թույլատրվում</w:t>
      </w:r>
      <w:r w:rsidR="004016EA" w:rsidRPr="00FA78EB">
        <w:rPr>
          <w:rFonts w:ascii="Sylfaen" w:hAnsi="Sylfaen" w:cs="Sylfaen"/>
          <w:sz w:val="24"/>
          <w:szCs w:val="24"/>
          <w:lang w:val="hy-AM" w:eastAsia="hy-AM" w:bidi="hy-AM"/>
        </w:rPr>
        <w:t>,</w:t>
      </w:r>
    </w:p>
    <w:p w14:paraId="376110B1" w14:textId="77777777" w:rsidR="00AB10E4" w:rsidRPr="00FA78EB" w:rsidRDefault="006540E8" w:rsidP="00FA78EB">
      <w:pPr>
        <w:pStyle w:val="2"/>
        <w:shd w:val="clear" w:color="auto" w:fill="auto"/>
        <w:spacing w:after="160"/>
        <w:ind w:firstLine="567"/>
        <w:jc w:val="both"/>
        <w:rPr>
          <w:rFonts w:ascii="Sylfaen" w:hAnsi="Sylfaen" w:cs="Sylfaen"/>
          <w:sz w:val="24"/>
          <w:szCs w:val="24"/>
          <w:lang w:val="hy-AM"/>
        </w:rPr>
      </w:pPr>
      <w:r w:rsidRPr="00FA78EB">
        <w:rPr>
          <w:rFonts w:ascii="Sylfaen" w:hAnsi="Sylfaen" w:cs="Sylfaen"/>
          <w:sz w:val="24"/>
          <w:szCs w:val="24"/>
          <w:lang w:val="hy-AM"/>
        </w:rPr>
        <w:t>0..*</w:t>
      </w:r>
      <w:r w:rsidR="004016EA" w:rsidRPr="00FA78EB">
        <w:rPr>
          <w:rFonts w:ascii="Sylfaen" w:hAnsi="Sylfaen" w:cs="Sylfaen"/>
          <w:sz w:val="24"/>
          <w:szCs w:val="24"/>
          <w:lang w:val="hy-AM"/>
        </w:rPr>
        <w:t>՝</w:t>
      </w:r>
      <w:r w:rsidRPr="00FA78EB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FA78EB">
        <w:rPr>
          <w:rFonts w:ascii="Sylfaen" w:hAnsi="Sylfaen" w:cs="Sylfaen"/>
          <w:sz w:val="24"/>
          <w:szCs w:val="24"/>
          <w:lang w:val="hy-AM" w:eastAsia="hy-AM" w:bidi="hy-AM"/>
        </w:rPr>
        <w:t xml:space="preserve">վավերապայմանը </w:t>
      </w:r>
      <w:r w:rsidR="004016EA" w:rsidRPr="00FA78EB">
        <w:rPr>
          <w:rFonts w:ascii="Sylfaen" w:hAnsi="Sylfaen" w:cs="Sylfaen"/>
          <w:sz w:val="24"/>
          <w:szCs w:val="24"/>
          <w:lang w:val="hy-AM" w:eastAsia="hy-AM" w:bidi="hy-AM"/>
        </w:rPr>
        <w:t>կամ</w:t>
      </w:r>
      <w:r w:rsidRPr="00FA78EB">
        <w:rPr>
          <w:rFonts w:ascii="Sylfaen" w:hAnsi="Sylfaen" w:cs="Sylfaen"/>
          <w:sz w:val="24"/>
          <w:szCs w:val="24"/>
          <w:lang w:val="hy-AM" w:eastAsia="hy-AM" w:bidi="hy-AM"/>
        </w:rPr>
        <w:t>ընտրական է</w:t>
      </w:r>
      <w:r w:rsidRPr="00FA78EB">
        <w:rPr>
          <w:rFonts w:ascii="Sylfaen" w:hAnsi="Sylfaen" w:cs="Sylfaen"/>
          <w:sz w:val="24"/>
          <w:szCs w:val="24"/>
          <w:lang w:val="hy-AM"/>
        </w:rPr>
        <w:t>, կարող է կրկնվել առանց սահմանափակումների</w:t>
      </w:r>
      <w:r w:rsidR="004016EA" w:rsidRPr="00FA78EB">
        <w:rPr>
          <w:rFonts w:ascii="Sylfaen" w:hAnsi="Sylfaen"/>
          <w:sz w:val="24"/>
          <w:szCs w:val="24"/>
          <w:lang w:val="hy-AM"/>
        </w:rPr>
        <w:t>.</w:t>
      </w:r>
    </w:p>
    <w:p w14:paraId="21CA249A" w14:textId="77777777" w:rsidR="00405911" w:rsidRPr="00FA78EB" w:rsidRDefault="006540E8" w:rsidP="00FA78EB">
      <w:pPr>
        <w:pStyle w:val="70"/>
        <w:shd w:val="clear" w:color="auto" w:fill="auto"/>
        <w:spacing w:before="0" w:after="160" w:line="360" w:lineRule="auto"/>
        <w:ind w:left="20" w:right="20" w:firstLine="547"/>
        <w:rPr>
          <w:rStyle w:val="714pt"/>
          <w:rFonts w:ascii="Sylfaen" w:hAnsi="Sylfaen"/>
          <w:sz w:val="24"/>
          <w:szCs w:val="24"/>
          <w:lang w:val="hy-AM"/>
        </w:rPr>
      </w:pPr>
      <w:r w:rsidRPr="00FA78EB">
        <w:rPr>
          <w:rFonts w:ascii="Sylfaen" w:hAnsi="Sylfaen" w:cs="Sylfaen"/>
          <w:sz w:val="24"/>
          <w:szCs w:val="24"/>
          <w:lang w:val="hy-AM"/>
        </w:rPr>
        <w:t>0..m</w:t>
      </w:r>
      <w:r w:rsidR="004016EA" w:rsidRPr="00FA78EB">
        <w:rPr>
          <w:rFonts w:ascii="Sylfaen" w:hAnsi="Sylfaen" w:cs="Sylfaen"/>
          <w:sz w:val="24"/>
          <w:szCs w:val="24"/>
          <w:lang w:val="hy-AM"/>
        </w:rPr>
        <w:t>՝</w:t>
      </w:r>
      <w:r w:rsidRPr="00FA78EB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FA78EB">
        <w:rPr>
          <w:rFonts w:ascii="Sylfaen" w:hAnsi="Sylfaen" w:cs="Sylfaen"/>
          <w:sz w:val="24"/>
          <w:szCs w:val="24"/>
          <w:lang w:val="hy-AM" w:eastAsia="hy-AM" w:bidi="hy-AM"/>
        </w:rPr>
        <w:t xml:space="preserve">վավերապայմանը </w:t>
      </w:r>
      <w:r w:rsidR="004016EA" w:rsidRPr="00FA78EB">
        <w:rPr>
          <w:rFonts w:ascii="Sylfaen" w:hAnsi="Sylfaen" w:cs="Sylfaen"/>
          <w:sz w:val="24"/>
          <w:szCs w:val="24"/>
          <w:lang w:val="hy-AM" w:eastAsia="hy-AM" w:bidi="hy-AM"/>
        </w:rPr>
        <w:t>կամ</w:t>
      </w:r>
      <w:r w:rsidRPr="00FA78EB">
        <w:rPr>
          <w:rFonts w:ascii="Sylfaen" w:hAnsi="Sylfaen" w:cs="Sylfaen"/>
          <w:sz w:val="24"/>
          <w:szCs w:val="24"/>
          <w:lang w:val="hy-AM" w:eastAsia="hy-AM" w:bidi="hy-AM"/>
        </w:rPr>
        <w:t>ընտրական է</w:t>
      </w:r>
      <w:r w:rsidRPr="00FA78EB">
        <w:rPr>
          <w:rFonts w:ascii="Sylfaen" w:hAnsi="Sylfaen" w:cs="Sylfaen"/>
          <w:sz w:val="24"/>
          <w:szCs w:val="24"/>
          <w:lang w:val="hy-AM"/>
        </w:rPr>
        <w:t xml:space="preserve">, կարող է կրկնվել </w:t>
      </w:r>
      <w:r w:rsidR="004016EA" w:rsidRPr="00FA78EB">
        <w:rPr>
          <w:rFonts w:ascii="Sylfaen" w:hAnsi="Sylfaen" w:cs="Sylfaen"/>
          <w:sz w:val="24"/>
          <w:szCs w:val="24"/>
          <w:lang w:val="hy-AM"/>
        </w:rPr>
        <w:t xml:space="preserve">ոչ ավելի, քան </w:t>
      </w:r>
      <w:r w:rsidRPr="00FA78EB">
        <w:rPr>
          <w:rFonts w:ascii="Sylfaen" w:hAnsi="Sylfaen" w:cs="Sylfaen"/>
          <w:sz w:val="24"/>
          <w:szCs w:val="24"/>
          <w:lang w:val="hy-AM" w:eastAsia="en-US" w:bidi="en-US"/>
        </w:rPr>
        <w:t xml:space="preserve">m </w:t>
      </w:r>
      <w:r w:rsidRPr="00FA78EB">
        <w:rPr>
          <w:rFonts w:ascii="Sylfaen" w:hAnsi="Sylfaen" w:cs="Sylfaen"/>
          <w:sz w:val="24"/>
          <w:szCs w:val="24"/>
          <w:lang w:val="hy-AM"/>
        </w:rPr>
        <w:t>անգամ</w:t>
      </w:r>
      <w:r w:rsidR="004016EA" w:rsidRPr="00FA78EB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FA78EB">
        <w:rPr>
          <w:rFonts w:ascii="Sylfaen" w:hAnsi="Sylfaen" w:cs="Sylfaen"/>
          <w:sz w:val="24"/>
          <w:szCs w:val="24"/>
          <w:lang w:val="hy-AM" w:eastAsia="en-US" w:bidi="en-US"/>
        </w:rPr>
        <w:t>(m</w:t>
      </w:r>
      <w:r w:rsidRPr="00FA78EB">
        <w:rPr>
          <w:rFonts w:ascii="Sylfaen" w:hAnsi="Sylfaen" w:cs="Sylfaen"/>
          <w:sz w:val="24"/>
          <w:szCs w:val="24"/>
          <w:lang w:val="hy-AM"/>
        </w:rPr>
        <w:t>&gt;1)։</w:t>
      </w:r>
    </w:p>
    <w:p w14:paraId="62EAFAAA" w14:textId="77777777" w:rsidR="007148AF" w:rsidRPr="00FA78EB" w:rsidRDefault="007148AF" w:rsidP="00FA78EB">
      <w:pPr>
        <w:pStyle w:val="70"/>
        <w:shd w:val="clear" w:color="auto" w:fill="auto"/>
        <w:spacing w:before="0" w:after="160" w:line="360" w:lineRule="auto"/>
        <w:ind w:left="20" w:right="20" w:firstLine="720"/>
        <w:rPr>
          <w:rStyle w:val="714pt"/>
          <w:rFonts w:ascii="Sylfaen" w:hAnsi="Sylfaen"/>
          <w:sz w:val="24"/>
          <w:szCs w:val="24"/>
          <w:lang w:val="hy-AM"/>
        </w:rPr>
      </w:pPr>
    </w:p>
    <w:p w14:paraId="6B9F39FA" w14:textId="77777777" w:rsidR="007148AF" w:rsidRPr="00FA78EB" w:rsidRDefault="007148AF" w:rsidP="00FA78EB">
      <w:pPr>
        <w:pStyle w:val="70"/>
        <w:shd w:val="clear" w:color="auto" w:fill="auto"/>
        <w:spacing w:before="0" w:after="160" w:line="360" w:lineRule="auto"/>
        <w:ind w:left="20" w:right="20" w:firstLine="720"/>
        <w:rPr>
          <w:rFonts w:ascii="Sylfaen" w:hAnsi="Sylfaen"/>
          <w:sz w:val="24"/>
          <w:szCs w:val="24"/>
          <w:lang w:val="hy-AM"/>
        </w:rPr>
        <w:sectPr w:rsidR="007148AF" w:rsidRPr="00FA78EB" w:rsidSect="00901F65">
          <w:footerReference w:type="default" r:id="rId7"/>
          <w:pgSz w:w="11909" w:h="16838" w:code="9"/>
          <w:pgMar w:top="1418" w:right="1418" w:bottom="1418" w:left="1418" w:header="0" w:footer="503" w:gutter="0"/>
          <w:pgNumType w:start="1"/>
          <w:cols w:space="720"/>
          <w:noEndnote/>
          <w:titlePg/>
          <w:docGrid w:linePitch="360"/>
        </w:sectPr>
      </w:pPr>
    </w:p>
    <w:p w14:paraId="56800D14" w14:textId="77777777" w:rsidR="00405911" w:rsidRPr="00FA78EB" w:rsidRDefault="006540E8" w:rsidP="00A053D2">
      <w:pPr>
        <w:pStyle w:val="420"/>
        <w:shd w:val="clear" w:color="auto" w:fill="auto"/>
        <w:spacing w:after="160" w:line="360" w:lineRule="auto"/>
        <w:ind w:right="40" w:firstLine="0"/>
        <w:jc w:val="right"/>
        <w:outlineLvl w:val="9"/>
        <w:rPr>
          <w:rFonts w:ascii="Sylfaen" w:hAnsi="Sylfaen"/>
          <w:sz w:val="24"/>
          <w:szCs w:val="24"/>
          <w:lang w:val="hy-AM"/>
        </w:rPr>
      </w:pPr>
      <w:r w:rsidRPr="00FA78EB">
        <w:rPr>
          <w:rFonts w:ascii="Sylfaen" w:hAnsi="Sylfaen"/>
          <w:sz w:val="24"/>
          <w:szCs w:val="24"/>
          <w:lang w:val="hy-AM"/>
        </w:rPr>
        <w:lastRenderedPageBreak/>
        <w:t>Աղյուսակ</w:t>
      </w:r>
    </w:p>
    <w:p w14:paraId="0982896B" w14:textId="77777777" w:rsidR="00405911" w:rsidRPr="00FA78EB" w:rsidRDefault="006540E8" w:rsidP="00A053D2">
      <w:pPr>
        <w:pStyle w:val="420"/>
        <w:shd w:val="clear" w:color="auto" w:fill="auto"/>
        <w:spacing w:after="160" w:line="360" w:lineRule="auto"/>
        <w:ind w:right="80" w:firstLine="0"/>
        <w:outlineLvl w:val="9"/>
        <w:rPr>
          <w:rFonts w:ascii="Sylfaen" w:hAnsi="Sylfaen"/>
          <w:sz w:val="24"/>
          <w:szCs w:val="24"/>
          <w:lang w:val="hy-AM"/>
        </w:rPr>
      </w:pPr>
      <w:r w:rsidRPr="00FA78EB">
        <w:rPr>
          <w:rFonts w:ascii="Sylfaen" w:hAnsi="Sylfaen"/>
          <w:sz w:val="24"/>
          <w:szCs w:val="24"/>
          <w:lang w:val="hy-AM"/>
        </w:rPr>
        <w:t xml:space="preserve">Դեղապատրաստուկի գրանցման գործի փաստաթղթերի տեսակների դասակարգչի կառուցվածքը </w:t>
      </w:r>
      <w:r w:rsidR="00FA78EB">
        <w:rPr>
          <w:rFonts w:ascii="Sylfaen" w:hAnsi="Sylfaen"/>
          <w:sz w:val="24"/>
          <w:szCs w:val="24"/>
          <w:lang w:val="hy-AM"/>
        </w:rPr>
        <w:t>եւ</w:t>
      </w:r>
      <w:r w:rsidRPr="00FA78EB">
        <w:rPr>
          <w:rFonts w:ascii="Sylfaen" w:hAnsi="Sylfaen"/>
          <w:sz w:val="24"/>
          <w:szCs w:val="24"/>
          <w:lang w:val="hy-AM"/>
        </w:rPr>
        <w:t xml:space="preserve"> </w:t>
      </w:r>
      <w:r w:rsidR="00A053D2">
        <w:rPr>
          <w:rFonts w:ascii="Sylfaen" w:hAnsi="Sylfaen"/>
          <w:sz w:val="24"/>
          <w:szCs w:val="24"/>
          <w:lang w:val="hy-AM"/>
        </w:rPr>
        <w:br/>
      </w:r>
      <w:r w:rsidRPr="00FA78EB">
        <w:rPr>
          <w:rFonts w:ascii="Sylfaen" w:hAnsi="Sylfaen"/>
          <w:sz w:val="24"/>
          <w:szCs w:val="24"/>
          <w:lang w:val="hy-AM"/>
        </w:rPr>
        <w:t>վավերապայմ</w:t>
      </w:r>
      <w:r w:rsidR="00B76732" w:rsidRPr="00FA78EB">
        <w:rPr>
          <w:rFonts w:ascii="Sylfaen" w:hAnsi="Sylfaen"/>
          <w:sz w:val="24"/>
          <w:szCs w:val="24"/>
          <w:lang w:val="hy-AM"/>
        </w:rPr>
        <w:t>անների</w:t>
      </w:r>
      <w:r w:rsidRPr="00FA78EB">
        <w:rPr>
          <w:rFonts w:ascii="Sylfaen" w:hAnsi="Sylfaen"/>
          <w:sz w:val="24"/>
          <w:szCs w:val="24"/>
          <w:lang w:val="hy-AM"/>
        </w:rPr>
        <w:t xml:space="preserve"> կազմը</w:t>
      </w:r>
    </w:p>
    <w:tbl>
      <w:tblPr>
        <w:tblOverlap w:val="never"/>
        <w:tblW w:w="1471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  <w:gridCol w:w="256"/>
        <w:gridCol w:w="248"/>
        <w:gridCol w:w="259"/>
        <w:gridCol w:w="3134"/>
        <w:gridCol w:w="3975"/>
        <w:gridCol w:w="5867"/>
        <w:gridCol w:w="722"/>
      </w:tblGrid>
      <w:tr w:rsidR="00405911" w:rsidRPr="00A053D2" w14:paraId="57D324BE" w14:textId="77777777" w:rsidTr="00A053D2">
        <w:trPr>
          <w:tblHeader/>
          <w:jc w:val="center"/>
        </w:trPr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DE767B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Վավերապայմանի անվանումը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7437C2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Վավերապայմանի արժեքի </w:t>
            </w:r>
            <w:r w:rsidR="00B76732" w:rsidRPr="00A053D2">
              <w:rPr>
                <w:rStyle w:val="11pt"/>
                <w:rFonts w:ascii="Sylfaen" w:hAnsi="Sylfaen"/>
                <w:sz w:val="20"/>
                <w:szCs w:val="20"/>
              </w:rPr>
              <w:t>տիրույթը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8BD6AF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Վավերապայմանի արժեքի ձ</w:t>
            </w:r>
            <w:r w:rsidR="00FA78EB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եւ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ավորման կանոնները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B7BCCF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Բազմ.</w:t>
            </w:r>
          </w:p>
        </w:tc>
      </w:tr>
      <w:tr w:rsidR="00405911" w:rsidRPr="00A053D2" w14:paraId="48B4311F" w14:textId="77777777" w:rsidTr="00A053D2">
        <w:trPr>
          <w:jc w:val="center"/>
        </w:trPr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357B2B" w14:textId="77777777" w:rsidR="00405911" w:rsidRPr="00A053D2" w:rsidRDefault="006540E8" w:rsidP="00A053D2">
            <w:pPr>
              <w:pStyle w:val="1"/>
              <w:shd w:val="clear" w:color="auto" w:fill="auto"/>
              <w:tabs>
                <w:tab w:val="left" w:pos="487"/>
              </w:tabs>
              <w:spacing w:before="0" w:after="120" w:line="240" w:lineRule="auto"/>
              <w:ind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1.</w:t>
            </w:r>
            <w:r w:rsid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ab/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Դեղապատրաստուկի գրանցման գործի փաստաթղթերի տեսակների դասակարգչի բաժինը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C2FAE9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որոշվում է ներդրված վավերապայմանների արժեքների </w:t>
            </w:r>
            <w:r w:rsidR="00B76732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տիրույթներով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091C3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որոշվում է ներդրված վավերապայմանների ձ</w:t>
            </w:r>
            <w:r w:rsidR="00FA78EB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եւ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ավորման կանոններով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84CCDD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1..*</w:t>
            </w:r>
          </w:p>
        </w:tc>
      </w:tr>
      <w:tr w:rsidR="00405911" w:rsidRPr="00A053D2" w14:paraId="01C79D96" w14:textId="77777777" w:rsidTr="00A053D2">
        <w:trPr>
          <w:jc w:val="center"/>
        </w:trPr>
        <w:tc>
          <w:tcPr>
            <w:tcW w:w="250" w:type="dxa"/>
            <w:tcBorders>
              <w:top w:val="single" w:sz="4" w:space="0" w:color="auto"/>
            </w:tcBorders>
            <w:shd w:val="clear" w:color="auto" w:fill="FFFFFF"/>
          </w:tcPr>
          <w:p w14:paraId="43CD4F66" w14:textId="77777777" w:rsidR="00405911" w:rsidRPr="00A053D2" w:rsidRDefault="00405911" w:rsidP="00A053D2">
            <w:pPr>
              <w:spacing w:after="12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BCD6D" w14:textId="77777777" w:rsidR="00405911" w:rsidRPr="00A053D2" w:rsidRDefault="006540E8" w:rsidP="00A053D2">
            <w:pPr>
              <w:pStyle w:val="1"/>
              <w:shd w:val="clear" w:color="auto" w:fill="auto"/>
              <w:tabs>
                <w:tab w:val="left" w:pos="455"/>
              </w:tabs>
              <w:spacing w:before="0" w:after="120" w:line="240" w:lineRule="auto"/>
              <w:ind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1.1.</w:t>
            </w:r>
            <w:r w:rsid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ab/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Դեղապատրաստուկի գրանցման գործի փաստաթղթերի խմբի ծածկագիրը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B4B27A" w14:textId="77777777" w:rsidR="005151D2" w:rsidRPr="00A053D2" w:rsidRDefault="00B76732" w:rsidP="00A053D2">
            <w:pPr>
              <w:pStyle w:val="1"/>
              <w:shd w:val="clear" w:color="auto" w:fill="auto"/>
              <w:spacing w:before="0" w:after="120" w:line="240" w:lineRule="auto"/>
              <w:ind w:firstLine="0"/>
              <w:jc w:val="left"/>
              <w:rPr>
                <w:rStyle w:val="11pt"/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պայմանանշանների նորմալացված </w:t>
            </w:r>
            <w:r w:rsidR="006540E8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տող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ը</w:t>
            </w:r>
            <w:r w:rsidR="006540E8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։</w:t>
            </w:r>
          </w:p>
          <w:p w14:paraId="0F2FD108" w14:textId="77777777" w:rsidR="00405911" w:rsidRPr="00A053D2" w:rsidRDefault="00B76732" w:rsidP="00A053D2">
            <w:pPr>
              <w:pStyle w:val="1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Ձ</w:t>
            </w:r>
            <w:r w:rsidR="00FA78EB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եւ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անմուշը՝</w:t>
            </w:r>
            <w:r w:rsidR="006540E8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\d{2}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2EA29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ծածկագրային նշագիրը ձ</w:t>
            </w:r>
            <w:r w:rsidR="00FA78EB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եւ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ավորվում է ծածկագրման հերթական մեթոդի օգտագործմամբ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8E00F6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</w:tr>
      <w:tr w:rsidR="00405911" w:rsidRPr="00A053D2" w14:paraId="722DF22C" w14:textId="77777777" w:rsidTr="00A053D2">
        <w:trPr>
          <w:jc w:val="center"/>
        </w:trPr>
        <w:tc>
          <w:tcPr>
            <w:tcW w:w="250" w:type="dxa"/>
            <w:shd w:val="clear" w:color="auto" w:fill="FFFFFF"/>
          </w:tcPr>
          <w:p w14:paraId="61F52A27" w14:textId="77777777" w:rsidR="00405911" w:rsidRPr="00A053D2" w:rsidRDefault="00405911" w:rsidP="00A053D2">
            <w:pPr>
              <w:spacing w:after="12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5F0FE3" w14:textId="77777777" w:rsidR="00405911" w:rsidRPr="00A053D2" w:rsidRDefault="006540E8" w:rsidP="00A053D2">
            <w:pPr>
              <w:pStyle w:val="1"/>
              <w:shd w:val="clear" w:color="auto" w:fill="auto"/>
              <w:tabs>
                <w:tab w:val="left" w:pos="455"/>
              </w:tabs>
              <w:spacing w:before="0" w:after="120" w:line="240" w:lineRule="auto"/>
              <w:ind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1.2.</w:t>
            </w:r>
            <w:r w:rsid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ab/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Դեղապատրաստուկի գրանցման գործի փաստաթղթերի խմբի անվանումը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1294A" w14:textId="77777777" w:rsidR="00B76732" w:rsidRPr="00A053D2" w:rsidRDefault="00B76732" w:rsidP="00A053D2">
            <w:pPr>
              <w:pStyle w:val="1"/>
              <w:shd w:val="clear" w:color="auto" w:fill="auto"/>
              <w:spacing w:before="0" w:after="120" w:line="240" w:lineRule="auto"/>
              <w:ind w:firstLine="0"/>
              <w:jc w:val="left"/>
              <w:rPr>
                <w:rStyle w:val="11pt"/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պայմանանշանների նորմալացված տողը։</w:t>
            </w:r>
          </w:p>
          <w:p w14:paraId="10C9F412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Նվազ</w:t>
            </w:r>
            <w:r w:rsidR="00B76732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ագույն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երկարություն</w:t>
            </w:r>
            <w:r w:rsidR="00B76732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ը՝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1։</w:t>
            </w:r>
          </w:p>
          <w:p w14:paraId="2EA51781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Առավ</w:t>
            </w:r>
            <w:r w:rsidR="00B76732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ելագույն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երկարություն</w:t>
            </w:r>
            <w:r w:rsidR="00B76732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ը՝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500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75DA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ձ</w:t>
            </w:r>
            <w:r w:rsidR="00FA78EB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եւ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ավորվում է ռուսերենով բառակապակցությ</w:t>
            </w:r>
            <w:r w:rsidR="0048111B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ան տեսքով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4CD255" w14:textId="77777777" w:rsidR="00405911" w:rsidRPr="00A053D2" w:rsidRDefault="0048111B" w:rsidP="00A053D2">
            <w:pPr>
              <w:pStyle w:val="1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</w:tr>
      <w:tr w:rsidR="00405911" w:rsidRPr="00A053D2" w14:paraId="618C0980" w14:textId="77777777" w:rsidTr="00A053D2">
        <w:trPr>
          <w:jc w:val="center"/>
        </w:trPr>
        <w:tc>
          <w:tcPr>
            <w:tcW w:w="250" w:type="dxa"/>
            <w:shd w:val="clear" w:color="auto" w:fill="FFFFFF"/>
          </w:tcPr>
          <w:p w14:paraId="67B08661" w14:textId="77777777" w:rsidR="00405911" w:rsidRPr="00A053D2" w:rsidRDefault="00405911" w:rsidP="00A053D2">
            <w:pPr>
              <w:spacing w:after="12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2035F0" w14:textId="77777777" w:rsidR="00405911" w:rsidRPr="00A053D2" w:rsidRDefault="00A053D2" w:rsidP="00A053D2">
            <w:pPr>
              <w:pStyle w:val="1"/>
              <w:shd w:val="clear" w:color="auto" w:fill="auto"/>
              <w:tabs>
                <w:tab w:val="left" w:pos="455"/>
              </w:tabs>
              <w:spacing w:before="0" w:after="120" w:line="240" w:lineRule="auto"/>
              <w:ind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1.3.</w:t>
            </w:r>
            <w:r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ab/>
            </w:r>
            <w:r w:rsidR="006540E8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Դեղապատրաստուկի գրանցման գործի փաստաթղթի տեսակը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C23E4F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որոշվում է ներդրված վավերապայմանների արժեքների </w:t>
            </w:r>
            <w:r w:rsidR="00B76732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տիրույթներով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D3BEE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որոշվում է ներդրված վավերապայմանների ձ</w:t>
            </w:r>
            <w:r w:rsidR="00FA78EB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եւ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ավորման կանոններով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51147F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1..*</w:t>
            </w:r>
          </w:p>
        </w:tc>
      </w:tr>
      <w:tr w:rsidR="00405911" w:rsidRPr="00A053D2" w14:paraId="33CB4F42" w14:textId="77777777" w:rsidTr="00A053D2">
        <w:trPr>
          <w:jc w:val="center"/>
        </w:trPr>
        <w:tc>
          <w:tcPr>
            <w:tcW w:w="250" w:type="dxa"/>
            <w:shd w:val="clear" w:color="auto" w:fill="FFFFFF"/>
          </w:tcPr>
          <w:p w14:paraId="54556AA3" w14:textId="77777777" w:rsidR="00405911" w:rsidRPr="00A053D2" w:rsidRDefault="00405911" w:rsidP="00A053D2">
            <w:pPr>
              <w:spacing w:after="12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56" w:type="dxa"/>
            <w:tcBorders>
              <w:top w:val="single" w:sz="4" w:space="0" w:color="auto"/>
            </w:tcBorders>
            <w:shd w:val="clear" w:color="auto" w:fill="FFFFFF"/>
          </w:tcPr>
          <w:p w14:paraId="6BE8C1B5" w14:textId="77777777" w:rsidR="00405911" w:rsidRPr="00A053D2" w:rsidRDefault="00405911" w:rsidP="00A053D2">
            <w:pPr>
              <w:spacing w:after="12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5C3C6E" w14:textId="77777777" w:rsidR="00405911" w:rsidRPr="00A053D2" w:rsidRDefault="006540E8" w:rsidP="00A053D2">
            <w:pPr>
              <w:pStyle w:val="1"/>
              <w:shd w:val="clear" w:color="auto" w:fill="auto"/>
              <w:tabs>
                <w:tab w:val="left" w:pos="619"/>
              </w:tabs>
              <w:spacing w:before="0" w:after="120" w:line="240" w:lineRule="auto"/>
              <w:ind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1.3.1.</w:t>
            </w:r>
            <w:r w:rsid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ab/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Դեղապատրաստուկի գրանցման գործի փաստաթղթի տեսակի ծածկագիրը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73594" w14:textId="77777777" w:rsidR="00B76732" w:rsidRPr="00A053D2" w:rsidRDefault="00B76732" w:rsidP="00A053D2">
            <w:pPr>
              <w:pStyle w:val="1"/>
              <w:shd w:val="clear" w:color="auto" w:fill="auto"/>
              <w:spacing w:before="0" w:after="120" w:line="240" w:lineRule="auto"/>
              <w:ind w:firstLine="0"/>
              <w:jc w:val="left"/>
              <w:rPr>
                <w:rStyle w:val="11pt"/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պայմանանշանների նորմալացված տողը։</w:t>
            </w:r>
          </w:p>
          <w:p w14:paraId="6A1F6500" w14:textId="77777777" w:rsidR="00405911" w:rsidRPr="00A053D2" w:rsidRDefault="00B76732" w:rsidP="00A053D2">
            <w:pPr>
              <w:pStyle w:val="1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Ձ</w:t>
            </w:r>
            <w:r w:rsidR="00FA78EB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եւ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անմուշը՝</w:t>
            </w:r>
            <w:r w:rsidR="006540E8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\d{4}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2A31D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ծածկագրային նշագիրը ձ</w:t>
            </w:r>
            <w:r w:rsidR="00FA78EB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եւ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ավորվում է ծածկագրման հերթական մեթոդի օգտագործմամբ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E881E0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</w:tr>
      <w:tr w:rsidR="00405911" w:rsidRPr="00A053D2" w14:paraId="62807BCA" w14:textId="77777777" w:rsidTr="00A053D2">
        <w:trPr>
          <w:jc w:val="center"/>
        </w:trPr>
        <w:tc>
          <w:tcPr>
            <w:tcW w:w="250" w:type="dxa"/>
            <w:shd w:val="clear" w:color="auto" w:fill="FFFFFF"/>
          </w:tcPr>
          <w:p w14:paraId="19AC6B80" w14:textId="77777777" w:rsidR="00405911" w:rsidRPr="00A053D2" w:rsidRDefault="00405911" w:rsidP="00A053D2">
            <w:pPr>
              <w:spacing w:after="12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56" w:type="dxa"/>
            <w:shd w:val="clear" w:color="auto" w:fill="FFFFFF"/>
          </w:tcPr>
          <w:p w14:paraId="06A4BCC9" w14:textId="77777777" w:rsidR="00405911" w:rsidRPr="00A053D2" w:rsidRDefault="00405911" w:rsidP="00A053D2">
            <w:pPr>
              <w:spacing w:after="12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EB0FBB" w14:textId="77777777" w:rsidR="00405911" w:rsidRPr="00A053D2" w:rsidRDefault="006540E8" w:rsidP="00A053D2">
            <w:pPr>
              <w:pStyle w:val="1"/>
              <w:shd w:val="clear" w:color="auto" w:fill="auto"/>
              <w:tabs>
                <w:tab w:val="left" w:pos="619"/>
              </w:tabs>
              <w:spacing w:before="0" w:after="120" w:line="240" w:lineRule="auto"/>
              <w:ind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1.3.2.</w:t>
            </w:r>
            <w:r w:rsid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ab/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Դեղապատրաստուկի գրանցման գործի փաստաթղթի տեսակի անվանումը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C77949" w14:textId="77777777" w:rsidR="00B76732" w:rsidRPr="00A053D2" w:rsidRDefault="00B76732" w:rsidP="00A053D2">
            <w:pPr>
              <w:pStyle w:val="1"/>
              <w:shd w:val="clear" w:color="auto" w:fill="auto"/>
              <w:spacing w:before="0" w:after="120" w:line="240" w:lineRule="auto"/>
              <w:ind w:firstLine="0"/>
              <w:jc w:val="left"/>
              <w:rPr>
                <w:rStyle w:val="11pt"/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պայմանանշանների նորմալացված տողը։</w:t>
            </w:r>
          </w:p>
          <w:p w14:paraId="3B84C534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Նվազ</w:t>
            </w:r>
            <w:r w:rsidR="00B76732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ագույն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երկարություն</w:t>
            </w:r>
            <w:r w:rsidR="00B76732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ը՝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1։</w:t>
            </w:r>
          </w:p>
          <w:p w14:paraId="6F8E3414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Առավ</w:t>
            </w:r>
            <w:r w:rsidR="00B76732" w:rsidRPr="00A053D2">
              <w:rPr>
                <w:rStyle w:val="11pt"/>
                <w:rFonts w:ascii="Sylfaen" w:hAnsi="Sylfaen"/>
                <w:sz w:val="20"/>
                <w:szCs w:val="20"/>
              </w:rPr>
              <w:t>ելագույն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053D2">
              <w:rPr>
                <w:rStyle w:val="11pt"/>
                <w:rFonts w:ascii="Sylfaen" w:hAnsi="Sylfaen" w:cs="Sylfaen"/>
                <w:sz w:val="20"/>
                <w:szCs w:val="20"/>
                <w:lang w:val="hy-AM"/>
              </w:rPr>
              <w:t>երկարություն</w:t>
            </w:r>
            <w:r w:rsidR="00D67EC3" w:rsidRPr="00A053D2">
              <w:rPr>
                <w:rStyle w:val="11pt"/>
                <w:rFonts w:ascii="Sylfaen" w:hAnsi="Sylfaen" w:cs="Sylfaen"/>
                <w:sz w:val="20"/>
                <w:szCs w:val="20"/>
                <w:lang w:val="hy-AM"/>
              </w:rPr>
              <w:t>ը</w:t>
            </w:r>
            <w:r w:rsidR="00B76732" w:rsidRPr="00A053D2">
              <w:rPr>
                <w:rStyle w:val="11pt"/>
                <w:rFonts w:ascii="Sylfaen" w:hAnsi="Sylfaen" w:cs="Sylfaen"/>
                <w:sz w:val="20"/>
                <w:szCs w:val="20"/>
              </w:rPr>
              <w:t>՝</w:t>
            </w:r>
            <w:r w:rsidR="005151D2" w:rsidRPr="00A053D2">
              <w:rPr>
                <w:rStyle w:val="11pt"/>
                <w:rFonts w:ascii="Sylfaen" w:hAnsi="Sylfaen" w:cs="Sylfaen"/>
                <w:sz w:val="20"/>
                <w:szCs w:val="20"/>
              </w:rPr>
              <w:t xml:space="preserve"> 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500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0DB73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ձ</w:t>
            </w:r>
            <w:r w:rsidR="00FA78EB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եւ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ավորվում է ռուսերենով բառակապակցության տեսքով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9FB21B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</w:tr>
      <w:tr w:rsidR="00405911" w:rsidRPr="00A053D2" w14:paraId="2D23032F" w14:textId="77777777" w:rsidTr="00A053D2">
        <w:trPr>
          <w:jc w:val="center"/>
        </w:trPr>
        <w:tc>
          <w:tcPr>
            <w:tcW w:w="250" w:type="dxa"/>
            <w:shd w:val="clear" w:color="auto" w:fill="FFFFFF"/>
          </w:tcPr>
          <w:p w14:paraId="7619E73F" w14:textId="77777777" w:rsidR="00405911" w:rsidRPr="00A053D2" w:rsidRDefault="00405911" w:rsidP="00A053D2">
            <w:pPr>
              <w:spacing w:after="12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56" w:type="dxa"/>
            <w:shd w:val="clear" w:color="auto" w:fill="FFFFFF"/>
          </w:tcPr>
          <w:p w14:paraId="5AC9472F" w14:textId="77777777" w:rsidR="00405911" w:rsidRPr="00A053D2" w:rsidRDefault="00405911" w:rsidP="00A053D2">
            <w:pPr>
              <w:spacing w:after="12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BCB41B" w14:textId="77777777" w:rsidR="00405911" w:rsidRPr="00A053D2" w:rsidRDefault="006540E8" w:rsidP="00A053D2">
            <w:pPr>
              <w:pStyle w:val="1"/>
              <w:shd w:val="clear" w:color="auto" w:fill="auto"/>
              <w:tabs>
                <w:tab w:val="left" w:pos="619"/>
              </w:tabs>
              <w:spacing w:before="0" w:after="120" w:line="240" w:lineRule="auto"/>
              <w:ind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1.3.3. </w:t>
            </w:r>
            <w:r w:rsid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ab/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Տեղեկա</w:t>
            </w:r>
            <w:r w:rsidR="00981FA2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գրքի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(դասակարգչի) գրառման մասին տեղեկություններ</w:t>
            </w:r>
            <w:r w:rsidR="00981FA2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ը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566E70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որոշվում է ներդրված վավերապայմանների արժեքների </w:t>
            </w:r>
            <w:r w:rsidR="00981FA2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տիրույթներով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D797A0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որոշվում է ներդրված վավերապայմանների ձ</w:t>
            </w:r>
            <w:r w:rsidR="00FA78EB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եւ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ավորման կանոններով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0C644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</w:tr>
      <w:tr w:rsidR="00674EC2" w:rsidRPr="00A053D2" w14:paraId="27E7D3C1" w14:textId="77777777" w:rsidTr="00A053D2">
        <w:trPr>
          <w:jc w:val="center"/>
        </w:trPr>
        <w:tc>
          <w:tcPr>
            <w:tcW w:w="754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333DEBCE" w14:textId="77777777" w:rsidR="00674EC2" w:rsidRPr="00A053D2" w:rsidRDefault="00674EC2" w:rsidP="00A053D2">
            <w:pPr>
              <w:spacing w:after="12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8C0D7C" w14:textId="77777777" w:rsidR="00674EC2" w:rsidRPr="00A053D2" w:rsidRDefault="006540E8" w:rsidP="00A053D2">
            <w:pPr>
              <w:pStyle w:val="1"/>
              <w:shd w:val="clear" w:color="auto" w:fill="auto"/>
              <w:tabs>
                <w:tab w:val="left" w:pos="371"/>
              </w:tabs>
              <w:spacing w:before="0" w:after="120" w:line="240" w:lineRule="auto"/>
              <w:ind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*1.</w:t>
            </w:r>
            <w:r w:rsid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ab/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Գործողության </w:t>
            </w:r>
            <w:r w:rsidR="00981FA2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մեկնարկի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ամսաթիվը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E2B1C" w14:textId="77777777" w:rsidR="00674EC2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ամսաթվի նշագիրը</w:t>
            </w:r>
            <w:r w:rsidR="00981FA2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՝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ԳՕՍՏ ԻՍՕ 8601-2001-ին համապատասխան՝ YYYY-MM-DD ձ</w:t>
            </w:r>
            <w:r w:rsidR="00FA78EB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եւ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աչափով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F89B94" w14:textId="77777777" w:rsidR="00674EC2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համապատասխանում է Եվրասիական տնտեսական միության մարմնի ակտում նշված գործողության </w:t>
            </w:r>
            <w:r w:rsidR="00981FA2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մեկնարկի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ամսաթվին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753E67" w14:textId="77777777" w:rsidR="00674EC2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</w:tr>
      <w:tr w:rsidR="00405911" w:rsidRPr="00A053D2" w14:paraId="0802EEF6" w14:textId="77777777" w:rsidTr="00A053D2">
        <w:trPr>
          <w:jc w:val="center"/>
        </w:trPr>
        <w:tc>
          <w:tcPr>
            <w:tcW w:w="754" w:type="dxa"/>
            <w:gridSpan w:val="3"/>
            <w:shd w:val="clear" w:color="auto" w:fill="FFFFFF"/>
          </w:tcPr>
          <w:p w14:paraId="03B360E5" w14:textId="77777777" w:rsidR="00405911" w:rsidRPr="00A053D2" w:rsidRDefault="00405911" w:rsidP="00A053D2">
            <w:pPr>
              <w:spacing w:after="12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98D323" w14:textId="77777777" w:rsidR="00405911" w:rsidRPr="00A053D2" w:rsidRDefault="006540E8" w:rsidP="00A053D2">
            <w:pPr>
              <w:pStyle w:val="1"/>
              <w:shd w:val="clear" w:color="auto" w:fill="auto"/>
              <w:tabs>
                <w:tab w:val="left" w:pos="371"/>
              </w:tabs>
              <w:spacing w:before="0" w:after="120" w:line="240" w:lineRule="auto"/>
              <w:ind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*.2.</w:t>
            </w:r>
            <w:r w:rsid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ab/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Տեղեկա</w:t>
            </w:r>
            <w:r w:rsidR="00981FA2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գրքի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(դասակարգչի) գրառման գործողության սկիզբը կանոնակարգող ակտի մասին տեղեկությունները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E8A40E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որոշվում է ներդրված վավերապայմանների արժեքների </w:t>
            </w:r>
            <w:r w:rsidR="00981FA2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տիրույթներով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A8BB8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որոշվում է ներդրված վավերապայմանների ձ</w:t>
            </w:r>
            <w:r w:rsidR="00FA78EB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եւ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ավորման կանոններով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FEFB7F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</w:tr>
      <w:tr w:rsidR="00405911" w:rsidRPr="00A053D2" w14:paraId="384C5ABD" w14:textId="77777777" w:rsidTr="00A053D2">
        <w:trPr>
          <w:jc w:val="center"/>
        </w:trPr>
        <w:tc>
          <w:tcPr>
            <w:tcW w:w="1013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14:paraId="73961334" w14:textId="77777777" w:rsidR="00405911" w:rsidRPr="00A053D2" w:rsidRDefault="00405911" w:rsidP="00A053D2">
            <w:pPr>
              <w:spacing w:after="12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6BA8CD" w14:textId="77777777" w:rsidR="00405911" w:rsidRPr="00A053D2" w:rsidRDefault="006540E8" w:rsidP="00A053D2">
            <w:pPr>
              <w:pStyle w:val="1"/>
              <w:shd w:val="clear" w:color="auto" w:fill="auto"/>
              <w:tabs>
                <w:tab w:val="left" w:pos="502"/>
              </w:tabs>
              <w:spacing w:before="0" w:after="120" w:line="240" w:lineRule="auto"/>
              <w:ind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*.2.1.</w:t>
            </w:r>
            <w:r w:rsid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ab/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Ակտի տեսակը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37A481" w14:textId="77777777" w:rsidR="00405911" w:rsidRPr="00A053D2" w:rsidRDefault="00981FA2" w:rsidP="00A053D2">
            <w:pPr>
              <w:pStyle w:val="1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պայմանանշանների նորմալացված</w:t>
            </w:r>
            <w:r w:rsidR="006540E8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տող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ը</w:t>
            </w:r>
            <w:r w:rsidR="006540E8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։ </w:t>
            </w:r>
            <w:r w:rsidR="00B76732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Ձ</w:t>
            </w:r>
            <w:r w:rsidR="00FA78EB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եւ</w:t>
            </w:r>
            <w:r w:rsidR="00B76732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անմուշը՝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6540E8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\d{5}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AEAF26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ակտի ծածկագրային նշագիրը</w:t>
            </w:r>
            <w:r w:rsidR="00981FA2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՝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միջազգային իրավունքի նորմատիվ իրավական ակտերի տեսակների դասակարգչին համապատասխան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8206D2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</w:tr>
      <w:tr w:rsidR="00405911" w:rsidRPr="00A053D2" w14:paraId="6FA85B10" w14:textId="77777777" w:rsidTr="00A053D2">
        <w:trPr>
          <w:jc w:val="center"/>
        </w:trPr>
        <w:tc>
          <w:tcPr>
            <w:tcW w:w="1013" w:type="dxa"/>
            <w:gridSpan w:val="4"/>
            <w:shd w:val="clear" w:color="auto" w:fill="FFFFFF"/>
          </w:tcPr>
          <w:p w14:paraId="6441E431" w14:textId="77777777" w:rsidR="00405911" w:rsidRPr="00A053D2" w:rsidRDefault="00405911" w:rsidP="00A053D2">
            <w:pPr>
              <w:spacing w:after="12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C1C58" w14:textId="77777777" w:rsidR="00405911" w:rsidRPr="00A053D2" w:rsidRDefault="006540E8" w:rsidP="00A053D2">
            <w:pPr>
              <w:pStyle w:val="1"/>
              <w:shd w:val="clear" w:color="auto" w:fill="auto"/>
              <w:tabs>
                <w:tab w:val="left" w:pos="502"/>
              </w:tabs>
              <w:spacing w:before="0" w:after="120" w:line="240" w:lineRule="auto"/>
              <w:ind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*.2.2.</w:t>
            </w:r>
            <w:r w:rsid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ab/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Ակտի համարը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382F10" w14:textId="77777777" w:rsidR="00981FA2" w:rsidRPr="00A053D2" w:rsidRDefault="00981FA2" w:rsidP="00A053D2">
            <w:pPr>
              <w:pStyle w:val="1"/>
              <w:shd w:val="clear" w:color="auto" w:fill="auto"/>
              <w:spacing w:before="0" w:after="120" w:line="240" w:lineRule="auto"/>
              <w:ind w:firstLine="0"/>
              <w:jc w:val="left"/>
              <w:rPr>
                <w:rStyle w:val="11pt"/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պայմանանշանների նորմալացված </w:t>
            </w:r>
            <w:r w:rsidR="006540E8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տող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ը</w:t>
            </w:r>
            <w:r w:rsidR="006540E8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։</w:t>
            </w:r>
          </w:p>
          <w:p w14:paraId="1F726383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Նվազ</w:t>
            </w:r>
            <w:r w:rsidR="00981FA2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ագույն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երկարություն</w:t>
            </w:r>
            <w:r w:rsidR="00981FA2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ը՝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1։</w:t>
            </w:r>
          </w:p>
          <w:p w14:paraId="0260653F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Առավ</w:t>
            </w:r>
            <w:r w:rsidR="00981FA2" w:rsidRPr="00A053D2">
              <w:rPr>
                <w:rStyle w:val="11pt"/>
                <w:rFonts w:ascii="Sylfaen" w:hAnsi="Sylfaen"/>
                <w:sz w:val="20"/>
                <w:szCs w:val="20"/>
              </w:rPr>
              <w:t>ելագույն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երկարություն</w:t>
            </w:r>
            <w:r w:rsidR="00981FA2" w:rsidRPr="00A053D2">
              <w:rPr>
                <w:rStyle w:val="11pt"/>
                <w:rFonts w:ascii="Sylfaen" w:hAnsi="Sylfaen"/>
                <w:sz w:val="20"/>
                <w:szCs w:val="20"/>
              </w:rPr>
              <w:t>ը՝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50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18CE65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համապատասխանում է Եվրասիական տնտեսական միության մարմնի ակտի համարին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B2CE7D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</w:tr>
      <w:tr w:rsidR="00405911" w:rsidRPr="00A053D2" w14:paraId="56690EDF" w14:textId="77777777" w:rsidTr="00A053D2">
        <w:trPr>
          <w:jc w:val="center"/>
        </w:trPr>
        <w:tc>
          <w:tcPr>
            <w:tcW w:w="1013" w:type="dxa"/>
            <w:gridSpan w:val="4"/>
            <w:shd w:val="clear" w:color="auto" w:fill="FFFFFF"/>
          </w:tcPr>
          <w:p w14:paraId="28BA63DC" w14:textId="77777777" w:rsidR="00405911" w:rsidRPr="00A053D2" w:rsidRDefault="00405911" w:rsidP="00A053D2">
            <w:pPr>
              <w:spacing w:after="12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5A9E5" w14:textId="77777777" w:rsidR="00405911" w:rsidRPr="00A053D2" w:rsidRDefault="006540E8" w:rsidP="00A053D2">
            <w:pPr>
              <w:pStyle w:val="1"/>
              <w:shd w:val="clear" w:color="auto" w:fill="auto"/>
              <w:tabs>
                <w:tab w:val="left" w:pos="502"/>
              </w:tabs>
              <w:spacing w:before="0" w:after="120" w:line="240" w:lineRule="auto"/>
              <w:ind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*.2.3.</w:t>
            </w:r>
            <w:r w:rsid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ab/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Ակտի ամսաթիվը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A367CB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ամսաթվի նշագիրը</w:t>
            </w:r>
            <w:r w:rsidR="00981FA2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՝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ԳՕՍՏ ԻՍՕ 8601-2001-ին համապատասխան՝ YYYY-MM-DD ձ</w:t>
            </w:r>
            <w:r w:rsidR="00FA78EB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եւ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աչափով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D1BA06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համապատասխանում է Եվրասիական տնտեսական միության մարմնի ակտի ընդունման ամսաթվին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DA6BE0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</w:tr>
      <w:tr w:rsidR="00674EC2" w:rsidRPr="00A053D2" w14:paraId="38E934D2" w14:textId="77777777" w:rsidTr="00A053D2">
        <w:trPr>
          <w:jc w:val="center"/>
        </w:trPr>
        <w:tc>
          <w:tcPr>
            <w:tcW w:w="754" w:type="dxa"/>
            <w:gridSpan w:val="3"/>
            <w:shd w:val="clear" w:color="auto" w:fill="FFFFFF"/>
          </w:tcPr>
          <w:p w14:paraId="176C5815" w14:textId="77777777" w:rsidR="00674EC2" w:rsidRPr="00A053D2" w:rsidRDefault="00674EC2" w:rsidP="00A053D2">
            <w:pPr>
              <w:spacing w:after="12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7BDF1E" w14:textId="77777777" w:rsidR="00674EC2" w:rsidRPr="00A053D2" w:rsidRDefault="006540E8" w:rsidP="00A053D2">
            <w:pPr>
              <w:pStyle w:val="1"/>
              <w:shd w:val="clear" w:color="auto" w:fill="auto"/>
              <w:tabs>
                <w:tab w:val="left" w:pos="442"/>
              </w:tabs>
              <w:spacing w:before="0" w:after="120" w:line="240" w:lineRule="auto"/>
              <w:ind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*3.</w:t>
            </w:r>
            <w:r w:rsid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ab/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Գործողության ավարտի ամսաթիվը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2B524C" w14:textId="77777777" w:rsidR="00674EC2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ամսաթվի նշագիրը</w:t>
            </w:r>
            <w:r w:rsidR="00981FA2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՝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ԳՕՍՏ ԻՍՕ 8601-2001-ին համապատասխան՝ YYYY-MM-DD ձ</w:t>
            </w:r>
            <w:r w:rsidR="00FA78EB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եւ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աչափով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103A0" w14:textId="77777777" w:rsidR="00674EC2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համապատասխանում է Եվրասիական տնտեսական միության մարմնի ակտում նշված գործողության ավարտի ամսաթվին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F4FF0C" w14:textId="77777777" w:rsidR="00674EC2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0..1</w:t>
            </w:r>
          </w:p>
        </w:tc>
      </w:tr>
      <w:tr w:rsidR="00405911" w:rsidRPr="00A053D2" w14:paraId="2B8A5429" w14:textId="77777777" w:rsidTr="00A053D2">
        <w:trPr>
          <w:jc w:val="center"/>
        </w:trPr>
        <w:tc>
          <w:tcPr>
            <w:tcW w:w="754" w:type="dxa"/>
            <w:gridSpan w:val="3"/>
            <w:shd w:val="clear" w:color="auto" w:fill="FFFFFF"/>
          </w:tcPr>
          <w:p w14:paraId="659C1E60" w14:textId="77777777" w:rsidR="00405911" w:rsidRPr="00A053D2" w:rsidRDefault="00405911" w:rsidP="00A053D2">
            <w:pPr>
              <w:spacing w:after="12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462AA8" w14:textId="77777777" w:rsidR="00405911" w:rsidRPr="00A053D2" w:rsidRDefault="006540E8" w:rsidP="00A053D2">
            <w:pPr>
              <w:pStyle w:val="1"/>
              <w:shd w:val="clear" w:color="auto" w:fill="auto"/>
              <w:tabs>
                <w:tab w:val="left" w:pos="442"/>
              </w:tabs>
              <w:spacing w:before="0" w:after="120" w:line="240" w:lineRule="auto"/>
              <w:ind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*.4.</w:t>
            </w:r>
            <w:r w:rsid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ab/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Տեղեկա</w:t>
            </w:r>
            <w:r w:rsidR="00981FA2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գրքի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(դասակարգչի) գրառման գործողության ավարտը կանոնակարգող ակտի մասին տեղեկությունները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DF4A71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որոշվում է ներդրված վավերապայմանների արժեքների </w:t>
            </w:r>
            <w:r w:rsidR="00981FA2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տիրույթներով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37C1F7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որոշվում է ներդրված վավերապայմանների ձ</w:t>
            </w:r>
            <w:r w:rsidR="00FA78EB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եւ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ավորման կանոններով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916BF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0..1</w:t>
            </w:r>
          </w:p>
        </w:tc>
      </w:tr>
      <w:tr w:rsidR="00405911" w:rsidRPr="00A053D2" w14:paraId="5C0F9285" w14:textId="77777777" w:rsidTr="00A053D2">
        <w:trPr>
          <w:jc w:val="center"/>
        </w:trPr>
        <w:tc>
          <w:tcPr>
            <w:tcW w:w="1013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14:paraId="74CB7A44" w14:textId="77777777" w:rsidR="00405911" w:rsidRPr="00A053D2" w:rsidRDefault="00405911" w:rsidP="00A053D2">
            <w:pPr>
              <w:spacing w:after="12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E6695" w14:textId="77777777" w:rsidR="00405911" w:rsidRPr="00A053D2" w:rsidRDefault="006540E8" w:rsidP="00A053D2">
            <w:pPr>
              <w:pStyle w:val="1"/>
              <w:shd w:val="clear" w:color="auto" w:fill="auto"/>
              <w:tabs>
                <w:tab w:val="left" w:pos="517"/>
              </w:tabs>
              <w:spacing w:before="0" w:after="120" w:line="240" w:lineRule="auto"/>
              <w:ind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*.4.1.</w:t>
            </w:r>
            <w:r w:rsid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ab/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Ակտի տեսակը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5240EA" w14:textId="77777777" w:rsidR="00405911" w:rsidRPr="00A053D2" w:rsidRDefault="00262876" w:rsidP="00A053D2">
            <w:pPr>
              <w:pStyle w:val="1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պայմանանշանների նորմալացված</w:t>
            </w:r>
            <w:r w:rsidR="006540E8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տող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ը:</w:t>
            </w:r>
            <w:r w:rsidR="006540E8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B76732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Ձ</w:t>
            </w:r>
            <w:r w:rsidR="00FA78EB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եւ</w:t>
            </w:r>
            <w:r w:rsidR="00B76732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անմուշը՝</w:t>
            </w:r>
            <w:r w:rsidRPr="00A053D2">
              <w:rPr>
                <w:rStyle w:val="11pt"/>
                <w:rFonts w:ascii="Sylfaen" w:eastAsia="MS Mincho" w:hAnsi="Sylfaen" w:cs="MS Mincho"/>
                <w:sz w:val="20"/>
                <w:szCs w:val="20"/>
                <w:lang w:val="hy-AM"/>
              </w:rPr>
              <w:t xml:space="preserve"> </w:t>
            </w:r>
            <w:r w:rsidR="006540E8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\d{5}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1223B" w14:textId="77777777" w:rsidR="00405911" w:rsidRPr="00DD4DF4" w:rsidRDefault="006540E8" w:rsidP="00A053D2">
            <w:pPr>
              <w:pStyle w:val="1"/>
              <w:shd w:val="clear" w:color="auto" w:fill="auto"/>
              <w:spacing w:before="0" w:after="120" w:line="240" w:lineRule="auto"/>
              <w:ind w:firstLine="0"/>
              <w:jc w:val="left"/>
              <w:rPr>
                <w:rStyle w:val="11pt"/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ակտի ծածկագրային նշագիրը</w:t>
            </w:r>
            <w:r w:rsidR="00262876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՝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միջազգային իրավունքի նորմատիվ իրավական ակտերի տեսակների դասակարգչին համապատասխան</w:t>
            </w:r>
          </w:p>
          <w:p w14:paraId="32DB0761" w14:textId="77777777" w:rsidR="00901F65" w:rsidRPr="00DD4DF4" w:rsidRDefault="00901F65" w:rsidP="00A053D2">
            <w:pPr>
              <w:pStyle w:val="1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B6D4D4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</w:tr>
      <w:tr w:rsidR="00405911" w:rsidRPr="00A053D2" w14:paraId="6950483A" w14:textId="77777777" w:rsidTr="00A053D2">
        <w:trPr>
          <w:jc w:val="center"/>
        </w:trPr>
        <w:tc>
          <w:tcPr>
            <w:tcW w:w="1013" w:type="dxa"/>
            <w:gridSpan w:val="4"/>
            <w:shd w:val="clear" w:color="auto" w:fill="FFFFFF"/>
          </w:tcPr>
          <w:p w14:paraId="5C74D96C" w14:textId="77777777" w:rsidR="00405911" w:rsidRPr="00A053D2" w:rsidRDefault="00405911" w:rsidP="00A053D2">
            <w:pPr>
              <w:spacing w:after="12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5EDAA" w14:textId="77777777" w:rsidR="00405911" w:rsidRPr="00A053D2" w:rsidRDefault="006540E8" w:rsidP="00A053D2">
            <w:pPr>
              <w:pStyle w:val="1"/>
              <w:shd w:val="clear" w:color="auto" w:fill="auto"/>
              <w:tabs>
                <w:tab w:val="left" w:pos="517"/>
              </w:tabs>
              <w:spacing w:before="0" w:after="120" w:line="240" w:lineRule="auto"/>
              <w:ind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*.4.2.</w:t>
            </w:r>
            <w:r w:rsid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ab/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Ակտի համարը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3B35AE" w14:textId="77777777" w:rsidR="00981FA2" w:rsidRPr="00A053D2" w:rsidRDefault="00262876" w:rsidP="00A053D2">
            <w:pPr>
              <w:pStyle w:val="1"/>
              <w:shd w:val="clear" w:color="auto" w:fill="auto"/>
              <w:spacing w:before="0" w:after="120" w:line="240" w:lineRule="auto"/>
              <w:ind w:firstLine="0"/>
              <w:jc w:val="left"/>
              <w:rPr>
                <w:rStyle w:val="11pt"/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պայմանանշանների նորմալացված</w:t>
            </w:r>
            <w:r w:rsidR="00981FA2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6540E8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տող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ը</w:t>
            </w:r>
            <w:r w:rsidR="006540E8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։</w:t>
            </w:r>
          </w:p>
          <w:p w14:paraId="3F86FA0D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Նվազ</w:t>
            </w:r>
            <w:r w:rsidR="00262876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ագույն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երկարություն</w:t>
            </w:r>
            <w:r w:rsidR="00262876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ը՝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1։</w:t>
            </w:r>
          </w:p>
          <w:p w14:paraId="38339426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Առավ</w:t>
            </w:r>
            <w:r w:rsidR="00981FA2" w:rsidRPr="00A053D2">
              <w:rPr>
                <w:rStyle w:val="11pt"/>
                <w:rFonts w:ascii="Sylfaen" w:hAnsi="Sylfaen"/>
                <w:sz w:val="20"/>
                <w:szCs w:val="20"/>
              </w:rPr>
              <w:t>ելագույն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երկարություն</w:t>
            </w:r>
            <w:r w:rsidR="00981FA2" w:rsidRPr="00A053D2">
              <w:rPr>
                <w:rStyle w:val="11pt"/>
                <w:rFonts w:ascii="Sylfaen" w:hAnsi="Sylfaen"/>
                <w:sz w:val="20"/>
                <w:szCs w:val="20"/>
              </w:rPr>
              <w:t>ը՝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50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C73DF6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համապատասխանում է Եվրասիական տնտեսական միության մարմնի ակտի համարին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A0DD22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</w:tr>
      <w:tr w:rsidR="00405911" w:rsidRPr="00A053D2" w14:paraId="19503AE9" w14:textId="77777777" w:rsidTr="00A053D2">
        <w:trPr>
          <w:jc w:val="center"/>
        </w:trPr>
        <w:tc>
          <w:tcPr>
            <w:tcW w:w="1013" w:type="dxa"/>
            <w:gridSpan w:val="4"/>
            <w:shd w:val="clear" w:color="auto" w:fill="FFFFFF"/>
          </w:tcPr>
          <w:p w14:paraId="47EFC1F8" w14:textId="77777777" w:rsidR="00405911" w:rsidRPr="00A053D2" w:rsidRDefault="00405911" w:rsidP="00A053D2">
            <w:pPr>
              <w:spacing w:after="12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F12C52" w14:textId="77777777" w:rsidR="00405911" w:rsidRPr="00A053D2" w:rsidRDefault="00A053D2" w:rsidP="00A053D2">
            <w:pPr>
              <w:pStyle w:val="1"/>
              <w:shd w:val="clear" w:color="auto" w:fill="auto"/>
              <w:tabs>
                <w:tab w:val="left" w:pos="517"/>
              </w:tabs>
              <w:spacing w:before="0" w:after="120" w:line="240" w:lineRule="auto"/>
              <w:ind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*.4.3.</w:t>
            </w:r>
            <w:r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ab/>
            </w:r>
            <w:r w:rsidR="006540E8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Ակտի ամսաթիվը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E2ED6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ամսաթվի նշագիրը</w:t>
            </w:r>
            <w:r w:rsidR="00262876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՝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 xml:space="preserve"> ԳՕՍՏ ԻՍՕ 8601-2001-ին համապատասխան՝ YYYY-MM-DD ձ</w:t>
            </w:r>
            <w:r w:rsidR="00FA78EB"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եւ</w:t>
            </w: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աչափով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97BAE7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համապատասխանում է Եվրասիական տնտեսական միության մարմնի ակտի ընդունման ամսաթվին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A3717" w14:textId="77777777" w:rsidR="00405911" w:rsidRPr="00A053D2" w:rsidRDefault="006540E8" w:rsidP="00A053D2">
            <w:pPr>
              <w:pStyle w:val="1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053D2">
              <w:rPr>
                <w:rStyle w:val="11pt"/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</w:tr>
    </w:tbl>
    <w:p w14:paraId="35F0B00C" w14:textId="77777777" w:rsidR="00405911" w:rsidRDefault="00405911" w:rsidP="00FA78EB">
      <w:pPr>
        <w:spacing w:after="160" w:line="360" w:lineRule="auto"/>
        <w:jc w:val="both"/>
        <w:rPr>
          <w:rFonts w:ascii="Sylfaen" w:hAnsi="Sylfaen"/>
          <w:lang w:val="hy-AM"/>
        </w:rPr>
      </w:pPr>
    </w:p>
    <w:p w14:paraId="6D9E870F" w14:textId="77777777" w:rsidR="00A053D2" w:rsidRPr="00A053D2" w:rsidRDefault="00A053D2" w:rsidP="00A053D2">
      <w:pPr>
        <w:spacing w:after="160" w:line="360" w:lineRule="auto"/>
        <w:jc w:val="center"/>
        <w:rPr>
          <w:rFonts w:ascii="Sylfaen" w:hAnsi="Sylfaen"/>
          <w:lang w:val="en-US"/>
        </w:rPr>
      </w:pPr>
      <w:r>
        <w:rPr>
          <w:rFonts w:ascii="Sylfaen" w:hAnsi="Sylfaen"/>
          <w:lang w:val="hy-AM"/>
        </w:rPr>
        <w:t>__________________</w:t>
      </w:r>
    </w:p>
    <w:sectPr w:rsidR="00A053D2" w:rsidRPr="00A053D2" w:rsidSect="00901F65">
      <w:pgSz w:w="16838" w:h="11909" w:orient="landscape" w:code="9"/>
      <w:pgMar w:top="1418" w:right="1418" w:bottom="1418" w:left="1418" w:header="0" w:footer="52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E127B" w14:textId="77777777" w:rsidR="00BE4FCB" w:rsidRDefault="00BE4FCB" w:rsidP="00405911">
      <w:r>
        <w:separator/>
      </w:r>
    </w:p>
  </w:endnote>
  <w:endnote w:type="continuationSeparator" w:id="0">
    <w:p w14:paraId="06933BED" w14:textId="77777777" w:rsidR="00BE4FCB" w:rsidRDefault="00BE4FCB" w:rsidP="0040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550928"/>
      <w:docPartObj>
        <w:docPartGallery w:val="Page Numbers (Bottom of Page)"/>
        <w:docPartUnique/>
      </w:docPartObj>
    </w:sdtPr>
    <w:sdtEndPr>
      <w:rPr>
        <w:rFonts w:ascii="Sylfaen" w:hAnsi="Sylfaen"/>
      </w:rPr>
    </w:sdtEndPr>
    <w:sdtContent>
      <w:p w14:paraId="0A401EC6" w14:textId="77777777" w:rsidR="00901F65" w:rsidRPr="00901F65" w:rsidRDefault="00E558C0" w:rsidP="00901F65">
        <w:pPr>
          <w:pStyle w:val="Footer"/>
          <w:jc w:val="center"/>
          <w:rPr>
            <w:rFonts w:ascii="Sylfaen" w:hAnsi="Sylfaen"/>
          </w:rPr>
        </w:pPr>
        <w:r w:rsidRPr="00901F65">
          <w:rPr>
            <w:rFonts w:ascii="Sylfaen" w:hAnsi="Sylfaen"/>
          </w:rPr>
          <w:fldChar w:fldCharType="begin"/>
        </w:r>
        <w:r w:rsidR="00901F65" w:rsidRPr="00901F65">
          <w:rPr>
            <w:rFonts w:ascii="Sylfaen" w:hAnsi="Sylfaen"/>
          </w:rPr>
          <w:instrText xml:space="preserve"> PAGE   \* MERGEFORMAT </w:instrText>
        </w:r>
        <w:r w:rsidRPr="00901F65">
          <w:rPr>
            <w:rFonts w:ascii="Sylfaen" w:hAnsi="Sylfaen"/>
          </w:rPr>
          <w:fldChar w:fldCharType="separate"/>
        </w:r>
        <w:r w:rsidR="00862BB6">
          <w:rPr>
            <w:rFonts w:ascii="Sylfaen" w:hAnsi="Sylfaen"/>
            <w:noProof/>
          </w:rPr>
          <w:t>2</w:t>
        </w:r>
        <w:r w:rsidRPr="00901F65">
          <w:rPr>
            <w:rFonts w:ascii="Sylfaen" w:hAnsi="Sylfae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9A2E8" w14:textId="77777777" w:rsidR="00BE4FCB" w:rsidRDefault="00BE4FCB"/>
  </w:footnote>
  <w:footnote w:type="continuationSeparator" w:id="0">
    <w:p w14:paraId="185E7CE8" w14:textId="77777777" w:rsidR="00BE4FCB" w:rsidRDefault="00BE4F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18EE"/>
    <w:multiLevelType w:val="multilevel"/>
    <w:tmpl w:val="1E5036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482B4A"/>
    <w:multiLevelType w:val="multilevel"/>
    <w:tmpl w:val="20EED1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342A98"/>
    <w:multiLevelType w:val="multilevel"/>
    <w:tmpl w:val="8E5AACF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09514046">
    <w:abstractNumId w:val="1"/>
  </w:num>
  <w:num w:numId="2" w16cid:durableId="659961592">
    <w:abstractNumId w:val="2"/>
  </w:num>
  <w:num w:numId="3" w16cid:durableId="1338194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911"/>
    <w:rsid w:val="00021D2F"/>
    <w:rsid w:val="00023CF1"/>
    <w:rsid w:val="00033834"/>
    <w:rsid w:val="00042959"/>
    <w:rsid w:val="000B76A5"/>
    <w:rsid w:val="000F4D11"/>
    <w:rsid w:val="000F6259"/>
    <w:rsid w:val="000F68FE"/>
    <w:rsid w:val="00125AD8"/>
    <w:rsid w:val="001301D8"/>
    <w:rsid w:val="00132B7C"/>
    <w:rsid w:val="00135062"/>
    <w:rsid w:val="0014630C"/>
    <w:rsid w:val="001614C3"/>
    <w:rsid w:val="00172D83"/>
    <w:rsid w:val="0018167A"/>
    <w:rsid w:val="001A1938"/>
    <w:rsid w:val="001C3132"/>
    <w:rsid w:val="001C33F2"/>
    <w:rsid w:val="001C5C79"/>
    <w:rsid w:val="001C5F17"/>
    <w:rsid w:val="00262876"/>
    <w:rsid w:val="00295217"/>
    <w:rsid w:val="002C0120"/>
    <w:rsid w:val="002C2BC8"/>
    <w:rsid w:val="002C7D1B"/>
    <w:rsid w:val="002F76B2"/>
    <w:rsid w:val="00312009"/>
    <w:rsid w:val="00360F42"/>
    <w:rsid w:val="00380456"/>
    <w:rsid w:val="003C19AB"/>
    <w:rsid w:val="004016EA"/>
    <w:rsid w:val="00405911"/>
    <w:rsid w:val="00411331"/>
    <w:rsid w:val="00413E71"/>
    <w:rsid w:val="00426E05"/>
    <w:rsid w:val="004353D3"/>
    <w:rsid w:val="00450DCB"/>
    <w:rsid w:val="004717FA"/>
    <w:rsid w:val="004778A3"/>
    <w:rsid w:val="0048111B"/>
    <w:rsid w:val="00485FD3"/>
    <w:rsid w:val="005151D2"/>
    <w:rsid w:val="00520C18"/>
    <w:rsid w:val="005454FB"/>
    <w:rsid w:val="005628CC"/>
    <w:rsid w:val="005C6793"/>
    <w:rsid w:val="005F433F"/>
    <w:rsid w:val="0063446F"/>
    <w:rsid w:val="006540E8"/>
    <w:rsid w:val="00672502"/>
    <w:rsid w:val="00674EC2"/>
    <w:rsid w:val="0069420A"/>
    <w:rsid w:val="006F6EE6"/>
    <w:rsid w:val="007148AF"/>
    <w:rsid w:val="0072187C"/>
    <w:rsid w:val="007A643F"/>
    <w:rsid w:val="007B6AAE"/>
    <w:rsid w:val="007C1F37"/>
    <w:rsid w:val="00810BEE"/>
    <w:rsid w:val="00834F5F"/>
    <w:rsid w:val="00841FC3"/>
    <w:rsid w:val="00843A6A"/>
    <w:rsid w:val="00846C0D"/>
    <w:rsid w:val="00862BB6"/>
    <w:rsid w:val="00862DA3"/>
    <w:rsid w:val="00870B18"/>
    <w:rsid w:val="00893F5A"/>
    <w:rsid w:val="008B0D5C"/>
    <w:rsid w:val="008B3292"/>
    <w:rsid w:val="008D1BF5"/>
    <w:rsid w:val="00901F65"/>
    <w:rsid w:val="009228C8"/>
    <w:rsid w:val="00981FA2"/>
    <w:rsid w:val="009A02E2"/>
    <w:rsid w:val="009A196C"/>
    <w:rsid w:val="009B7374"/>
    <w:rsid w:val="009C3646"/>
    <w:rsid w:val="00A03A4F"/>
    <w:rsid w:val="00A053D2"/>
    <w:rsid w:val="00A10E42"/>
    <w:rsid w:val="00A51AEC"/>
    <w:rsid w:val="00A544AD"/>
    <w:rsid w:val="00A73E0F"/>
    <w:rsid w:val="00A77648"/>
    <w:rsid w:val="00A91613"/>
    <w:rsid w:val="00AA2D36"/>
    <w:rsid w:val="00AB10E4"/>
    <w:rsid w:val="00AB1438"/>
    <w:rsid w:val="00B620A8"/>
    <w:rsid w:val="00B76732"/>
    <w:rsid w:val="00B8609F"/>
    <w:rsid w:val="00B90042"/>
    <w:rsid w:val="00BE4FCB"/>
    <w:rsid w:val="00BF3DC7"/>
    <w:rsid w:val="00BF4F46"/>
    <w:rsid w:val="00C55886"/>
    <w:rsid w:val="00CA5E0B"/>
    <w:rsid w:val="00CB6A73"/>
    <w:rsid w:val="00CC02C1"/>
    <w:rsid w:val="00D12FA4"/>
    <w:rsid w:val="00D303FA"/>
    <w:rsid w:val="00D42F82"/>
    <w:rsid w:val="00D67EC3"/>
    <w:rsid w:val="00D763EF"/>
    <w:rsid w:val="00DA51CF"/>
    <w:rsid w:val="00DD4DF4"/>
    <w:rsid w:val="00DE3D50"/>
    <w:rsid w:val="00DE535E"/>
    <w:rsid w:val="00DF0EBA"/>
    <w:rsid w:val="00DF7337"/>
    <w:rsid w:val="00E072CA"/>
    <w:rsid w:val="00E15665"/>
    <w:rsid w:val="00E24971"/>
    <w:rsid w:val="00E534E4"/>
    <w:rsid w:val="00E558C0"/>
    <w:rsid w:val="00E55E30"/>
    <w:rsid w:val="00E86D0F"/>
    <w:rsid w:val="00F47A8A"/>
    <w:rsid w:val="00F729D2"/>
    <w:rsid w:val="00FA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F419F"/>
  <w15:docId w15:val="{226F7BCF-364C-4BA3-8876-E5BA99D1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05911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05911"/>
    <w:rPr>
      <w:color w:val="0066CC"/>
      <w:u w:val="single"/>
    </w:rPr>
  </w:style>
  <w:style w:type="character" w:customStyle="1" w:styleId="6">
    <w:name w:val="Основной текст (6)_"/>
    <w:basedOn w:val="DefaultParagraphFont"/>
    <w:link w:val="60"/>
    <w:rsid w:val="004059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DefaultParagraphFont"/>
    <w:link w:val="120"/>
    <w:rsid w:val="004059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2">
    <w:name w:val="Заголовок №3 (2)_"/>
    <w:basedOn w:val="DefaultParagraphFont"/>
    <w:link w:val="320"/>
    <w:rsid w:val="00405911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0"/>
      <w:sz w:val="29"/>
      <w:szCs w:val="29"/>
      <w:u w:val="none"/>
    </w:rPr>
  </w:style>
  <w:style w:type="character" w:customStyle="1" w:styleId="7">
    <w:name w:val="Основной текст (7)_"/>
    <w:basedOn w:val="DefaultParagraphFont"/>
    <w:link w:val="70"/>
    <w:rsid w:val="004059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72pt">
    <w:name w:val="Основной текст (7) + Полужирный;Интервал 2 pt"/>
    <w:basedOn w:val="7"/>
    <w:rsid w:val="004059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9"/>
      <w:szCs w:val="29"/>
      <w:u w:val="none"/>
      <w:lang w:val="ru-RU"/>
    </w:rPr>
  </w:style>
  <w:style w:type="character" w:customStyle="1" w:styleId="71">
    <w:name w:val="Основной текст (7)"/>
    <w:basedOn w:val="7"/>
    <w:rsid w:val="004059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72pt0">
    <w:name w:val="Основной текст (7) + Интервал 2 pt"/>
    <w:basedOn w:val="7"/>
    <w:rsid w:val="004059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9"/>
      <w:szCs w:val="29"/>
      <w:u w:val="none"/>
      <w:lang w:val="ru-RU"/>
    </w:rPr>
  </w:style>
  <w:style w:type="character" w:customStyle="1" w:styleId="a">
    <w:name w:val="Основной текст_"/>
    <w:basedOn w:val="DefaultParagraphFont"/>
    <w:link w:val="1"/>
    <w:rsid w:val="004059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45pt">
    <w:name w:val="Основной текст + 14;5 pt"/>
    <w:basedOn w:val="a"/>
    <w:rsid w:val="004059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42">
    <w:name w:val="Заголовок №4 (2)_"/>
    <w:basedOn w:val="DefaultParagraphFont"/>
    <w:link w:val="420"/>
    <w:rsid w:val="004059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6135pt2pt">
    <w:name w:val="Основной текст (6) + 13;5 pt;Интервал 2 pt"/>
    <w:basedOn w:val="6"/>
    <w:rsid w:val="004059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lang w:val="ru-RU"/>
    </w:rPr>
  </w:style>
  <w:style w:type="character" w:customStyle="1" w:styleId="11pt">
    <w:name w:val="Основной текст + 11 pt"/>
    <w:basedOn w:val="a"/>
    <w:rsid w:val="004059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TrebuchetMS10pt1pt">
    <w:name w:val="Основной текст + Trebuchet MS;10 pt;Интервал 1 pt"/>
    <w:basedOn w:val="a"/>
    <w:rsid w:val="0040591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MSGothic105pt">
    <w:name w:val="Основной текст + MS Gothic;10;5 pt"/>
    <w:basedOn w:val="a"/>
    <w:rsid w:val="00405911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MSGothic105pt0">
    <w:name w:val="Основной текст + MS Gothic;10;5 pt"/>
    <w:basedOn w:val="a"/>
    <w:rsid w:val="00405911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MSGothic105pt1">
    <w:name w:val="Основной текст + MS Gothic;10;5 pt"/>
    <w:basedOn w:val="a"/>
    <w:rsid w:val="00405911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1pt0">
    <w:name w:val="Основной текст + 11 pt"/>
    <w:basedOn w:val="a"/>
    <w:rsid w:val="004059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CenturyGothic10pt">
    <w:name w:val="Основной текст + Century Gothic;10 pt"/>
    <w:basedOn w:val="a"/>
    <w:rsid w:val="0040591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2">
    <w:name w:val="Заголовок №2 (2)_"/>
    <w:basedOn w:val="DefaultParagraphFont"/>
    <w:link w:val="220"/>
    <w:rsid w:val="004059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714pt">
    <w:name w:val="Основной текст (7) + 14 pt"/>
    <w:basedOn w:val="7"/>
    <w:rsid w:val="004059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714pt0">
    <w:name w:val="Основной текст (7) + 14 pt"/>
    <w:basedOn w:val="7"/>
    <w:rsid w:val="004059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paragraph" w:customStyle="1" w:styleId="60">
    <w:name w:val="Основной текст (6)"/>
    <w:basedOn w:val="Normal"/>
    <w:link w:val="6"/>
    <w:rsid w:val="00405911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Заголовок №1 (2)"/>
    <w:basedOn w:val="Normal"/>
    <w:link w:val="12"/>
    <w:rsid w:val="00405911"/>
    <w:pPr>
      <w:shd w:val="clear" w:color="auto" w:fill="FFFFFF"/>
      <w:spacing w:before="120" w:after="10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20">
    <w:name w:val="Заголовок №3 (2)"/>
    <w:basedOn w:val="Normal"/>
    <w:link w:val="32"/>
    <w:rsid w:val="00405911"/>
    <w:pPr>
      <w:shd w:val="clear" w:color="auto" w:fill="FFFFFF"/>
      <w:spacing w:before="1020" w:after="420" w:line="0" w:lineRule="atLeast"/>
      <w:jc w:val="center"/>
      <w:outlineLvl w:val="2"/>
    </w:pPr>
    <w:rPr>
      <w:rFonts w:ascii="MS Mincho" w:eastAsia="MS Mincho" w:hAnsi="MS Mincho" w:cs="MS Mincho"/>
      <w:spacing w:val="10"/>
      <w:sz w:val="29"/>
      <w:szCs w:val="29"/>
    </w:rPr>
  </w:style>
  <w:style w:type="paragraph" w:customStyle="1" w:styleId="70">
    <w:name w:val="Основной текст (7)"/>
    <w:basedOn w:val="Normal"/>
    <w:link w:val="7"/>
    <w:rsid w:val="00405911"/>
    <w:pPr>
      <w:shd w:val="clear" w:color="auto" w:fill="FFFFFF"/>
      <w:spacing w:before="420" w:after="1020" w:line="0" w:lineRule="atLeast"/>
      <w:ind w:hanging="740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">
    <w:name w:val="Основной текст1"/>
    <w:basedOn w:val="Normal"/>
    <w:link w:val="a"/>
    <w:rsid w:val="00405911"/>
    <w:pPr>
      <w:shd w:val="clear" w:color="auto" w:fill="FFFFFF"/>
      <w:spacing w:before="420" w:after="1020" w:line="0" w:lineRule="atLeast"/>
      <w:ind w:hanging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20">
    <w:name w:val="Заголовок №4 (2)"/>
    <w:basedOn w:val="Normal"/>
    <w:link w:val="42"/>
    <w:rsid w:val="00405911"/>
    <w:pPr>
      <w:shd w:val="clear" w:color="auto" w:fill="FFFFFF"/>
      <w:spacing w:after="840" w:line="0" w:lineRule="atLeast"/>
      <w:ind w:hanging="1100"/>
      <w:jc w:val="center"/>
      <w:outlineLvl w:val="3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20">
    <w:name w:val="Заголовок №2 (2)"/>
    <w:basedOn w:val="Normal"/>
    <w:link w:val="22"/>
    <w:rsid w:val="00405911"/>
    <w:pPr>
      <w:shd w:val="clear" w:color="auto" w:fill="FFFFFF"/>
      <w:spacing w:after="180"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table" w:styleId="TableGrid">
    <w:name w:val="Table Grid"/>
    <w:basedOn w:val="TableNormal"/>
    <w:uiPriority w:val="59"/>
    <w:rsid w:val="007148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">
    <w:name w:val="Body text_"/>
    <w:basedOn w:val="DefaultParagraphFont"/>
    <w:link w:val="2"/>
    <w:rsid w:val="00AB10E4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">
    <w:name w:val="Основной текст2"/>
    <w:basedOn w:val="Normal"/>
    <w:link w:val="Bodytext"/>
    <w:qFormat/>
    <w:rsid w:val="00AB10E4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C18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01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1F65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01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F6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10</Pages>
  <Words>1804</Words>
  <Characters>10285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Haroyan Ruben</dc:creator>
  <cp:lastModifiedBy>Tigran Ghandiljyan</cp:lastModifiedBy>
  <cp:revision>56</cp:revision>
  <dcterms:created xsi:type="dcterms:W3CDTF">2020-08-12T08:12:00Z</dcterms:created>
  <dcterms:modified xsi:type="dcterms:W3CDTF">2022-07-07T10:36:00Z</dcterms:modified>
</cp:coreProperties>
</file>