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8E11" w14:textId="381160C7" w:rsidR="0068581D" w:rsidRDefault="00C44405">
      <w:pPr>
        <w:spacing w:line="290" w:lineRule="auto"/>
        <w:ind w:left="11342" w:right="777" w:firstLine="1951"/>
        <w:jc w:val="right"/>
        <w:rPr>
          <w:sz w:val="20"/>
          <w:szCs w:val="20"/>
        </w:rPr>
      </w:pPr>
      <w:r>
        <w:rPr>
          <w:spacing w:val="-8"/>
          <w:w w:val="110"/>
          <w:sz w:val="20"/>
          <w:szCs w:val="20"/>
        </w:rPr>
        <w:t xml:space="preserve">Հավելված </w:t>
      </w:r>
      <w:r>
        <w:rPr>
          <w:w w:val="110"/>
          <w:sz w:val="20"/>
          <w:szCs w:val="20"/>
        </w:rPr>
        <w:t>N 1</w:t>
      </w:r>
      <w:r>
        <w:rPr>
          <w:w w:val="83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 xml:space="preserve">ՀՀ </w:t>
      </w:r>
      <w:r>
        <w:rPr>
          <w:spacing w:val="-8"/>
          <w:w w:val="110"/>
          <w:sz w:val="20"/>
          <w:szCs w:val="20"/>
        </w:rPr>
        <w:t xml:space="preserve">կառավարության </w:t>
      </w:r>
      <w:r>
        <w:rPr>
          <w:spacing w:val="-7"/>
          <w:w w:val="110"/>
          <w:sz w:val="20"/>
          <w:szCs w:val="20"/>
        </w:rPr>
        <w:t>2020 թվականի</w:t>
      </w:r>
      <w:r>
        <w:rPr>
          <w:w w:val="112"/>
          <w:sz w:val="20"/>
          <w:szCs w:val="20"/>
        </w:rPr>
        <w:t xml:space="preserve"> </w:t>
      </w:r>
      <w:r>
        <w:rPr>
          <w:spacing w:val="-7"/>
          <w:w w:val="110"/>
          <w:sz w:val="20"/>
          <w:szCs w:val="20"/>
        </w:rPr>
        <w:t xml:space="preserve">ապրիլի </w:t>
      </w:r>
      <w:r>
        <w:rPr>
          <w:spacing w:val="-6"/>
          <w:w w:val="110"/>
          <w:sz w:val="20"/>
          <w:szCs w:val="20"/>
        </w:rPr>
        <w:t xml:space="preserve">30-ի </w:t>
      </w:r>
      <w:r>
        <w:rPr>
          <w:w w:val="110"/>
          <w:sz w:val="20"/>
          <w:szCs w:val="20"/>
        </w:rPr>
        <w:t xml:space="preserve">N </w:t>
      </w:r>
      <w:r>
        <w:rPr>
          <w:spacing w:val="-7"/>
          <w:w w:val="110"/>
          <w:sz w:val="20"/>
          <w:szCs w:val="20"/>
        </w:rPr>
        <w:t xml:space="preserve">718-Ն </w:t>
      </w:r>
      <w:r>
        <w:rPr>
          <w:spacing w:val="-8"/>
          <w:w w:val="110"/>
          <w:sz w:val="20"/>
          <w:szCs w:val="20"/>
        </w:rPr>
        <w:t>որոշման</w:t>
      </w:r>
    </w:p>
    <w:p w14:paraId="1B85F007" w14:textId="77777777" w:rsidR="0068581D" w:rsidRDefault="0068581D">
      <w:pPr>
        <w:pStyle w:val="BodyText"/>
        <w:rPr>
          <w:sz w:val="22"/>
        </w:rPr>
      </w:pPr>
    </w:p>
    <w:p w14:paraId="7C560BD0" w14:textId="77777777" w:rsidR="0068581D" w:rsidRDefault="0068581D">
      <w:pPr>
        <w:pStyle w:val="BodyText"/>
        <w:spacing w:before="2"/>
      </w:pPr>
    </w:p>
    <w:p w14:paraId="0C103183" w14:textId="77777777" w:rsidR="0068581D" w:rsidRDefault="00C44405">
      <w:pPr>
        <w:pStyle w:val="Heading1"/>
        <w:spacing w:before="0" w:line="350" w:lineRule="atLeast"/>
        <w:ind w:left="490" w:right="803"/>
        <w:jc w:val="center"/>
      </w:pPr>
      <w:r>
        <w:rPr>
          <w:w w:val="105"/>
        </w:rPr>
        <w:t>ՍԱՆԻՏԱՐԱՀԻԳԻԵՆԻԿ ԵՎ ՀԱԿԱՀԱՄԱՃԱՐԱԿԱՅԻՆ ԲՆԱԳԱՎԱՌՈՒՄ ՌԻՍԿԻ ՎՐԱ ՀԻՄՆՎԱԾ ՍՏՈՒԳՈՒՄՆԵՐԻ ՍՏՈՒԳԱԹԵՐԹ ՀԱՅԱՍՏԱՆԻ ՀԱՆՐԱՊԵՏՈՒԹՅԱՆ ԱՌՈՂՋԱՊԱՀԱԿԱՆ ԵՎ ԱՇԽԱՏԱՆՔԻ ՏԵՍՉԱԿԱՆ</w:t>
      </w:r>
      <w:r>
        <w:rPr>
          <w:spacing w:val="55"/>
          <w:w w:val="105"/>
        </w:rPr>
        <w:t xml:space="preserve"> </w:t>
      </w:r>
      <w:r>
        <w:rPr>
          <w:w w:val="105"/>
        </w:rPr>
        <w:t>ՄԱՐՄԻՆ</w:t>
      </w:r>
    </w:p>
    <w:p w14:paraId="6448274F" w14:textId="77777777" w:rsidR="0068581D" w:rsidRDefault="00C44405">
      <w:pPr>
        <w:spacing w:before="47"/>
        <w:ind w:left="475" w:right="803"/>
        <w:jc w:val="center"/>
        <w:rPr>
          <w:sz w:val="20"/>
          <w:szCs w:val="20"/>
        </w:rPr>
      </w:pPr>
      <w:r>
        <w:rPr>
          <w:w w:val="110"/>
          <w:sz w:val="20"/>
          <w:szCs w:val="20"/>
        </w:rPr>
        <w:t>Ստուգաթերթ N 1.19</w:t>
      </w:r>
    </w:p>
    <w:p w14:paraId="3F18EECC" w14:textId="77777777" w:rsidR="0068581D" w:rsidRDefault="00C44405">
      <w:pPr>
        <w:spacing w:before="46" w:line="285" w:lineRule="auto"/>
        <w:ind w:left="487" w:right="803"/>
        <w:jc w:val="center"/>
        <w:rPr>
          <w:sz w:val="20"/>
          <w:szCs w:val="20"/>
        </w:rPr>
      </w:pPr>
      <w:r>
        <w:rPr>
          <w:w w:val="115"/>
          <w:sz w:val="20"/>
          <w:szCs w:val="20"/>
        </w:rPr>
        <w:t>Մանկաբարձագինեկոլոգիական ստացիոնարում (բաժանմունքում) ներհիվանդանոցային վարակի</w:t>
      </w:r>
      <w:r>
        <w:rPr>
          <w:w w:val="115"/>
          <w:sz w:val="20"/>
          <w:szCs w:val="20"/>
        </w:rPr>
        <w:t xml:space="preserve"> կանխարգելման և հակահամաճարակային համալիր միջոցառումների կազմակերպման և իրականացման նկատմամբ վերահսկողության</w:t>
      </w:r>
    </w:p>
    <w:p w14:paraId="3A8DCD92" w14:textId="77777777" w:rsidR="0068581D" w:rsidRDefault="00C44405">
      <w:pPr>
        <w:ind w:left="470" w:right="803"/>
        <w:jc w:val="center"/>
        <w:rPr>
          <w:sz w:val="20"/>
          <w:szCs w:val="20"/>
        </w:rPr>
      </w:pPr>
      <w:r>
        <w:rPr>
          <w:w w:val="115"/>
          <w:sz w:val="20"/>
          <w:szCs w:val="20"/>
        </w:rPr>
        <w:t>(ՏԳՏԴ ծածկագիր Q 86.10, Q 86.22)</w:t>
      </w:r>
    </w:p>
    <w:p w14:paraId="6D141C20" w14:textId="77777777" w:rsidR="0068581D" w:rsidRDefault="00C44405">
      <w:pPr>
        <w:pStyle w:val="Heading1"/>
        <w:spacing w:before="171"/>
        <w:ind w:left="481" w:right="803"/>
        <w:jc w:val="center"/>
      </w:pPr>
      <w:r>
        <w:rPr>
          <w:w w:val="105"/>
        </w:rPr>
        <w:t>ՏԻՏՂՈՍԱԹԵՐԹ</w:t>
      </w:r>
    </w:p>
    <w:p w14:paraId="3787D968" w14:textId="77777777" w:rsidR="0068581D" w:rsidRDefault="00C44405">
      <w:pPr>
        <w:pStyle w:val="BodyText"/>
        <w:spacing w:before="4"/>
        <w:rPr>
          <w:sz w:val="28"/>
        </w:rPr>
      </w:pPr>
      <w:r>
        <w:pict w14:anchorId="6C9BC22B">
          <v:group id="_x0000_s2073" style="position:absolute;margin-left:40.1pt;margin-top:18.3pt;width:434.25pt;height:1.35pt;z-index:251651584;mso-wrap-distance-left:0;mso-wrap-distance-right:0;mso-position-horizontal-relative:page" coordorigin="802,366" coordsize="8685,27">
            <v:line id="_x0000_s2076" style="position:absolute" from="802,388" to="4638,388" strokeweight=".14033mm"/>
            <v:line id="_x0000_s2075" style="position:absolute" from="4943,388" to="9486,388" strokeweight=".14033mm"/>
            <v:line id="_x0000_s2074" style="position:absolute" from="4637,371" to="4939,371" strokeweight=".48pt"/>
            <w10:wrap type="topAndBottom" anchorx="page"/>
          </v:group>
        </w:pict>
      </w:r>
      <w:r>
        <w:pict w14:anchorId="2E74D0A0">
          <v:group id="_x0000_s2068" style="position:absolute;margin-left:522.5pt;margin-top:18.3pt;width:221.15pt;height:1.35pt;z-index:251652608;mso-wrap-distance-left:0;mso-wrap-distance-right:0;mso-position-horizontal-relative:page" coordorigin="10450,366" coordsize="4423,27">
            <v:line id="_x0000_s2072" style="position:absolute" from="10450,388" to="11866,388" strokeweight=".14033mm"/>
            <v:line id="_x0000_s2071" style="position:absolute" from="11985,388" to="13301,388" strokeweight=".14033mm"/>
            <v:line id="_x0000_s2070" style="position:absolute" from="13360,388" to="14873,388" strokeweight=".14033mm"/>
            <v:line id="_x0000_s2069" style="position:absolute" from="11856,371" to="14863,371" strokeweight=".48pt"/>
            <w10:wrap type="topAndBottom" anchorx="page"/>
          </v:group>
        </w:pict>
      </w:r>
    </w:p>
    <w:p w14:paraId="71AC4644" w14:textId="77777777" w:rsidR="0068581D" w:rsidRDefault="00C44405">
      <w:pPr>
        <w:tabs>
          <w:tab w:val="left" w:pos="10789"/>
        </w:tabs>
        <w:spacing w:before="5"/>
        <w:ind w:left="461"/>
        <w:rPr>
          <w:sz w:val="20"/>
          <w:szCs w:val="20"/>
        </w:rPr>
      </w:pPr>
      <w:r>
        <w:rPr>
          <w:w w:val="105"/>
          <w:sz w:val="20"/>
          <w:szCs w:val="20"/>
        </w:rPr>
        <w:t>Առողջապահական և աշխատանքի տեսչական մարմնի (ԱԱՏՄ)</w:t>
      </w:r>
      <w:r>
        <w:rPr>
          <w:spacing w:val="-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-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79109696" w14:textId="77777777" w:rsidR="0068581D" w:rsidRDefault="0068581D">
      <w:pPr>
        <w:pStyle w:val="BodyText"/>
        <w:rPr>
          <w:sz w:val="20"/>
        </w:rPr>
      </w:pPr>
    </w:p>
    <w:p w14:paraId="0C6DEA50" w14:textId="77777777" w:rsidR="0068581D" w:rsidRDefault="00C44405">
      <w:pPr>
        <w:pStyle w:val="BodyText"/>
        <w:rPr>
          <w:sz w:val="22"/>
        </w:rPr>
      </w:pPr>
      <w:r>
        <w:pict w14:anchorId="52745E45">
          <v:line id="_x0000_s2067" style="position:absolute;z-index:251653632;mso-wrap-distance-left:0;mso-wrap-distance-right:0;mso-position-horizontal-relative:page" from="40.1pt,14.8pt" to="373.5pt,14.8pt" strokeweight=".14033mm">
            <w10:wrap type="topAndBottom" anchorx="page"/>
          </v:line>
        </w:pict>
      </w:r>
      <w:r>
        <w:pict w14:anchorId="5551563B">
          <v:line id="_x0000_s2066" style="position:absolute;z-index:251654656;mso-wrap-distance-left:0;mso-wrap-distance-right:0;mso-position-horizontal-relative:page" from="519.85pt,14.8pt" to="752.2pt,14.8pt" strokeweight=".14033mm">
            <w10:wrap type="topAndBottom" anchorx="page"/>
          </v:line>
        </w:pict>
      </w:r>
    </w:p>
    <w:p w14:paraId="6FC2AF3D" w14:textId="77777777" w:rsidR="0068581D" w:rsidRDefault="00C44405">
      <w:pPr>
        <w:tabs>
          <w:tab w:val="left" w:pos="11085"/>
        </w:tabs>
        <w:spacing w:before="5"/>
        <w:ind w:left="461"/>
        <w:rPr>
          <w:sz w:val="20"/>
          <w:szCs w:val="20"/>
        </w:rPr>
      </w:pPr>
      <w:r>
        <w:rPr>
          <w:w w:val="105"/>
          <w:sz w:val="20"/>
          <w:szCs w:val="20"/>
        </w:rPr>
        <w:t>ԱԱՏՄ-ի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ծառայողի</w:t>
      </w:r>
      <w:r>
        <w:rPr>
          <w:spacing w:val="4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պաշտոնը</w:t>
      </w:r>
      <w:r>
        <w:rPr>
          <w:w w:val="105"/>
          <w:sz w:val="20"/>
          <w:szCs w:val="20"/>
        </w:rPr>
        <w:tab/>
        <w:t>ազգանունը, անունը,</w:t>
      </w:r>
      <w:r>
        <w:rPr>
          <w:spacing w:val="-2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</w:p>
    <w:p w14:paraId="1AC9AF7F" w14:textId="77777777" w:rsidR="0068581D" w:rsidRDefault="0068581D">
      <w:pPr>
        <w:pStyle w:val="BodyText"/>
        <w:rPr>
          <w:sz w:val="20"/>
        </w:rPr>
      </w:pPr>
    </w:p>
    <w:p w14:paraId="465E6A30" w14:textId="77777777" w:rsidR="0068581D" w:rsidRDefault="00C44405">
      <w:pPr>
        <w:pStyle w:val="BodyText"/>
        <w:rPr>
          <w:sz w:val="22"/>
        </w:rPr>
      </w:pPr>
      <w:r>
        <w:pict w14:anchorId="2C65F51E">
          <v:line id="_x0000_s2065" style="position:absolute;z-index:251655680;mso-wrap-distance-left:0;mso-wrap-distance-right:0;mso-position-horizontal-relative:page" from="40.1pt,14.8pt" to="368.35pt,14.8pt" strokeweight=".14033mm">
            <w10:wrap type="topAndBottom" anchorx="page"/>
          </v:line>
        </w:pict>
      </w:r>
      <w:r>
        <w:pict w14:anchorId="5E795803">
          <v:line id="_x0000_s2064" style="position:absolute;z-index:251656704;mso-wrap-distance-left:0;mso-wrap-distance-right:0;mso-position-horizontal-relative:page" from="518.9pt,14.8pt" to="736.1pt,14.8pt" strokeweight=".14033mm">
            <w10:wrap type="topAndBottom" anchorx="page"/>
          </v:line>
        </w:pict>
      </w:r>
    </w:p>
    <w:p w14:paraId="2F1C7F1E" w14:textId="77777777" w:rsidR="0068581D" w:rsidRDefault="00C44405">
      <w:pPr>
        <w:tabs>
          <w:tab w:val="left" w:pos="11190"/>
        </w:tabs>
        <w:spacing w:before="7"/>
        <w:ind w:left="461"/>
        <w:rPr>
          <w:sz w:val="20"/>
          <w:szCs w:val="20"/>
        </w:rPr>
      </w:pPr>
      <w:r>
        <w:rPr>
          <w:w w:val="105"/>
          <w:sz w:val="20"/>
          <w:szCs w:val="20"/>
        </w:rPr>
        <w:t>ԱԱՏՄ-ի</w:t>
      </w:r>
      <w:r>
        <w:rPr>
          <w:spacing w:val="-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ծառայողի</w:t>
      </w:r>
      <w:r>
        <w:rPr>
          <w:spacing w:val="-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պաշտոնը</w:t>
      </w:r>
      <w:r>
        <w:rPr>
          <w:w w:val="105"/>
          <w:sz w:val="20"/>
          <w:szCs w:val="20"/>
        </w:rPr>
        <w:tab/>
        <w:t>ազգանունը, անունը,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</w:p>
    <w:p w14:paraId="734566E8" w14:textId="77777777" w:rsidR="0068581D" w:rsidRDefault="0068581D">
      <w:pPr>
        <w:pStyle w:val="BodyText"/>
        <w:spacing w:before="11"/>
        <w:rPr>
          <w:sz w:val="25"/>
        </w:rPr>
      </w:pPr>
    </w:p>
    <w:p w14:paraId="4889B749" w14:textId="77777777" w:rsidR="0068581D" w:rsidRDefault="00C44405">
      <w:pPr>
        <w:tabs>
          <w:tab w:val="left" w:pos="4261"/>
          <w:tab w:val="left" w:pos="6896"/>
          <w:tab w:val="left" w:pos="8522"/>
          <w:tab w:val="left" w:pos="10613"/>
        </w:tabs>
        <w:ind w:left="461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սկիզբը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20</w:t>
      </w:r>
      <w:r>
        <w:rPr>
          <w:w w:val="105"/>
          <w:sz w:val="20"/>
          <w:szCs w:val="20"/>
          <w:u w:val="single"/>
        </w:rPr>
        <w:t xml:space="preserve">   </w:t>
      </w:r>
      <w:r>
        <w:rPr>
          <w:spacing w:val="1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</w:rPr>
        <w:t>թվական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spacing w:val="-3"/>
          <w:w w:val="105"/>
          <w:sz w:val="20"/>
          <w:szCs w:val="20"/>
        </w:rPr>
        <w:t>ավարտը`</w:t>
      </w:r>
      <w:r>
        <w:rPr>
          <w:spacing w:val="-3"/>
          <w:w w:val="105"/>
          <w:sz w:val="20"/>
          <w:szCs w:val="20"/>
          <w:u w:val="single"/>
        </w:rPr>
        <w:t xml:space="preserve">   </w:t>
      </w:r>
      <w:r>
        <w:rPr>
          <w:spacing w:val="23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թվական</w:t>
      </w:r>
      <w:r>
        <w:rPr>
          <w:sz w:val="20"/>
          <w:szCs w:val="20"/>
          <w:u w:val="single"/>
        </w:rPr>
        <w:tab/>
      </w:r>
    </w:p>
    <w:p w14:paraId="66493FA9" w14:textId="77777777" w:rsidR="0068581D" w:rsidRDefault="0068581D">
      <w:pPr>
        <w:pStyle w:val="BodyText"/>
        <w:rPr>
          <w:sz w:val="20"/>
        </w:rPr>
      </w:pPr>
    </w:p>
    <w:p w14:paraId="231C35ED" w14:textId="77777777" w:rsidR="0068581D" w:rsidRDefault="00C44405">
      <w:pPr>
        <w:pStyle w:val="BodyText"/>
        <w:spacing w:before="4"/>
        <w:rPr>
          <w:sz w:val="20"/>
        </w:rPr>
      </w:pPr>
      <w:r>
        <w:pict w14:anchorId="70325C4E">
          <v:group id="_x0000_s2061" style="position:absolute;margin-left:40.1pt;margin-top:13.7pt;width:439.95pt;height:1.35pt;z-index:251657728;mso-wrap-distance-left:0;mso-wrap-distance-right:0;mso-position-horizontal-relative:page" coordorigin="802,274" coordsize="8799,27">
            <v:line id="_x0000_s2063" style="position:absolute" from="802,296" to="8377,296" strokeweight=".14033mm"/>
            <v:line id="_x0000_s2062" style="position:absolute" from="8366,278" to="9600,278" strokeweight=".36pt"/>
            <w10:wrap type="topAndBottom" anchorx="page"/>
          </v:group>
        </w:pict>
      </w:r>
    </w:p>
    <w:p w14:paraId="0C4D7E6C" w14:textId="77777777" w:rsidR="0068581D" w:rsidRDefault="00C44405">
      <w:pPr>
        <w:spacing w:before="7"/>
        <w:ind w:left="461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13F7A6FD" w14:textId="77777777" w:rsidR="0068581D" w:rsidRDefault="0068581D">
      <w:pPr>
        <w:pStyle w:val="BodyText"/>
        <w:spacing w:before="3"/>
        <w:rPr>
          <w:sz w:val="18"/>
        </w:rPr>
      </w:pPr>
    </w:p>
    <w:p w14:paraId="1ECE02C4" w14:textId="77777777" w:rsidR="0068581D" w:rsidRDefault="00C44405">
      <w:pPr>
        <w:spacing w:before="91"/>
        <w:ind w:left="490" w:right="1527"/>
        <w:jc w:val="center"/>
        <w:rPr>
          <w:sz w:val="20"/>
          <w:szCs w:val="20"/>
        </w:rPr>
      </w:pPr>
      <w:r>
        <w:pict w14:anchorId="570C07C8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432.95pt;margin-top:7.6pt;width:103.5pt;height:14.1pt;z-index:25166080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4"/>
                    <w:gridCol w:w="254"/>
                    <w:gridCol w:w="253"/>
                    <w:gridCol w:w="253"/>
                    <w:gridCol w:w="254"/>
                    <w:gridCol w:w="250"/>
                  </w:tblGrid>
                  <w:tr w:rsidR="0068581D" w14:paraId="7AD9CBE7" w14:textId="77777777">
                    <w:trPr>
                      <w:trHeight w:val="233"/>
                    </w:trPr>
                    <w:tc>
                      <w:tcPr>
                        <w:tcW w:w="264" w:type="dxa"/>
                        <w:tcBorders>
                          <w:left w:val="single" w:sz="12" w:space="0" w:color="EFEFEF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2B4B5724" w14:textId="77777777" w:rsidR="0068581D" w:rsidRDefault="0068581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045AC252" w14:textId="77777777" w:rsidR="0068581D" w:rsidRDefault="0068581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28DD66C8" w14:textId="77777777" w:rsidR="0068581D" w:rsidRDefault="0068581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ckThinMediumGap" w:sz="3" w:space="0" w:color="A0A0A0"/>
                        </w:tcBorders>
                      </w:tcPr>
                      <w:p w14:paraId="50BCD9D3" w14:textId="77777777" w:rsidR="0068581D" w:rsidRDefault="0068581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thinThickMediumGap" w:sz="3" w:space="0" w:color="A0A0A0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77FD6551" w14:textId="77777777" w:rsidR="0068581D" w:rsidRDefault="0068581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4F24C352" w14:textId="77777777" w:rsidR="0068581D" w:rsidRDefault="0068581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5065F409" w14:textId="77777777" w:rsidR="0068581D" w:rsidRDefault="0068581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724FCF8A" w14:textId="77777777" w:rsidR="0068581D" w:rsidRDefault="0068581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107056FB" w14:textId="77777777" w:rsidR="0068581D" w:rsidRDefault="0068581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604CDE49" w14:textId="77777777" w:rsidR="0068581D" w:rsidRDefault="00C44405">
      <w:pPr>
        <w:pStyle w:val="BodyText"/>
        <w:spacing w:line="20" w:lineRule="exact"/>
        <w:ind w:left="578"/>
        <w:rPr>
          <w:sz w:val="2"/>
        </w:rPr>
      </w:pPr>
      <w:r>
        <w:rPr>
          <w:sz w:val="2"/>
        </w:rPr>
      </w:r>
      <w:r>
        <w:rPr>
          <w:sz w:val="2"/>
        </w:rPr>
        <w:pict w14:anchorId="4A340341">
          <v:group id="_x0000_s2058" style="width:217.15pt;height:.4pt;mso-position-horizontal-relative:char;mso-position-vertical-relative:line" coordsize="4343,8">
            <v:line id="_x0000_s2059" style="position:absolute" from="0,4" to="4342,4" strokeweight=".14033mm"/>
            <w10:anchorlock/>
          </v:group>
        </w:pict>
      </w:r>
    </w:p>
    <w:p w14:paraId="7FF8827D" w14:textId="77777777" w:rsidR="0068581D" w:rsidRDefault="00C44405">
      <w:pPr>
        <w:spacing w:before="14"/>
        <w:ind w:left="461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7BB2EBCB" w14:textId="77777777" w:rsidR="0068581D" w:rsidRDefault="0068581D">
      <w:pPr>
        <w:pStyle w:val="BodyText"/>
        <w:rPr>
          <w:sz w:val="20"/>
        </w:rPr>
      </w:pPr>
    </w:p>
    <w:p w14:paraId="1A0CCAA7" w14:textId="77777777" w:rsidR="0068581D" w:rsidRDefault="00C44405">
      <w:pPr>
        <w:pStyle w:val="BodyText"/>
        <w:rPr>
          <w:sz w:val="22"/>
        </w:rPr>
      </w:pPr>
      <w:r>
        <w:pict w14:anchorId="486DA5E9">
          <v:line id="_x0000_s2057" style="position:absolute;z-index:251658752;mso-wrap-distance-left:0;mso-wrap-distance-right:0;mso-position-horizontal-relative:page" from="40.1pt,14.8pt" to="358.3pt,14.8pt" strokeweight=".14033mm">
            <w10:wrap type="topAndBottom" anchorx="page"/>
          </v:line>
        </w:pict>
      </w:r>
      <w:r>
        <w:pict w14:anchorId="3182B88F">
          <v:line id="_x0000_s2056" style="position:absolute;z-index:251659776;mso-wrap-distance-left:0;mso-wrap-distance-right:0;mso-position-horizontal-relative:page" from="584.15pt,14.8pt" to="685.1pt,14.8pt" strokeweight=".14033mm">
            <w10:wrap type="topAndBottom" anchorx="page"/>
          </v:line>
        </w:pict>
      </w:r>
    </w:p>
    <w:p w14:paraId="77C71E8A" w14:textId="77777777" w:rsidR="0068581D" w:rsidRDefault="0068581D">
      <w:pPr>
        <w:sectPr w:rsidR="0068581D">
          <w:type w:val="continuous"/>
          <w:pgSz w:w="15840" w:h="12240" w:orient="landscape"/>
          <w:pgMar w:top="1120" w:right="20" w:bottom="280" w:left="340" w:header="720" w:footer="720" w:gutter="0"/>
          <w:cols w:space="720"/>
        </w:sectPr>
      </w:pPr>
    </w:p>
    <w:p w14:paraId="2CEB84FA" w14:textId="77777777" w:rsidR="0068581D" w:rsidRDefault="00C44405">
      <w:pPr>
        <w:tabs>
          <w:tab w:val="left" w:pos="11416"/>
        </w:tabs>
        <w:spacing w:before="68"/>
        <w:ind w:left="461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Տնտեսավարող սուբյեկտի գտնվելու վայրը, կայքի, էլեկտրոնային</w:t>
      </w:r>
      <w:r>
        <w:rPr>
          <w:spacing w:val="4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62593393" w14:textId="77777777" w:rsidR="0068581D" w:rsidRDefault="0068581D">
      <w:pPr>
        <w:pStyle w:val="BodyText"/>
        <w:rPr>
          <w:sz w:val="20"/>
        </w:rPr>
      </w:pPr>
    </w:p>
    <w:p w14:paraId="131C768E" w14:textId="77777777" w:rsidR="0068581D" w:rsidRDefault="00C44405">
      <w:pPr>
        <w:pStyle w:val="BodyText"/>
        <w:rPr>
          <w:sz w:val="22"/>
        </w:rPr>
      </w:pPr>
      <w:r>
        <w:pict w14:anchorId="7EEF026A">
          <v:line id="_x0000_s2055" style="position:absolute;z-index:251661824;mso-wrap-distance-left:0;mso-wrap-distance-right:0;mso-position-horizontal-relative:page" from="40.1pt,14.85pt" to="358.3pt,14.85pt" strokeweight=".14033mm">
            <w10:wrap type="topAndBottom" anchorx="page"/>
          </v:line>
        </w:pict>
      </w:r>
      <w:r>
        <w:pict w14:anchorId="323C8CC0">
          <v:line id="_x0000_s2054" style="position:absolute;z-index:251662848;mso-wrap-distance-left:0;mso-wrap-distance-right:0;mso-position-horizontal-relative:page" from="590.15pt,14.85pt" to="691.2pt,14.85pt" strokeweight=".14033mm">
            <w10:wrap type="topAndBottom" anchorx="page"/>
          </v:line>
        </w:pict>
      </w:r>
    </w:p>
    <w:p w14:paraId="45FCEB7E" w14:textId="77777777" w:rsidR="0068581D" w:rsidRDefault="00C44405">
      <w:pPr>
        <w:tabs>
          <w:tab w:val="left" w:pos="5833"/>
          <w:tab w:val="left" w:pos="8872"/>
          <w:tab w:val="left" w:pos="9515"/>
          <w:tab w:val="left" w:pos="11480"/>
        </w:tabs>
        <w:spacing w:before="7" w:line="554" w:lineRule="auto"/>
        <w:ind w:left="461" w:right="2075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ղեկավարի կամ փոխարինող անձի ազգանունը,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spacing w:val="-1"/>
          <w:sz w:val="20"/>
          <w:szCs w:val="20"/>
        </w:rPr>
        <w:t xml:space="preserve">(հեռախոսահամարը) </w:t>
      </w:r>
      <w:r>
        <w:rPr>
          <w:w w:val="105"/>
          <w:sz w:val="20"/>
          <w:szCs w:val="20"/>
        </w:rPr>
        <w:t>Ստուգման</w:t>
      </w:r>
      <w:r>
        <w:rPr>
          <w:spacing w:val="-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-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20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թվական</w:t>
      </w:r>
    </w:p>
    <w:p w14:paraId="12E32CAC" w14:textId="77777777" w:rsidR="0068581D" w:rsidRDefault="00C44405">
      <w:pPr>
        <w:tabs>
          <w:tab w:val="left" w:pos="14720"/>
        </w:tabs>
        <w:spacing w:line="226" w:lineRule="exact"/>
        <w:ind w:left="461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 հարցերի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համարները`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0358B8A" w14:textId="77777777" w:rsidR="0068581D" w:rsidRDefault="00C44405">
      <w:pPr>
        <w:pStyle w:val="BodyText"/>
        <w:spacing w:before="4"/>
        <w:rPr>
          <w:sz w:val="28"/>
        </w:rPr>
      </w:pPr>
      <w:r>
        <w:pict w14:anchorId="57F07F7C">
          <v:group id="_x0000_s2050" style="position:absolute;margin-left:40.1pt;margin-top:18.25pt;width:707.3pt;height:1.35pt;z-index:251663872;mso-wrap-distance-left:0;mso-wrap-distance-right:0;mso-position-horizontal-relative:page" coordorigin="802,365" coordsize="14146,27">
            <v:line id="_x0000_s2053" style="position:absolute" from="10277,388" to="13207,388" strokeweight=".14033mm"/>
            <v:line id="_x0000_s2052" style="position:absolute" from="14339,388" to="14947,388" strokeweight=".14033mm"/>
            <v:line id="_x0000_s2051" style="position:absolute" from="802,370" to="14942,370" strokeweight=".48pt"/>
            <w10:wrap type="topAndBottom" anchorx="page"/>
          </v:group>
        </w:pict>
      </w:r>
    </w:p>
    <w:p w14:paraId="11370ACC" w14:textId="77777777" w:rsidR="0068581D" w:rsidRDefault="0068581D">
      <w:pPr>
        <w:pStyle w:val="BodyText"/>
        <w:rPr>
          <w:sz w:val="20"/>
        </w:rPr>
      </w:pPr>
    </w:p>
    <w:p w14:paraId="07A5E989" w14:textId="77777777" w:rsidR="0068581D" w:rsidRDefault="0068581D">
      <w:pPr>
        <w:pStyle w:val="BodyText"/>
        <w:spacing w:before="5"/>
        <w:rPr>
          <w:sz w:val="22"/>
        </w:rPr>
      </w:pPr>
    </w:p>
    <w:p w14:paraId="02FCF3CE" w14:textId="77777777" w:rsidR="0068581D" w:rsidRDefault="00C44405">
      <w:pPr>
        <w:pStyle w:val="Heading1"/>
        <w:spacing w:before="96"/>
        <w:ind w:left="478" w:right="803"/>
        <w:jc w:val="center"/>
      </w:pPr>
      <w:r>
        <w:rPr>
          <w:w w:val="105"/>
        </w:rPr>
        <w:t>ՏԵՂԵԿԱՏՎԱԿԱՆ ՀԱՐՑԵՐ</w:t>
      </w:r>
    </w:p>
    <w:p w14:paraId="3D21E0CE" w14:textId="77777777" w:rsidR="0068581D" w:rsidRDefault="0068581D">
      <w:pPr>
        <w:pStyle w:val="BodyText"/>
        <w:rPr>
          <w:sz w:val="20"/>
        </w:rPr>
      </w:pPr>
    </w:p>
    <w:p w14:paraId="57BA16CE" w14:textId="77777777" w:rsidR="0068581D" w:rsidRDefault="0068581D">
      <w:pPr>
        <w:pStyle w:val="BodyText"/>
        <w:rPr>
          <w:sz w:val="20"/>
        </w:rPr>
      </w:pPr>
    </w:p>
    <w:p w14:paraId="1909B0C2" w14:textId="77777777" w:rsidR="0068581D" w:rsidRDefault="0068581D">
      <w:pPr>
        <w:pStyle w:val="BodyText"/>
        <w:spacing w:before="3"/>
        <w:rPr>
          <w:sz w:val="13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005"/>
        <w:gridCol w:w="6683"/>
      </w:tblGrid>
      <w:tr w:rsidR="0068581D" w14:paraId="523F96C9" w14:textId="77777777">
        <w:trPr>
          <w:trHeight w:val="359"/>
        </w:trPr>
        <w:tc>
          <w:tcPr>
            <w:tcW w:w="797" w:type="dxa"/>
          </w:tcPr>
          <w:p w14:paraId="23CEC6BD" w14:textId="77777777" w:rsidR="0068581D" w:rsidRDefault="00C44405">
            <w:pPr>
              <w:pStyle w:val="TableParagraph"/>
              <w:spacing w:before="29"/>
              <w:ind w:left="5"/>
              <w:jc w:val="center"/>
            </w:pPr>
            <w:r>
              <w:rPr>
                <w:w w:val="97"/>
              </w:rPr>
              <w:t>N</w:t>
            </w:r>
          </w:p>
        </w:tc>
        <w:tc>
          <w:tcPr>
            <w:tcW w:w="7005" w:type="dxa"/>
          </w:tcPr>
          <w:p w14:paraId="4EAB0658" w14:textId="77777777" w:rsidR="0068581D" w:rsidRDefault="00C44405">
            <w:pPr>
              <w:pStyle w:val="TableParagraph"/>
              <w:spacing w:before="29"/>
              <w:ind w:left="3166" w:right="3163"/>
              <w:jc w:val="center"/>
            </w:pPr>
            <w:r>
              <w:rPr>
                <w:w w:val="120"/>
              </w:rPr>
              <w:t>Հարց</w:t>
            </w:r>
          </w:p>
        </w:tc>
        <w:tc>
          <w:tcPr>
            <w:tcW w:w="6683" w:type="dxa"/>
          </w:tcPr>
          <w:p w14:paraId="121F34F7" w14:textId="77777777" w:rsidR="0068581D" w:rsidRDefault="00C44405">
            <w:pPr>
              <w:pStyle w:val="TableParagraph"/>
              <w:spacing w:before="29"/>
              <w:ind w:left="2587" w:right="2586"/>
              <w:jc w:val="center"/>
            </w:pPr>
            <w:r>
              <w:rPr>
                <w:w w:val="115"/>
              </w:rPr>
              <w:t>Պատասխան</w:t>
            </w:r>
          </w:p>
        </w:tc>
      </w:tr>
      <w:tr w:rsidR="0068581D" w14:paraId="4FC874F0" w14:textId="77777777">
        <w:trPr>
          <w:trHeight w:val="779"/>
        </w:trPr>
        <w:tc>
          <w:tcPr>
            <w:tcW w:w="797" w:type="dxa"/>
          </w:tcPr>
          <w:p w14:paraId="6C88798E" w14:textId="77777777" w:rsidR="0068581D" w:rsidRDefault="00C44405">
            <w:pPr>
              <w:pStyle w:val="TableParagraph"/>
              <w:spacing w:before="31"/>
              <w:ind w:left="279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7005" w:type="dxa"/>
          </w:tcPr>
          <w:p w14:paraId="4AAC22F0" w14:textId="77777777" w:rsidR="0068581D" w:rsidRDefault="00C44405">
            <w:pPr>
              <w:pStyle w:val="TableParagraph"/>
              <w:spacing w:before="31" w:line="348" w:lineRule="auto"/>
              <w:ind w:left="98" w:right="6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գործունեությունն սկսելու տարեթիվը, ամիսը, ամսաթիվը</w:t>
            </w:r>
          </w:p>
        </w:tc>
        <w:tc>
          <w:tcPr>
            <w:tcW w:w="6683" w:type="dxa"/>
          </w:tcPr>
          <w:p w14:paraId="48C52FD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DDCF5D1" w14:textId="77777777">
        <w:trPr>
          <w:trHeight w:val="1331"/>
        </w:trPr>
        <w:tc>
          <w:tcPr>
            <w:tcW w:w="797" w:type="dxa"/>
          </w:tcPr>
          <w:p w14:paraId="583AF95F" w14:textId="77777777" w:rsidR="0068581D" w:rsidRDefault="00C44405">
            <w:pPr>
              <w:pStyle w:val="TableParagraph"/>
              <w:spacing w:before="31"/>
              <w:ind w:left="278" w:right="27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7005" w:type="dxa"/>
          </w:tcPr>
          <w:p w14:paraId="697D97B6" w14:textId="77777777" w:rsidR="0068581D" w:rsidRDefault="00C44405">
            <w:pPr>
              <w:pStyle w:val="TableParagraph"/>
              <w:spacing w:before="31" w:line="348" w:lineRule="auto"/>
              <w:ind w:left="98" w:right="6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կազմում գործող առանձնացված ստորաբաժանումների անվանումները, գործունեության իրականացման վայրը (հասցեն) և կոնտակտային տվյալները</w:t>
            </w:r>
          </w:p>
          <w:p w14:paraId="12321808" w14:textId="77777777" w:rsidR="0068581D" w:rsidRDefault="00C44405">
            <w:pPr>
              <w:pStyle w:val="TableParagraph"/>
              <w:spacing w:before="1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(հեռախոսահամար, կապի այլ միջոցներ)</w:t>
            </w:r>
          </w:p>
        </w:tc>
        <w:tc>
          <w:tcPr>
            <w:tcW w:w="6683" w:type="dxa"/>
          </w:tcPr>
          <w:p w14:paraId="26D0A88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FC3347C" w14:textId="77777777">
        <w:trPr>
          <w:trHeight w:val="999"/>
        </w:trPr>
        <w:tc>
          <w:tcPr>
            <w:tcW w:w="797" w:type="dxa"/>
          </w:tcPr>
          <w:p w14:paraId="10CF1910" w14:textId="77777777" w:rsidR="0068581D" w:rsidRDefault="00C44405">
            <w:pPr>
              <w:pStyle w:val="TableParagraph"/>
              <w:spacing w:before="31"/>
              <w:ind w:left="281" w:right="2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7005" w:type="dxa"/>
          </w:tcPr>
          <w:p w14:paraId="74012EE3" w14:textId="77777777" w:rsidR="0068581D" w:rsidRDefault="00C44405">
            <w:pPr>
              <w:pStyle w:val="TableParagraph"/>
              <w:spacing w:before="31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Մանկաբարձագինեկոլոգիական բժշկական օգնություն և սպասարկում</w:t>
            </w:r>
          </w:p>
          <w:p w14:paraId="6C709D85" w14:textId="77777777" w:rsidR="0068581D" w:rsidRDefault="00C44405">
            <w:pPr>
              <w:pStyle w:val="TableParagraph"/>
              <w:spacing w:before="6" w:line="330" w:lineRule="atLeast"/>
              <w:ind w:left="98" w:right="26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իրականացնող կազմակերպության տեսակը (ստացիոնար/բաժանմունք)</w:t>
            </w:r>
          </w:p>
        </w:tc>
        <w:tc>
          <w:tcPr>
            <w:tcW w:w="6683" w:type="dxa"/>
          </w:tcPr>
          <w:p w14:paraId="3757D64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A3C940B" w14:textId="77777777">
        <w:trPr>
          <w:trHeight w:val="540"/>
        </w:trPr>
        <w:tc>
          <w:tcPr>
            <w:tcW w:w="797" w:type="dxa"/>
          </w:tcPr>
          <w:p w14:paraId="3EC14DB7" w14:textId="77777777" w:rsidR="0068581D" w:rsidRDefault="00C44405">
            <w:pPr>
              <w:pStyle w:val="TableParagraph"/>
              <w:spacing w:before="32"/>
              <w:ind w:left="277" w:right="27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7005" w:type="dxa"/>
          </w:tcPr>
          <w:p w14:paraId="18CF4910" w14:textId="77777777" w:rsidR="0068581D" w:rsidRDefault="00C44405">
            <w:pPr>
              <w:pStyle w:val="TableParagraph"/>
              <w:spacing w:before="32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Լիցենզիայի տեսակները</w:t>
            </w:r>
          </w:p>
        </w:tc>
        <w:tc>
          <w:tcPr>
            <w:tcW w:w="6683" w:type="dxa"/>
          </w:tcPr>
          <w:p w14:paraId="6332ADA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9A94B34" w14:textId="77777777">
        <w:trPr>
          <w:trHeight w:val="525"/>
        </w:trPr>
        <w:tc>
          <w:tcPr>
            <w:tcW w:w="797" w:type="dxa"/>
          </w:tcPr>
          <w:p w14:paraId="7108428F" w14:textId="77777777" w:rsidR="0068581D" w:rsidRDefault="00C44405">
            <w:pPr>
              <w:pStyle w:val="TableParagraph"/>
              <w:spacing w:before="31"/>
              <w:ind w:left="279" w:right="2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7005" w:type="dxa"/>
          </w:tcPr>
          <w:p w14:paraId="64EE5C9C" w14:textId="77777777" w:rsidR="0068581D" w:rsidRDefault="00C44405">
            <w:pPr>
              <w:pStyle w:val="TableParagraph"/>
              <w:spacing w:before="31"/>
              <w:ind w:left="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աշխատակիցների թիվը</w:t>
            </w:r>
          </w:p>
        </w:tc>
        <w:tc>
          <w:tcPr>
            <w:tcW w:w="6683" w:type="dxa"/>
          </w:tcPr>
          <w:p w14:paraId="2763C5D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9E88F2D" w14:textId="77777777">
        <w:trPr>
          <w:trHeight w:val="524"/>
        </w:trPr>
        <w:tc>
          <w:tcPr>
            <w:tcW w:w="797" w:type="dxa"/>
          </w:tcPr>
          <w:p w14:paraId="2EB6E707" w14:textId="77777777" w:rsidR="0068581D" w:rsidRDefault="00C44405">
            <w:pPr>
              <w:pStyle w:val="TableParagraph"/>
              <w:spacing w:before="31"/>
              <w:ind w:left="281" w:right="2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7005" w:type="dxa"/>
          </w:tcPr>
          <w:p w14:paraId="39C9C8EA" w14:textId="77777777" w:rsidR="0068581D" w:rsidRDefault="00C44405">
            <w:pPr>
              <w:pStyle w:val="TableParagraph"/>
              <w:spacing w:before="31"/>
              <w:ind w:lef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Տարեկան սպասարկվող պացիենտների միջին թիվը</w:t>
            </w:r>
          </w:p>
        </w:tc>
        <w:tc>
          <w:tcPr>
            <w:tcW w:w="6683" w:type="dxa"/>
          </w:tcPr>
          <w:p w14:paraId="0D2D9CE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59C97B9A" w14:textId="77777777" w:rsidR="0068581D" w:rsidRDefault="0068581D">
      <w:pPr>
        <w:rPr>
          <w:sz w:val="20"/>
        </w:rPr>
        <w:sectPr w:rsidR="0068581D">
          <w:pgSz w:w="15840" w:h="12240" w:orient="landscape"/>
          <w:pgMar w:top="1120" w:right="20" w:bottom="280" w:left="340" w:header="720" w:footer="720" w:gutter="0"/>
          <w:cols w:space="720"/>
        </w:sectPr>
      </w:pPr>
    </w:p>
    <w:p w14:paraId="21979D03" w14:textId="77777777" w:rsidR="0068581D" w:rsidRDefault="00C44405">
      <w:pPr>
        <w:spacing w:before="92"/>
        <w:ind w:left="490" w:right="731"/>
        <w:jc w:val="center"/>
      </w:pPr>
      <w:r>
        <w:rPr>
          <w:w w:val="105"/>
        </w:rPr>
        <w:lastRenderedPageBreak/>
        <w:t>ՀԱՐՑԱՇԱՐ</w:t>
      </w:r>
    </w:p>
    <w:p w14:paraId="506F3C4D" w14:textId="77777777" w:rsidR="0068581D" w:rsidRDefault="00C44405">
      <w:pPr>
        <w:pStyle w:val="BodyText"/>
        <w:spacing w:before="155" w:line="276" w:lineRule="auto"/>
        <w:ind w:left="490" w:right="725"/>
        <w:jc w:val="center"/>
      </w:pPr>
      <w:r>
        <w:rPr>
          <w:w w:val="105"/>
        </w:rPr>
        <w:t>ՀՀ առողջապահական և աշխատանքի տեսչական մարմնի կողմից մանկաբարձագինեկոլոգիական ստացիոնարում (բաժանմունքում) ներհիվանդանոցային վարակի կանխարգելման և հակահամաճարակային համալիր միջոցառումների կազմակերպման և իրականացման սանիտարահիգիենիկ և հակահամաճարակային նորմե</w:t>
      </w:r>
      <w:r>
        <w:rPr>
          <w:w w:val="105"/>
        </w:rPr>
        <w:t>րի պահանջների կատարման նկատմամբ իրականացվող ստուգումների</w:t>
      </w:r>
    </w:p>
    <w:p w14:paraId="5669495C" w14:textId="77777777" w:rsidR="0068581D" w:rsidRDefault="0068581D">
      <w:pPr>
        <w:pStyle w:val="BodyText"/>
        <w:rPr>
          <w:sz w:val="20"/>
        </w:rPr>
      </w:pPr>
    </w:p>
    <w:p w14:paraId="20304423" w14:textId="77777777" w:rsidR="0068581D" w:rsidRDefault="0068581D">
      <w:pPr>
        <w:pStyle w:val="BodyText"/>
        <w:spacing w:before="7"/>
        <w:rPr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55106A86" w14:textId="77777777">
        <w:trPr>
          <w:trHeight w:val="777"/>
        </w:trPr>
        <w:tc>
          <w:tcPr>
            <w:tcW w:w="679" w:type="dxa"/>
          </w:tcPr>
          <w:p w14:paraId="76B2B3E6" w14:textId="77777777" w:rsidR="0068581D" w:rsidRDefault="00C44405">
            <w:pPr>
              <w:pStyle w:val="TableParagraph"/>
              <w:spacing w:before="22"/>
              <w:ind w:left="191"/>
              <w:rPr>
                <w:sz w:val="21"/>
                <w:szCs w:val="21"/>
              </w:rPr>
            </w:pPr>
            <w:r>
              <w:rPr>
                <w:w w:val="140"/>
                <w:sz w:val="21"/>
                <w:szCs w:val="21"/>
              </w:rPr>
              <w:t>Հ/Հ</w:t>
            </w:r>
          </w:p>
        </w:tc>
        <w:tc>
          <w:tcPr>
            <w:tcW w:w="4662" w:type="dxa"/>
          </w:tcPr>
          <w:p w14:paraId="40AC7FCE" w14:textId="77777777" w:rsidR="0068581D" w:rsidRDefault="00C44405">
            <w:pPr>
              <w:pStyle w:val="TableParagraph"/>
              <w:spacing w:before="22"/>
              <w:ind w:left="3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Նորմատիվ իրավական ակտի պահանջը</w:t>
            </w:r>
          </w:p>
        </w:tc>
        <w:tc>
          <w:tcPr>
            <w:tcW w:w="2795" w:type="dxa"/>
          </w:tcPr>
          <w:p w14:paraId="34AFE86A" w14:textId="77777777" w:rsidR="0068581D" w:rsidRDefault="00C44405">
            <w:pPr>
              <w:pStyle w:val="TableParagraph"/>
              <w:spacing w:before="22" w:line="273" w:lineRule="auto"/>
              <w:ind w:left="437" w:right="423" w:firstLine="9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Հղում նորմատիվ իրավական ակտին</w:t>
            </w:r>
          </w:p>
        </w:tc>
        <w:tc>
          <w:tcPr>
            <w:tcW w:w="595" w:type="dxa"/>
          </w:tcPr>
          <w:p w14:paraId="5B73F788" w14:textId="77777777" w:rsidR="0068581D" w:rsidRDefault="00C44405">
            <w:pPr>
              <w:pStyle w:val="TableParagraph"/>
              <w:spacing w:before="22"/>
              <w:ind w:left="1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Այո</w:t>
            </w:r>
          </w:p>
        </w:tc>
        <w:tc>
          <w:tcPr>
            <w:tcW w:w="593" w:type="dxa"/>
          </w:tcPr>
          <w:p w14:paraId="0AEC121F" w14:textId="77777777" w:rsidR="0068581D" w:rsidRDefault="00C44405">
            <w:pPr>
              <w:pStyle w:val="TableParagraph"/>
              <w:spacing w:before="22"/>
              <w:ind w:left="1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Ոչ</w:t>
            </w:r>
          </w:p>
        </w:tc>
        <w:tc>
          <w:tcPr>
            <w:tcW w:w="677" w:type="dxa"/>
          </w:tcPr>
          <w:p w14:paraId="1D7FF074" w14:textId="77777777" w:rsidR="0068581D" w:rsidRDefault="00C44405">
            <w:pPr>
              <w:pStyle w:val="TableParagraph"/>
              <w:spacing w:before="22"/>
              <w:ind w:left="119"/>
              <w:rPr>
                <w:sz w:val="21"/>
                <w:szCs w:val="21"/>
              </w:rPr>
            </w:pPr>
            <w:r>
              <w:rPr>
                <w:w w:val="130"/>
                <w:sz w:val="21"/>
                <w:szCs w:val="21"/>
              </w:rPr>
              <w:t>Չ/Պ</w:t>
            </w:r>
          </w:p>
        </w:tc>
        <w:tc>
          <w:tcPr>
            <w:tcW w:w="765" w:type="dxa"/>
          </w:tcPr>
          <w:p w14:paraId="503846AA" w14:textId="77777777" w:rsidR="0068581D" w:rsidRDefault="00C44405">
            <w:pPr>
              <w:pStyle w:val="TableParagraph"/>
              <w:spacing w:before="22"/>
              <w:ind w:left="120" w:right="11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Կշիռ</w:t>
            </w:r>
          </w:p>
        </w:tc>
        <w:tc>
          <w:tcPr>
            <w:tcW w:w="1948" w:type="dxa"/>
          </w:tcPr>
          <w:p w14:paraId="19FBCE43" w14:textId="77777777" w:rsidR="0068581D" w:rsidRDefault="00C44405">
            <w:pPr>
              <w:pStyle w:val="TableParagraph"/>
              <w:spacing w:before="22" w:line="273" w:lineRule="auto"/>
              <w:ind w:left="645" w:right="425" w:hanging="2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Ստուգման </w:t>
            </w:r>
            <w:r>
              <w:rPr>
                <w:w w:val="110"/>
                <w:sz w:val="21"/>
                <w:szCs w:val="21"/>
              </w:rPr>
              <w:t>մեթոդ</w:t>
            </w:r>
          </w:p>
        </w:tc>
        <w:tc>
          <w:tcPr>
            <w:tcW w:w="2290" w:type="dxa"/>
          </w:tcPr>
          <w:p w14:paraId="6C24A665" w14:textId="77777777" w:rsidR="0068581D" w:rsidRDefault="00C44405">
            <w:pPr>
              <w:pStyle w:val="TableParagraph"/>
              <w:spacing w:before="22"/>
              <w:ind w:left="2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Մեկնաբանություն</w:t>
            </w:r>
          </w:p>
        </w:tc>
      </w:tr>
      <w:tr w:rsidR="0068581D" w14:paraId="62F71116" w14:textId="77777777">
        <w:trPr>
          <w:trHeight w:val="1501"/>
        </w:trPr>
        <w:tc>
          <w:tcPr>
            <w:tcW w:w="679" w:type="dxa"/>
          </w:tcPr>
          <w:p w14:paraId="71D37E01" w14:textId="77777777" w:rsidR="0068581D" w:rsidRDefault="00C44405">
            <w:pPr>
              <w:pStyle w:val="TableParagraph"/>
              <w:spacing w:before="24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62" w:type="dxa"/>
          </w:tcPr>
          <w:p w14:paraId="5995D8B5" w14:textId="77777777" w:rsidR="0068581D" w:rsidRDefault="00C44405">
            <w:pPr>
              <w:pStyle w:val="TableParagraph"/>
              <w:spacing w:before="10" w:line="259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 րում (բաժանմունքում) չկան նկուղային և կիսանկուղային հարկերում տեղակայված՝</w:t>
            </w:r>
          </w:p>
        </w:tc>
        <w:tc>
          <w:tcPr>
            <w:tcW w:w="2795" w:type="dxa"/>
          </w:tcPr>
          <w:p w14:paraId="64A78AC4" w14:textId="77777777" w:rsidR="0068581D" w:rsidRDefault="00C44405">
            <w:pPr>
              <w:pStyle w:val="TableParagraph"/>
              <w:spacing w:before="24" w:line="276" w:lineRule="auto"/>
              <w:ind w:left="289" w:right="187" w:hanging="7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 նախարարի 27.03.2009</w:t>
            </w:r>
          </w:p>
          <w:p w14:paraId="0A837A71" w14:textId="77777777" w:rsidR="0068581D" w:rsidRDefault="00C44405">
            <w:pPr>
              <w:pStyle w:val="TableParagraph"/>
              <w:spacing w:before="2" w:line="276" w:lineRule="auto"/>
              <w:ind w:left="401" w:right="31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 հրամանի հավելվածի կետ 6</w:t>
            </w:r>
          </w:p>
        </w:tc>
        <w:tc>
          <w:tcPr>
            <w:tcW w:w="595" w:type="dxa"/>
            <w:shd w:val="clear" w:color="auto" w:fill="CFCDCD"/>
          </w:tcPr>
          <w:p w14:paraId="70FCF07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32A277B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1DD6DFC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57538F4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3BACD3F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704D5D0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DE46C85" w14:textId="77777777">
        <w:trPr>
          <w:trHeight w:val="388"/>
        </w:trPr>
        <w:tc>
          <w:tcPr>
            <w:tcW w:w="679" w:type="dxa"/>
          </w:tcPr>
          <w:p w14:paraId="3B576BB5" w14:textId="77777777" w:rsidR="0068581D" w:rsidRDefault="00C44405">
            <w:pPr>
              <w:pStyle w:val="TableParagraph"/>
              <w:spacing w:before="24"/>
              <w:ind w:left="222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4662" w:type="dxa"/>
          </w:tcPr>
          <w:p w14:paraId="23CBDC1E" w14:textId="77777777" w:rsidR="0068581D" w:rsidRDefault="00C44405">
            <w:pPr>
              <w:pStyle w:val="TableParagraph"/>
              <w:spacing w:before="10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հիվանդասենյակներ,</w:t>
            </w:r>
          </w:p>
        </w:tc>
        <w:tc>
          <w:tcPr>
            <w:tcW w:w="2795" w:type="dxa"/>
          </w:tcPr>
          <w:p w14:paraId="5EC82AD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01F451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AA9F01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46CD52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E396253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0A7DF65A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1D60994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DDEA6D1" w14:textId="77777777">
        <w:trPr>
          <w:trHeight w:val="390"/>
        </w:trPr>
        <w:tc>
          <w:tcPr>
            <w:tcW w:w="679" w:type="dxa"/>
          </w:tcPr>
          <w:p w14:paraId="5F23E13D" w14:textId="77777777" w:rsidR="0068581D" w:rsidRDefault="00C44405">
            <w:pPr>
              <w:pStyle w:val="TableParagraph"/>
              <w:spacing w:before="27"/>
              <w:ind w:left="210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4662" w:type="dxa"/>
          </w:tcPr>
          <w:p w14:paraId="7E84C077" w14:textId="77777777" w:rsidR="0068581D" w:rsidRDefault="00C44405">
            <w:pPr>
              <w:pStyle w:val="TableParagraph"/>
              <w:spacing w:before="1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ընդունարան,</w:t>
            </w:r>
          </w:p>
        </w:tc>
        <w:tc>
          <w:tcPr>
            <w:tcW w:w="2795" w:type="dxa"/>
          </w:tcPr>
          <w:p w14:paraId="45D8973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12E91F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2A2A14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411CD8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A067861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544EDE4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06716B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2899677" w14:textId="77777777">
        <w:trPr>
          <w:trHeight w:val="390"/>
        </w:trPr>
        <w:tc>
          <w:tcPr>
            <w:tcW w:w="679" w:type="dxa"/>
          </w:tcPr>
          <w:p w14:paraId="11B29F4F" w14:textId="77777777" w:rsidR="0068581D" w:rsidRDefault="00C44405">
            <w:pPr>
              <w:pStyle w:val="TableParagraph"/>
              <w:spacing w:before="24"/>
              <w:ind w:left="206"/>
              <w:rPr>
                <w:sz w:val="21"/>
              </w:rPr>
            </w:pPr>
            <w:r>
              <w:rPr>
                <w:w w:val="105"/>
                <w:sz w:val="21"/>
              </w:rPr>
              <w:t>1.3</w:t>
            </w:r>
          </w:p>
        </w:tc>
        <w:tc>
          <w:tcPr>
            <w:tcW w:w="4662" w:type="dxa"/>
          </w:tcPr>
          <w:p w14:paraId="0C964516" w14:textId="77777777" w:rsidR="0068581D" w:rsidRDefault="00C44405">
            <w:pPr>
              <w:pStyle w:val="TableParagraph"/>
              <w:spacing w:before="1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միջամտությունների սենյակներ,</w:t>
            </w:r>
          </w:p>
        </w:tc>
        <w:tc>
          <w:tcPr>
            <w:tcW w:w="2795" w:type="dxa"/>
          </w:tcPr>
          <w:p w14:paraId="7BE516F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EAFB20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54D0FA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85E6F7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9E6A3A9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021612A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B9948C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36C8393" w14:textId="77777777">
        <w:trPr>
          <w:trHeight w:val="390"/>
        </w:trPr>
        <w:tc>
          <w:tcPr>
            <w:tcW w:w="679" w:type="dxa"/>
          </w:tcPr>
          <w:p w14:paraId="235E3876" w14:textId="77777777" w:rsidR="0068581D" w:rsidRDefault="00C44405">
            <w:pPr>
              <w:pStyle w:val="TableParagraph"/>
              <w:spacing w:before="27"/>
              <w:ind w:left="208"/>
              <w:rPr>
                <w:sz w:val="21"/>
              </w:rPr>
            </w:pPr>
            <w:r>
              <w:rPr>
                <w:w w:val="105"/>
                <w:sz w:val="21"/>
              </w:rPr>
              <w:t>1.4</w:t>
            </w:r>
          </w:p>
        </w:tc>
        <w:tc>
          <w:tcPr>
            <w:tcW w:w="4662" w:type="dxa"/>
          </w:tcPr>
          <w:p w14:paraId="70A8C9A0" w14:textId="77777777" w:rsidR="0068581D" w:rsidRDefault="00C44405">
            <w:pPr>
              <w:pStyle w:val="TableParagraph"/>
              <w:spacing w:before="1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վիրակապարաններ։</w:t>
            </w:r>
          </w:p>
        </w:tc>
        <w:tc>
          <w:tcPr>
            <w:tcW w:w="2795" w:type="dxa"/>
          </w:tcPr>
          <w:p w14:paraId="164BF94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BA635C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26B486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8C64BB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A54C989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1C45CDE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52B912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0D1998D" w14:textId="77777777">
        <w:trPr>
          <w:trHeight w:val="2874"/>
        </w:trPr>
        <w:tc>
          <w:tcPr>
            <w:tcW w:w="679" w:type="dxa"/>
          </w:tcPr>
          <w:p w14:paraId="75006249" w14:textId="77777777" w:rsidR="0068581D" w:rsidRDefault="00C44405">
            <w:pPr>
              <w:pStyle w:val="TableParagraph"/>
              <w:spacing w:before="24"/>
              <w:ind w:left="249"/>
              <w:rPr>
                <w:sz w:val="21"/>
              </w:rPr>
            </w:pPr>
            <w:r>
              <w:rPr>
                <w:w w:val="115"/>
                <w:sz w:val="21"/>
              </w:rPr>
              <w:t>2.</w:t>
            </w:r>
          </w:p>
        </w:tc>
        <w:tc>
          <w:tcPr>
            <w:tcW w:w="4662" w:type="dxa"/>
          </w:tcPr>
          <w:p w14:paraId="2AC77A17" w14:textId="77777777" w:rsidR="0068581D" w:rsidRDefault="00C44405">
            <w:pPr>
              <w:pStyle w:val="TableParagraph"/>
              <w:spacing w:before="24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Իոնիզացնող ճառագայթման աղբյուրների հետ աշխատանքների իրականացմամբ (ռենտգենախտորոշիչ կաբինետ, ճառագայթային թերապիայի բաժանմունք, ռադիոիզոտոպային ախտորոշման լաբորատորիա և այլն) սենքերը տեղակայված չեն հղիների և մանկական հիվանդասենյակներին հարակից (հորիզոնական </w:t>
            </w:r>
            <w:r>
              <w:rPr>
                <w:w w:val="105"/>
                <w:sz w:val="21"/>
                <w:szCs w:val="21"/>
              </w:rPr>
              <w:t>և ուղղահայաց) տարածքներում:</w:t>
            </w:r>
          </w:p>
        </w:tc>
        <w:tc>
          <w:tcPr>
            <w:tcW w:w="2795" w:type="dxa"/>
          </w:tcPr>
          <w:p w14:paraId="41A389AA" w14:textId="77777777" w:rsidR="0068581D" w:rsidRDefault="00C44405">
            <w:pPr>
              <w:pStyle w:val="TableParagraph"/>
              <w:spacing w:before="24" w:line="276" w:lineRule="auto"/>
              <w:ind w:left="289" w:hanging="7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 նախարարի 27.03.2009</w:t>
            </w:r>
          </w:p>
          <w:p w14:paraId="39E51946" w14:textId="77777777" w:rsidR="0068581D" w:rsidRDefault="00C44405">
            <w:pPr>
              <w:pStyle w:val="TableParagraph"/>
              <w:spacing w:before="2" w:line="276" w:lineRule="auto"/>
              <w:ind w:left="401" w:right="31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 հրամանի հավելվածի կետ 7</w:t>
            </w:r>
          </w:p>
        </w:tc>
        <w:tc>
          <w:tcPr>
            <w:tcW w:w="595" w:type="dxa"/>
          </w:tcPr>
          <w:p w14:paraId="2507561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57E8B0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2A8106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48A84EF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511A70CF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E66979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3D2ECDA" w14:textId="77777777">
        <w:trPr>
          <w:trHeight w:val="1501"/>
        </w:trPr>
        <w:tc>
          <w:tcPr>
            <w:tcW w:w="679" w:type="dxa"/>
          </w:tcPr>
          <w:p w14:paraId="43FC8413" w14:textId="77777777" w:rsidR="0068581D" w:rsidRDefault="00C44405">
            <w:pPr>
              <w:pStyle w:val="TableParagraph"/>
              <w:spacing w:before="24"/>
              <w:ind w:left="235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4662" w:type="dxa"/>
          </w:tcPr>
          <w:p w14:paraId="49639C2D" w14:textId="77777777" w:rsidR="0068581D" w:rsidRDefault="00C44405">
            <w:pPr>
              <w:pStyle w:val="TableParagraph"/>
              <w:spacing w:before="10" w:line="259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 (բաժանմունքի) հիվանդասենյակային բաժանմունքները տարանցիկ չեն:</w:t>
            </w:r>
          </w:p>
        </w:tc>
        <w:tc>
          <w:tcPr>
            <w:tcW w:w="2795" w:type="dxa"/>
          </w:tcPr>
          <w:p w14:paraId="0D6B4AEF" w14:textId="77777777" w:rsidR="0068581D" w:rsidRDefault="00C44405">
            <w:pPr>
              <w:pStyle w:val="TableParagraph"/>
              <w:spacing w:before="24" w:line="276" w:lineRule="auto"/>
              <w:ind w:left="289" w:right="187" w:hanging="7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 նախարարի 27.03.2009</w:t>
            </w:r>
          </w:p>
          <w:p w14:paraId="68266B78" w14:textId="77777777" w:rsidR="0068581D" w:rsidRDefault="00C44405">
            <w:pPr>
              <w:pStyle w:val="TableParagraph"/>
              <w:spacing w:before="2" w:line="276" w:lineRule="auto"/>
              <w:ind w:left="401" w:right="31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 հրամանի հավելվածի կետ 8</w:t>
            </w:r>
          </w:p>
        </w:tc>
        <w:tc>
          <w:tcPr>
            <w:tcW w:w="595" w:type="dxa"/>
          </w:tcPr>
          <w:p w14:paraId="24F5C0B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2EF42C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FE2011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C50DB07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4EF55D7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3CBCD8B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3DD53126" w14:textId="77777777" w:rsidR="0068581D" w:rsidRDefault="0068581D">
      <w:pPr>
        <w:rPr>
          <w:sz w:val="20"/>
        </w:rPr>
        <w:sectPr w:rsidR="0068581D">
          <w:footerReference w:type="default" r:id="rId6"/>
          <w:pgSz w:w="15840" w:h="12240" w:orient="landscape"/>
          <w:pgMar w:top="1140" w:right="20" w:bottom="840" w:left="340" w:header="0" w:footer="655" w:gutter="0"/>
          <w:pgNumType w:start="1"/>
          <w:cols w:space="720"/>
        </w:sectPr>
      </w:pPr>
    </w:p>
    <w:p w14:paraId="36CB635C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5046E9F1" w14:textId="77777777">
        <w:trPr>
          <w:trHeight w:val="2037"/>
        </w:trPr>
        <w:tc>
          <w:tcPr>
            <w:tcW w:w="679" w:type="dxa"/>
          </w:tcPr>
          <w:p w14:paraId="33AF911F" w14:textId="77777777" w:rsidR="0068581D" w:rsidRDefault="00C44405">
            <w:pPr>
              <w:pStyle w:val="TableParagraph"/>
              <w:spacing w:before="27"/>
              <w:ind w:left="105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4.</w:t>
            </w:r>
          </w:p>
        </w:tc>
        <w:tc>
          <w:tcPr>
            <w:tcW w:w="4662" w:type="dxa"/>
          </w:tcPr>
          <w:p w14:paraId="715F1DC9" w14:textId="77777777" w:rsidR="0068581D" w:rsidRDefault="00C44405">
            <w:pPr>
              <w:pStyle w:val="TableParagraph"/>
              <w:spacing w:before="27" w:line="276" w:lineRule="auto"/>
              <w:ind w:left="100" w:right="9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 ստացիոնարի (բաժանմունքի) կառուցվածքն ապահովում է հիվանդների, հղիների, ծննդկանների ու ծննդաբերների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տեղակայումը առանձին բաժանմունքներում (ծննդաբերական, հղիների պաթոլոգիայի և գինեկոլոգիական):</w:t>
            </w:r>
          </w:p>
        </w:tc>
        <w:tc>
          <w:tcPr>
            <w:tcW w:w="2795" w:type="dxa"/>
          </w:tcPr>
          <w:p w14:paraId="6906ABD1" w14:textId="77777777" w:rsidR="0068581D" w:rsidRDefault="00C44405">
            <w:pPr>
              <w:pStyle w:val="TableParagraph"/>
              <w:spacing w:before="27" w:line="276" w:lineRule="auto"/>
              <w:ind w:left="289" w:right="187" w:hanging="7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 նախարարի 27.03.2009</w:t>
            </w:r>
          </w:p>
          <w:p w14:paraId="3FFA5E3F" w14:textId="77777777" w:rsidR="0068581D" w:rsidRDefault="00C44405">
            <w:pPr>
              <w:pStyle w:val="TableParagraph"/>
              <w:spacing w:before="1" w:line="276" w:lineRule="auto"/>
              <w:ind w:left="401" w:right="31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 հրամանի հավելվածի կետ 9</w:t>
            </w:r>
          </w:p>
        </w:tc>
        <w:tc>
          <w:tcPr>
            <w:tcW w:w="595" w:type="dxa"/>
          </w:tcPr>
          <w:p w14:paraId="02FE714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64B805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987462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59B07BA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0784684E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DA223D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079C9F5" w14:textId="77777777">
        <w:trPr>
          <w:trHeight w:val="1504"/>
        </w:trPr>
        <w:tc>
          <w:tcPr>
            <w:tcW w:w="679" w:type="dxa"/>
          </w:tcPr>
          <w:p w14:paraId="4B89AAC7" w14:textId="77777777" w:rsidR="0068581D" w:rsidRDefault="00C44405">
            <w:pPr>
              <w:pStyle w:val="TableParagraph"/>
              <w:spacing w:before="24"/>
              <w:ind w:left="104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5.</w:t>
            </w:r>
          </w:p>
        </w:tc>
        <w:tc>
          <w:tcPr>
            <w:tcW w:w="4662" w:type="dxa"/>
          </w:tcPr>
          <w:p w14:paraId="7B69612B" w14:textId="77777777" w:rsidR="0068581D" w:rsidRDefault="00C44405">
            <w:pPr>
              <w:pStyle w:val="TableParagraph"/>
              <w:spacing w:before="24" w:line="278" w:lineRule="auto"/>
              <w:ind w:left="100" w:right="2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ստացիոնարի (բաժանմունքի) ընդունարանն ապահովված է՝</w:t>
            </w:r>
          </w:p>
        </w:tc>
        <w:tc>
          <w:tcPr>
            <w:tcW w:w="2795" w:type="dxa"/>
          </w:tcPr>
          <w:p w14:paraId="14C19666" w14:textId="77777777" w:rsidR="0068581D" w:rsidRDefault="00C44405">
            <w:pPr>
              <w:pStyle w:val="TableParagraph"/>
              <w:spacing w:before="24" w:line="276" w:lineRule="auto"/>
              <w:ind w:left="289" w:right="187" w:hanging="7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 նախարարի 27.03.2009</w:t>
            </w:r>
          </w:p>
          <w:p w14:paraId="61B3908F" w14:textId="77777777" w:rsidR="0068581D" w:rsidRDefault="00C44405">
            <w:pPr>
              <w:pStyle w:val="TableParagraph"/>
              <w:spacing w:before="4" w:line="276" w:lineRule="auto"/>
              <w:ind w:left="401" w:right="31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 հրամանի հավելվածի կետ 9</w:t>
            </w:r>
          </w:p>
        </w:tc>
        <w:tc>
          <w:tcPr>
            <w:tcW w:w="595" w:type="dxa"/>
            <w:shd w:val="clear" w:color="auto" w:fill="CFCDCD"/>
          </w:tcPr>
          <w:p w14:paraId="40BD9F0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458BC58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1E24FBD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0BDF663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14611B6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6C652CE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63AB8A4" w14:textId="77777777">
        <w:trPr>
          <w:trHeight w:val="408"/>
        </w:trPr>
        <w:tc>
          <w:tcPr>
            <w:tcW w:w="679" w:type="dxa"/>
          </w:tcPr>
          <w:p w14:paraId="5B457CAA" w14:textId="77777777" w:rsidR="0068581D" w:rsidRDefault="00C44405">
            <w:pPr>
              <w:pStyle w:val="TableParagraph"/>
              <w:spacing w:before="24"/>
              <w:ind w:left="102" w:right="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5.1</w:t>
            </w:r>
          </w:p>
        </w:tc>
        <w:tc>
          <w:tcPr>
            <w:tcW w:w="4662" w:type="dxa"/>
          </w:tcPr>
          <w:p w14:paraId="13CC7C99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նախասրահ-սպասասրահով,</w:t>
            </w:r>
          </w:p>
        </w:tc>
        <w:tc>
          <w:tcPr>
            <w:tcW w:w="2795" w:type="dxa"/>
          </w:tcPr>
          <w:p w14:paraId="26D4BBA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A3070E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F68295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A066C6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37AADE7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46E26A6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0CD7CD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F72BFA2" w14:textId="77777777">
        <w:trPr>
          <w:trHeight w:val="1004"/>
        </w:trPr>
        <w:tc>
          <w:tcPr>
            <w:tcW w:w="679" w:type="dxa"/>
          </w:tcPr>
          <w:p w14:paraId="55CA4D6F" w14:textId="77777777" w:rsidR="0068581D" w:rsidRDefault="00C44405">
            <w:pPr>
              <w:pStyle w:val="TableParagraph"/>
              <w:spacing w:before="28"/>
              <w:ind w:left="103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5.2</w:t>
            </w:r>
          </w:p>
        </w:tc>
        <w:tc>
          <w:tcPr>
            <w:tcW w:w="4662" w:type="dxa"/>
          </w:tcPr>
          <w:p w14:paraId="4D097DB4" w14:textId="77777777" w:rsidR="0068581D" w:rsidRDefault="00C44405">
            <w:pPr>
              <w:pStyle w:val="TableParagraph"/>
              <w:spacing w:before="28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առաջին բուժօգնության սարքավորումներով հագեցած և գինեկոլոգի բազկաթոռով դիտողական սենյակով (18մ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),</w:t>
            </w:r>
          </w:p>
        </w:tc>
        <w:tc>
          <w:tcPr>
            <w:tcW w:w="2795" w:type="dxa"/>
          </w:tcPr>
          <w:p w14:paraId="00284F3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572B46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C7F0C8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110D27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D65F765" w14:textId="77777777" w:rsidR="0068581D" w:rsidRDefault="00C44405">
            <w:pPr>
              <w:pStyle w:val="TableParagraph"/>
              <w:spacing w:before="28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BD095F7" w14:textId="77777777" w:rsidR="0068581D" w:rsidRDefault="00C44405">
            <w:pPr>
              <w:pStyle w:val="TableParagraph"/>
              <w:spacing w:before="28" w:line="273" w:lineRule="auto"/>
              <w:ind w:left="326" w:right="317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4C15E80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F54FC40" w14:textId="77777777">
        <w:trPr>
          <w:trHeight w:val="669"/>
        </w:trPr>
        <w:tc>
          <w:tcPr>
            <w:tcW w:w="679" w:type="dxa"/>
          </w:tcPr>
          <w:p w14:paraId="702EB66A" w14:textId="77777777" w:rsidR="0068581D" w:rsidRDefault="00C44405">
            <w:pPr>
              <w:pStyle w:val="TableParagraph"/>
              <w:spacing w:before="24"/>
              <w:ind w:left="101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5.4</w:t>
            </w:r>
          </w:p>
        </w:tc>
        <w:tc>
          <w:tcPr>
            <w:tcW w:w="4662" w:type="dxa"/>
          </w:tcPr>
          <w:p w14:paraId="4B18F76B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բժշկի աշխատասենյակով,</w:t>
            </w:r>
          </w:p>
        </w:tc>
        <w:tc>
          <w:tcPr>
            <w:tcW w:w="2795" w:type="dxa"/>
          </w:tcPr>
          <w:p w14:paraId="17D8A7E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DAE0F3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989FFE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E2B1BC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6D69456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10593AA" w14:textId="77777777" w:rsidR="0068581D" w:rsidRDefault="00C44405">
            <w:pPr>
              <w:pStyle w:val="TableParagraph"/>
              <w:spacing w:before="24" w:line="276" w:lineRule="auto"/>
              <w:ind w:left="326" w:right="317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5DFEB43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04C567E" w14:textId="77777777">
        <w:trPr>
          <w:trHeight w:val="671"/>
        </w:trPr>
        <w:tc>
          <w:tcPr>
            <w:tcW w:w="679" w:type="dxa"/>
          </w:tcPr>
          <w:p w14:paraId="4A5DDB4C" w14:textId="77777777" w:rsidR="0068581D" w:rsidRDefault="00C44405">
            <w:pPr>
              <w:pStyle w:val="TableParagraph"/>
              <w:spacing w:before="24"/>
              <w:ind w:left="101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5.5</w:t>
            </w:r>
          </w:p>
        </w:tc>
        <w:tc>
          <w:tcPr>
            <w:tcW w:w="4662" w:type="dxa"/>
          </w:tcPr>
          <w:p w14:paraId="0DB2C75B" w14:textId="77777777" w:rsidR="0068581D" w:rsidRDefault="00C44405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օժանադակ սենքով` կեղտոտ սպիտակեղենի, գույքի պահման համար:</w:t>
            </w:r>
          </w:p>
        </w:tc>
        <w:tc>
          <w:tcPr>
            <w:tcW w:w="2795" w:type="dxa"/>
          </w:tcPr>
          <w:p w14:paraId="1E96B23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640D99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0E8C40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CB6487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807E9D5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2A264F8" w14:textId="77777777" w:rsidR="0068581D" w:rsidRDefault="00C44405">
            <w:pPr>
              <w:pStyle w:val="TableParagraph"/>
              <w:spacing w:before="24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B08811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F7195BC" w14:textId="77777777">
        <w:trPr>
          <w:trHeight w:val="1501"/>
        </w:trPr>
        <w:tc>
          <w:tcPr>
            <w:tcW w:w="679" w:type="dxa"/>
          </w:tcPr>
          <w:p w14:paraId="3B9F2080" w14:textId="77777777" w:rsidR="0068581D" w:rsidRDefault="00C44405">
            <w:pPr>
              <w:pStyle w:val="TableParagraph"/>
              <w:spacing w:before="24"/>
              <w:ind w:left="100" w:right="95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6.</w:t>
            </w:r>
          </w:p>
        </w:tc>
        <w:tc>
          <w:tcPr>
            <w:tcW w:w="4662" w:type="dxa"/>
          </w:tcPr>
          <w:p w14:paraId="62AEAABC" w14:textId="77777777" w:rsidR="0068581D" w:rsidRDefault="00C44405">
            <w:pPr>
              <w:pStyle w:val="TableParagraph"/>
              <w:spacing w:before="17" w:line="264" w:lineRule="auto"/>
              <w:ind w:left="100" w:right="11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ստացիոնարը (բաժանմունքը) ունի`</w:t>
            </w:r>
          </w:p>
        </w:tc>
        <w:tc>
          <w:tcPr>
            <w:tcW w:w="2795" w:type="dxa"/>
          </w:tcPr>
          <w:p w14:paraId="61D8DF23" w14:textId="77777777" w:rsidR="0068581D" w:rsidRDefault="00C44405">
            <w:pPr>
              <w:pStyle w:val="TableParagraph"/>
              <w:spacing w:before="24" w:line="276" w:lineRule="auto"/>
              <w:ind w:left="289" w:right="187" w:hanging="7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 նախարարի 27.03.2009</w:t>
            </w:r>
          </w:p>
          <w:p w14:paraId="57F530AF" w14:textId="77777777" w:rsidR="0068581D" w:rsidRDefault="00C44405">
            <w:pPr>
              <w:pStyle w:val="TableParagraph"/>
              <w:spacing w:before="2" w:line="276" w:lineRule="auto"/>
              <w:ind w:left="401" w:right="31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 հրամանի հավելվածի կետ 13</w:t>
            </w:r>
          </w:p>
        </w:tc>
        <w:tc>
          <w:tcPr>
            <w:tcW w:w="595" w:type="dxa"/>
            <w:shd w:val="clear" w:color="auto" w:fill="CFCDCD"/>
          </w:tcPr>
          <w:p w14:paraId="745983C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2921AA8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0B980EA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63760D8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42F2DCF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7A1414D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C538681" w14:textId="77777777">
        <w:trPr>
          <w:trHeight w:val="390"/>
        </w:trPr>
        <w:tc>
          <w:tcPr>
            <w:tcW w:w="679" w:type="dxa"/>
          </w:tcPr>
          <w:p w14:paraId="738A4EB2" w14:textId="77777777" w:rsidR="0068581D" w:rsidRDefault="00C44405">
            <w:pPr>
              <w:pStyle w:val="TableParagraph"/>
              <w:spacing w:before="24"/>
              <w:ind w:left="105" w:right="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6.1</w:t>
            </w:r>
          </w:p>
        </w:tc>
        <w:tc>
          <w:tcPr>
            <w:tcW w:w="4662" w:type="dxa"/>
          </w:tcPr>
          <w:p w14:paraId="1BF9F72E" w14:textId="77777777" w:rsidR="0068581D" w:rsidRDefault="00C44405">
            <w:pPr>
              <w:pStyle w:val="TableParagraph"/>
              <w:spacing w:before="1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մանկաբարձական վիրահատարաններ,</w:t>
            </w:r>
          </w:p>
        </w:tc>
        <w:tc>
          <w:tcPr>
            <w:tcW w:w="2795" w:type="dxa"/>
          </w:tcPr>
          <w:p w14:paraId="5F8C64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7FB0C1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50C443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2A10A9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71FB67F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6A8DABD" w14:textId="77777777" w:rsidR="0068581D" w:rsidRDefault="00C44405">
            <w:pPr>
              <w:pStyle w:val="TableParagraph"/>
              <w:spacing w:before="24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06DC4BC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7101289" w14:textId="77777777">
        <w:trPr>
          <w:trHeight w:val="510"/>
        </w:trPr>
        <w:tc>
          <w:tcPr>
            <w:tcW w:w="679" w:type="dxa"/>
          </w:tcPr>
          <w:p w14:paraId="3B5BD6B5" w14:textId="77777777" w:rsidR="0068581D" w:rsidRDefault="00C44405">
            <w:pPr>
              <w:pStyle w:val="TableParagraph"/>
              <w:spacing w:before="27"/>
              <w:ind w:left="116" w:right="42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6.2</w:t>
            </w:r>
          </w:p>
        </w:tc>
        <w:tc>
          <w:tcPr>
            <w:tcW w:w="4662" w:type="dxa"/>
          </w:tcPr>
          <w:p w14:paraId="4D48C168" w14:textId="77777777" w:rsidR="0068581D" w:rsidRDefault="00C44405">
            <w:pPr>
              <w:pStyle w:val="TableParagraph"/>
              <w:spacing w:before="1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գինեկոլոգիական վիրահատարաններ։</w:t>
            </w:r>
          </w:p>
        </w:tc>
        <w:tc>
          <w:tcPr>
            <w:tcW w:w="2795" w:type="dxa"/>
          </w:tcPr>
          <w:p w14:paraId="7B30A2F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3E81AE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A5C9C2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DDE8F2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E25C978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AAECA53" w14:textId="77777777" w:rsidR="0068581D" w:rsidRDefault="00C44405">
            <w:pPr>
              <w:pStyle w:val="TableParagraph"/>
              <w:spacing w:before="27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2E94A1C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3D2628F" w14:textId="77777777">
        <w:trPr>
          <w:trHeight w:val="835"/>
        </w:trPr>
        <w:tc>
          <w:tcPr>
            <w:tcW w:w="679" w:type="dxa"/>
          </w:tcPr>
          <w:p w14:paraId="5EA3DC2C" w14:textId="77777777" w:rsidR="0068581D" w:rsidRDefault="00C44405">
            <w:pPr>
              <w:pStyle w:val="TableParagraph"/>
              <w:spacing w:before="24"/>
              <w:ind w:left="100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7.</w:t>
            </w:r>
          </w:p>
        </w:tc>
        <w:tc>
          <w:tcPr>
            <w:tcW w:w="4662" w:type="dxa"/>
          </w:tcPr>
          <w:p w14:paraId="4F426BFC" w14:textId="77777777" w:rsidR="0068581D" w:rsidRDefault="00C44405">
            <w:pPr>
              <w:pStyle w:val="TableParagraph"/>
              <w:spacing w:before="17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Վիրահատական կառուցահատվածն ապահովված է՝</w:t>
            </w:r>
          </w:p>
        </w:tc>
        <w:tc>
          <w:tcPr>
            <w:tcW w:w="2795" w:type="dxa"/>
          </w:tcPr>
          <w:p w14:paraId="423580E2" w14:textId="77777777" w:rsidR="0068581D" w:rsidRDefault="00C44405">
            <w:pPr>
              <w:pStyle w:val="TableParagraph"/>
              <w:spacing w:before="24" w:line="276" w:lineRule="auto"/>
              <w:ind w:left="289" w:right="187" w:hanging="7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 նախարարի 27.03.2009</w:t>
            </w:r>
          </w:p>
          <w:p w14:paraId="199E2BE1" w14:textId="77777777" w:rsidR="0068581D" w:rsidRDefault="00C44405">
            <w:pPr>
              <w:pStyle w:val="TableParagraph"/>
              <w:spacing w:before="4" w:line="232" w:lineRule="exact"/>
              <w:ind w:left="5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shd w:val="clear" w:color="auto" w:fill="CFCDCD"/>
          </w:tcPr>
          <w:p w14:paraId="64061F0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59E1CDB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469D2AA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167A7F0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7468A72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6DE275E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591BC59D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197904AF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492E6441" w14:textId="77777777">
        <w:trPr>
          <w:trHeight w:val="670"/>
        </w:trPr>
        <w:tc>
          <w:tcPr>
            <w:tcW w:w="679" w:type="dxa"/>
          </w:tcPr>
          <w:p w14:paraId="52B56F9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</w:tcPr>
          <w:p w14:paraId="1586A84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14:paraId="69F397DE" w14:textId="77777777" w:rsidR="0068581D" w:rsidRDefault="00C44405">
            <w:pPr>
              <w:pStyle w:val="TableParagraph"/>
              <w:spacing w:before="27" w:line="276" w:lineRule="auto"/>
              <w:ind w:left="1100" w:right="187" w:hanging="6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 15</w:t>
            </w:r>
          </w:p>
        </w:tc>
        <w:tc>
          <w:tcPr>
            <w:tcW w:w="595" w:type="dxa"/>
            <w:shd w:val="clear" w:color="auto" w:fill="CFCDCD"/>
          </w:tcPr>
          <w:p w14:paraId="4116103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0677FAE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43E10DE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2BDEB07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1925318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42EAEA6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B47E8FA" w14:textId="77777777">
        <w:trPr>
          <w:trHeight w:val="668"/>
        </w:trPr>
        <w:tc>
          <w:tcPr>
            <w:tcW w:w="679" w:type="dxa"/>
          </w:tcPr>
          <w:p w14:paraId="13C8E35D" w14:textId="77777777" w:rsidR="0068581D" w:rsidRDefault="00C44405">
            <w:pPr>
              <w:pStyle w:val="TableParagraph"/>
              <w:spacing w:before="25"/>
              <w:ind w:left="96" w:right="95"/>
              <w:jc w:val="center"/>
              <w:rPr>
                <w:sz w:val="21"/>
              </w:rPr>
            </w:pPr>
            <w:r>
              <w:rPr>
                <w:sz w:val="21"/>
              </w:rPr>
              <w:t>7.1</w:t>
            </w:r>
          </w:p>
        </w:tc>
        <w:tc>
          <w:tcPr>
            <w:tcW w:w="4662" w:type="dxa"/>
          </w:tcPr>
          <w:p w14:paraId="1CC720C8" w14:textId="77777777" w:rsidR="0068581D" w:rsidRDefault="00C44405">
            <w:pPr>
              <w:pStyle w:val="TableParagraph"/>
              <w:spacing w:before="25"/>
              <w:ind w:left="101"/>
              <w:rPr>
                <w:sz w:val="12"/>
                <w:szCs w:val="12"/>
              </w:rPr>
            </w:pPr>
            <w:r>
              <w:rPr>
                <w:w w:val="105"/>
                <w:sz w:val="21"/>
                <w:szCs w:val="21"/>
              </w:rPr>
              <w:t>նախավիրահատարանով՝ 15մ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</w:p>
        </w:tc>
        <w:tc>
          <w:tcPr>
            <w:tcW w:w="2795" w:type="dxa"/>
          </w:tcPr>
          <w:p w14:paraId="1E4162C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D769EF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ABD588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CFAE58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04335E5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D77563B" w14:textId="77777777" w:rsidR="0068581D" w:rsidRDefault="00C44405">
            <w:pPr>
              <w:pStyle w:val="TableParagraph"/>
              <w:spacing w:before="25" w:line="276" w:lineRule="auto"/>
              <w:ind w:left="326" w:right="317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0633C63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4D440D9" w14:textId="77777777">
        <w:trPr>
          <w:trHeight w:val="667"/>
        </w:trPr>
        <w:tc>
          <w:tcPr>
            <w:tcW w:w="679" w:type="dxa"/>
          </w:tcPr>
          <w:p w14:paraId="60C16CC0" w14:textId="77777777" w:rsidR="0068581D" w:rsidRDefault="00C44405">
            <w:pPr>
              <w:pStyle w:val="TableParagraph"/>
              <w:spacing w:before="24"/>
              <w:ind w:left="97" w:right="9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7.2</w:t>
            </w:r>
          </w:p>
        </w:tc>
        <w:tc>
          <w:tcPr>
            <w:tcW w:w="4662" w:type="dxa"/>
          </w:tcPr>
          <w:p w14:paraId="7775E8D9" w14:textId="77777777" w:rsidR="0068581D" w:rsidRDefault="00C44405">
            <w:pPr>
              <w:pStyle w:val="TableParagraph"/>
              <w:spacing w:before="24"/>
              <w:ind w:left="100"/>
              <w:rPr>
                <w:sz w:val="12"/>
                <w:szCs w:val="12"/>
              </w:rPr>
            </w:pPr>
            <w:r>
              <w:rPr>
                <w:w w:val="110"/>
                <w:sz w:val="21"/>
                <w:szCs w:val="21"/>
              </w:rPr>
              <w:t>վիրահատարանով՝ 36մ</w:t>
            </w:r>
            <w:r>
              <w:rPr>
                <w:w w:val="110"/>
                <w:position w:val="7"/>
                <w:sz w:val="12"/>
                <w:szCs w:val="12"/>
              </w:rPr>
              <w:t>2</w:t>
            </w:r>
          </w:p>
        </w:tc>
        <w:tc>
          <w:tcPr>
            <w:tcW w:w="2795" w:type="dxa"/>
          </w:tcPr>
          <w:p w14:paraId="0172CAA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BD4A82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843D15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CC1B3A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E16F297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1655AF4" w14:textId="77777777" w:rsidR="0068581D" w:rsidRDefault="00C44405">
            <w:pPr>
              <w:pStyle w:val="TableParagraph"/>
              <w:spacing w:before="24" w:line="276" w:lineRule="auto"/>
              <w:ind w:left="326" w:right="317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685F232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62C944A" w14:textId="77777777">
        <w:trPr>
          <w:trHeight w:val="1181"/>
        </w:trPr>
        <w:tc>
          <w:tcPr>
            <w:tcW w:w="679" w:type="dxa"/>
          </w:tcPr>
          <w:p w14:paraId="7DC888B7" w14:textId="77777777" w:rsidR="0068581D" w:rsidRDefault="00C44405">
            <w:pPr>
              <w:pStyle w:val="TableParagraph"/>
              <w:spacing w:before="25"/>
              <w:ind w:left="95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7.3</w:t>
            </w:r>
          </w:p>
        </w:tc>
        <w:tc>
          <w:tcPr>
            <w:tcW w:w="4662" w:type="dxa"/>
          </w:tcPr>
          <w:p w14:paraId="1131C40D" w14:textId="77777777" w:rsidR="0068581D" w:rsidRDefault="00C44405">
            <w:pPr>
              <w:pStyle w:val="TableParagraph"/>
              <w:spacing w:before="25" w:line="276" w:lineRule="auto"/>
              <w:ind w:left="100" w:right="148" w:hang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հիվանդների կենսագործունեության ապահովման համար սարքավորումներով և կահավորումով վերակենդանացման հիվանդասենյակով,</w:t>
            </w:r>
          </w:p>
        </w:tc>
        <w:tc>
          <w:tcPr>
            <w:tcW w:w="2795" w:type="dxa"/>
          </w:tcPr>
          <w:p w14:paraId="3D3AEC0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87DC96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CA4F7E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FC6E6D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C933128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5D19DF4" w14:textId="77777777" w:rsidR="0068581D" w:rsidRDefault="00C44405">
            <w:pPr>
              <w:pStyle w:val="TableParagraph"/>
              <w:spacing w:before="25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5A56BF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7BDF125" w14:textId="77777777">
        <w:trPr>
          <w:trHeight w:val="1180"/>
        </w:trPr>
        <w:tc>
          <w:tcPr>
            <w:tcW w:w="679" w:type="dxa"/>
          </w:tcPr>
          <w:p w14:paraId="4741AA62" w14:textId="77777777" w:rsidR="0068581D" w:rsidRDefault="00C44405">
            <w:pPr>
              <w:pStyle w:val="TableParagraph"/>
              <w:spacing w:before="24"/>
              <w:ind w:left="98" w:right="9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7.4</w:t>
            </w:r>
          </w:p>
        </w:tc>
        <w:tc>
          <w:tcPr>
            <w:tcW w:w="4662" w:type="dxa"/>
          </w:tcPr>
          <w:p w14:paraId="3D3240BA" w14:textId="77777777" w:rsidR="0068581D" w:rsidRDefault="00C44405">
            <w:pPr>
              <w:pStyle w:val="TableParagraph"/>
              <w:spacing w:before="24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օժանդակ սենքերով` պետքանոթների լվացման և ախտահանման, կեղտոտ, մաքուր սպիտակեղենի ժամանակավոր պահման համար:</w:t>
            </w:r>
          </w:p>
        </w:tc>
        <w:tc>
          <w:tcPr>
            <w:tcW w:w="2795" w:type="dxa"/>
          </w:tcPr>
          <w:p w14:paraId="4BE9F23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8FE0F3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59B2FC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D860F2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B0168FE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0025E033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4816A4D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CEB385F" w14:textId="77777777">
        <w:trPr>
          <w:trHeight w:val="1065"/>
        </w:trPr>
        <w:tc>
          <w:tcPr>
            <w:tcW w:w="679" w:type="dxa"/>
          </w:tcPr>
          <w:p w14:paraId="3CD8ED09" w14:textId="77777777" w:rsidR="0068581D" w:rsidRDefault="00C44405">
            <w:pPr>
              <w:pStyle w:val="TableParagraph"/>
              <w:spacing w:before="24"/>
              <w:ind w:left="95" w:right="95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8.</w:t>
            </w:r>
          </w:p>
        </w:tc>
        <w:tc>
          <w:tcPr>
            <w:tcW w:w="4662" w:type="dxa"/>
          </w:tcPr>
          <w:p w14:paraId="690A4EE1" w14:textId="77777777" w:rsidR="0068581D" w:rsidRDefault="00C44405">
            <w:pPr>
              <w:pStyle w:val="TableParagraph"/>
              <w:spacing w:before="24" w:line="276" w:lineRule="auto"/>
              <w:ind w:left="100" w:right="74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Մոր և մանկան համատեղ կեցության հիվանդասենյակներում մահճակալները 3-ից ավելի չեն։</w:t>
            </w:r>
          </w:p>
        </w:tc>
        <w:tc>
          <w:tcPr>
            <w:tcW w:w="2795" w:type="dxa"/>
          </w:tcPr>
          <w:p w14:paraId="4B80FB0F" w14:textId="77777777" w:rsidR="0068581D" w:rsidRDefault="00C44405">
            <w:pPr>
              <w:pStyle w:val="TableParagraph"/>
              <w:spacing w:line="266" w:lineRule="exact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17</w:t>
            </w:r>
          </w:p>
        </w:tc>
        <w:tc>
          <w:tcPr>
            <w:tcW w:w="595" w:type="dxa"/>
          </w:tcPr>
          <w:p w14:paraId="2E2C48D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3F22FA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D1AD63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998A676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036FCB1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08890E0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D794CF6" w14:textId="77777777">
        <w:trPr>
          <w:trHeight w:val="1177"/>
        </w:trPr>
        <w:tc>
          <w:tcPr>
            <w:tcW w:w="679" w:type="dxa"/>
          </w:tcPr>
          <w:p w14:paraId="36DE5F97" w14:textId="77777777" w:rsidR="0068581D" w:rsidRDefault="00C44405">
            <w:pPr>
              <w:pStyle w:val="TableParagraph"/>
              <w:spacing w:before="27"/>
              <w:ind w:left="98" w:right="95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9.</w:t>
            </w:r>
          </w:p>
        </w:tc>
        <w:tc>
          <w:tcPr>
            <w:tcW w:w="4662" w:type="dxa"/>
          </w:tcPr>
          <w:p w14:paraId="0C05FDD9" w14:textId="77777777" w:rsidR="0068581D" w:rsidRDefault="00C44405">
            <w:pPr>
              <w:pStyle w:val="TableParagraph"/>
              <w:spacing w:before="27" w:line="273" w:lineRule="auto"/>
              <w:ind w:left="100" w:hanging="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Հիվանդասենյակներում ապահովված են հետևյալ մակերեսները՝</w:t>
            </w:r>
          </w:p>
        </w:tc>
        <w:tc>
          <w:tcPr>
            <w:tcW w:w="2795" w:type="dxa"/>
          </w:tcPr>
          <w:p w14:paraId="5CE82713" w14:textId="77777777" w:rsidR="0068581D" w:rsidRDefault="00C44405">
            <w:pPr>
              <w:pStyle w:val="TableParagraph"/>
              <w:spacing w:before="17" w:line="264" w:lineRule="auto"/>
              <w:ind w:left="77" w:right="29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18</w:t>
            </w:r>
          </w:p>
        </w:tc>
        <w:tc>
          <w:tcPr>
            <w:tcW w:w="595" w:type="dxa"/>
            <w:shd w:val="clear" w:color="auto" w:fill="CFCDCD"/>
          </w:tcPr>
          <w:p w14:paraId="512FFB6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38CCE07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26CCB9C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16FF109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522CEEF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20D744D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C31C1A0" w14:textId="77777777">
        <w:trPr>
          <w:trHeight w:val="656"/>
        </w:trPr>
        <w:tc>
          <w:tcPr>
            <w:tcW w:w="679" w:type="dxa"/>
          </w:tcPr>
          <w:p w14:paraId="318A7D8B" w14:textId="77777777" w:rsidR="0068581D" w:rsidRDefault="00C44405">
            <w:pPr>
              <w:pStyle w:val="TableParagraph"/>
              <w:spacing w:before="24"/>
              <w:ind w:left="116" w:right="5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9.1</w:t>
            </w:r>
          </w:p>
        </w:tc>
        <w:tc>
          <w:tcPr>
            <w:tcW w:w="4662" w:type="dxa"/>
          </w:tcPr>
          <w:p w14:paraId="28FF00DC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մեկտեղանոց հիվանդասենյակ` 9մ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,</w:t>
            </w:r>
          </w:p>
        </w:tc>
        <w:tc>
          <w:tcPr>
            <w:tcW w:w="2795" w:type="dxa"/>
          </w:tcPr>
          <w:p w14:paraId="59D0B6B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6FE463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3D7E37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C3D933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1454FB2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B0F014E" w14:textId="77777777" w:rsidR="0068581D" w:rsidRDefault="00C44405">
            <w:pPr>
              <w:pStyle w:val="TableParagraph"/>
              <w:spacing w:before="15" w:line="264" w:lineRule="auto"/>
              <w:ind w:left="338" w:right="30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69B1FC8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FE8A303" w14:textId="77777777">
        <w:trPr>
          <w:trHeight w:val="1176"/>
        </w:trPr>
        <w:tc>
          <w:tcPr>
            <w:tcW w:w="679" w:type="dxa"/>
          </w:tcPr>
          <w:p w14:paraId="4BDDF742" w14:textId="77777777" w:rsidR="0068581D" w:rsidRDefault="00C44405">
            <w:pPr>
              <w:pStyle w:val="TableParagraph"/>
              <w:spacing w:before="25"/>
              <w:ind w:left="105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9.2</w:t>
            </w:r>
          </w:p>
        </w:tc>
        <w:tc>
          <w:tcPr>
            <w:tcW w:w="4662" w:type="dxa"/>
          </w:tcPr>
          <w:p w14:paraId="1D637A9E" w14:textId="77777777" w:rsidR="0068581D" w:rsidRDefault="00C44405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մեկտեղանոց հիվանդասենյակ անցախցով և սանհանգույցով՝ 14մ</w:t>
            </w:r>
            <w:r>
              <w:rPr>
                <w:w w:val="105"/>
                <w:position w:val="8"/>
                <w:sz w:val="12"/>
                <w:szCs w:val="12"/>
              </w:rPr>
              <w:t xml:space="preserve">2 </w:t>
            </w:r>
            <w:r>
              <w:rPr>
                <w:w w:val="105"/>
                <w:sz w:val="21"/>
                <w:szCs w:val="21"/>
              </w:rPr>
              <w:t>(9+3 +2),</w:t>
            </w:r>
          </w:p>
        </w:tc>
        <w:tc>
          <w:tcPr>
            <w:tcW w:w="2795" w:type="dxa"/>
          </w:tcPr>
          <w:p w14:paraId="0C63B87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8A9A35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EEC648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DDA392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7D09040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73AA85D" w14:textId="77777777" w:rsidR="0068581D" w:rsidRDefault="00C44405">
            <w:pPr>
              <w:pStyle w:val="TableParagraph"/>
              <w:spacing w:before="16" w:line="264" w:lineRule="auto"/>
              <w:ind w:left="338" w:right="30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6059CBB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1F5EF71" w14:textId="77777777">
        <w:trPr>
          <w:trHeight w:val="669"/>
        </w:trPr>
        <w:tc>
          <w:tcPr>
            <w:tcW w:w="679" w:type="dxa"/>
          </w:tcPr>
          <w:p w14:paraId="4AC29623" w14:textId="77777777" w:rsidR="0068581D" w:rsidRDefault="00C44405">
            <w:pPr>
              <w:pStyle w:val="TableParagraph"/>
              <w:spacing w:before="24"/>
              <w:ind w:left="116" w:right="41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9.3</w:t>
            </w:r>
          </w:p>
        </w:tc>
        <w:tc>
          <w:tcPr>
            <w:tcW w:w="4662" w:type="dxa"/>
          </w:tcPr>
          <w:p w14:paraId="260693DC" w14:textId="77777777" w:rsidR="0068581D" w:rsidRDefault="00C44405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երկտեղանոց հիվանդասենյակ անցախցով և սանհանգույցով՝ 19մ</w:t>
            </w:r>
            <w:r>
              <w:rPr>
                <w:w w:val="105"/>
                <w:position w:val="7"/>
                <w:sz w:val="12"/>
                <w:szCs w:val="12"/>
              </w:rPr>
              <w:t xml:space="preserve">2 </w:t>
            </w:r>
            <w:r>
              <w:rPr>
                <w:w w:val="105"/>
                <w:sz w:val="21"/>
                <w:szCs w:val="21"/>
              </w:rPr>
              <w:t>(14+3 +2),</w:t>
            </w:r>
          </w:p>
        </w:tc>
        <w:tc>
          <w:tcPr>
            <w:tcW w:w="2795" w:type="dxa"/>
          </w:tcPr>
          <w:p w14:paraId="65631BE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632B44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23BD51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C6A115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C2835D7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DA62D8E" w14:textId="77777777" w:rsidR="0068581D" w:rsidRDefault="00C44405">
            <w:pPr>
              <w:pStyle w:val="TableParagraph"/>
              <w:spacing w:before="15" w:line="264" w:lineRule="auto"/>
              <w:ind w:left="439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7B2E801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12EF954D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0C3F56E2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5665B369" w14:textId="77777777">
        <w:trPr>
          <w:trHeight w:val="918"/>
        </w:trPr>
        <w:tc>
          <w:tcPr>
            <w:tcW w:w="679" w:type="dxa"/>
          </w:tcPr>
          <w:p w14:paraId="74F4E082" w14:textId="77777777" w:rsidR="0068581D" w:rsidRDefault="00C44405">
            <w:pPr>
              <w:pStyle w:val="TableParagraph"/>
              <w:spacing w:before="27"/>
              <w:ind w:left="116" w:right="43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9.4</w:t>
            </w:r>
          </w:p>
        </w:tc>
        <w:tc>
          <w:tcPr>
            <w:tcW w:w="4662" w:type="dxa"/>
          </w:tcPr>
          <w:p w14:paraId="7155D535" w14:textId="77777777" w:rsidR="0068581D" w:rsidRDefault="00C44405">
            <w:pPr>
              <w:pStyle w:val="TableParagraph"/>
              <w:spacing w:before="27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մեկից ավելի մահճակալով հիվանդասենյակում 1 մահճակալի մակերեսը` 7մ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,</w:t>
            </w:r>
          </w:p>
        </w:tc>
        <w:tc>
          <w:tcPr>
            <w:tcW w:w="2795" w:type="dxa"/>
          </w:tcPr>
          <w:p w14:paraId="04E1475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17BB76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23753C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F964BC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3E580CE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68B6089" w14:textId="77777777" w:rsidR="0068581D" w:rsidRDefault="00C44405">
            <w:pPr>
              <w:pStyle w:val="TableParagraph"/>
              <w:spacing w:before="19" w:line="264" w:lineRule="auto"/>
              <w:ind w:left="439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6C0351C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EDA5875" w14:textId="77777777">
        <w:trPr>
          <w:trHeight w:val="925"/>
        </w:trPr>
        <w:tc>
          <w:tcPr>
            <w:tcW w:w="679" w:type="dxa"/>
          </w:tcPr>
          <w:p w14:paraId="16A094E5" w14:textId="77777777" w:rsidR="0068581D" w:rsidRDefault="00C44405">
            <w:pPr>
              <w:pStyle w:val="TableParagraph"/>
              <w:spacing w:before="24"/>
              <w:ind w:left="116" w:right="43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9.5</w:t>
            </w:r>
          </w:p>
        </w:tc>
        <w:tc>
          <w:tcPr>
            <w:tcW w:w="4662" w:type="dxa"/>
          </w:tcPr>
          <w:p w14:paraId="297CCF30" w14:textId="77777777" w:rsidR="0068581D" w:rsidRDefault="00C44405">
            <w:pPr>
              <w:pStyle w:val="TableParagraph"/>
              <w:spacing w:before="24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մոր և մանկան համատեղ կեցության հիվանդասենյակ անցախցով և սանհանգույցով՝ 18մ</w:t>
            </w:r>
            <w:r>
              <w:rPr>
                <w:w w:val="105"/>
                <w:position w:val="7"/>
                <w:sz w:val="12"/>
                <w:szCs w:val="12"/>
              </w:rPr>
              <w:t xml:space="preserve">2 </w:t>
            </w:r>
            <w:r>
              <w:rPr>
                <w:w w:val="105"/>
                <w:sz w:val="21"/>
                <w:szCs w:val="21"/>
              </w:rPr>
              <w:t>(9+3 +3+3),</w:t>
            </w:r>
          </w:p>
        </w:tc>
        <w:tc>
          <w:tcPr>
            <w:tcW w:w="2795" w:type="dxa"/>
          </w:tcPr>
          <w:p w14:paraId="34252E8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17756A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A43009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77A206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33A0C2C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4F1DE61" w14:textId="77777777" w:rsidR="0068581D" w:rsidRDefault="00C44405">
            <w:pPr>
              <w:pStyle w:val="TableParagraph"/>
              <w:spacing w:before="17" w:line="264" w:lineRule="auto"/>
              <w:ind w:left="439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7DED2CB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3DE77E6" w14:textId="77777777">
        <w:trPr>
          <w:trHeight w:val="1176"/>
        </w:trPr>
        <w:tc>
          <w:tcPr>
            <w:tcW w:w="679" w:type="dxa"/>
          </w:tcPr>
          <w:p w14:paraId="6980357A" w14:textId="77777777" w:rsidR="0068581D" w:rsidRDefault="00C44405">
            <w:pPr>
              <w:pStyle w:val="TableParagraph"/>
              <w:spacing w:before="24"/>
              <w:ind w:left="116" w:right="45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9.6</w:t>
            </w:r>
          </w:p>
        </w:tc>
        <w:tc>
          <w:tcPr>
            <w:tcW w:w="4662" w:type="dxa"/>
          </w:tcPr>
          <w:p w14:paraId="76907344" w14:textId="77777777" w:rsidR="0068581D" w:rsidRDefault="00C44405">
            <w:pPr>
              <w:pStyle w:val="TableParagraph"/>
              <w:spacing w:before="24" w:line="276" w:lineRule="auto"/>
              <w:ind w:left="100" w:right="2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մոր և մանկան համատեղ կեցության հիվանդասենյակ 2 մահճակալով, անցախցով և սանհանգույցով՝ 26մ</w:t>
            </w:r>
            <w:r>
              <w:rPr>
                <w:w w:val="105"/>
                <w:position w:val="7"/>
                <w:sz w:val="12"/>
                <w:szCs w:val="12"/>
              </w:rPr>
              <w:t xml:space="preserve">2 </w:t>
            </w:r>
            <w:r>
              <w:rPr>
                <w:w w:val="105"/>
                <w:sz w:val="21"/>
                <w:szCs w:val="21"/>
              </w:rPr>
              <w:t>(14+6 +3+3),</w:t>
            </w:r>
          </w:p>
        </w:tc>
        <w:tc>
          <w:tcPr>
            <w:tcW w:w="2795" w:type="dxa"/>
          </w:tcPr>
          <w:p w14:paraId="1EA2F1C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C219BA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05C6ED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5160C6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9E65F0D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5D93FD4" w14:textId="77777777" w:rsidR="0068581D" w:rsidRDefault="00C44405">
            <w:pPr>
              <w:pStyle w:val="TableParagraph"/>
              <w:spacing w:before="15" w:line="266" w:lineRule="auto"/>
              <w:ind w:left="439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1A72742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E7FF4F1" w14:textId="77777777">
        <w:trPr>
          <w:trHeight w:val="663"/>
        </w:trPr>
        <w:tc>
          <w:tcPr>
            <w:tcW w:w="679" w:type="dxa"/>
          </w:tcPr>
          <w:p w14:paraId="78AA7ED4" w14:textId="77777777" w:rsidR="0068581D" w:rsidRDefault="00C44405">
            <w:pPr>
              <w:pStyle w:val="TableParagraph"/>
              <w:spacing w:before="25"/>
              <w:ind w:left="105" w:right="9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9.7</w:t>
            </w:r>
          </w:p>
        </w:tc>
        <w:tc>
          <w:tcPr>
            <w:tcW w:w="4662" w:type="dxa"/>
          </w:tcPr>
          <w:p w14:paraId="3FD087C6" w14:textId="77777777" w:rsidR="0068581D" w:rsidRDefault="00C44405">
            <w:pPr>
              <w:pStyle w:val="TableParagraph"/>
              <w:spacing w:before="25" w:line="273" w:lineRule="auto"/>
              <w:ind w:left="100" w:right="6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նորածնային հիվանդասենյակ 2 կյուվեզի համար` 12 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,</w:t>
            </w:r>
          </w:p>
        </w:tc>
        <w:tc>
          <w:tcPr>
            <w:tcW w:w="2795" w:type="dxa"/>
          </w:tcPr>
          <w:p w14:paraId="3DF57B0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D7E0CB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7BBB44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6FF1CA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3FAC985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711DC83" w14:textId="77777777" w:rsidR="0068581D" w:rsidRDefault="00C44405">
            <w:pPr>
              <w:pStyle w:val="TableParagraph"/>
              <w:spacing w:before="16"/>
              <w:ind w:left="35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ց Հատակագիծ</w:t>
            </w:r>
          </w:p>
        </w:tc>
        <w:tc>
          <w:tcPr>
            <w:tcW w:w="2290" w:type="dxa"/>
          </w:tcPr>
          <w:p w14:paraId="03458EB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99BD953" w14:textId="77777777">
        <w:trPr>
          <w:trHeight w:val="672"/>
        </w:trPr>
        <w:tc>
          <w:tcPr>
            <w:tcW w:w="679" w:type="dxa"/>
          </w:tcPr>
          <w:p w14:paraId="2DE496D3" w14:textId="77777777" w:rsidR="0068581D" w:rsidRDefault="00C44405">
            <w:pPr>
              <w:pStyle w:val="TableParagraph"/>
              <w:spacing w:before="24"/>
              <w:ind w:left="116" w:right="45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9.8</w:t>
            </w:r>
          </w:p>
        </w:tc>
        <w:tc>
          <w:tcPr>
            <w:tcW w:w="4662" w:type="dxa"/>
          </w:tcPr>
          <w:p w14:paraId="357ADBE5" w14:textId="77777777" w:rsidR="0068581D" w:rsidRDefault="00C44405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իզոլյատոր նորածնային մահճակալի համար անցախցով` 9մ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,</w:t>
            </w:r>
          </w:p>
        </w:tc>
        <w:tc>
          <w:tcPr>
            <w:tcW w:w="2795" w:type="dxa"/>
          </w:tcPr>
          <w:p w14:paraId="45529F5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DB8449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12D441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09995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F0BE7DE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16CB03CC" w14:textId="77777777" w:rsidR="0068581D" w:rsidRDefault="00C44405">
            <w:pPr>
              <w:pStyle w:val="TableParagraph"/>
              <w:spacing w:before="15" w:line="266" w:lineRule="auto"/>
              <w:ind w:left="439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055D5BE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E90DB2D" w14:textId="77777777">
        <w:trPr>
          <w:trHeight w:val="663"/>
        </w:trPr>
        <w:tc>
          <w:tcPr>
            <w:tcW w:w="679" w:type="dxa"/>
          </w:tcPr>
          <w:p w14:paraId="1AED43A2" w14:textId="77777777" w:rsidR="0068581D" w:rsidRDefault="00C44405">
            <w:pPr>
              <w:pStyle w:val="TableParagraph"/>
              <w:spacing w:before="25"/>
              <w:ind w:left="116" w:right="44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9.9</w:t>
            </w:r>
          </w:p>
        </w:tc>
        <w:tc>
          <w:tcPr>
            <w:tcW w:w="4662" w:type="dxa"/>
          </w:tcPr>
          <w:p w14:paraId="1B4868B5" w14:textId="77777777" w:rsidR="0068581D" w:rsidRDefault="00C44405">
            <w:pPr>
              <w:pStyle w:val="TableParagraph"/>
              <w:spacing w:before="25"/>
              <w:ind w:left="1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վերակենդանացման հիվանդասենյակ` 13մ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:</w:t>
            </w:r>
          </w:p>
        </w:tc>
        <w:tc>
          <w:tcPr>
            <w:tcW w:w="2795" w:type="dxa"/>
          </w:tcPr>
          <w:p w14:paraId="43E5ACD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D2479B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B5E318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79DFB6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2C27A95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9E569A4" w14:textId="77777777" w:rsidR="0068581D" w:rsidRDefault="00C44405">
            <w:pPr>
              <w:pStyle w:val="TableParagraph"/>
              <w:spacing w:before="16" w:line="264" w:lineRule="auto"/>
              <w:ind w:left="439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0112854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3563E5C" w14:textId="77777777">
        <w:trPr>
          <w:trHeight w:val="1254"/>
        </w:trPr>
        <w:tc>
          <w:tcPr>
            <w:tcW w:w="679" w:type="dxa"/>
          </w:tcPr>
          <w:p w14:paraId="56351F05" w14:textId="77777777" w:rsidR="0068581D" w:rsidRDefault="00C44405">
            <w:pPr>
              <w:pStyle w:val="TableParagraph"/>
              <w:spacing w:before="24"/>
              <w:ind w:left="100" w:right="9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10.</w:t>
            </w:r>
          </w:p>
        </w:tc>
        <w:tc>
          <w:tcPr>
            <w:tcW w:w="4662" w:type="dxa"/>
          </w:tcPr>
          <w:p w14:paraId="4EF3E7AB" w14:textId="77777777" w:rsidR="0068581D" w:rsidRDefault="00C44405">
            <w:pPr>
              <w:pStyle w:val="TableParagraph"/>
              <w:spacing w:before="15" w:line="266" w:lineRule="auto"/>
              <w:ind w:left="100" w:right="16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ստացիոնարը (բաժանմունքը) ապահովված է՝</w:t>
            </w:r>
          </w:p>
        </w:tc>
        <w:tc>
          <w:tcPr>
            <w:tcW w:w="2795" w:type="dxa"/>
          </w:tcPr>
          <w:p w14:paraId="7E0B77B0" w14:textId="77777777" w:rsidR="0068581D" w:rsidRDefault="00C44405">
            <w:pPr>
              <w:pStyle w:val="TableParagraph"/>
              <w:spacing w:before="15" w:line="264" w:lineRule="auto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19</w:t>
            </w:r>
          </w:p>
        </w:tc>
        <w:tc>
          <w:tcPr>
            <w:tcW w:w="595" w:type="dxa"/>
            <w:shd w:val="clear" w:color="auto" w:fill="CFCDCD"/>
          </w:tcPr>
          <w:p w14:paraId="18FBA2B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089DD8B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2A8EB71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401307C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351E6B5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6B096AE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8CB0797" w14:textId="77777777">
        <w:trPr>
          <w:trHeight w:val="496"/>
        </w:trPr>
        <w:tc>
          <w:tcPr>
            <w:tcW w:w="679" w:type="dxa"/>
          </w:tcPr>
          <w:p w14:paraId="7EA33CBD" w14:textId="77777777" w:rsidR="0068581D" w:rsidRDefault="00C44405">
            <w:pPr>
              <w:pStyle w:val="TableParagraph"/>
              <w:spacing w:before="27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10.1</w:t>
            </w:r>
          </w:p>
        </w:tc>
        <w:tc>
          <w:tcPr>
            <w:tcW w:w="4662" w:type="dxa"/>
          </w:tcPr>
          <w:p w14:paraId="575E1F63" w14:textId="77777777" w:rsidR="0068581D" w:rsidRDefault="00C44405">
            <w:pPr>
              <w:pStyle w:val="TableParagraph"/>
              <w:spacing w:before="19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ծննդաբերական կառուցահատվածով,</w:t>
            </w:r>
          </w:p>
        </w:tc>
        <w:tc>
          <w:tcPr>
            <w:tcW w:w="2795" w:type="dxa"/>
          </w:tcPr>
          <w:p w14:paraId="50E6F53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759965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2EA831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9B4F01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D6C56AF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404662B9" w14:textId="77777777" w:rsidR="0068581D" w:rsidRDefault="00C44405">
            <w:pPr>
              <w:pStyle w:val="TableParagraph"/>
              <w:spacing w:before="19"/>
              <w:ind w:left="3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746237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156A8D7" w14:textId="77777777">
        <w:trPr>
          <w:trHeight w:val="390"/>
        </w:trPr>
        <w:tc>
          <w:tcPr>
            <w:tcW w:w="679" w:type="dxa"/>
          </w:tcPr>
          <w:p w14:paraId="6FEED54A" w14:textId="77777777" w:rsidR="0068581D" w:rsidRDefault="00C44405">
            <w:pPr>
              <w:pStyle w:val="TableParagraph"/>
              <w:spacing w:before="24"/>
              <w:ind w:left="101" w:right="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10.2</w:t>
            </w:r>
          </w:p>
        </w:tc>
        <w:tc>
          <w:tcPr>
            <w:tcW w:w="4662" w:type="dxa"/>
          </w:tcPr>
          <w:p w14:paraId="387962E2" w14:textId="77777777" w:rsidR="0068581D" w:rsidRDefault="00C44405">
            <w:pPr>
              <w:pStyle w:val="TableParagraph"/>
              <w:spacing w:before="1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պատվաստումների սենքով,</w:t>
            </w:r>
          </w:p>
        </w:tc>
        <w:tc>
          <w:tcPr>
            <w:tcW w:w="2795" w:type="dxa"/>
          </w:tcPr>
          <w:p w14:paraId="23D33A4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96F051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3231AA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4C21D4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5EB32B9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2B05A093" w14:textId="77777777" w:rsidR="0068581D" w:rsidRDefault="00C44405">
            <w:pPr>
              <w:pStyle w:val="TableParagraph"/>
              <w:spacing w:before="17"/>
              <w:ind w:left="3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11EDF82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BD6CF23" w14:textId="77777777">
        <w:trPr>
          <w:trHeight w:val="671"/>
        </w:trPr>
        <w:tc>
          <w:tcPr>
            <w:tcW w:w="679" w:type="dxa"/>
          </w:tcPr>
          <w:p w14:paraId="24983FC9" w14:textId="77777777" w:rsidR="0068581D" w:rsidRDefault="00C44405">
            <w:pPr>
              <w:pStyle w:val="TableParagraph"/>
              <w:spacing w:before="24"/>
              <w:ind w:left="105" w:right="9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10.3</w:t>
            </w:r>
          </w:p>
        </w:tc>
        <w:tc>
          <w:tcPr>
            <w:tcW w:w="4662" w:type="dxa"/>
          </w:tcPr>
          <w:p w14:paraId="7FD3C946" w14:textId="77777777" w:rsidR="0068581D" w:rsidRDefault="00C44405">
            <w:pPr>
              <w:pStyle w:val="TableParagraph"/>
              <w:spacing w:before="15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պետքանոթների, մոմլաթների լվացման և վարակազերծման սենքով,</w:t>
            </w:r>
          </w:p>
        </w:tc>
        <w:tc>
          <w:tcPr>
            <w:tcW w:w="2795" w:type="dxa"/>
          </w:tcPr>
          <w:p w14:paraId="7ADD78A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D6B03E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D80746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3FF617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74A492C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7E6195E" w14:textId="77777777" w:rsidR="0068581D" w:rsidRDefault="00C44405">
            <w:pPr>
              <w:pStyle w:val="TableParagraph"/>
              <w:spacing w:before="15"/>
              <w:ind w:left="3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4167F2B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83B2926" w14:textId="77777777">
        <w:trPr>
          <w:trHeight w:val="664"/>
        </w:trPr>
        <w:tc>
          <w:tcPr>
            <w:tcW w:w="679" w:type="dxa"/>
          </w:tcPr>
          <w:p w14:paraId="0AD55333" w14:textId="77777777" w:rsidR="0068581D" w:rsidRDefault="00C44405">
            <w:pPr>
              <w:pStyle w:val="TableParagraph"/>
              <w:spacing w:before="27"/>
              <w:ind w:left="103" w:right="9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10.4</w:t>
            </w:r>
          </w:p>
        </w:tc>
        <w:tc>
          <w:tcPr>
            <w:tcW w:w="4662" w:type="dxa"/>
          </w:tcPr>
          <w:p w14:paraId="34E58B11" w14:textId="77777777" w:rsidR="0068581D" w:rsidRDefault="00C44405">
            <w:pPr>
              <w:pStyle w:val="TableParagraph"/>
              <w:spacing w:before="17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կեղտոտ սպիտակեղենի ժամանակավոր պահման սենքով,</w:t>
            </w:r>
          </w:p>
        </w:tc>
        <w:tc>
          <w:tcPr>
            <w:tcW w:w="2795" w:type="dxa"/>
          </w:tcPr>
          <w:p w14:paraId="6514E63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DD09A0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6B2EF4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991D7F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B1838CF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6B4861F8" w14:textId="77777777" w:rsidR="0068581D" w:rsidRDefault="00C44405">
            <w:pPr>
              <w:pStyle w:val="TableParagraph"/>
              <w:spacing w:before="17"/>
              <w:ind w:left="3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2E3623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C7C103B" w14:textId="77777777">
        <w:trPr>
          <w:trHeight w:val="665"/>
        </w:trPr>
        <w:tc>
          <w:tcPr>
            <w:tcW w:w="679" w:type="dxa"/>
          </w:tcPr>
          <w:p w14:paraId="10A682DB" w14:textId="77777777" w:rsidR="0068581D" w:rsidRDefault="00C44405">
            <w:pPr>
              <w:pStyle w:val="TableParagraph"/>
              <w:spacing w:before="24"/>
              <w:ind w:left="106" w:right="9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10.5</w:t>
            </w:r>
          </w:p>
        </w:tc>
        <w:tc>
          <w:tcPr>
            <w:tcW w:w="4662" w:type="dxa"/>
          </w:tcPr>
          <w:p w14:paraId="5EF6BC56" w14:textId="77777777" w:rsidR="0068581D" w:rsidRDefault="00C44405">
            <w:pPr>
              <w:pStyle w:val="TableParagraph"/>
              <w:spacing w:before="1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մաքուր սպիտակեղենի պահպանման սենքով,</w:t>
            </w:r>
          </w:p>
        </w:tc>
        <w:tc>
          <w:tcPr>
            <w:tcW w:w="2795" w:type="dxa"/>
          </w:tcPr>
          <w:p w14:paraId="3AA4129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36A4BE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FEDB77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DA49AC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ED203B4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09E4FA91" w14:textId="77777777" w:rsidR="0068581D" w:rsidRDefault="00C44405">
            <w:pPr>
              <w:pStyle w:val="TableParagraph"/>
              <w:spacing w:before="15"/>
              <w:ind w:left="3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306D4EF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6E879CD8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6398FC95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3C908FEC" w14:textId="77777777">
        <w:trPr>
          <w:trHeight w:val="1014"/>
        </w:trPr>
        <w:tc>
          <w:tcPr>
            <w:tcW w:w="679" w:type="dxa"/>
          </w:tcPr>
          <w:p w14:paraId="7F1ED28A" w14:textId="77777777" w:rsidR="0068581D" w:rsidRDefault="00C44405">
            <w:pPr>
              <w:pStyle w:val="TableParagraph"/>
              <w:spacing w:before="27"/>
              <w:ind w:right="129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10.6</w:t>
            </w:r>
          </w:p>
        </w:tc>
        <w:tc>
          <w:tcPr>
            <w:tcW w:w="4662" w:type="dxa"/>
          </w:tcPr>
          <w:p w14:paraId="5C800658" w14:textId="77777777" w:rsidR="0068581D" w:rsidRDefault="00C44405">
            <w:pPr>
              <w:pStyle w:val="TableParagraph"/>
              <w:spacing w:before="19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բոքս-մեկուսարանով` կասկածելի կամ հաստատված վարակիչ հիվանդությունների դեպքերի մեկուսացման համար:</w:t>
            </w:r>
          </w:p>
        </w:tc>
        <w:tc>
          <w:tcPr>
            <w:tcW w:w="2795" w:type="dxa"/>
          </w:tcPr>
          <w:p w14:paraId="368054E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4451FB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ADDAEF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58E996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A9F72BD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2201753C" w14:textId="77777777" w:rsidR="0068581D" w:rsidRDefault="00C44405">
            <w:pPr>
              <w:pStyle w:val="TableParagraph"/>
              <w:spacing w:before="29"/>
              <w:ind w:left="90" w:right="11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Դիտողական</w:t>
            </w:r>
          </w:p>
        </w:tc>
        <w:tc>
          <w:tcPr>
            <w:tcW w:w="2290" w:type="dxa"/>
          </w:tcPr>
          <w:p w14:paraId="2CFB379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E9E192D" w14:textId="77777777">
        <w:trPr>
          <w:trHeight w:val="1170"/>
        </w:trPr>
        <w:tc>
          <w:tcPr>
            <w:tcW w:w="679" w:type="dxa"/>
          </w:tcPr>
          <w:p w14:paraId="10EE1213" w14:textId="77777777" w:rsidR="0068581D" w:rsidRDefault="00C44405">
            <w:pPr>
              <w:pStyle w:val="TableParagraph"/>
              <w:spacing w:before="24"/>
              <w:ind w:left="222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662" w:type="dxa"/>
          </w:tcPr>
          <w:p w14:paraId="1838255E" w14:textId="77777777" w:rsidR="0068581D" w:rsidRDefault="00C44405">
            <w:pPr>
              <w:pStyle w:val="TableParagraph"/>
              <w:spacing w:before="24" w:line="276" w:lineRule="auto"/>
              <w:ind w:left="100" w:right="838"/>
              <w:rPr>
                <w:sz w:val="21"/>
                <w:szCs w:val="21"/>
              </w:rPr>
            </w:pPr>
            <w:r>
              <w:rPr>
                <w:spacing w:val="-10"/>
                <w:w w:val="105"/>
                <w:sz w:val="21"/>
                <w:szCs w:val="21"/>
              </w:rPr>
              <w:t xml:space="preserve">Ստացիոնարում ապահովված </w:t>
            </w:r>
            <w:r>
              <w:rPr>
                <w:spacing w:val="-5"/>
                <w:w w:val="105"/>
                <w:sz w:val="21"/>
                <w:szCs w:val="21"/>
              </w:rPr>
              <w:t xml:space="preserve">են </w:t>
            </w:r>
            <w:r>
              <w:rPr>
                <w:spacing w:val="-10"/>
                <w:w w:val="105"/>
                <w:sz w:val="21"/>
                <w:szCs w:val="21"/>
              </w:rPr>
              <w:t xml:space="preserve">սենքերի </w:t>
            </w:r>
            <w:r>
              <w:rPr>
                <w:spacing w:val="-9"/>
                <w:w w:val="105"/>
                <w:sz w:val="21"/>
                <w:szCs w:val="21"/>
              </w:rPr>
              <w:t>հետևյալ</w:t>
            </w:r>
            <w:r>
              <w:rPr>
                <w:spacing w:val="-11"/>
                <w:w w:val="105"/>
                <w:sz w:val="21"/>
                <w:szCs w:val="21"/>
              </w:rPr>
              <w:t xml:space="preserve"> մակերեսները`</w:t>
            </w:r>
          </w:p>
        </w:tc>
        <w:tc>
          <w:tcPr>
            <w:tcW w:w="2795" w:type="dxa"/>
          </w:tcPr>
          <w:p w14:paraId="3CFE3F0C" w14:textId="77777777" w:rsidR="0068581D" w:rsidRDefault="00C44405">
            <w:pPr>
              <w:pStyle w:val="TableParagraph"/>
              <w:spacing w:before="15" w:line="264" w:lineRule="auto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19, 20</w:t>
            </w:r>
          </w:p>
        </w:tc>
        <w:tc>
          <w:tcPr>
            <w:tcW w:w="595" w:type="dxa"/>
            <w:shd w:val="clear" w:color="auto" w:fill="CFCDCD"/>
          </w:tcPr>
          <w:p w14:paraId="00C576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32531C0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3967DCB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608A399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31D062B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2268194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6F05E12" w14:textId="77777777">
        <w:trPr>
          <w:trHeight w:val="669"/>
        </w:trPr>
        <w:tc>
          <w:tcPr>
            <w:tcW w:w="679" w:type="dxa"/>
          </w:tcPr>
          <w:p w14:paraId="62389429" w14:textId="77777777" w:rsidR="0068581D" w:rsidRDefault="00C44405">
            <w:pPr>
              <w:pStyle w:val="TableParagraph"/>
              <w:spacing w:before="24"/>
              <w:ind w:right="17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11.1</w:t>
            </w:r>
          </w:p>
        </w:tc>
        <w:tc>
          <w:tcPr>
            <w:tcW w:w="4662" w:type="dxa"/>
          </w:tcPr>
          <w:p w14:paraId="2F98C74E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մեկտեղանոց ծնարան՝ 24մ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,</w:t>
            </w:r>
          </w:p>
        </w:tc>
        <w:tc>
          <w:tcPr>
            <w:tcW w:w="2795" w:type="dxa"/>
          </w:tcPr>
          <w:p w14:paraId="1322D01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99579D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66F05A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C383FB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4F03E57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F949607" w14:textId="77777777" w:rsidR="0068581D" w:rsidRDefault="00C44405">
            <w:pPr>
              <w:pStyle w:val="TableParagraph"/>
              <w:spacing w:before="24" w:line="276" w:lineRule="auto"/>
              <w:ind w:left="192" w:right="425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424C5F4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6FBE1F1" w14:textId="77777777">
        <w:trPr>
          <w:trHeight w:val="738"/>
        </w:trPr>
        <w:tc>
          <w:tcPr>
            <w:tcW w:w="679" w:type="dxa"/>
          </w:tcPr>
          <w:p w14:paraId="4E559741" w14:textId="77777777" w:rsidR="0068581D" w:rsidRDefault="00C44405">
            <w:pPr>
              <w:pStyle w:val="TableParagraph"/>
              <w:spacing w:before="24"/>
              <w:ind w:right="15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11.2</w:t>
            </w:r>
          </w:p>
        </w:tc>
        <w:tc>
          <w:tcPr>
            <w:tcW w:w="4662" w:type="dxa"/>
          </w:tcPr>
          <w:p w14:paraId="449873BA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երկտեղանոց ծնարան՝ 36մ</w:t>
            </w:r>
            <w:r>
              <w:rPr>
                <w:w w:val="110"/>
                <w:position w:val="7"/>
                <w:sz w:val="12"/>
                <w:szCs w:val="12"/>
              </w:rPr>
              <w:t>2</w:t>
            </w:r>
            <w:r>
              <w:rPr>
                <w:w w:val="110"/>
                <w:sz w:val="21"/>
                <w:szCs w:val="21"/>
              </w:rPr>
              <w:t>,</w:t>
            </w:r>
          </w:p>
        </w:tc>
        <w:tc>
          <w:tcPr>
            <w:tcW w:w="2795" w:type="dxa"/>
          </w:tcPr>
          <w:p w14:paraId="279C7B9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93F161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43F6B5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004B8A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02D8BCE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E593833" w14:textId="77777777" w:rsidR="0068581D" w:rsidRDefault="00C44405">
            <w:pPr>
              <w:pStyle w:val="TableParagraph"/>
              <w:spacing w:before="15" w:line="264" w:lineRule="auto"/>
              <w:ind w:left="304" w:right="317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4FCDD89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83E9B9B" w14:textId="77777777">
        <w:trPr>
          <w:trHeight w:val="669"/>
        </w:trPr>
        <w:tc>
          <w:tcPr>
            <w:tcW w:w="679" w:type="dxa"/>
          </w:tcPr>
          <w:p w14:paraId="2817AB66" w14:textId="77777777" w:rsidR="0068581D" w:rsidRDefault="00C44405">
            <w:pPr>
              <w:pStyle w:val="TableParagraph"/>
              <w:spacing w:before="28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4662" w:type="dxa"/>
          </w:tcPr>
          <w:p w14:paraId="2F174185" w14:textId="77777777" w:rsidR="0068581D" w:rsidRDefault="00C44405">
            <w:pPr>
              <w:pStyle w:val="TableParagraph"/>
              <w:spacing w:before="2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միջամտությունների սենք՝ 12մ</w:t>
            </w:r>
            <w:r>
              <w:rPr>
                <w:w w:val="105"/>
                <w:position w:val="8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,</w:t>
            </w:r>
          </w:p>
        </w:tc>
        <w:tc>
          <w:tcPr>
            <w:tcW w:w="2795" w:type="dxa"/>
          </w:tcPr>
          <w:p w14:paraId="2A39608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638493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85DDC0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3D008E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EF1B35A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697A30E0" w14:textId="77777777" w:rsidR="0068581D" w:rsidRDefault="00C44405">
            <w:pPr>
              <w:pStyle w:val="TableParagraph"/>
              <w:spacing w:before="27" w:line="273" w:lineRule="auto"/>
              <w:ind w:left="192" w:right="425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0FB1EF8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E8BFC47" w14:textId="77777777">
        <w:trPr>
          <w:trHeight w:val="681"/>
        </w:trPr>
        <w:tc>
          <w:tcPr>
            <w:tcW w:w="679" w:type="dxa"/>
          </w:tcPr>
          <w:p w14:paraId="54E45E6D" w14:textId="77777777" w:rsidR="0068581D" w:rsidRDefault="00C44405">
            <w:pPr>
              <w:pStyle w:val="TableParagraph"/>
              <w:spacing w:before="3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4662" w:type="dxa"/>
          </w:tcPr>
          <w:p w14:paraId="5807629F" w14:textId="77777777" w:rsidR="0068581D" w:rsidRDefault="00C44405">
            <w:pPr>
              <w:pStyle w:val="TableParagraph"/>
              <w:spacing w:before="2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վիրակապարան՝ 12մ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։</w:t>
            </w:r>
          </w:p>
        </w:tc>
        <w:tc>
          <w:tcPr>
            <w:tcW w:w="2795" w:type="dxa"/>
          </w:tcPr>
          <w:p w14:paraId="2E5F649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CA31E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8D88A7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645301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7524D3B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B697B5D" w14:textId="77777777" w:rsidR="0068581D" w:rsidRDefault="00C44405">
            <w:pPr>
              <w:pStyle w:val="TableParagraph"/>
              <w:spacing w:before="27" w:line="276" w:lineRule="auto"/>
              <w:ind w:left="192" w:right="425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18AEA21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6B4D686" w14:textId="77777777">
        <w:trPr>
          <w:trHeight w:val="1517"/>
        </w:trPr>
        <w:tc>
          <w:tcPr>
            <w:tcW w:w="679" w:type="dxa"/>
          </w:tcPr>
          <w:p w14:paraId="5B5A2009" w14:textId="77777777" w:rsidR="0068581D" w:rsidRDefault="00C44405">
            <w:pPr>
              <w:pStyle w:val="TableParagraph"/>
              <w:spacing w:before="2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662" w:type="dxa"/>
          </w:tcPr>
          <w:p w14:paraId="2B8BD702" w14:textId="77777777" w:rsidR="0068581D" w:rsidRDefault="00C44405">
            <w:pPr>
              <w:pStyle w:val="TableParagraph"/>
              <w:spacing w:before="24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Փոքր վիրահատարանում, որտեղ կատարվում են տեղային անզգայացմամբ վիրաբուժական միջամտություններ, ապահովված են հետևյալ սենքերը և մակերեսները`</w:t>
            </w:r>
          </w:p>
        </w:tc>
        <w:tc>
          <w:tcPr>
            <w:tcW w:w="2795" w:type="dxa"/>
          </w:tcPr>
          <w:p w14:paraId="2EC4241F" w14:textId="77777777" w:rsidR="0068581D" w:rsidRDefault="00C44405">
            <w:pPr>
              <w:pStyle w:val="TableParagraph"/>
              <w:spacing w:before="15" w:line="266" w:lineRule="auto"/>
              <w:ind w:left="77" w:right="30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21, 22</w:t>
            </w:r>
          </w:p>
        </w:tc>
        <w:tc>
          <w:tcPr>
            <w:tcW w:w="595" w:type="dxa"/>
            <w:shd w:val="clear" w:color="auto" w:fill="CFCDCD"/>
          </w:tcPr>
          <w:p w14:paraId="35AA7C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686A85B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5997ABB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2AA48D1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05C46E0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5BBD42B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08195F3" w14:textId="77777777">
        <w:trPr>
          <w:trHeight w:val="670"/>
        </w:trPr>
        <w:tc>
          <w:tcPr>
            <w:tcW w:w="679" w:type="dxa"/>
          </w:tcPr>
          <w:p w14:paraId="62969211" w14:textId="77777777" w:rsidR="0068581D" w:rsidRDefault="00C44405">
            <w:pPr>
              <w:pStyle w:val="TableParagraph"/>
              <w:spacing w:before="29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4662" w:type="dxa"/>
          </w:tcPr>
          <w:p w14:paraId="456E89A4" w14:textId="77777777" w:rsidR="0068581D" w:rsidRDefault="00C44405">
            <w:pPr>
              <w:pStyle w:val="TableParagraph"/>
              <w:spacing w:before="28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նախավիրահատարան` 8մ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,</w:t>
            </w:r>
          </w:p>
        </w:tc>
        <w:tc>
          <w:tcPr>
            <w:tcW w:w="2795" w:type="dxa"/>
          </w:tcPr>
          <w:p w14:paraId="3CA32EE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B4AEA9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417B10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BEF162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E31FAB6" w14:textId="77777777" w:rsidR="0068581D" w:rsidRDefault="00C44405">
            <w:pPr>
              <w:pStyle w:val="TableParagraph"/>
              <w:spacing w:before="28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7E6BED75" w14:textId="77777777" w:rsidR="0068581D" w:rsidRDefault="00C44405">
            <w:pPr>
              <w:pStyle w:val="TableParagraph"/>
              <w:spacing w:before="28" w:line="276" w:lineRule="auto"/>
              <w:ind w:left="326" w:right="317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0D819D7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707A897" w14:textId="77777777">
        <w:trPr>
          <w:trHeight w:val="667"/>
        </w:trPr>
        <w:tc>
          <w:tcPr>
            <w:tcW w:w="679" w:type="dxa"/>
          </w:tcPr>
          <w:p w14:paraId="466250F6" w14:textId="77777777" w:rsidR="0068581D" w:rsidRDefault="00C44405">
            <w:pPr>
              <w:pStyle w:val="TableParagraph"/>
              <w:spacing w:before="28"/>
              <w:ind w:right="16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12.2</w:t>
            </w:r>
          </w:p>
        </w:tc>
        <w:tc>
          <w:tcPr>
            <w:tcW w:w="4662" w:type="dxa"/>
          </w:tcPr>
          <w:p w14:paraId="44C8C45C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վիրահատարան` 24մ</w:t>
            </w:r>
            <w:r>
              <w:rPr>
                <w:w w:val="105"/>
                <w:position w:val="7"/>
                <w:sz w:val="12"/>
                <w:szCs w:val="12"/>
              </w:rPr>
              <w:t>2</w:t>
            </w:r>
            <w:r>
              <w:rPr>
                <w:w w:val="105"/>
                <w:sz w:val="21"/>
                <w:szCs w:val="21"/>
              </w:rPr>
              <w:t>:</w:t>
            </w:r>
          </w:p>
        </w:tc>
        <w:tc>
          <w:tcPr>
            <w:tcW w:w="2795" w:type="dxa"/>
          </w:tcPr>
          <w:p w14:paraId="6521D2D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DA25EA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9159FE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DA54BF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95F5EA1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7ABE068C" w14:textId="77777777" w:rsidR="0068581D" w:rsidRDefault="00C44405">
            <w:pPr>
              <w:pStyle w:val="TableParagraph"/>
              <w:spacing w:before="24" w:line="276" w:lineRule="auto"/>
              <w:ind w:left="326" w:right="317" w:firstLine="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Հատակագիծ</w:t>
            </w:r>
          </w:p>
        </w:tc>
        <w:tc>
          <w:tcPr>
            <w:tcW w:w="2290" w:type="dxa"/>
          </w:tcPr>
          <w:p w14:paraId="670E34A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9178FB3" w14:textId="77777777">
        <w:trPr>
          <w:trHeight w:val="1389"/>
        </w:trPr>
        <w:tc>
          <w:tcPr>
            <w:tcW w:w="679" w:type="dxa"/>
          </w:tcPr>
          <w:p w14:paraId="6BDB773A" w14:textId="77777777" w:rsidR="0068581D" w:rsidRDefault="00C44405">
            <w:pPr>
              <w:pStyle w:val="TableParagraph"/>
              <w:spacing w:before="23"/>
              <w:ind w:right="1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4662" w:type="dxa"/>
          </w:tcPr>
          <w:p w14:paraId="5D79EC1F" w14:textId="77777777" w:rsidR="0068581D" w:rsidRDefault="00C44405">
            <w:pPr>
              <w:pStyle w:val="TableParagraph"/>
              <w:spacing w:before="25" w:line="276" w:lineRule="auto"/>
              <w:ind w:left="100" w:right="2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ստացիոնարը (բաժանմունքը) ապահովված է շուրջօրյա, սառը և տաք ջրով, կենտրոնացված ջրամատակարարման և</w:t>
            </w:r>
          </w:p>
          <w:p w14:paraId="29644B70" w14:textId="77777777" w:rsidR="0068581D" w:rsidRDefault="00C44405">
            <w:pPr>
              <w:pStyle w:val="TableParagraph"/>
              <w:spacing w:before="1"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ջրահեռացման համակարգերով:</w:t>
            </w:r>
          </w:p>
        </w:tc>
        <w:tc>
          <w:tcPr>
            <w:tcW w:w="2795" w:type="dxa"/>
          </w:tcPr>
          <w:p w14:paraId="07AEC9EE" w14:textId="77777777" w:rsidR="0068581D" w:rsidRDefault="00C44405">
            <w:pPr>
              <w:pStyle w:val="TableParagraph"/>
              <w:spacing w:before="16" w:line="264" w:lineRule="auto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25</w:t>
            </w:r>
          </w:p>
        </w:tc>
        <w:tc>
          <w:tcPr>
            <w:tcW w:w="595" w:type="dxa"/>
          </w:tcPr>
          <w:p w14:paraId="5785527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0B8FF5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4276B5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74EBDAE" w14:textId="77777777" w:rsidR="0068581D" w:rsidRDefault="00C44405">
            <w:pPr>
              <w:pStyle w:val="TableParagraph"/>
              <w:spacing w:before="25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62CF8F74" w14:textId="77777777" w:rsidR="0068581D" w:rsidRDefault="00C44405">
            <w:pPr>
              <w:pStyle w:val="TableParagraph"/>
              <w:spacing w:before="25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4FBF4DC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17F0C003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0A0301D8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02CA0D8C" w14:textId="77777777">
        <w:trPr>
          <w:trHeight w:val="1511"/>
        </w:trPr>
        <w:tc>
          <w:tcPr>
            <w:tcW w:w="679" w:type="dxa"/>
          </w:tcPr>
          <w:p w14:paraId="306A6B46" w14:textId="77777777" w:rsidR="0068581D" w:rsidRDefault="00C44405">
            <w:pPr>
              <w:pStyle w:val="TableParagraph"/>
              <w:spacing w:before="26"/>
              <w:ind w:left="105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4662" w:type="dxa"/>
          </w:tcPr>
          <w:p w14:paraId="7DA231EB" w14:textId="77777777" w:rsidR="0068581D" w:rsidRDefault="00C44405">
            <w:pPr>
              <w:pStyle w:val="TableParagraph"/>
              <w:spacing w:before="27" w:line="276" w:lineRule="auto"/>
              <w:ind w:left="100" w:right="2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Ջրամատակարարման ցանցից ժամանակացույցով ջուր ստացող ստացիոնարն ապահովված է անհրաժեշտ ծավալով ջրի պահեստավորման ամբարներով, տարողություններով:</w:t>
            </w:r>
          </w:p>
        </w:tc>
        <w:tc>
          <w:tcPr>
            <w:tcW w:w="2795" w:type="dxa"/>
          </w:tcPr>
          <w:p w14:paraId="52620E3D" w14:textId="77777777" w:rsidR="0068581D" w:rsidRDefault="00C44405">
            <w:pPr>
              <w:pStyle w:val="TableParagraph"/>
              <w:spacing w:before="19" w:line="264" w:lineRule="auto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25</w:t>
            </w:r>
          </w:p>
        </w:tc>
        <w:tc>
          <w:tcPr>
            <w:tcW w:w="595" w:type="dxa"/>
          </w:tcPr>
          <w:p w14:paraId="16C91C6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C53073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84794A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D1DB64F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07E7DC07" w14:textId="77777777" w:rsidR="0068581D" w:rsidRDefault="00C44405">
            <w:pPr>
              <w:pStyle w:val="TableParagraph"/>
              <w:spacing w:before="27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4F0BE8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5EDF43D" w14:textId="77777777">
        <w:trPr>
          <w:trHeight w:val="1173"/>
        </w:trPr>
        <w:tc>
          <w:tcPr>
            <w:tcW w:w="679" w:type="dxa"/>
          </w:tcPr>
          <w:p w14:paraId="1C7678CC" w14:textId="77777777" w:rsidR="0068581D" w:rsidRDefault="00C44405">
            <w:pPr>
              <w:pStyle w:val="TableParagraph"/>
              <w:spacing w:before="24"/>
              <w:ind w:left="108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4662" w:type="dxa"/>
          </w:tcPr>
          <w:p w14:paraId="0804E1CA" w14:textId="77777777" w:rsidR="0068581D" w:rsidRDefault="00C44405">
            <w:pPr>
              <w:pStyle w:val="TableParagraph"/>
              <w:spacing w:before="27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Lվացարաններն ունեն արմնկային կամ այլ` առանց ձեռքի հպման կառավարման ծորակներ:</w:t>
            </w:r>
          </w:p>
        </w:tc>
        <w:tc>
          <w:tcPr>
            <w:tcW w:w="2795" w:type="dxa"/>
          </w:tcPr>
          <w:p w14:paraId="3E56A4ED" w14:textId="77777777" w:rsidR="0068581D" w:rsidRDefault="00C44405">
            <w:pPr>
              <w:pStyle w:val="TableParagraph"/>
              <w:spacing w:before="17" w:line="264" w:lineRule="auto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27</w:t>
            </w:r>
          </w:p>
        </w:tc>
        <w:tc>
          <w:tcPr>
            <w:tcW w:w="595" w:type="dxa"/>
          </w:tcPr>
          <w:p w14:paraId="1D01E7D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D27475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6E7DB1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7CC2A10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E769090" w14:textId="77777777" w:rsidR="0068581D" w:rsidRDefault="00C44405">
            <w:pPr>
              <w:pStyle w:val="TableParagraph"/>
              <w:spacing w:before="27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3594BB9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A0D5E5E" w14:textId="77777777">
        <w:trPr>
          <w:trHeight w:val="1430"/>
        </w:trPr>
        <w:tc>
          <w:tcPr>
            <w:tcW w:w="679" w:type="dxa"/>
          </w:tcPr>
          <w:p w14:paraId="34BF9437" w14:textId="77777777" w:rsidR="0068581D" w:rsidRDefault="00C44405">
            <w:pPr>
              <w:pStyle w:val="TableParagraph"/>
              <w:spacing w:before="24"/>
              <w:ind w:left="108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4662" w:type="dxa"/>
          </w:tcPr>
          <w:p w14:paraId="34A5C378" w14:textId="77777777" w:rsidR="0068581D" w:rsidRDefault="00C44405">
            <w:pPr>
              <w:pStyle w:val="TableParagraph"/>
              <w:spacing w:before="17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Հիվանդասենյակներում սանհանգույցների բացակայության դեպքում բաժանմունքում կազմակերպվում է սանհանգույց՝ 10 անձին 1 զուգարանակոնքի հաշվարկով և հիգիենայի սենյակ՝ իր շարժական ցնցուղով:</w:t>
            </w:r>
          </w:p>
        </w:tc>
        <w:tc>
          <w:tcPr>
            <w:tcW w:w="2795" w:type="dxa"/>
          </w:tcPr>
          <w:p w14:paraId="5648A2FE" w14:textId="77777777" w:rsidR="0068581D" w:rsidRDefault="00C44405">
            <w:pPr>
              <w:pStyle w:val="TableParagraph"/>
              <w:spacing w:before="17" w:line="264" w:lineRule="auto"/>
              <w:ind w:left="77" w:right="30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2</w:t>
            </w:r>
            <w:r>
              <w:rPr>
                <w:w w:val="105"/>
                <w:sz w:val="21"/>
                <w:szCs w:val="21"/>
              </w:rPr>
              <w:t>8</w:t>
            </w:r>
          </w:p>
        </w:tc>
        <w:tc>
          <w:tcPr>
            <w:tcW w:w="595" w:type="dxa"/>
          </w:tcPr>
          <w:p w14:paraId="3BA1C04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75AC4C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03CD83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93FBDD4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D622D8E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1A7A8A0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2B727DC" w14:textId="77777777">
        <w:trPr>
          <w:trHeight w:val="1223"/>
        </w:trPr>
        <w:tc>
          <w:tcPr>
            <w:tcW w:w="679" w:type="dxa"/>
          </w:tcPr>
          <w:p w14:paraId="1DEA2EB7" w14:textId="77777777" w:rsidR="0068581D" w:rsidRDefault="00C44405">
            <w:pPr>
              <w:pStyle w:val="TableParagraph"/>
              <w:spacing w:before="24"/>
              <w:ind w:left="107" w:right="9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662" w:type="dxa"/>
          </w:tcPr>
          <w:p w14:paraId="3C0EF1E8" w14:textId="77777777" w:rsidR="0068581D" w:rsidRDefault="00C44405">
            <w:pPr>
              <w:pStyle w:val="TableParagraph"/>
              <w:spacing w:before="24" w:line="276" w:lineRule="auto"/>
              <w:ind w:left="100" w:right="1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ստացիոնարի (բաժանմունքի) սենքերում ապահովված են օպտիմալ միկրոկլիմայական պայմաններ:</w:t>
            </w:r>
          </w:p>
        </w:tc>
        <w:tc>
          <w:tcPr>
            <w:tcW w:w="2795" w:type="dxa"/>
          </w:tcPr>
          <w:p w14:paraId="24631970" w14:textId="77777777" w:rsidR="0068581D" w:rsidRDefault="00C44405">
            <w:pPr>
              <w:pStyle w:val="TableParagraph"/>
              <w:spacing w:before="17" w:line="264" w:lineRule="auto"/>
              <w:ind w:left="77" w:right="30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29</w:t>
            </w:r>
          </w:p>
        </w:tc>
        <w:tc>
          <w:tcPr>
            <w:tcW w:w="595" w:type="dxa"/>
          </w:tcPr>
          <w:p w14:paraId="08D3B47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CBEAD0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A005B5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ABD70EC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0A1F6DC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08829C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C6A0A7A" w14:textId="77777777">
        <w:trPr>
          <w:trHeight w:val="1177"/>
        </w:trPr>
        <w:tc>
          <w:tcPr>
            <w:tcW w:w="679" w:type="dxa"/>
          </w:tcPr>
          <w:p w14:paraId="3780ECE0" w14:textId="77777777" w:rsidR="0068581D" w:rsidRDefault="00C44405">
            <w:pPr>
              <w:pStyle w:val="TableParagraph"/>
              <w:spacing w:before="24"/>
              <w:ind w:left="103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4662" w:type="dxa"/>
          </w:tcPr>
          <w:p w14:paraId="680C31ED" w14:textId="77777777" w:rsidR="0068581D" w:rsidRDefault="00C44405">
            <w:pPr>
              <w:pStyle w:val="TableParagraph"/>
              <w:spacing w:before="27" w:line="276" w:lineRule="auto"/>
              <w:ind w:left="100" w:right="20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հիմնական սենքերում նախատեսված է բնական օդափոխում` պատուհանների և օդանցքների միջոցով:</w:t>
            </w:r>
          </w:p>
        </w:tc>
        <w:tc>
          <w:tcPr>
            <w:tcW w:w="2795" w:type="dxa"/>
          </w:tcPr>
          <w:p w14:paraId="36E44829" w14:textId="77777777" w:rsidR="0068581D" w:rsidRDefault="00C44405">
            <w:pPr>
              <w:pStyle w:val="TableParagraph"/>
              <w:spacing w:before="17" w:line="264" w:lineRule="auto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31</w:t>
            </w:r>
          </w:p>
        </w:tc>
        <w:tc>
          <w:tcPr>
            <w:tcW w:w="595" w:type="dxa"/>
          </w:tcPr>
          <w:p w14:paraId="6EB1186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B02C4A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43FC17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CECE66A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7504C99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E97461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8114F63" w14:textId="77777777">
        <w:trPr>
          <w:trHeight w:val="1694"/>
        </w:trPr>
        <w:tc>
          <w:tcPr>
            <w:tcW w:w="679" w:type="dxa"/>
          </w:tcPr>
          <w:p w14:paraId="5B209D7F" w14:textId="77777777" w:rsidR="0068581D" w:rsidRDefault="00C44405">
            <w:pPr>
              <w:pStyle w:val="TableParagraph"/>
              <w:spacing w:before="22"/>
              <w:ind w:left="108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4662" w:type="dxa"/>
          </w:tcPr>
          <w:p w14:paraId="0D46ED4D" w14:textId="77777777" w:rsidR="0068581D" w:rsidRDefault="00C44405">
            <w:pPr>
              <w:pStyle w:val="TableParagraph"/>
              <w:spacing w:before="15" w:line="264" w:lineRule="auto"/>
              <w:ind w:left="100" w:right="2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Մանրէասպան ուլտրամանուշակագույն ճառագայթիչ սարքերով սենքերն ապահովված են ներհոս-արտաձիգ օդափոխման համակարգով կամ ունեն պատուհանների օդանցքների միջոցով ինտենսիվ օդափոխման հնարավորություն:</w:t>
            </w:r>
          </w:p>
        </w:tc>
        <w:tc>
          <w:tcPr>
            <w:tcW w:w="2795" w:type="dxa"/>
          </w:tcPr>
          <w:p w14:paraId="750A667B" w14:textId="77777777" w:rsidR="0068581D" w:rsidRDefault="00C44405">
            <w:pPr>
              <w:pStyle w:val="TableParagraph"/>
              <w:spacing w:before="15" w:line="264" w:lineRule="auto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</w:t>
            </w:r>
            <w:r>
              <w:rPr>
                <w:w w:val="105"/>
                <w:sz w:val="21"/>
                <w:szCs w:val="21"/>
              </w:rPr>
              <w:t>ծի կետ 32</w:t>
            </w:r>
          </w:p>
        </w:tc>
        <w:tc>
          <w:tcPr>
            <w:tcW w:w="595" w:type="dxa"/>
          </w:tcPr>
          <w:p w14:paraId="2B0A6FC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A6ED8C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97ECF3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0E1308D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A105F73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12A8A8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02BB8C7" w14:textId="77777777">
        <w:trPr>
          <w:trHeight w:val="1065"/>
        </w:trPr>
        <w:tc>
          <w:tcPr>
            <w:tcW w:w="679" w:type="dxa"/>
          </w:tcPr>
          <w:p w14:paraId="1B1F43A3" w14:textId="77777777" w:rsidR="0068581D" w:rsidRDefault="00C44405">
            <w:pPr>
              <w:pStyle w:val="TableParagraph"/>
              <w:spacing w:before="22"/>
              <w:ind w:left="116" w:right="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20.</w:t>
            </w:r>
          </w:p>
        </w:tc>
        <w:tc>
          <w:tcPr>
            <w:tcW w:w="4662" w:type="dxa"/>
          </w:tcPr>
          <w:p w14:paraId="1972804F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Օդի լավորակում իրականացվում է`</w:t>
            </w:r>
          </w:p>
        </w:tc>
        <w:tc>
          <w:tcPr>
            <w:tcW w:w="2795" w:type="dxa"/>
          </w:tcPr>
          <w:p w14:paraId="58B12419" w14:textId="77777777" w:rsidR="0068581D" w:rsidRDefault="00C44405">
            <w:pPr>
              <w:pStyle w:val="TableParagraph"/>
              <w:spacing w:before="15" w:line="264" w:lineRule="auto"/>
              <w:ind w:left="77" w:right="29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</w:t>
            </w:r>
          </w:p>
          <w:p w14:paraId="1EC2C546" w14:textId="77777777" w:rsidR="0068581D" w:rsidRDefault="00C44405">
            <w:pPr>
              <w:pStyle w:val="TableParagraph"/>
              <w:spacing w:before="2" w:line="231" w:lineRule="exact"/>
              <w:ind w:left="124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հավելվածի կետ 33</w:t>
            </w:r>
          </w:p>
        </w:tc>
        <w:tc>
          <w:tcPr>
            <w:tcW w:w="595" w:type="dxa"/>
            <w:shd w:val="clear" w:color="auto" w:fill="CFCDCD"/>
          </w:tcPr>
          <w:p w14:paraId="3116E16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55D0FCA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4D78CE1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2E87DA4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2CCE4C1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01499D7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D999366" w14:textId="77777777">
        <w:trPr>
          <w:trHeight w:val="450"/>
        </w:trPr>
        <w:tc>
          <w:tcPr>
            <w:tcW w:w="679" w:type="dxa"/>
          </w:tcPr>
          <w:p w14:paraId="285C6125" w14:textId="77777777" w:rsidR="0068581D" w:rsidRDefault="00C44405">
            <w:pPr>
              <w:pStyle w:val="TableParagraph"/>
              <w:spacing w:before="22"/>
              <w:ind w:left="116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20.1</w:t>
            </w:r>
          </w:p>
        </w:tc>
        <w:tc>
          <w:tcPr>
            <w:tcW w:w="4662" w:type="dxa"/>
          </w:tcPr>
          <w:p w14:paraId="7B0785EA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նախածնարանում,</w:t>
            </w:r>
          </w:p>
        </w:tc>
        <w:tc>
          <w:tcPr>
            <w:tcW w:w="2795" w:type="dxa"/>
          </w:tcPr>
          <w:p w14:paraId="6AA962A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F3AC29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C47E27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CC8A1C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7F29333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005F1CE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F1A436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67B891FC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2EC559E6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6998762B" w14:textId="77777777">
        <w:trPr>
          <w:trHeight w:val="470"/>
        </w:trPr>
        <w:tc>
          <w:tcPr>
            <w:tcW w:w="679" w:type="dxa"/>
          </w:tcPr>
          <w:p w14:paraId="64168EDD" w14:textId="77777777" w:rsidR="0068581D" w:rsidRDefault="00C44405">
            <w:pPr>
              <w:pStyle w:val="TableParagraph"/>
              <w:spacing w:before="26"/>
              <w:ind w:right="1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20.2</w:t>
            </w:r>
          </w:p>
        </w:tc>
        <w:tc>
          <w:tcPr>
            <w:tcW w:w="4662" w:type="dxa"/>
          </w:tcPr>
          <w:p w14:paraId="5073AAF9" w14:textId="77777777" w:rsidR="0068581D" w:rsidRDefault="00C44405">
            <w:pPr>
              <w:pStyle w:val="TableParagraph"/>
              <w:spacing w:before="2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ծնարանում,</w:t>
            </w:r>
          </w:p>
        </w:tc>
        <w:tc>
          <w:tcPr>
            <w:tcW w:w="2795" w:type="dxa"/>
          </w:tcPr>
          <w:p w14:paraId="0072E18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24203E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99CA04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8BE275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1F873D2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3802E1C" w14:textId="77777777" w:rsidR="0068581D" w:rsidRDefault="00C44405">
            <w:pPr>
              <w:pStyle w:val="TableParagraph"/>
              <w:spacing w:before="27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2775B47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434285D" w14:textId="77777777">
        <w:trPr>
          <w:trHeight w:val="477"/>
        </w:trPr>
        <w:tc>
          <w:tcPr>
            <w:tcW w:w="679" w:type="dxa"/>
          </w:tcPr>
          <w:p w14:paraId="18FA3A06" w14:textId="77777777" w:rsidR="0068581D" w:rsidRDefault="00C44405">
            <w:pPr>
              <w:pStyle w:val="TableParagraph"/>
              <w:spacing w:before="22"/>
              <w:ind w:right="12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20.3</w:t>
            </w:r>
          </w:p>
        </w:tc>
        <w:tc>
          <w:tcPr>
            <w:tcW w:w="4662" w:type="dxa"/>
          </w:tcPr>
          <w:p w14:paraId="5290A8F5" w14:textId="77777777" w:rsidR="0068581D" w:rsidRDefault="00C44405">
            <w:pPr>
              <w:pStyle w:val="TableParagraph"/>
              <w:spacing w:before="1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նախավիրահատարանում,</w:t>
            </w:r>
          </w:p>
        </w:tc>
        <w:tc>
          <w:tcPr>
            <w:tcW w:w="2795" w:type="dxa"/>
          </w:tcPr>
          <w:p w14:paraId="12AEA25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09777B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DD88E9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7E2C1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128D6E8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06C94618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292C8F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3FEF28E" w14:textId="77777777">
        <w:trPr>
          <w:trHeight w:val="376"/>
        </w:trPr>
        <w:tc>
          <w:tcPr>
            <w:tcW w:w="679" w:type="dxa"/>
          </w:tcPr>
          <w:p w14:paraId="5FFD24AA" w14:textId="77777777" w:rsidR="0068581D" w:rsidRDefault="00C44405">
            <w:pPr>
              <w:pStyle w:val="TableParagraph"/>
              <w:spacing w:before="24"/>
              <w:ind w:right="12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20.4</w:t>
            </w:r>
          </w:p>
        </w:tc>
        <w:tc>
          <w:tcPr>
            <w:tcW w:w="4662" w:type="dxa"/>
          </w:tcPr>
          <w:p w14:paraId="0D748665" w14:textId="77777777" w:rsidR="0068581D" w:rsidRDefault="00C44405">
            <w:pPr>
              <w:pStyle w:val="TableParagraph"/>
              <w:spacing w:before="1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վիրահատարանում,</w:t>
            </w:r>
          </w:p>
        </w:tc>
        <w:tc>
          <w:tcPr>
            <w:tcW w:w="2795" w:type="dxa"/>
          </w:tcPr>
          <w:p w14:paraId="4A54951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9E8DA1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5028CE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DE5364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D5FA432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692AF5AB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301F835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679CE2E" w14:textId="77777777">
        <w:trPr>
          <w:trHeight w:val="580"/>
        </w:trPr>
        <w:tc>
          <w:tcPr>
            <w:tcW w:w="679" w:type="dxa"/>
          </w:tcPr>
          <w:p w14:paraId="26AC09C7" w14:textId="77777777" w:rsidR="0068581D" w:rsidRDefault="00C44405">
            <w:pPr>
              <w:pStyle w:val="TableParagraph"/>
              <w:spacing w:before="24"/>
              <w:ind w:right="144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20.5</w:t>
            </w:r>
          </w:p>
        </w:tc>
        <w:tc>
          <w:tcPr>
            <w:tcW w:w="4662" w:type="dxa"/>
          </w:tcPr>
          <w:p w14:paraId="30FFE91E" w14:textId="77777777" w:rsidR="0068581D" w:rsidRDefault="00C44405">
            <w:pPr>
              <w:pStyle w:val="TableParagraph"/>
              <w:spacing w:before="17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հետվիրահատական, ինտենսիվ թերապիայի հիվանդասենյակներում,</w:t>
            </w:r>
          </w:p>
        </w:tc>
        <w:tc>
          <w:tcPr>
            <w:tcW w:w="2795" w:type="dxa"/>
          </w:tcPr>
          <w:p w14:paraId="649EE4D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EBEB84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5AFFB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B52D4F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3C1327D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5BAE40A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DCB2C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9347FC7" w14:textId="77777777">
        <w:trPr>
          <w:trHeight w:val="1169"/>
        </w:trPr>
        <w:tc>
          <w:tcPr>
            <w:tcW w:w="679" w:type="dxa"/>
          </w:tcPr>
          <w:p w14:paraId="39E79F57" w14:textId="77777777" w:rsidR="0068581D" w:rsidRDefault="00C44405">
            <w:pPr>
              <w:pStyle w:val="TableParagraph"/>
              <w:spacing w:before="24"/>
              <w:ind w:right="139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20.6</w:t>
            </w:r>
          </w:p>
        </w:tc>
        <w:tc>
          <w:tcPr>
            <w:tcW w:w="4662" w:type="dxa"/>
          </w:tcPr>
          <w:p w14:paraId="05D8A45A" w14:textId="77777777" w:rsidR="0068581D" w:rsidRDefault="00C44405">
            <w:pPr>
              <w:pStyle w:val="TableParagraph"/>
              <w:spacing w:before="15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ծծկեր հասակի, անհաս, վնասվածքներով նորածինների հիվանդասենյակներում, կյուվեզներով/ինկուբատորներով նորածնային հիվանդասենյակներում,</w:t>
            </w:r>
          </w:p>
        </w:tc>
        <w:tc>
          <w:tcPr>
            <w:tcW w:w="2795" w:type="dxa"/>
          </w:tcPr>
          <w:p w14:paraId="6325B8B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92BD17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10EC62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ED4817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976732B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02CE50E" w14:textId="77777777" w:rsidR="0068581D" w:rsidRDefault="00C44405">
            <w:pPr>
              <w:pStyle w:val="TableParagraph"/>
              <w:spacing w:before="2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55C18E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B44BA61" w14:textId="77777777">
        <w:trPr>
          <w:trHeight w:val="502"/>
        </w:trPr>
        <w:tc>
          <w:tcPr>
            <w:tcW w:w="679" w:type="dxa"/>
          </w:tcPr>
          <w:p w14:paraId="1E16ED1B" w14:textId="77777777" w:rsidR="0068581D" w:rsidRDefault="00C44405">
            <w:pPr>
              <w:pStyle w:val="TableParagraph"/>
              <w:spacing w:before="28"/>
              <w:ind w:right="93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20.7</w:t>
            </w:r>
          </w:p>
        </w:tc>
        <w:tc>
          <w:tcPr>
            <w:tcW w:w="4662" w:type="dxa"/>
          </w:tcPr>
          <w:p w14:paraId="7092E94A" w14:textId="77777777" w:rsidR="0068581D" w:rsidRDefault="00C44405">
            <w:pPr>
              <w:pStyle w:val="TableParagraph"/>
              <w:spacing w:before="18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փոքր վիրահատարաններում։</w:t>
            </w:r>
          </w:p>
        </w:tc>
        <w:tc>
          <w:tcPr>
            <w:tcW w:w="2795" w:type="dxa"/>
          </w:tcPr>
          <w:p w14:paraId="4F0CBCD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6B5287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EDD7AE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1C1A3F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CBB708E" w14:textId="77777777" w:rsidR="0068581D" w:rsidRDefault="00C44405">
            <w:pPr>
              <w:pStyle w:val="TableParagraph"/>
              <w:spacing w:before="28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DD9B1F5" w14:textId="77777777" w:rsidR="0068581D" w:rsidRDefault="00C44405">
            <w:pPr>
              <w:pStyle w:val="TableParagraph"/>
              <w:spacing w:before="28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138CCA9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6869962" w14:textId="77777777">
        <w:trPr>
          <w:trHeight w:val="1173"/>
        </w:trPr>
        <w:tc>
          <w:tcPr>
            <w:tcW w:w="679" w:type="dxa"/>
          </w:tcPr>
          <w:p w14:paraId="36AEE591" w14:textId="77777777" w:rsidR="0068581D" w:rsidRDefault="00C44405">
            <w:pPr>
              <w:pStyle w:val="TableParagraph"/>
              <w:spacing w:before="2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662" w:type="dxa"/>
          </w:tcPr>
          <w:p w14:paraId="6EA9CCB5" w14:textId="77777777" w:rsidR="0068581D" w:rsidRDefault="00C44405">
            <w:pPr>
              <w:pStyle w:val="TableParagraph"/>
              <w:spacing w:before="17" w:line="264" w:lineRule="auto"/>
              <w:ind w:left="100" w:right="5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Օդի մանրէասպան սարքերով կամ օդի վարակազերծման այլ սարքավորումներով ապահովված են՝</w:t>
            </w:r>
          </w:p>
        </w:tc>
        <w:tc>
          <w:tcPr>
            <w:tcW w:w="2795" w:type="dxa"/>
          </w:tcPr>
          <w:p w14:paraId="031F1E37" w14:textId="77777777" w:rsidR="0068581D" w:rsidRDefault="00C44405">
            <w:pPr>
              <w:pStyle w:val="TableParagraph"/>
              <w:spacing w:before="17" w:line="264" w:lineRule="auto"/>
              <w:ind w:left="77" w:right="29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35</w:t>
            </w:r>
          </w:p>
        </w:tc>
        <w:tc>
          <w:tcPr>
            <w:tcW w:w="595" w:type="dxa"/>
            <w:shd w:val="clear" w:color="auto" w:fill="CFCDCD"/>
          </w:tcPr>
          <w:p w14:paraId="5BD6CB2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5A3D0A6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72C459A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71B0EFE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2BF14C3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630589D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8FDED8A" w14:textId="77777777">
        <w:trPr>
          <w:trHeight w:val="417"/>
        </w:trPr>
        <w:tc>
          <w:tcPr>
            <w:tcW w:w="679" w:type="dxa"/>
          </w:tcPr>
          <w:p w14:paraId="54B723FC" w14:textId="77777777" w:rsidR="0068581D" w:rsidRDefault="00C44405">
            <w:pPr>
              <w:pStyle w:val="TableParagraph"/>
              <w:spacing w:before="22"/>
              <w:ind w:right="1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21.1</w:t>
            </w:r>
          </w:p>
        </w:tc>
        <w:tc>
          <w:tcPr>
            <w:tcW w:w="4662" w:type="dxa"/>
          </w:tcPr>
          <w:p w14:paraId="10EC5D28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վիրահատարանները,</w:t>
            </w:r>
          </w:p>
        </w:tc>
        <w:tc>
          <w:tcPr>
            <w:tcW w:w="2795" w:type="dxa"/>
          </w:tcPr>
          <w:p w14:paraId="56BE7C8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4BB4AC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031E14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49B76B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B255CB7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5362965A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082EDDC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9563E89" w14:textId="77777777">
        <w:trPr>
          <w:trHeight w:val="425"/>
        </w:trPr>
        <w:tc>
          <w:tcPr>
            <w:tcW w:w="679" w:type="dxa"/>
          </w:tcPr>
          <w:p w14:paraId="108E71FF" w14:textId="77777777" w:rsidR="0068581D" w:rsidRDefault="00C44405">
            <w:pPr>
              <w:pStyle w:val="TableParagraph"/>
              <w:spacing w:before="22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21.2</w:t>
            </w:r>
          </w:p>
        </w:tc>
        <w:tc>
          <w:tcPr>
            <w:tcW w:w="4662" w:type="dxa"/>
          </w:tcPr>
          <w:p w14:paraId="43B7F337" w14:textId="77777777" w:rsidR="0068581D" w:rsidRDefault="00C44405">
            <w:pPr>
              <w:pStyle w:val="TableParagraph"/>
              <w:spacing w:before="1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ծնարանները,</w:t>
            </w:r>
          </w:p>
        </w:tc>
        <w:tc>
          <w:tcPr>
            <w:tcW w:w="2795" w:type="dxa"/>
          </w:tcPr>
          <w:p w14:paraId="02FA6BF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C0B795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F3A6CA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F66103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987E804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7DDCAE7A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161E740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3A23C3C" w14:textId="77777777">
        <w:trPr>
          <w:trHeight w:val="417"/>
        </w:trPr>
        <w:tc>
          <w:tcPr>
            <w:tcW w:w="679" w:type="dxa"/>
          </w:tcPr>
          <w:p w14:paraId="6CA9C943" w14:textId="77777777" w:rsidR="0068581D" w:rsidRDefault="00C44405">
            <w:pPr>
              <w:pStyle w:val="TableParagraph"/>
              <w:spacing w:before="23"/>
              <w:ind w:right="14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21.3</w:t>
            </w:r>
          </w:p>
        </w:tc>
        <w:tc>
          <w:tcPr>
            <w:tcW w:w="4662" w:type="dxa"/>
          </w:tcPr>
          <w:p w14:paraId="489AF1B8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վիրակապարանները,</w:t>
            </w:r>
          </w:p>
        </w:tc>
        <w:tc>
          <w:tcPr>
            <w:tcW w:w="2795" w:type="dxa"/>
          </w:tcPr>
          <w:p w14:paraId="7B380CB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04C9F6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68BDA8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E4A678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7723F4B" w14:textId="77777777" w:rsidR="0068581D" w:rsidRDefault="00C44405">
            <w:pPr>
              <w:pStyle w:val="TableParagraph"/>
              <w:spacing w:before="25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04F30242" w14:textId="77777777" w:rsidR="0068581D" w:rsidRDefault="00C44405">
            <w:pPr>
              <w:pStyle w:val="TableParagraph"/>
              <w:spacing w:before="25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9AA419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5910E2D" w14:textId="77777777">
        <w:trPr>
          <w:trHeight w:val="417"/>
        </w:trPr>
        <w:tc>
          <w:tcPr>
            <w:tcW w:w="679" w:type="dxa"/>
          </w:tcPr>
          <w:p w14:paraId="51ED7448" w14:textId="77777777" w:rsidR="0068581D" w:rsidRDefault="00C44405">
            <w:pPr>
              <w:pStyle w:val="TableParagraph"/>
              <w:spacing w:before="25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21.4</w:t>
            </w:r>
          </w:p>
        </w:tc>
        <w:tc>
          <w:tcPr>
            <w:tcW w:w="4662" w:type="dxa"/>
          </w:tcPr>
          <w:p w14:paraId="1D92C7A0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հետվիրահատական հիվանդասենյակները,</w:t>
            </w:r>
          </w:p>
        </w:tc>
        <w:tc>
          <w:tcPr>
            <w:tcW w:w="2795" w:type="dxa"/>
          </w:tcPr>
          <w:p w14:paraId="2300F3F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69BC5A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0F9CA9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9DCFA1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D73F16B" w14:textId="77777777" w:rsidR="0068581D" w:rsidRDefault="00C44405">
            <w:pPr>
              <w:pStyle w:val="TableParagraph"/>
              <w:spacing w:before="25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74016943" w14:textId="77777777" w:rsidR="0068581D" w:rsidRDefault="00C44405">
            <w:pPr>
              <w:pStyle w:val="TableParagraph"/>
              <w:spacing w:before="25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53035E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A135FE2" w14:textId="77777777">
        <w:trPr>
          <w:trHeight w:val="663"/>
        </w:trPr>
        <w:tc>
          <w:tcPr>
            <w:tcW w:w="679" w:type="dxa"/>
          </w:tcPr>
          <w:p w14:paraId="38D9A8CB" w14:textId="77777777" w:rsidR="0068581D" w:rsidRDefault="00C44405">
            <w:pPr>
              <w:pStyle w:val="TableParagraph"/>
              <w:spacing w:before="28"/>
              <w:ind w:right="14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21.5</w:t>
            </w:r>
          </w:p>
        </w:tc>
        <w:tc>
          <w:tcPr>
            <w:tcW w:w="4662" w:type="dxa"/>
          </w:tcPr>
          <w:p w14:paraId="112D426D" w14:textId="77777777" w:rsidR="0068581D" w:rsidRDefault="00C44405">
            <w:pPr>
              <w:pStyle w:val="TableParagraph"/>
              <w:spacing w:before="28" w:line="273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նորածնային ինտենսիվ թերապիայի հիվանդասենյակները,</w:t>
            </w:r>
          </w:p>
        </w:tc>
        <w:tc>
          <w:tcPr>
            <w:tcW w:w="2795" w:type="dxa"/>
          </w:tcPr>
          <w:p w14:paraId="1059F87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69C93F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FE4415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2AAA62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7B5FFD0" w14:textId="77777777" w:rsidR="0068581D" w:rsidRDefault="00C44405">
            <w:pPr>
              <w:pStyle w:val="TableParagraph"/>
              <w:spacing w:before="28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5C23A4E1" w14:textId="77777777" w:rsidR="0068581D" w:rsidRDefault="00C44405">
            <w:pPr>
              <w:pStyle w:val="TableParagraph"/>
              <w:spacing w:before="28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E792F2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D911EA7" w14:textId="77777777">
        <w:trPr>
          <w:trHeight w:val="1775"/>
        </w:trPr>
        <w:tc>
          <w:tcPr>
            <w:tcW w:w="679" w:type="dxa"/>
          </w:tcPr>
          <w:p w14:paraId="04524416" w14:textId="77777777" w:rsidR="0068581D" w:rsidRDefault="00C44405">
            <w:pPr>
              <w:pStyle w:val="TableParagraph"/>
              <w:spacing w:before="24"/>
              <w:ind w:right="19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22.</w:t>
            </w:r>
          </w:p>
        </w:tc>
        <w:tc>
          <w:tcPr>
            <w:tcW w:w="4662" w:type="dxa"/>
          </w:tcPr>
          <w:p w14:paraId="630AB171" w14:textId="77777777" w:rsidR="0068581D" w:rsidRDefault="00C44405">
            <w:pPr>
              <w:pStyle w:val="TableParagraph"/>
              <w:spacing w:before="27" w:line="276" w:lineRule="auto"/>
              <w:ind w:left="100" w:right="2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Սենքերի խոնավ մաքրման և ախտահանման ենթակա մակերեսները՝ պատերը, առաստաղը, հատակը հարթ են, ամբողջական, ջրաանթափանց։ Գույքը, կահույքը և սարքավորումներն ունեն մաքրման համար հարմար տեղակայում:</w:t>
            </w:r>
          </w:p>
        </w:tc>
        <w:tc>
          <w:tcPr>
            <w:tcW w:w="2795" w:type="dxa"/>
          </w:tcPr>
          <w:p w14:paraId="2C4637C2" w14:textId="77777777" w:rsidR="0068581D" w:rsidRDefault="00C44405">
            <w:pPr>
              <w:pStyle w:val="TableParagraph"/>
              <w:spacing w:before="17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</w:t>
            </w:r>
            <w:r>
              <w:rPr>
                <w:w w:val="105"/>
                <w:sz w:val="21"/>
                <w:szCs w:val="21"/>
              </w:rPr>
              <w:t>ածի կետ 38</w:t>
            </w:r>
          </w:p>
        </w:tc>
        <w:tc>
          <w:tcPr>
            <w:tcW w:w="595" w:type="dxa"/>
          </w:tcPr>
          <w:p w14:paraId="1CD5E30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474077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24F64B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AD72CA0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6BD7CACB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08BC85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6351A1DD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4DBB9A23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2C446F51" w14:textId="77777777">
        <w:trPr>
          <w:trHeight w:val="1206"/>
        </w:trPr>
        <w:tc>
          <w:tcPr>
            <w:tcW w:w="679" w:type="dxa"/>
          </w:tcPr>
          <w:p w14:paraId="31151E69" w14:textId="77777777" w:rsidR="0068581D" w:rsidRDefault="00C44405">
            <w:pPr>
              <w:pStyle w:val="TableParagraph"/>
              <w:spacing w:before="26"/>
              <w:ind w:right="18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23.</w:t>
            </w:r>
          </w:p>
        </w:tc>
        <w:tc>
          <w:tcPr>
            <w:tcW w:w="4662" w:type="dxa"/>
          </w:tcPr>
          <w:p w14:paraId="123C78FD" w14:textId="77777777" w:rsidR="0068581D" w:rsidRDefault="00C44405">
            <w:pPr>
              <w:pStyle w:val="TableParagraph"/>
              <w:spacing w:before="19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Իրականացվում է օդափոխիչ համակարգի, օդի լավորակման և մանրէասպան սարքերի աշխատանքի հսկողություն՝</w:t>
            </w:r>
            <w:r>
              <w:rPr>
                <w:spacing w:val="-3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համապատասխան գրանցումներով:</w:t>
            </w:r>
          </w:p>
        </w:tc>
        <w:tc>
          <w:tcPr>
            <w:tcW w:w="2795" w:type="dxa"/>
          </w:tcPr>
          <w:p w14:paraId="34FA4965" w14:textId="77777777" w:rsidR="0068581D" w:rsidRDefault="00C44405">
            <w:pPr>
              <w:pStyle w:val="TableParagraph"/>
              <w:spacing w:before="19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40, 152</w:t>
            </w:r>
          </w:p>
        </w:tc>
        <w:tc>
          <w:tcPr>
            <w:tcW w:w="595" w:type="dxa"/>
          </w:tcPr>
          <w:p w14:paraId="00DE661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EFFFF6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DF644A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BB564A9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8E369B5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</w:tcPr>
          <w:p w14:paraId="675B151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2089EC3" w14:textId="77777777">
        <w:trPr>
          <w:trHeight w:val="1504"/>
        </w:trPr>
        <w:tc>
          <w:tcPr>
            <w:tcW w:w="679" w:type="dxa"/>
          </w:tcPr>
          <w:p w14:paraId="586F421A" w14:textId="77777777" w:rsidR="0068581D" w:rsidRDefault="00C44405">
            <w:pPr>
              <w:pStyle w:val="TableParagraph"/>
              <w:spacing w:before="24"/>
              <w:ind w:right="18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24.</w:t>
            </w:r>
          </w:p>
        </w:tc>
        <w:tc>
          <w:tcPr>
            <w:tcW w:w="4662" w:type="dxa"/>
          </w:tcPr>
          <w:p w14:paraId="3F47CAD1" w14:textId="77777777" w:rsidR="0068581D" w:rsidRDefault="00C44405">
            <w:pPr>
              <w:pStyle w:val="TableParagraph"/>
              <w:spacing w:before="17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Մանրէասպան լամպերի շահագործման ժամանակահատվածը հաշվարկվում է համաձայն տեխնիկական անձնագրերի։ Լամպերի աշխատանքի ժամանակը հաշվառվում և գրանցվում է մատյանում։</w:t>
            </w:r>
          </w:p>
        </w:tc>
        <w:tc>
          <w:tcPr>
            <w:tcW w:w="2795" w:type="dxa"/>
          </w:tcPr>
          <w:p w14:paraId="403C98EE" w14:textId="77777777" w:rsidR="0068581D" w:rsidRDefault="00C44405">
            <w:pPr>
              <w:pStyle w:val="TableParagraph"/>
              <w:spacing w:before="17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151</w:t>
            </w:r>
          </w:p>
        </w:tc>
        <w:tc>
          <w:tcPr>
            <w:tcW w:w="595" w:type="dxa"/>
          </w:tcPr>
          <w:p w14:paraId="6FC3B69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241317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A13CEC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4F1016F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6CD0E84C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</w:tcPr>
          <w:p w14:paraId="256C97C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9BC88B4" w14:textId="77777777">
        <w:trPr>
          <w:trHeight w:val="1516"/>
        </w:trPr>
        <w:tc>
          <w:tcPr>
            <w:tcW w:w="679" w:type="dxa"/>
          </w:tcPr>
          <w:p w14:paraId="2FBF9261" w14:textId="77777777" w:rsidR="0068581D" w:rsidRDefault="00C44405">
            <w:pPr>
              <w:pStyle w:val="TableParagraph"/>
              <w:spacing w:before="22"/>
              <w:ind w:right="18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25.</w:t>
            </w:r>
          </w:p>
        </w:tc>
        <w:tc>
          <w:tcPr>
            <w:tcW w:w="4662" w:type="dxa"/>
          </w:tcPr>
          <w:p w14:paraId="635F7086" w14:textId="77777777" w:rsidR="0068581D" w:rsidRDefault="00C44405">
            <w:pPr>
              <w:pStyle w:val="TableParagraph"/>
              <w:spacing w:before="15" w:line="264" w:lineRule="auto"/>
              <w:ind w:left="100" w:right="1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ստացիոնարը (բաժանմունքը) ապահովված է անհրաժեշտ փափուկ գույքով, այդ թվում՝ սպիտակեղենով: Անկողնային սպիտակեղենը փոխվում է ըստ անհրաժեշտության:</w:t>
            </w:r>
          </w:p>
        </w:tc>
        <w:tc>
          <w:tcPr>
            <w:tcW w:w="2795" w:type="dxa"/>
          </w:tcPr>
          <w:p w14:paraId="5F6CA3FD" w14:textId="77777777" w:rsidR="0068581D" w:rsidRDefault="00C44405">
            <w:pPr>
              <w:pStyle w:val="TableParagraph"/>
              <w:spacing w:before="15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48</w:t>
            </w:r>
          </w:p>
        </w:tc>
        <w:tc>
          <w:tcPr>
            <w:tcW w:w="595" w:type="dxa"/>
          </w:tcPr>
          <w:p w14:paraId="65DBFC8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374665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3861AF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AC6A638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1E3764E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2E3E5E8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3C83193" w14:textId="77777777">
        <w:trPr>
          <w:trHeight w:val="1173"/>
        </w:trPr>
        <w:tc>
          <w:tcPr>
            <w:tcW w:w="679" w:type="dxa"/>
          </w:tcPr>
          <w:p w14:paraId="40D53550" w14:textId="77777777" w:rsidR="0068581D" w:rsidRDefault="00C44405">
            <w:pPr>
              <w:pStyle w:val="TableParagraph"/>
              <w:spacing w:before="24"/>
              <w:ind w:right="18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26.</w:t>
            </w:r>
          </w:p>
        </w:tc>
        <w:tc>
          <w:tcPr>
            <w:tcW w:w="4662" w:type="dxa"/>
          </w:tcPr>
          <w:p w14:paraId="4E6B0252" w14:textId="77777777" w:rsidR="0068581D" w:rsidRDefault="00C44405">
            <w:pPr>
              <w:pStyle w:val="TableParagraph"/>
              <w:spacing w:before="17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Սպիտակեղենը լվացվում է մանկաբարձագինեկոլոգիական ստացիոնարի լվացքատանը։ Լվացքատան մեքենաները մակնշված են ըստ</w:t>
            </w:r>
            <w:r>
              <w:rPr>
                <w:spacing w:val="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բաժանմունքների:</w:t>
            </w:r>
          </w:p>
        </w:tc>
        <w:tc>
          <w:tcPr>
            <w:tcW w:w="2795" w:type="dxa"/>
          </w:tcPr>
          <w:p w14:paraId="7A44EFD5" w14:textId="77777777" w:rsidR="0068581D" w:rsidRDefault="00C44405">
            <w:pPr>
              <w:pStyle w:val="TableParagraph"/>
              <w:spacing w:before="17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49</w:t>
            </w:r>
          </w:p>
        </w:tc>
        <w:tc>
          <w:tcPr>
            <w:tcW w:w="595" w:type="dxa"/>
          </w:tcPr>
          <w:p w14:paraId="41B1BBB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A7BF0C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FD158E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D4BDEB1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62AB3186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C97BA0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ED82D18" w14:textId="77777777">
        <w:trPr>
          <w:trHeight w:val="1175"/>
        </w:trPr>
        <w:tc>
          <w:tcPr>
            <w:tcW w:w="679" w:type="dxa"/>
          </w:tcPr>
          <w:p w14:paraId="7222B37C" w14:textId="77777777" w:rsidR="0068581D" w:rsidRDefault="00C44405">
            <w:pPr>
              <w:pStyle w:val="TableParagraph"/>
              <w:spacing w:before="22"/>
              <w:ind w:right="19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27.</w:t>
            </w:r>
          </w:p>
        </w:tc>
        <w:tc>
          <w:tcPr>
            <w:tcW w:w="4662" w:type="dxa"/>
          </w:tcPr>
          <w:p w14:paraId="384C8925" w14:textId="77777777" w:rsidR="0068581D" w:rsidRDefault="00C44405">
            <w:pPr>
              <w:pStyle w:val="TableParagraph"/>
              <w:tabs>
                <w:tab w:val="left" w:pos="3379"/>
              </w:tabs>
              <w:spacing w:before="15" w:line="266" w:lineRule="auto"/>
              <w:ind w:left="100" w:right="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Հիվանդանոցի</w:t>
            </w:r>
            <w:r>
              <w:rPr>
                <w:spacing w:val="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կենտրոնացված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spacing w:val="-2"/>
                <w:w w:val="105"/>
                <w:sz w:val="21"/>
                <w:szCs w:val="21"/>
              </w:rPr>
              <w:t xml:space="preserve">լվացքատան </w:t>
            </w:r>
            <w:r>
              <w:rPr>
                <w:w w:val="105"/>
                <w:sz w:val="21"/>
                <w:szCs w:val="21"/>
              </w:rPr>
              <w:t>յուրաքանչյուր բաժանմունքի սպիտակեղենը լվացվում է առանձին՝ ըստ սահմանված ժամանակացույցի:</w:t>
            </w:r>
          </w:p>
        </w:tc>
        <w:tc>
          <w:tcPr>
            <w:tcW w:w="2795" w:type="dxa"/>
          </w:tcPr>
          <w:p w14:paraId="6B3615E6" w14:textId="77777777" w:rsidR="0068581D" w:rsidRDefault="00C44405">
            <w:pPr>
              <w:pStyle w:val="TableParagraph"/>
              <w:tabs>
                <w:tab w:val="left" w:pos="291"/>
              </w:tabs>
              <w:spacing w:before="15" w:line="264" w:lineRule="auto"/>
              <w:ind w:left="267" w:right="226" w:hanging="3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w w:val="105"/>
                <w:sz w:val="21"/>
                <w:szCs w:val="21"/>
              </w:rPr>
              <w:tab/>
              <w:t>ՀՀ առողջապահության նախարարի</w:t>
            </w:r>
            <w:r>
              <w:rPr>
                <w:spacing w:val="3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27.03.2009</w:t>
            </w:r>
          </w:p>
          <w:p w14:paraId="14F30102" w14:textId="77777777" w:rsidR="0068581D" w:rsidRDefault="00C44405">
            <w:pPr>
              <w:pStyle w:val="TableParagraph"/>
              <w:spacing w:before="1" w:line="266" w:lineRule="auto"/>
              <w:ind w:left="490" w:hanging="41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 հրամանի հավելվածի կետ 49</w:t>
            </w:r>
          </w:p>
        </w:tc>
        <w:tc>
          <w:tcPr>
            <w:tcW w:w="595" w:type="dxa"/>
          </w:tcPr>
          <w:p w14:paraId="497A654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78CD79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137CAE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46F8398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5180DF3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46DBF1C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E25B73F" w14:textId="77777777">
        <w:trPr>
          <w:trHeight w:val="1250"/>
        </w:trPr>
        <w:tc>
          <w:tcPr>
            <w:tcW w:w="679" w:type="dxa"/>
          </w:tcPr>
          <w:p w14:paraId="4646F9F0" w14:textId="77777777" w:rsidR="0068581D" w:rsidRDefault="00C44405">
            <w:pPr>
              <w:pStyle w:val="TableParagraph"/>
              <w:spacing w:before="24"/>
              <w:ind w:right="18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28.</w:t>
            </w:r>
          </w:p>
        </w:tc>
        <w:tc>
          <w:tcPr>
            <w:tcW w:w="4662" w:type="dxa"/>
          </w:tcPr>
          <w:p w14:paraId="2BEF4EB8" w14:textId="77777777" w:rsidR="0068581D" w:rsidRDefault="00C44405">
            <w:pPr>
              <w:pStyle w:val="TableParagraph"/>
              <w:spacing w:before="1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Լվացքատունն ունի՝</w:t>
            </w:r>
          </w:p>
        </w:tc>
        <w:tc>
          <w:tcPr>
            <w:tcW w:w="2795" w:type="dxa"/>
          </w:tcPr>
          <w:p w14:paraId="16ABBD37" w14:textId="77777777" w:rsidR="0068581D" w:rsidRDefault="00C44405">
            <w:pPr>
              <w:pStyle w:val="TableParagraph"/>
              <w:spacing w:before="17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50</w:t>
            </w:r>
          </w:p>
        </w:tc>
        <w:tc>
          <w:tcPr>
            <w:tcW w:w="595" w:type="dxa"/>
            <w:shd w:val="clear" w:color="auto" w:fill="CFCDCD"/>
          </w:tcPr>
          <w:p w14:paraId="5586AEB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2AE8694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311AE23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6F653EA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1A20A0D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70C7702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49B6081" w14:textId="77777777">
        <w:trPr>
          <w:trHeight w:val="669"/>
        </w:trPr>
        <w:tc>
          <w:tcPr>
            <w:tcW w:w="679" w:type="dxa"/>
          </w:tcPr>
          <w:p w14:paraId="77F3BF21" w14:textId="77777777" w:rsidR="0068581D" w:rsidRDefault="00C44405">
            <w:pPr>
              <w:pStyle w:val="TableParagraph"/>
              <w:spacing w:before="24"/>
              <w:ind w:right="13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28.1</w:t>
            </w:r>
          </w:p>
        </w:tc>
        <w:tc>
          <w:tcPr>
            <w:tcW w:w="4662" w:type="dxa"/>
          </w:tcPr>
          <w:p w14:paraId="5CF84D9F" w14:textId="77777777" w:rsidR="0068581D" w:rsidRDefault="00C44405">
            <w:pPr>
              <w:pStyle w:val="TableParagraph"/>
              <w:spacing w:before="15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կեղտոտ և մաքուր հոսքերի շփումը բացառող կառուցվածք,</w:t>
            </w:r>
          </w:p>
        </w:tc>
        <w:tc>
          <w:tcPr>
            <w:tcW w:w="2795" w:type="dxa"/>
          </w:tcPr>
          <w:p w14:paraId="3CC6B7A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E81962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C695CD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11C3AD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30A188F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55CE03E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713908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FA3BAEA" w14:textId="77777777">
        <w:trPr>
          <w:trHeight w:val="672"/>
        </w:trPr>
        <w:tc>
          <w:tcPr>
            <w:tcW w:w="679" w:type="dxa"/>
          </w:tcPr>
          <w:p w14:paraId="07D2252F" w14:textId="77777777" w:rsidR="0068581D" w:rsidRDefault="00C44405">
            <w:pPr>
              <w:pStyle w:val="TableParagraph"/>
              <w:spacing w:before="27"/>
              <w:ind w:right="125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28.2</w:t>
            </w:r>
          </w:p>
        </w:tc>
        <w:tc>
          <w:tcPr>
            <w:tcW w:w="4662" w:type="dxa"/>
          </w:tcPr>
          <w:p w14:paraId="23E93A57" w14:textId="77777777" w:rsidR="0068581D" w:rsidRDefault="00C44405">
            <w:pPr>
              <w:pStyle w:val="TableParagraph"/>
              <w:spacing w:before="15" w:line="256" w:lineRule="auto"/>
              <w:ind w:left="100" w:right="106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կեղտոտ սպիտակեղենի ընդունման, տեսակավորման սենք,</w:t>
            </w:r>
          </w:p>
        </w:tc>
        <w:tc>
          <w:tcPr>
            <w:tcW w:w="2795" w:type="dxa"/>
          </w:tcPr>
          <w:p w14:paraId="456FF34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2D48BD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F056E8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E6F00F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3842911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0285367" w14:textId="77777777" w:rsidR="0068581D" w:rsidRDefault="00C44405">
            <w:pPr>
              <w:pStyle w:val="TableParagraph"/>
              <w:spacing w:before="27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6149BA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5074B96" w14:textId="77777777">
        <w:trPr>
          <w:trHeight w:val="417"/>
        </w:trPr>
        <w:tc>
          <w:tcPr>
            <w:tcW w:w="679" w:type="dxa"/>
          </w:tcPr>
          <w:p w14:paraId="7746A920" w14:textId="77777777" w:rsidR="0068581D" w:rsidRDefault="00C44405">
            <w:pPr>
              <w:pStyle w:val="TableParagraph"/>
              <w:spacing w:before="25"/>
              <w:ind w:right="120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28.3</w:t>
            </w:r>
          </w:p>
        </w:tc>
        <w:tc>
          <w:tcPr>
            <w:tcW w:w="4662" w:type="dxa"/>
          </w:tcPr>
          <w:p w14:paraId="6CD33638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լվացման արտադրամաս,</w:t>
            </w:r>
          </w:p>
        </w:tc>
        <w:tc>
          <w:tcPr>
            <w:tcW w:w="2795" w:type="dxa"/>
          </w:tcPr>
          <w:p w14:paraId="7DD3FD7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8AF0F6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EEEA8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4B6A44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DCA3C26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272424B" w14:textId="77777777" w:rsidR="0068581D" w:rsidRDefault="00C44405">
            <w:pPr>
              <w:pStyle w:val="TableParagraph"/>
              <w:spacing w:before="25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1465EB7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5E06FA2" w14:textId="77777777">
        <w:trPr>
          <w:trHeight w:val="401"/>
        </w:trPr>
        <w:tc>
          <w:tcPr>
            <w:tcW w:w="679" w:type="dxa"/>
          </w:tcPr>
          <w:p w14:paraId="23EB9009" w14:textId="77777777" w:rsidR="0068581D" w:rsidRDefault="00C44405">
            <w:pPr>
              <w:pStyle w:val="TableParagraph"/>
              <w:spacing w:before="25"/>
              <w:ind w:right="122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28.4</w:t>
            </w:r>
          </w:p>
        </w:tc>
        <w:tc>
          <w:tcPr>
            <w:tcW w:w="4662" w:type="dxa"/>
          </w:tcPr>
          <w:p w14:paraId="1F017B3E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չորացման, արդուկման սենք</w:t>
            </w:r>
          </w:p>
        </w:tc>
        <w:tc>
          <w:tcPr>
            <w:tcW w:w="2795" w:type="dxa"/>
          </w:tcPr>
          <w:p w14:paraId="16E1C86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ED2BB5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569C5D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5D846E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524549F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DCF2FA7" w14:textId="77777777" w:rsidR="0068581D" w:rsidRDefault="00C44405">
            <w:pPr>
              <w:pStyle w:val="TableParagraph"/>
              <w:spacing w:before="25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2063F5F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7E275E55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475AE3D5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7A9929CC" w14:textId="77777777">
        <w:trPr>
          <w:trHeight w:val="681"/>
        </w:trPr>
        <w:tc>
          <w:tcPr>
            <w:tcW w:w="679" w:type="dxa"/>
          </w:tcPr>
          <w:p w14:paraId="04E32D16" w14:textId="77777777" w:rsidR="0068581D" w:rsidRDefault="00C44405">
            <w:pPr>
              <w:pStyle w:val="TableParagraph"/>
              <w:spacing w:before="27"/>
              <w:ind w:right="120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28.5</w:t>
            </w:r>
          </w:p>
        </w:tc>
        <w:tc>
          <w:tcPr>
            <w:tcW w:w="4662" w:type="dxa"/>
          </w:tcPr>
          <w:p w14:paraId="1A455C24" w14:textId="77777777" w:rsidR="0068581D" w:rsidRDefault="00C44405">
            <w:pPr>
              <w:pStyle w:val="TableParagraph"/>
              <w:spacing w:before="19" w:line="264" w:lineRule="auto"/>
              <w:ind w:left="100" w:right="-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մաքուր սպիտակեղենի պահման և բացթողման սենք,</w:t>
            </w:r>
          </w:p>
        </w:tc>
        <w:tc>
          <w:tcPr>
            <w:tcW w:w="2795" w:type="dxa"/>
          </w:tcPr>
          <w:p w14:paraId="71EC9EE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D99DFB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329100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958C97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E369E4B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06393F0" w14:textId="77777777" w:rsidR="0068581D" w:rsidRDefault="00C44405">
            <w:pPr>
              <w:pStyle w:val="TableParagraph"/>
              <w:spacing w:before="27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472F3F3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147659F" w14:textId="77777777">
        <w:trPr>
          <w:trHeight w:val="664"/>
        </w:trPr>
        <w:tc>
          <w:tcPr>
            <w:tcW w:w="679" w:type="dxa"/>
          </w:tcPr>
          <w:p w14:paraId="60E56ADF" w14:textId="77777777" w:rsidR="0068581D" w:rsidRDefault="00C44405">
            <w:pPr>
              <w:pStyle w:val="TableParagraph"/>
              <w:spacing w:before="24"/>
              <w:ind w:right="118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28.6</w:t>
            </w:r>
          </w:p>
        </w:tc>
        <w:tc>
          <w:tcPr>
            <w:tcW w:w="4662" w:type="dxa"/>
          </w:tcPr>
          <w:p w14:paraId="5C41DF47" w14:textId="77777777" w:rsidR="0068581D" w:rsidRDefault="00C44405">
            <w:pPr>
              <w:pStyle w:val="TableParagraph"/>
              <w:spacing w:before="24" w:line="276" w:lineRule="auto"/>
              <w:ind w:left="100" w:right="2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լվացող և ախտահանման միջոցների պահեստ,</w:t>
            </w:r>
          </w:p>
        </w:tc>
        <w:tc>
          <w:tcPr>
            <w:tcW w:w="2795" w:type="dxa"/>
          </w:tcPr>
          <w:p w14:paraId="661F80B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199786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7AC8FF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21B9EF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8AE5853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637F45E3" w14:textId="77777777" w:rsidR="0068581D" w:rsidRDefault="00C44405">
            <w:pPr>
              <w:pStyle w:val="TableParagraph"/>
              <w:spacing w:before="24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24A8F83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8658A6E" w14:textId="77777777">
        <w:trPr>
          <w:trHeight w:val="389"/>
        </w:trPr>
        <w:tc>
          <w:tcPr>
            <w:tcW w:w="679" w:type="dxa"/>
          </w:tcPr>
          <w:p w14:paraId="2B12401B" w14:textId="77777777" w:rsidR="0068581D" w:rsidRDefault="00C44405">
            <w:pPr>
              <w:pStyle w:val="TableParagraph"/>
              <w:spacing w:before="24"/>
              <w:ind w:right="125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28.7</w:t>
            </w:r>
          </w:p>
        </w:tc>
        <w:tc>
          <w:tcPr>
            <w:tcW w:w="4662" w:type="dxa"/>
          </w:tcPr>
          <w:p w14:paraId="76322040" w14:textId="77777777" w:rsidR="0068581D" w:rsidRDefault="00C44405">
            <w:pPr>
              <w:pStyle w:val="TableParagraph"/>
              <w:spacing w:before="1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առանձին օդափոխիչ համակարգ</w:t>
            </w:r>
          </w:p>
        </w:tc>
        <w:tc>
          <w:tcPr>
            <w:tcW w:w="2795" w:type="dxa"/>
          </w:tcPr>
          <w:p w14:paraId="7C0C37C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BC51E4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427077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8566EA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6E07B6D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0CEBCE41" w14:textId="77777777" w:rsidR="0068581D" w:rsidRDefault="00C44405">
            <w:pPr>
              <w:pStyle w:val="TableParagraph"/>
              <w:spacing w:before="24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4D545C4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B54A9A2" w14:textId="77777777">
        <w:trPr>
          <w:trHeight w:val="857"/>
        </w:trPr>
        <w:tc>
          <w:tcPr>
            <w:tcW w:w="679" w:type="dxa"/>
          </w:tcPr>
          <w:p w14:paraId="2A7C67FE" w14:textId="77777777" w:rsidR="0068581D" w:rsidRDefault="00C44405">
            <w:pPr>
              <w:pStyle w:val="TableParagraph"/>
              <w:spacing w:before="25"/>
              <w:ind w:right="115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28.8</w:t>
            </w:r>
          </w:p>
        </w:tc>
        <w:tc>
          <w:tcPr>
            <w:tcW w:w="4662" w:type="dxa"/>
          </w:tcPr>
          <w:p w14:paraId="01AE4070" w14:textId="77777777" w:rsidR="0068581D" w:rsidRDefault="00C44405">
            <w:pPr>
              <w:pStyle w:val="TableParagraph"/>
              <w:spacing w:before="16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դարակաշարեր` մաքուր և կեղտոտ սպիտակեղենի, անկողնային պարագաների պահման համար:</w:t>
            </w:r>
          </w:p>
        </w:tc>
        <w:tc>
          <w:tcPr>
            <w:tcW w:w="2795" w:type="dxa"/>
          </w:tcPr>
          <w:p w14:paraId="14EAAEE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A449FD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5B42C3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C10BCD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928E71B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136EBC6" w14:textId="77777777" w:rsidR="0068581D" w:rsidRDefault="00C44405">
            <w:pPr>
              <w:pStyle w:val="TableParagraph"/>
              <w:spacing w:before="25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02FFD32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5226132" w14:textId="77777777">
        <w:trPr>
          <w:trHeight w:val="1173"/>
        </w:trPr>
        <w:tc>
          <w:tcPr>
            <w:tcW w:w="679" w:type="dxa"/>
          </w:tcPr>
          <w:p w14:paraId="69FC683E" w14:textId="77777777" w:rsidR="0068581D" w:rsidRDefault="00C44405">
            <w:pPr>
              <w:pStyle w:val="TableParagraph"/>
              <w:spacing w:before="24"/>
              <w:ind w:right="18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29.</w:t>
            </w:r>
          </w:p>
        </w:tc>
        <w:tc>
          <w:tcPr>
            <w:tcW w:w="4662" w:type="dxa"/>
          </w:tcPr>
          <w:p w14:paraId="133812CE" w14:textId="77777777" w:rsidR="0068581D" w:rsidRDefault="00C44405">
            <w:pPr>
              <w:pStyle w:val="TableParagraph"/>
              <w:spacing w:before="17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Կենտրոնացված լվացքատան բացակայության դեպքում լվացքը կատարվում է բաժանմունքի առանձնացված տարածքում, ապահովվում է հոսքայնության սկզբունքը՝</w:t>
            </w:r>
          </w:p>
        </w:tc>
        <w:tc>
          <w:tcPr>
            <w:tcW w:w="2795" w:type="dxa"/>
          </w:tcPr>
          <w:p w14:paraId="69361B1C" w14:textId="77777777" w:rsidR="0068581D" w:rsidRDefault="00C44405">
            <w:pPr>
              <w:pStyle w:val="TableParagraph"/>
              <w:spacing w:before="17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51</w:t>
            </w:r>
          </w:p>
        </w:tc>
        <w:tc>
          <w:tcPr>
            <w:tcW w:w="595" w:type="dxa"/>
            <w:shd w:val="clear" w:color="auto" w:fill="CFCDCD"/>
          </w:tcPr>
          <w:p w14:paraId="5BBAFCC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2F81397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0B8545E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12D8261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093ABC9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2D60C99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4D0480D" w14:textId="77777777">
        <w:trPr>
          <w:trHeight w:val="822"/>
        </w:trPr>
        <w:tc>
          <w:tcPr>
            <w:tcW w:w="679" w:type="dxa"/>
          </w:tcPr>
          <w:p w14:paraId="42F7B5F9" w14:textId="77777777" w:rsidR="0068581D" w:rsidRDefault="00C44405">
            <w:pPr>
              <w:pStyle w:val="TableParagraph"/>
              <w:spacing w:before="24"/>
              <w:ind w:right="101"/>
              <w:jc w:val="right"/>
              <w:rPr>
                <w:sz w:val="21"/>
              </w:rPr>
            </w:pPr>
            <w:r>
              <w:rPr>
                <w:w w:val="105"/>
                <w:sz w:val="20"/>
              </w:rPr>
              <w:t>29</w:t>
            </w:r>
            <w:r>
              <w:rPr>
                <w:w w:val="105"/>
                <w:sz w:val="21"/>
              </w:rPr>
              <w:t>.1</w:t>
            </w:r>
          </w:p>
        </w:tc>
        <w:tc>
          <w:tcPr>
            <w:tcW w:w="4662" w:type="dxa"/>
          </w:tcPr>
          <w:p w14:paraId="340CE035" w14:textId="77777777" w:rsidR="0068581D" w:rsidRDefault="00C44405">
            <w:pPr>
              <w:pStyle w:val="TableParagraph"/>
              <w:spacing w:before="10" w:line="259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 է «կեղտոտ» սենք` օգտագործված սպիտակեղենի տեսակավորման, ախտահանման և լվացման համար,</w:t>
            </w:r>
          </w:p>
        </w:tc>
        <w:tc>
          <w:tcPr>
            <w:tcW w:w="2795" w:type="dxa"/>
          </w:tcPr>
          <w:p w14:paraId="6D02276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6AF2FB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9C6D62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C12590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6ED561A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6A0CFC02" w14:textId="77777777" w:rsidR="0068581D" w:rsidRDefault="00C44405">
            <w:pPr>
              <w:pStyle w:val="TableParagraph"/>
              <w:spacing w:before="15"/>
              <w:ind w:left="5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0F2CCD6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3B38CE5" w14:textId="77777777">
        <w:trPr>
          <w:trHeight w:val="664"/>
        </w:trPr>
        <w:tc>
          <w:tcPr>
            <w:tcW w:w="679" w:type="dxa"/>
          </w:tcPr>
          <w:p w14:paraId="0568E295" w14:textId="77777777" w:rsidR="0068581D" w:rsidRDefault="00C44405">
            <w:pPr>
              <w:pStyle w:val="TableParagraph"/>
              <w:spacing w:before="24"/>
              <w:ind w:right="116"/>
              <w:jc w:val="right"/>
              <w:rPr>
                <w:sz w:val="21"/>
              </w:rPr>
            </w:pPr>
            <w:r>
              <w:rPr>
                <w:w w:val="110"/>
                <w:sz w:val="20"/>
              </w:rPr>
              <w:t>29</w:t>
            </w:r>
            <w:r>
              <w:rPr>
                <w:w w:val="110"/>
                <w:sz w:val="21"/>
              </w:rPr>
              <w:t>.2</w:t>
            </w:r>
          </w:p>
        </w:tc>
        <w:tc>
          <w:tcPr>
            <w:tcW w:w="4662" w:type="dxa"/>
          </w:tcPr>
          <w:p w14:paraId="23C92906" w14:textId="77777777" w:rsidR="0068581D" w:rsidRDefault="00C44405">
            <w:pPr>
              <w:pStyle w:val="TableParagraph"/>
              <w:spacing w:before="17" w:line="264" w:lineRule="auto"/>
              <w:ind w:left="100" w:right="1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առկա է «մաքուր» սենք ` չորացման, արդուկման և պահման համար:</w:t>
            </w:r>
          </w:p>
        </w:tc>
        <w:tc>
          <w:tcPr>
            <w:tcW w:w="2795" w:type="dxa"/>
          </w:tcPr>
          <w:p w14:paraId="77379C2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B6F51C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89FFFB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D2164C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523C53D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8528FAD" w14:textId="77777777" w:rsidR="0068581D" w:rsidRDefault="00C44405">
            <w:pPr>
              <w:pStyle w:val="TableParagraph"/>
              <w:spacing w:before="24"/>
              <w:ind w:left="4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025EA38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4BE286D" w14:textId="77777777">
        <w:trPr>
          <w:trHeight w:val="1433"/>
        </w:trPr>
        <w:tc>
          <w:tcPr>
            <w:tcW w:w="679" w:type="dxa"/>
          </w:tcPr>
          <w:p w14:paraId="1A30D86E" w14:textId="77777777" w:rsidR="0068581D" w:rsidRDefault="00C44405">
            <w:pPr>
              <w:pStyle w:val="TableParagraph"/>
              <w:spacing w:before="22"/>
              <w:ind w:right="173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30.</w:t>
            </w:r>
          </w:p>
        </w:tc>
        <w:tc>
          <w:tcPr>
            <w:tcW w:w="4662" w:type="dxa"/>
          </w:tcPr>
          <w:p w14:paraId="5EEBB703" w14:textId="77777777" w:rsidR="0068581D" w:rsidRDefault="00C44405">
            <w:pPr>
              <w:pStyle w:val="TableParagraph"/>
              <w:spacing w:before="15" w:line="266" w:lineRule="auto"/>
              <w:ind w:left="100" w:righ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Նորածինների սպիտակեղենի լվացման համար օգտագործվում են միայն նրանց համար թույլատրված   լվացող   միջոցներ։ Սպիտակեղենը տեսակավորվում է ըստ գույնի, տեսակի և աղտոտվածության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աստիճանի։</w:t>
            </w:r>
          </w:p>
        </w:tc>
        <w:tc>
          <w:tcPr>
            <w:tcW w:w="2795" w:type="dxa"/>
          </w:tcPr>
          <w:p w14:paraId="13D8CE7D" w14:textId="77777777" w:rsidR="0068581D" w:rsidRDefault="00C44405">
            <w:pPr>
              <w:pStyle w:val="TableParagraph"/>
              <w:spacing w:before="15" w:line="266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5</w:t>
            </w:r>
            <w:r>
              <w:rPr>
                <w:w w:val="105"/>
                <w:sz w:val="21"/>
                <w:szCs w:val="21"/>
              </w:rPr>
              <w:t>2</w:t>
            </w:r>
          </w:p>
        </w:tc>
        <w:tc>
          <w:tcPr>
            <w:tcW w:w="595" w:type="dxa"/>
          </w:tcPr>
          <w:p w14:paraId="7F764BD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848DE1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E7DB20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722EED6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2316819" w14:textId="77777777" w:rsidR="0068581D" w:rsidRDefault="00C44405">
            <w:pPr>
              <w:pStyle w:val="TableParagraph"/>
              <w:spacing w:before="24"/>
              <w:ind w:left="4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C73778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91996A6" w14:textId="77777777">
        <w:trPr>
          <w:trHeight w:val="1181"/>
        </w:trPr>
        <w:tc>
          <w:tcPr>
            <w:tcW w:w="679" w:type="dxa"/>
          </w:tcPr>
          <w:p w14:paraId="2E21AD19" w14:textId="77777777" w:rsidR="0068581D" w:rsidRDefault="00C44405">
            <w:pPr>
              <w:pStyle w:val="TableParagraph"/>
              <w:spacing w:before="23"/>
              <w:ind w:right="1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31.</w:t>
            </w:r>
          </w:p>
        </w:tc>
        <w:tc>
          <w:tcPr>
            <w:tcW w:w="4662" w:type="dxa"/>
          </w:tcPr>
          <w:p w14:paraId="5CFA6734" w14:textId="77777777" w:rsidR="0068581D" w:rsidRDefault="00C44405">
            <w:pPr>
              <w:pStyle w:val="TableParagraph"/>
              <w:spacing w:before="25" w:line="276" w:lineRule="auto"/>
              <w:ind w:left="100" w:right="3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Բաժանմունքներում մաքուր սպիտակեղենը պահվում է այդ նպատակով հատկացված սենքերում:</w:t>
            </w:r>
          </w:p>
        </w:tc>
        <w:tc>
          <w:tcPr>
            <w:tcW w:w="2795" w:type="dxa"/>
          </w:tcPr>
          <w:p w14:paraId="0D562EE7" w14:textId="77777777" w:rsidR="0068581D" w:rsidRDefault="00C44405">
            <w:pPr>
              <w:pStyle w:val="TableParagraph"/>
              <w:spacing w:before="16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53</w:t>
            </w:r>
          </w:p>
        </w:tc>
        <w:tc>
          <w:tcPr>
            <w:tcW w:w="595" w:type="dxa"/>
          </w:tcPr>
          <w:p w14:paraId="3E5214C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DF5083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C48F69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6295CDE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BDC9248" w14:textId="77777777" w:rsidR="0068581D" w:rsidRDefault="00C44405">
            <w:pPr>
              <w:pStyle w:val="TableParagraph"/>
              <w:spacing w:before="25"/>
              <w:ind w:left="4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17E4A1A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C114CDB" w14:textId="77777777">
        <w:trPr>
          <w:trHeight w:val="1257"/>
        </w:trPr>
        <w:tc>
          <w:tcPr>
            <w:tcW w:w="679" w:type="dxa"/>
          </w:tcPr>
          <w:p w14:paraId="25B52D22" w14:textId="77777777" w:rsidR="0068581D" w:rsidRDefault="00C44405">
            <w:pPr>
              <w:pStyle w:val="TableParagraph"/>
              <w:spacing w:before="22"/>
              <w:ind w:right="18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32.</w:t>
            </w:r>
          </w:p>
        </w:tc>
        <w:tc>
          <w:tcPr>
            <w:tcW w:w="4662" w:type="dxa"/>
          </w:tcPr>
          <w:p w14:paraId="32912820" w14:textId="77777777" w:rsidR="0068581D" w:rsidRDefault="00C44405">
            <w:pPr>
              <w:pStyle w:val="TableParagraph"/>
              <w:spacing w:before="24" w:line="276" w:lineRule="auto"/>
              <w:ind w:left="100" w:righ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Բաժանմունքներում օգտագործված </w:t>
            </w:r>
            <w:r>
              <w:rPr>
                <w:w w:val="105"/>
                <w:sz w:val="21"/>
                <w:szCs w:val="21"/>
              </w:rPr>
              <w:t>սպիտակեղենը հավաքվում է պիտակավորված պոլիէթիլենային պարկերում։</w:t>
            </w:r>
          </w:p>
        </w:tc>
        <w:tc>
          <w:tcPr>
            <w:tcW w:w="2795" w:type="dxa"/>
          </w:tcPr>
          <w:p w14:paraId="05BD2500" w14:textId="77777777" w:rsidR="0068581D" w:rsidRDefault="00C44405">
            <w:pPr>
              <w:pStyle w:val="TableParagraph"/>
              <w:spacing w:before="15" w:line="266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54</w:t>
            </w:r>
          </w:p>
        </w:tc>
        <w:tc>
          <w:tcPr>
            <w:tcW w:w="595" w:type="dxa"/>
          </w:tcPr>
          <w:p w14:paraId="44412E8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3A25CA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6C9B00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2723D28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3A0E7BF" w14:textId="77777777" w:rsidR="0068581D" w:rsidRDefault="00C44405">
            <w:pPr>
              <w:pStyle w:val="TableParagraph"/>
              <w:spacing w:before="24"/>
              <w:ind w:left="4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0EE7576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1EBE551D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06D3EE10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57203827" w14:textId="77777777">
        <w:trPr>
          <w:trHeight w:val="1181"/>
        </w:trPr>
        <w:tc>
          <w:tcPr>
            <w:tcW w:w="679" w:type="dxa"/>
          </w:tcPr>
          <w:p w14:paraId="0B609BF4" w14:textId="77777777" w:rsidR="0068581D" w:rsidRDefault="00C44405">
            <w:pPr>
              <w:pStyle w:val="TableParagraph"/>
              <w:spacing w:before="26"/>
              <w:ind w:right="18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33.</w:t>
            </w:r>
          </w:p>
        </w:tc>
        <w:tc>
          <w:tcPr>
            <w:tcW w:w="4662" w:type="dxa"/>
          </w:tcPr>
          <w:p w14:paraId="144BA5B4" w14:textId="77777777" w:rsidR="0068581D" w:rsidRDefault="00C44405">
            <w:pPr>
              <w:pStyle w:val="TableParagraph"/>
              <w:spacing w:before="19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Արտաթորանքներով, կենսաբանական հեղուկներով կեղտոտված սպիտակեղենն անմիջապես տեղավորվում է պարկերի մեջ և ուղարկվում լվացքատուն։</w:t>
            </w:r>
          </w:p>
        </w:tc>
        <w:tc>
          <w:tcPr>
            <w:tcW w:w="2795" w:type="dxa"/>
          </w:tcPr>
          <w:p w14:paraId="35209780" w14:textId="77777777" w:rsidR="0068581D" w:rsidRDefault="00C44405">
            <w:pPr>
              <w:pStyle w:val="TableParagraph"/>
              <w:spacing w:before="19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54</w:t>
            </w:r>
          </w:p>
        </w:tc>
        <w:tc>
          <w:tcPr>
            <w:tcW w:w="595" w:type="dxa"/>
          </w:tcPr>
          <w:p w14:paraId="3E60CA5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23E3D7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8C91FB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6D20093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16CEC7C" w14:textId="77777777" w:rsidR="0068581D" w:rsidRDefault="00C44405">
            <w:pPr>
              <w:pStyle w:val="TableParagraph"/>
              <w:spacing w:before="19"/>
              <w:ind w:left="3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AB905C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86A61D9" w14:textId="77777777">
        <w:trPr>
          <w:trHeight w:val="1181"/>
        </w:trPr>
        <w:tc>
          <w:tcPr>
            <w:tcW w:w="679" w:type="dxa"/>
          </w:tcPr>
          <w:p w14:paraId="0A17103B" w14:textId="77777777" w:rsidR="0068581D" w:rsidRDefault="00C44405">
            <w:pPr>
              <w:pStyle w:val="TableParagraph"/>
              <w:spacing w:before="23"/>
              <w:ind w:right="18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34.</w:t>
            </w:r>
          </w:p>
        </w:tc>
        <w:tc>
          <w:tcPr>
            <w:tcW w:w="4662" w:type="dxa"/>
          </w:tcPr>
          <w:p w14:paraId="31D655AA" w14:textId="77777777" w:rsidR="0068581D" w:rsidRDefault="00C44405">
            <w:pPr>
              <w:pStyle w:val="TableParagraph"/>
              <w:spacing w:before="16" w:line="264" w:lineRule="auto"/>
              <w:ind w:left="100" w:right="5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Արտաթորանքներով, կենսաբանական հեղուկներով կեղտոտված սպիտակեղենը նախքան լվացումն ախտահանվում է։</w:t>
            </w:r>
          </w:p>
        </w:tc>
        <w:tc>
          <w:tcPr>
            <w:tcW w:w="2795" w:type="dxa"/>
          </w:tcPr>
          <w:p w14:paraId="06A1375F" w14:textId="77777777" w:rsidR="0068581D" w:rsidRDefault="00C44405">
            <w:pPr>
              <w:pStyle w:val="TableParagraph"/>
              <w:spacing w:before="16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54</w:t>
            </w:r>
          </w:p>
        </w:tc>
        <w:tc>
          <w:tcPr>
            <w:tcW w:w="595" w:type="dxa"/>
          </w:tcPr>
          <w:p w14:paraId="71D5FE7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9901BF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88D623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2FEAF01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F8C81F8" w14:textId="77777777" w:rsidR="0068581D" w:rsidRDefault="00C44405">
            <w:pPr>
              <w:pStyle w:val="TableParagraph"/>
              <w:spacing w:before="16"/>
              <w:ind w:left="3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C62E14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1F12AC2" w14:textId="77777777">
        <w:trPr>
          <w:trHeight w:val="1175"/>
        </w:trPr>
        <w:tc>
          <w:tcPr>
            <w:tcW w:w="679" w:type="dxa"/>
          </w:tcPr>
          <w:p w14:paraId="0438ACFC" w14:textId="77777777" w:rsidR="0068581D" w:rsidRDefault="00C44405">
            <w:pPr>
              <w:pStyle w:val="TableParagraph"/>
              <w:spacing w:before="22"/>
              <w:ind w:right="18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35.</w:t>
            </w:r>
          </w:p>
        </w:tc>
        <w:tc>
          <w:tcPr>
            <w:tcW w:w="4662" w:type="dxa"/>
          </w:tcPr>
          <w:p w14:paraId="0D50E949" w14:textId="77777777" w:rsidR="0068581D" w:rsidRDefault="00C44405">
            <w:pPr>
              <w:pStyle w:val="TableParagraph"/>
              <w:spacing w:before="10" w:line="259" w:lineRule="auto"/>
              <w:ind w:left="100" w:right="6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Լվացված սպիտակեղենը բաժանմունք է տեղափոխվում շրջակա միջավայրից աղտոտումը բացառող, պիտակավորված տարողություններով կամ պարկերով:</w:t>
            </w:r>
          </w:p>
        </w:tc>
        <w:tc>
          <w:tcPr>
            <w:tcW w:w="2795" w:type="dxa"/>
          </w:tcPr>
          <w:p w14:paraId="74124FA9" w14:textId="77777777" w:rsidR="0068581D" w:rsidRDefault="00C44405">
            <w:pPr>
              <w:pStyle w:val="TableParagraph"/>
              <w:spacing w:before="15" w:line="264" w:lineRule="auto"/>
              <w:ind w:left="75" w:right="32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56</w:t>
            </w:r>
          </w:p>
        </w:tc>
        <w:tc>
          <w:tcPr>
            <w:tcW w:w="595" w:type="dxa"/>
          </w:tcPr>
          <w:p w14:paraId="7D8704C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FCFF06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747A29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234A97D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956C9D9" w14:textId="77777777" w:rsidR="0068581D" w:rsidRDefault="00C44405">
            <w:pPr>
              <w:pStyle w:val="TableParagraph"/>
              <w:spacing w:before="15"/>
              <w:ind w:left="3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518A4E7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A65CBD8" w14:textId="77777777">
        <w:trPr>
          <w:trHeight w:val="1389"/>
        </w:trPr>
        <w:tc>
          <w:tcPr>
            <w:tcW w:w="679" w:type="dxa"/>
          </w:tcPr>
          <w:p w14:paraId="5C023429" w14:textId="77777777" w:rsidR="0068581D" w:rsidRDefault="00C44405">
            <w:pPr>
              <w:pStyle w:val="TableParagraph"/>
              <w:spacing w:before="24"/>
              <w:ind w:right="17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36.</w:t>
            </w:r>
          </w:p>
        </w:tc>
        <w:tc>
          <w:tcPr>
            <w:tcW w:w="4662" w:type="dxa"/>
          </w:tcPr>
          <w:p w14:paraId="5B97E102" w14:textId="77777777" w:rsidR="0068581D" w:rsidRDefault="00C44405">
            <w:pPr>
              <w:pStyle w:val="TableParagraph"/>
              <w:spacing w:before="15" w:line="26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Աշխատակիցների համար հատկացված են սանիտարակենցաղային սենքեր՝</w:t>
            </w:r>
          </w:p>
        </w:tc>
        <w:tc>
          <w:tcPr>
            <w:tcW w:w="2795" w:type="dxa"/>
          </w:tcPr>
          <w:p w14:paraId="6C9FFAF1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506ADAFF" w14:textId="77777777" w:rsidR="0068581D" w:rsidRDefault="00C44405">
            <w:pPr>
              <w:pStyle w:val="TableParagraph"/>
              <w:spacing w:before="3" w:line="231" w:lineRule="exact"/>
              <w:ind w:left="122" w:right="11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58</w:t>
            </w:r>
          </w:p>
        </w:tc>
        <w:tc>
          <w:tcPr>
            <w:tcW w:w="595" w:type="dxa"/>
            <w:shd w:val="clear" w:color="auto" w:fill="CFCDCD"/>
          </w:tcPr>
          <w:p w14:paraId="2E6054C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40A0747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669FBDF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1948497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0536F05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27AEDD2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0F3EE1E" w14:textId="77777777">
        <w:trPr>
          <w:trHeight w:val="407"/>
        </w:trPr>
        <w:tc>
          <w:tcPr>
            <w:tcW w:w="679" w:type="dxa"/>
          </w:tcPr>
          <w:p w14:paraId="2E4A18A7" w14:textId="77777777" w:rsidR="0068581D" w:rsidRDefault="00C44405">
            <w:pPr>
              <w:pStyle w:val="TableParagraph"/>
              <w:spacing w:before="24"/>
              <w:ind w:right="13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36.1</w:t>
            </w:r>
          </w:p>
        </w:tc>
        <w:tc>
          <w:tcPr>
            <w:tcW w:w="4662" w:type="dxa"/>
          </w:tcPr>
          <w:p w14:paraId="6BA089D2" w14:textId="77777777" w:rsidR="0068581D" w:rsidRDefault="00C44405">
            <w:pPr>
              <w:pStyle w:val="TableParagraph"/>
              <w:spacing w:before="1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հանդերձարան հագուստի պահարաններով,</w:t>
            </w:r>
          </w:p>
        </w:tc>
        <w:tc>
          <w:tcPr>
            <w:tcW w:w="2795" w:type="dxa"/>
          </w:tcPr>
          <w:p w14:paraId="08D41E4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C99328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C341E2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6750E4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3B2041A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F541D68" w14:textId="77777777" w:rsidR="0068581D" w:rsidRDefault="00C44405">
            <w:pPr>
              <w:pStyle w:val="TableParagraph"/>
              <w:spacing w:before="15"/>
              <w:ind w:left="4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68F8EEF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BAEA84F" w14:textId="77777777">
        <w:trPr>
          <w:trHeight w:val="410"/>
        </w:trPr>
        <w:tc>
          <w:tcPr>
            <w:tcW w:w="679" w:type="dxa"/>
          </w:tcPr>
          <w:p w14:paraId="1902C8D2" w14:textId="77777777" w:rsidR="0068581D" w:rsidRDefault="00C44405">
            <w:pPr>
              <w:pStyle w:val="TableParagraph"/>
              <w:spacing w:before="27"/>
              <w:ind w:right="120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36.2</w:t>
            </w:r>
          </w:p>
        </w:tc>
        <w:tc>
          <w:tcPr>
            <w:tcW w:w="4662" w:type="dxa"/>
          </w:tcPr>
          <w:p w14:paraId="1ADEE48D" w14:textId="77777777" w:rsidR="0068581D" w:rsidRDefault="00C44405">
            <w:pPr>
              <w:pStyle w:val="TableParagraph"/>
              <w:spacing w:before="1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սանհանգույց,</w:t>
            </w:r>
          </w:p>
        </w:tc>
        <w:tc>
          <w:tcPr>
            <w:tcW w:w="2795" w:type="dxa"/>
          </w:tcPr>
          <w:p w14:paraId="73F2BAE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41F92D4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F4AABE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EB2603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C22E664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1ED6930" w14:textId="77777777" w:rsidR="0068581D" w:rsidRDefault="00C44405">
            <w:pPr>
              <w:pStyle w:val="TableParagraph"/>
              <w:spacing w:before="19"/>
              <w:ind w:left="4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4BE92EA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89753E3" w14:textId="77777777">
        <w:trPr>
          <w:trHeight w:val="417"/>
        </w:trPr>
        <w:tc>
          <w:tcPr>
            <w:tcW w:w="679" w:type="dxa"/>
          </w:tcPr>
          <w:p w14:paraId="067BC607" w14:textId="77777777" w:rsidR="0068581D" w:rsidRDefault="00C44405">
            <w:pPr>
              <w:pStyle w:val="TableParagraph"/>
              <w:spacing w:before="24"/>
              <w:ind w:right="118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36.4</w:t>
            </w:r>
          </w:p>
        </w:tc>
        <w:tc>
          <w:tcPr>
            <w:tcW w:w="4662" w:type="dxa"/>
          </w:tcPr>
          <w:p w14:paraId="5568C086" w14:textId="77777777" w:rsidR="0068581D" w:rsidRDefault="00C44405">
            <w:pPr>
              <w:pStyle w:val="TableParagraph"/>
              <w:spacing w:before="1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հանգստի և սննդի ընդունման սենյակ։</w:t>
            </w:r>
          </w:p>
        </w:tc>
        <w:tc>
          <w:tcPr>
            <w:tcW w:w="2795" w:type="dxa"/>
          </w:tcPr>
          <w:p w14:paraId="2EAEC78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22A0AC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1ECEBC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91E2FE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6216087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3980F52F" w14:textId="77777777" w:rsidR="0068581D" w:rsidRDefault="00C44405">
            <w:pPr>
              <w:pStyle w:val="TableParagraph"/>
              <w:spacing w:before="17"/>
              <w:ind w:left="4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234AD34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7428EDA" w14:textId="77777777">
        <w:trPr>
          <w:trHeight w:val="1389"/>
        </w:trPr>
        <w:tc>
          <w:tcPr>
            <w:tcW w:w="679" w:type="dxa"/>
          </w:tcPr>
          <w:p w14:paraId="3079D4D4" w14:textId="77777777" w:rsidR="0068581D" w:rsidRDefault="00C44405">
            <w:pPr>
              <w:pStyle w:val="TableParagraph"/>
              <w:spacing w:before="24"/>
              <w:ind w:right="18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37.</w:t>
            </w:r>
          </w:p>
        </w:tc>
        <w:tc>
          <w:tcPr>
            <w:tcW w:w="4662" w:type="dxa"/>
          </w:tcPr>
          <w:p w14:paraId="4CE686AE" w14:textId="77777777" w:rsidR="0068581D" w:rsidRDefault="00C44405">
            <w:pPr>
              <w:pStyle w:val="TableParagraph"/>
              <w:spacing w:before="17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Աշխատողներն ապահովված են արտահագուստով, անձնական պաշտպանիչ միջոցներով։</w:t>
            </w:r>
          </w:p>
        </w:tc>
        <w:tc>
          <w:tcPr>
            <w:tcW w:w="2795" w:type="dxa"/>
          </w:tcPr>
          <w:p w14:paraId="42C9ADDB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4E1F92EF" w14:textId="77777777" w:rsidR="0068581D" w:rsidRDefault="00C44405">
            <w:pPr>
              <w:pStyle w:val="TableParagraph"/>
              <w:spacing w:before="3" w:line="231" w:lineRule="exact"/>
              <w:ind w:left="121" w:right="11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59</w:t>
            </w:r>
          </w:p>
        </w:tc>
        <w:tc>
          <w:tcPr>
            <w:tcW w:w="595" w:type="dxa"/>
          </w:tcPr>
          <w:p w14:paraId="2C54B5A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8C90DC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42148E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BF7A58E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6972349" w14:textId="77777777" w:rsidR="0068581D" w:rsidRDefault="00C44405">
            <w:pPr>
              <w:pStyle w:val="TableParagraph"/>
              <w:spacing w:before="17"/>
              <w:ind w:left="4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3F3174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6142957" w14:textId="77777777">
        <w:trPr>
          <w:trHeight w:val="1427"/>
        </w:trPr>
        <w:tc>
          <w:tcPr>
            <w:tcW w:w="679" w:type="dxa"/>
          </w:tcPr>
          <w:p w14:paraId="7F6F3D59" w14:textId="77777777" w:rsidR="0068581D" w:rsidRDefault="00C44405">
            <w:pPr>
              <w:pStyle w:val="TableParagraph"/>
              <w:spacing w:before="24"/>
              <w:ind w:right="18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38.</w:t>
            </w:r>
          </w:p>
        </w:tc>
        <w:tc>
          <w:tcPr>
            <w:tcW w:w="4662" w:type="dxa"/>
          </w:tcPr>
          <w:p w14:paraId="69917EB5" w14:textId="77777777" w:rsidR="0068581D" w:rsidRDefault="00C44405">
            <w:pPr>
              <w:pStyle w:val="TableParagraph"/>
              <w:spacing w:before="17" w:line="264" w:lineRule="auto"/>
              <w:ind w:left="100" w:right="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ստացիոնարում (բաժանմունքում) սանիտարահակահամաճարակային ռեժիմի պահպանման համար կազմավորված է վարակի հսկողության աշխատանքային</w:t>
            </w:r>
            <w:r>
              <w:rPr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խումբ։</w:t>
            </w:r>
          </w:p>
        </w:tc>
        <w:tc>
          <w:tcPr>
            <w:tcW w:w="2795" w:type="dxa"/>
          </w:tcPr>
          <w:p w14:paraId="0DB6DDDE" w14:textId="77777777" w:rsidR="0068581D" w:rsidRDefault="00C44405">
            <w:pPr>
              <w:pStyle w:val="TableParagraph"/>
              <w:spacing w:before="24" w:line="278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3B6A47A5" w14:textId="77777777" w:rsidR="0068581D" w:rsidRDefault="00C44405">
            <w:pPr>
              <w:pStyle w:val="TableParagraph"/>
              <w:spacing w:line="237" w:lineRule="exact"/>
              <w:ind w:left="121" w:right="11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64</w:t>
            </w:r>
          </w:p>
        </w:tc>
        <w:tc>
          <w:tcPr>
            <w:tcW w:w="595" w:type="dxa"/>
          </w:tcPr>
          <w:p w14:paraId="774B4F0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F244B7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E70C2D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6F08AED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650E7C7D" w14:textId="77777777" w:rsidR="0068581D" w:rsidRDefault="00C44405">
            <w:pPr>
              <w:pStyle w:val="TableParagraph"/>
              <w:spacing w:before="24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</w:tcPr>
          <w:p w14:paraId="77CAB1C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3E82D209" w14:textId="77777777" w:rsidR="0068581D" w:rsidRDefault="0068581D">
      <w:pPr>
        <w:rPr>
          <w:sz w:val="20"/>
        </w:rPr>
        <w:sectPr w:rsidR="0068581D">
          <w:footerReference w:type="default" r:id="rId7"/>
          <w:pgSz w:w="15840" w:h="12240" w:orient="landscape"/>
          <w:pgMar w:top="1140" w:right="20" w:bottom="840" w:left="340" w:header="0" w:footer="655" w:gutter="0"/>
          <w:pgNumType w:start="10"/>
          <w:cols w:space="720"/>
        </w:sectPr>
      </w:pPr>
    </w:p>
    <w:p w14:paraId="3BC07E88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45DC8A98" w14:textId="77777777">
        <w:trPr>
          <w:trHeight w:val="277"/>
        </w:trPr>
        <w:tc>
          <w:tcPr>
            <w:tcW w:w="679" w:type="dxa"/>
            <w:tcBorders>
              <w:bottom w:val="nil"/>
            </w:tcBorders>
          </w:tcPr>
          <w:p w14:paraId="62C30A62" w14:textId="77777777" w:rsidR="0068581D" w:rsidRDefault="00C44405">
            <w:pPr>
              <w:pStyle w:val="TableParagraph"/>
              <w:spacing w:before="26"/>
              <w:ind w:left="114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39.</w:t>
            </w:r>
          </w:p>
        </w:tc>
        <w:tc>
          <w:tcPr>
            <w:tcW w:w="4662" w:type="dxa"/>
            <w:tcBorders>
              <w:bottom w:val="nil"/>
            </w:tcBorders>
          </w:tcPr>
          <w:p w14:paraId="6F724FC7" w14:textId="77777777" w:rsidR="0068581D" w:rsidRDefault="00C44405">
            <w:pPr>
              <w:pStyle w:val="TableParagraph"/>
              <w:spacing w:before="19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ստացիոնարը</w:t>
            </w:r>
          </w:p>
        </w:tc>
        <w:tc>
          <w:tcPr>
            <w:tcW w:w="2795" w:type="dxa"/>
            <w:tcBorders>
              <w:bottom w:val="nil"/>
            </w:tcBorders>
          </w:tcPr>
          <w:p w14:paraId="0F6B8101" w14:textId="77777777" w:rsidR="0068581D" w:rsidRDefault="00C44405">
            <w:pPr>
              <w:pStyle w:val="TableParagraph"/>
              <w:spacing w:before="27" w:line="23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2A40B2A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0F122F0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47A2ACC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46CC3A72" w14:textId="77777777" w:rsidR="0068581D" w:rsidRDefault="00C44405">
            <w:pPr>
              <w:pStyle w:val="TableParagraph"/>
              <w:spacing w:before="27" w:line="23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23EAF890" w14:textId="77777777" w:rsidR="0068581D" w:rsidRDefault="00C44405">
            <w:pPr>
              <w:pStyle w:val="TableParagraph"/>
              <w:spacing w:before="27" w:line="230" w:lineRule="exact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 w:val="restart"/>
          </w:tcPr>
          <w:p w14:paraId="084E7B4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6083CDA" w14:textId="77777777">
        <w:trPr>
          <w:trHeight w:val="261"/>
        </w:trPr>
        <w:tc>
          <w:tcPr>
            <w:tcW w:w="679" w:type="dxa"/>
            <w:tcBorders>
              <w:top w:val="nil"/>
              <w:bottom w:val="nil"/>
            </w:tcBorders>
          </w:tcPr>
          <w:p w14:paraId="38BDB25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06FE4F6" w14:textId="77777777" w:rsidR="0068581D" w:rsidRDefault="00C44405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(բաժանմունք) ունի վարակի հսկողության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FAF8909" w14:textId="77777777" w:rsidR="0068581D" w:rsidRDefault="00C44405">
            <w:pPr>
              <w:pStyle w:val="TableParagraph"/>
              <w:spacing w:before="18" w:line="223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C28E5A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7FFFBA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26645C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88EE24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C8B2CC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241EC0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A59A714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15136A8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4E9EBF9" w14:textId="77777777" w:rsidR="0068581D" w:rsidRDefault="00C44405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ծրագիր՝ հաստատված տնօրենի/գլխավոր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D0E74C4" w14:textId="77777777" w:rsidR="0068581D" w:rsidRDefault="00C44405">
            <w:pPr>
              <w:pStyle w:val="TableParagraph"/>
              <w:spacing w:before="25" w:line="217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EA25DB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5F21F8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4AF729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9CC568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F1FADE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D5ED68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4B89FAA" w14:textId="77777777">
        <w:trPr>
          <w:trHeight w:val="291"/>
        </w:trPr>
        <w:tc>
          <w:tcPr>
            <w:tcW w:w="679" w:type="dxa"/>
            <w:tcBorders>
              <w:top w:val="nil"/>
              <w:bottom w:val="nil"/>
            </w:tcBorders>
          </w:tcPr>
          <w:p w14:paraId="3C6B8B8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4D464AE" w14:textId="77777777" w:rsidR="0068581D" w:rsidRDefault="00C44405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բժշկի կողմից: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327283F" w14:textId="77777777" w:rsidR="0068581D" w:rsidRDefault="00C44405">
            <w:pPr>
              <w:pStyle w:val="TableParagraph"/>
              <w:spacing w:before="31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03FEC3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F554F4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6CEF5E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CBBEDE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0A30BC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A081FCC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2D0C841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29D20C5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7A2FEEF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1BEF94FC" w14:textId="77777777" w:rsidR="0068581D" w:rsidRDefault="00C44405">
            <w:pPr>
              <w:pStyle w:val="TableParagraph"/>
              <w:spacing w:before="8" w:line="231" w:lineRule="exact"/>
              <w:ind w:left="121" w:right="11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13348C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77D0F0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3B76E7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3F15B80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3F41B47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6B61858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A388791" w14:textId="77777777">
        <w:trPr>
          <w:trHeight w:val="274"/>
        </w:trPr>
        <w:tc>
          <w:tcPr>
            <w:tcW w:w="679" w:type="dxa"/>
            <w:tcBorders>
              <w:bottom w:val="nil"/>
            </w:tcBorders>
          </w:tcPr>
          <w:p w14:paraId="3E9F28C0" w14:textId="77777777" w:rsidR="0068581D" w:rsidRDefault="00C44405">
            <w:pPr>
              <w:pStyle w:val="TableParagraph"/>
              <w:spacing w:before="22"/>
              <w:ind w:left="99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40.</w:t>
            </w:r>
          </w:p>
        </w:tc>
        <w:tc>
          <w:tcPr>
            <w:tcW w:w="4662" w:type="dxa"/>
            <w:tcBorders>
              <w:bottom w:val="nil"/>
            </w:tcBorders>
          </w:tcPr>
          <w:p w14:paraId="7AEB1DFF" w14:textId="77777777" w:rsidR="0068581D" w:rsidRDefault="00C44405">
            <w:pPr>
              <w:pStyle w:val="TableParagraph"/>
              <w:spacing w:before="15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Վարակի հսկողության ծրագիրը ներառում է</w:t>
            </w:r>
          </w:p>
        </w:tc>
        <w:tc>
          <w:tcPr>
            <w:tcW w:w="2795" w:type="dxa"/>
            <w:tcBorders>
              <w:bottom w:val="nil"/>
            </w:tcBorders>
          </w:tcPr>
          <w:p w14:paraId="28EAAE15" w14:textId="77777777" w:rsidR="0068581D" w:rsidRDefault="00C44405">
            <w:pPr>
              <w:pStyle w:val="TableParagraph"/>
              <w:spacing w:before="24" w:line="23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4E252B9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03059F5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9BE868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6D3BAC2E" w14:textId="77777777" w:rsidR="0068581D" w:rsidRDefault="00C44405">
            <w:pPr>
              <w:pStyle w:val="TableParagraph"/>
              <w:spacing w:before="24" w:line="23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254947F4" w14:textId="77777777" w:rsidR="0068581D" w:rsidRDefault="00C44405">
            <w:pPr>
              <w:pStyle w:val="TableParagraph"/>
              <w:spacing w:before="24" w:line="230" w:lineRule="exact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 w:val="restart"/>
          </w:tcPr>
          <w:p w14:paraId="075A31E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CC09744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55B57EB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ECA5545" w14:textId="77777777" w:rsidR="0068581D" w:rsidRDefault="00C44405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կազմակերպչական, կանխարգելիչ և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3361368" w14:textId="77777777" w:rsidR="0068581D" w:rsidRDefault="00C44405">
            <w:pPr>
              <w:pStyle w:val="TableParagraph"/>
              <w:spacing w:before="18" w:line="224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C93405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81929D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867194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640F85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5848CC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91A9B3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CADD43B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3377FE3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D5F8C9F" w14:textId="77777777" w:rsidR="0068581D" w:rsidRDefault="00C44405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հակահամաճարակային միջոցառումների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5A27C09" w14:textId="77777777" w:rsidR="0068581D" w:rsidRDefault="00C44405">
            <w:pPr>
              <w:pStyle w:val="TableParagraph"/>
              <w:spacing w:before="24" w:line="218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57D620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6266AA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AD666D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E349F6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3D3DC9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1C2E3E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52EAF02" w14:textId="77777777">
        <w:trPr>
          <w:trHeight w:val="771"/>
        </w:trPr>
        <w:tc>
          <w:tcPr>
            <w:tcW w:w="679" w:type="dxa"/>
            <w:tcBorders>
              <w:top w:val="nil"/>
              <w:bottom w:val="nil"/>
            </w:tcBorders>
          </w:tcPr>
          <w:p w14:paraId="13B3C80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30CAFC4" w14:textId="77777777" w:rsidR="0068581D" w:rsidRDefault="00C44405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համակարգ, որը հիմնված է համաճարակային</w:t>
            </w:r>
          </w:p>
          <w:p w14:paraId="48BFF780" w14:textId="77777777" w:rsidR="0068581D" w:rsidRDefault="00C44405">
            <w:pPr>
              <w:pStyle w:val="TableParagraph"/>
              <w:spacing w:before="6" w:line="26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ախտորոշման արդյունքների վրա և ուղղված է մանկաբարձագինեկոլոգիական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786C8BD" w14:textId="77777777" w:rsidR="0068581D" w:rsidRDefault="00C44405">
            <w:pPr>
              <w:pStyle w:val="TableParagraph"/>
              <w:tabs>
                <w:tab w:val="left" w:pos="1440"/>
              </w:tabs>
              <w:spacing w:before="30" w:line="273" w:lineRule="auto"/>
              <w:ind w:left="790" w:right="258" w:hanging="52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հրամանի</w:t>
            </w:r>
            <w:r>
              <w:rPr>
                <w:w w:val="110"/>
                <w:sz w:val="21"/>
                <w:szCs w:val="21"/>
              </w:rPr>
              <w:tab/>
            </w:r>
            <w:r>
              <w:rPr>
                <w:spacing w:val="-1"/>
                <w:w w:val="105"/>
                <w:sz w:val="21"/>
                <w:szCs w:val="21"/>
              </w:rPr>
              <w:t xml:space="preserve">հավելվածի </w:t>
            </w:r>
            <w:r>
              <w:rPr>
                <w:w w:val="110"/>
                <w:sz w:val="21"/>
                <w:szCs w:val="21"/>
              </w:rPr>
              <w:t>կետ 66,</w:t>
            </w:r>
            <w:r>
              <w:rPr>
                <w:spacing w:val="11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200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8CFA8F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191EF5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69692E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98E5C4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57781D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4BBD6D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A9E5662" w14:textId="77777777">
        <w:trPr>
          <w:trHeight w:val="256"/>
        </w:trPr>
        <w:tc>
          <w:tcPr>
            <w:tcW w:w="679" w:type="dxa"/>
            <w:tcBorders>
              <w:top w:val="nil"/>
              <w:bottom w:val="nil"/>
            </w:tcBorders>
          </w:tcPr>
          <w:p w14:paraId="2AFCA79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9B5E063" w14:textId="77777777" w:rsidR="0068581D" w:rsidRDefault="00C44405">
            <w:pPr>
              <w:pStyle w:val="TableParagraph"/>
              <w:spacing w:before="2"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ստացիոնարում (բաժանմունք),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16E06F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50DF2C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3273C8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34982B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627D25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0BD07C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EDF612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3BEFA4F" w14:textId="77777777">
        <w:trPr>
          <w:trHeight w:val="256"/>
        </w:trPr>
        <w:tc>
          <w:tcPr>
            <w:tcW w:w="679" w:type="dxa"/>
            <w:tcBorders>
              <w:top w:val="nil"/>
              <w:bottom w:val="nil"/>
            </w:tcBorders>
          </w:tcPr>
          <w:p w14:paraId="7764A45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B02C83F" w14:textId="77777777" w:rsidR="0068581D" w:rsidRDefault="00C44405">
            <w:pPr>
              <w:pStyle w:val="TableParagraph"/>
              <w:spacing w:before="2"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ներհիվանդանոցային վարակների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4C8FCE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0D9B89B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2FF93E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1DA4EB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F0A08E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6F05A5D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6B8346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C766210" w14:textId="77777777">
        <w:trPr>
          <w:trHeight w:val="390"/>
        </w:trPr>
        <w:tc>
          <w:tcPr>
            <w:tcW w:w="679" w:type="dxa"/>
            <w:tcBorders>
              <w:top w:val="nil"/>
            </w:tcBorders>
          </w:tcPr>
          <w:p w14:paraId="7095669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2E8D8A0B" w14:textId="77777777" w:rsidR="0068581D" w:rsidRDefault="00C44405">
            <w:pPr>
              <w:pStyle w:val="TableParagraph"/>
              <w:spacing w:before="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առաջացման և տարածման կանխարգելմանը:</w:t>
            </w:r>
          </w:p>
        </w:tc>
        <w:tc>
          <w:tcPr>
            <w:tcW w:w="2795" w:type="dxa"/>
            <w:tcBorders>
              <w:top w:val="nil"/>
            </w:tcBorders>
          </w:tcPr>
          <w:p w14:paraId="06F5A41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18A49C8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E16049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DBBFAD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1F93C5A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0311870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2770E8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52B87FD" w14:textId="77777777">
        <w:trPr>
          <w:trHeight w:val="276"/>
        </w:trPr>
        <w:tc>
          <w:tcPr>
            <w:tcW w:w="679" w:type="dxa"/>
            <w:tcBorders>
              <w:bottom w:val="nil"/>
            </w:tcBorders>
          </w:tcPr>
          <w:p w14:paraId="249CCFB0" w14:textId="77777777" w:rsidR="0068581D" w:rsidRDefault="00C44405">
            <w:pPr>
              <w:pStyle w:val="TableParagraph"/>
              <w:spacing w:before="26" w:line="229" w:lineRule="exact"/>
              <w:ind w:left="101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</w:t>
            </w:r>
          </w:p>
        </w:tc>
        <w:tc>
          <w:tcPr>
            <w:tcW w:w="4662" w:type="dxa"/>
            <w:tcBorders>
              <w:bottom w:val="nil"/>
            </w:tcBorders>
          </w:tcPr>
          <w:p w14:paraId="2ED85E8B" w14:textId="77777777" w:rsidR="0068581D" w:rsidRDefault="00C44405">
            <w:pPr>
              <w:pStyle w:val="TableParagraph"/>
              <w:spacing w:before="1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ստացիոնարի</w:t>
            </w:r>
          </w:p>
        </w:tc>
        <w:tc>
          <w:tcPr>
            <w:tcW w:w="2795" w:type="dxa"/>
            <w:vMerge w:val="restart"/>
          </w:tcPr>
          <w:p w14:paraId="3DAFB88A" w14:textId="77777777" w:rsidR="0068581D" w:rsidRDefault="00C44405">
            <w:pPr>
              <w:pStyle w:val="TableParagraph"/>
              <w:spacing w:before="27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73</w:t>
            </w:r>
          </w:p>
        </w:tc>
        <w:tc>
          <w:tcPr>
            <w:tcW w:w="595" w:type="dxa"/>
            <w:vMerge w:val="restart"/>
          </w:tcPr>
          <w:p w14:paraId="194748E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5EC44CF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2BC9560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65F72502" w14:textId="77777777" w:rsidR="0068581D" w:rsidRDefault="00C44405">
            <w:pPr>
              <w:pStyle w:val="TableParagraph"/>
              <w:spacing w:before="27" w:line="229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vMerge w:val="restart"/>
          </w:tcPr>
          <w:p w14:paraId="5553BA55" w14:textId="77777777" w:rsidR="0068581D" w:rsidRDefault="00C44405">
            <w:pPr>
              <w:pStyle w:val="TableParagraph"/>
              <w:spacing w:before="27" w:line="266" w:lineRule="auto"/>
              <w:ind w:left="437" w:right="120" w:hanging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</w:tc>
        <w:tc>
          <w:tcPr>
            <w:tcW w:w="2290" w:type="dxa"/>
            <w:vMerge w:val="restart"/>
          </w:tcPr>
          <w:p w14:paraId="08202B5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8B82B77" w14:textId="77777777">
        <w:trPr>
          <w:trHeight w:val="251"/>
        </w:trPr>
        <w:tc>
          <w:tcPr>
            <w:tcW w:w="679" w:type="dxa"/>
            <w:tcBorders>
              <w:top w:val="nil"/>
              <w:bottom w:val="nil"/>
            </w:tcBorders>
          </w:tcPr>
          <w:p w14:paraId="020CD78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1B4BE4A" w14:textId="77777777" w:rsidR="0068581D" w:rsidRDefault="00C44405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(բաժանմունք) վարակի հսկողության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4DF506D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C14041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6ED3FE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6B9ED3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5CF395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9D6B17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C620DC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B5540D6" w14:textId="77777777">
        <w:trPr>
          <w:trHeight w:val="256"/>
        </w:trPr>
        <w:tc>
          <w:tcPr>
            <w:tcW w:w="679" w:type="dxa"/>
            <w:tcBorders>
              <w:top w:val="nil"/>
              <w:bottom w:val="nil"/>
            </w:tcBorders>
          </w:tcPr>
          <w:p w14:paraId="4C6864B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BEBF33A" w14:textId="77777777" w:rsidR="0068581D" w:rsidRDefault="00C44405">
            <w:pPr>
              <w:pStyle w:val="TableParagraph"/>
              <w:spacing w:before="2"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պատասխանատուն իրականացնում է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05DEEDD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5457D91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92FAB0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4C138C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3AC398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128E1D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86BD19C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9CEDCF3" w14:textId="77777777">
        <w:trPr>
          <w:trHeight w:val="256"/>
        </w:trPr>
        <w:tc>
          <w:tcPr>
            <w:tcW w:w="679" w:type="dxa"/>
            <w:tcBorders>
              <w:top w:val="nil"/>
              <w:bottom w:val="nil"/>
            </w:tcBorders>
          </w:tcPr>
          <w:p w14:paraId="50A5328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C9118C5" w14:textId="77777777" w:rsidR="0068581D" w:rsidRDefault="00C44405">
            <w:pPr>
              <w:pStyle w:val="TableParagraph"/>
              <w:spacing w:before="2"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բուժանձնակազմի շարունակական ուսուցում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15703DB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0DFBA08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949D36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03FDC0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CE8C89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9633C3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F09E62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77C7C76" w14:textId="77777777">
        <w:trPr>
          <w:trHeight w:val="256"/>
        </w:trPr>
        <w:tc>
          <w:tcPr>
            <w:tcW w:w="679" w:type="dxa"/>
            <w:tcBorders>
              <w:top w:val="nil"/>
              <w:bottom w:val="nil"/>
            </w:tcBorders>
          </w:tcPr>
          <w:p w14:paraId="6FFF495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FAE74FD" w14:textId="77777777" w:rsidR="0068581D" w:rsidRDefault="00C44405">
            <w:pPr>
              <w:pStyle w:val="TableParagraph"/>
              <w:spacing w:before="2"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սույն սանիտարահակահամաճարակային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52CADFA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BF3106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6C8966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83FEC7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75EE69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EC147D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7EE995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F61A435" w14:textId="77777777">
        <w:trPr>
          <w:trHeight w:val="335"/>
        </w:trPr>
        <w:tc>
          <w:tcPr>
            <w:tcW w:w="679" w:type="dxa"/>
            <w:tcBorders>
              <w:top w:val="nil"/>
            </w:tcBorders>
          </w:tcPr>
          <w:p w14:paraId="3DBF920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79513A14" w14:textId="77777777" w:rsidR="0068581D" w:rsidRDefault="00C44405">
            <w:pPr>
              <w:pStyle w:val="TableParagraph"/>
              <w:spacing w:before="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կանոնների հարցերով: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3C2E0BE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D8C43E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916200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0D88DD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0EC5E89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977C16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242FFF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8AB9B8B" w14:textId="77777777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1FE54F10" w14:textId="77777777" w:rsidR="0068581D" w:rsidRDefault="00C44405">
            <w:pPr>
              <w:pStyle w:val="TableParagraph"/>
              <w:spacing w:before="22"/>
              <w:ind w:left="100" w:right="9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42.</w:t>
            </w:r>
          </w:p>
        </w:tc>
        <w:tc>
          <w:tcPr>
            <w:tcW w:w="4662" w:type="dxa"/>
            <w:tcBorders>
              <w:bottom w:val="nil"/>
            </w:tcBorders>
          </w:tcPr>
          <w:p w14:paraId="3B16C911" w14:textId="77777777" w:rsidR="0068581D" w:rsidRDefault="00C44405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</w:t>
            </w:r>
          </w:p>
        </w:tc>
        <w:tc>
          <w:tcPr>
            <w:tcW w:w="2795" w:type="dxa"/>
            <w:tcBorders>
              <w:bottom w:val="nil"/>
            </w:tcBorders>
          </w:tcPr>
          <w:p w14:paraId="742C6A1D" w14:textId="77777777" w:rsidR="0068581D" w:rsidRDefault="00C44405">
            <w:pPr>
              <w:pStyle w:val="TableParagraph"/>
              <w:spacing w:before="24" w:line="241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66EFCBA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1865907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B646FF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27290452" w14:textId="77777777" w:rsidR="0068581D" w:rsidRDefault="00C44405">
            <w:pPr>
              <w:pStyle w:val="TableParagraph"/>
              <w:spacing w:before="24" w:line="241" w:lineRule="exact"/>
              <w:ind w:left="120" w:right="117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3.0</w:t>
            </w:r>
          </w:p>
        </w:tc>
        <w:tc>
          <w:tcPr>
            <w:tcW w:w="1948" w:type="dxa"/>
            <w:tcBorders>
              <w:bottom w:val="nil"/>
            </w:tcBorders>
          </w:tcPr>
          <w:p w14:paraId="6B97753C" w14:textId="77777777" w:rsidR="0068581D" w:rsidRDefault="00C44405">
            <w:pPr>
              <w:pStyle w:val="TableParagraph"/>
              <w:spacing w:before="24" w:line="241" w:lineRule="exact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 w:val="restart"/>
          </w:tcPr>
          <w:p w14:paraId="2C79688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623E919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A7B0C8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D9D23A9" w14:textId="77777777" w:rsidR="0068581D" w:rsidRDefault="00C44405">
            <w:pPr>
              <w:pStyle w:val="TableParagraph"/>
              <w:spacing w:before="9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(բաժանմունք) աշխատանքի ընդունվող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06DEB46" w14:textId="77777777" w:rsidR="0068581D" w:rsidRDefault="00C44405">
            <w:pPr>
              <w:pStyle w:val="TableParagraph"/>
              <w:spacing w:before="9" w:line="239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3E7D75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03BEDB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61B03D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56EDC5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908E1C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4C9A0A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9886640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6AB24F2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5937AA9" w14:textId="77777777" w:rsidR="0068581D" w:rsidRDefault="00C44405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բուժաշխատողները, ժամանակավորապես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5D58A07" w14:textId="77777777" w:rsidR="0068581D" w:rsidRDefault="00C44405">
            <w:pPr>
              <w:pStyle w:val="TableParagraph"/>
              <w:spacing w:before="7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C1CDFD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AC44F3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820B4F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9CB77D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DC0721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AE54B58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648CA05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0C7AC0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7201983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ուսումնագործնական պարապմունք անցնող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57F5F33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2741E1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BB3A35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58DF68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238770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B3B58C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EC8BEB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FCFB5D2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17AF85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596B365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ուսանողները ենթարկվում են բժշկական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16CF8BD" w14:textId="77777777" w:rsidR="0068581D" w:rsidRDefault="00C44405">
            <w:pPr>
              <w:pStyle w:val="TableParagraph"/>
              <w:spacing w:before="8" w:line="240" w:lineRule="exact"/>
              <w:ind w:left="123" w:right="11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75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C8F5CB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2E42A6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63B701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146C39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2CA8E6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FC4E69C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88BAEF3" w14:textId="77777777">
        <w:trPr>
          <w:trHeight w:val="263"/>
        </w:trPr>
        <w:tc>
          <w:tcPr>
            <w:tcW w:w="679" w:type="dxa"/>
            <w:tcBorders>
              <w:top w:val="nil"/>
              <w:bottom w:val="nil"/>
            </w:tcBorders>
          </w:tcPr>
          <w:p w14:paraId="4E7F028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990F74D" w14:textId="77777777" w:rsidR="0068581D" w:rsidRDefault="00C44405">
            <w:pPr>
              <w:pStyle w:val="TableParagraph"/>
              <w:spacing w:before="8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զննության: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96C500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5B476E4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E5E105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9A62AE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6C7DFF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CE6F11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2BC3009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9441094" w14:textId="77777777">
        <w:trPr>
          <w:trHeight w:val="345"/>
        </w:trPr>
        <w:tc>
          <w:tcPr>
            <w:tcW w:w="679" w:type="dxa"/>
            <w:tcBorders>
              <w:top w:val="nil"/>
            </w:tcBorders>
          </w:tcPr>
          <w:p w14:paraId="41C3666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003CA496" w14:textId="77777777" w:rsidR="0068581D" w:rsidRDefault="00C44405">
            <w:pPr>
              <w:pStyle w:val="TableParagraph"/>
              <w:spacing w:before="3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Նշում 1</w:t>
            </w:r>
          </w:p>
        </w:tc>
        <w:tc>
          <w:tcPr>
            <w:tcW w:w="2795" w:type="dxa"/>
            <w:tcBorders>
              <w:top w:val="nil"/>
            </w:tcBorders>
          </w:tcPr>
          <w:p w14:paraId="3182CB2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01B9A8D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A8FDF8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C7F358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07366E9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4E3C6C5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F144FB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559A1AE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533CCE9D" w14:textId="77777777" w:rsidR="0068581D" w:rsidRDefault="00C44405">
            <w:pPr>
              <w:pStyle w:val="TableParagraph"/>
              <w:spacing w:before="24"/>
              <w:ind w:left="98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</w:t>
            </w:r>
          </w:p>
        </w:tc>
        <w:tc>
          <w:tcPr>
            <w:tcW w:w="4662" w:type="dxa"/>
            <w:tcBorders>
              <w:bottom w:val="nil"/>
            </w:tcBorders>
          </w:tcPr>
          <w:p w14:paraId="5ECF367F" w14:textId="77777777" w:rsidR="0068581D" w:rsidRDefault="00C44405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</w:t>
            </w:r>
          </w:p>
        </w:tc>
        <w:tc>
          <w:tcPr>
            <w:tcW w:w="2795" w:type="dxa"/>
            <w:tcBorders>
              <w:bottom w:val="nil"/>
            </w:tcBorders>
          </w:tcPr>
          <w:p w14:paraId="4E6AA1B1" w14:textId="77777777" w:rsidR="0068581D" w:rsidRDefault="00C44405">
            <w:pPr>
              <w:pStyle w:val="TableParagraph"/>
              <w:spacing w:before="24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6BC9F14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3D3ABCF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117006C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11C1D3B9" w14:textId="77777777" w:rsidR="0068581D" w:rsidRDefault="00C44405">
            <w:pPr>
              <w:pStyle w:val="TableParagraph"/>
              <w:spacing w:before="24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53E40D3D" w14:textId="77777777" w:rsidR="0068581D" w:rsidRDefault="00C44405">
            <w:pPr>
              <w:pStyle w:val="TableParagraph"/>
              <w:spacing w:before="15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6EDCBD5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9DF3273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A9C64A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CCE4FB4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ստացիոնարի ընդունարանն ապահովված է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1D4A21A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55BA70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8225FA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9BD3DE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BFD6AE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3FB673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EB3FC3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EF4F444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29F64A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7E46242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մշտական հոսող սառը և տաք ջրով։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F9A5BCA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FC02EB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ACE317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34CD1F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51EBC0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71F47B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60EC05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8C29505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664B8C7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B57F70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8AC02C1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9F2B03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E5EB21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1E368F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C3F67C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77D548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E1F7B1B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D092B67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5BDBD55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1B93E2B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136E43BB" w14:textId="77777777" w:rsidR="0068581D" w:rsidRDefault="00C44405">
            <w:pPr>
              <w:pStyle w:val="TableParagraph"/>
              <w:spacing w:before="8" w:line="231" w:lineRule="exact"/>
              <w:ind w:left="120" w:right="118"/>
              <w:jc w:val="center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82912F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AC9196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FE1049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767A3C8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4A718E1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165E4DA" w14:textId="77777777" w:rsidR="0068581D" w:rsidRDefault="0068581D">
            <w:pPr>
              <w:rPr>
                <w:sz w:val="2"/>
                <w:szCs w:val="2"/>
              </w:rPr>
            </w:pPr>
          </w:p>
        </w:tc>
      </w:tr>
    </w:tbl>
    <w:p w14:paraId="23D2EEB4" w14:textId="77777777" w:rsidR="0068581D" w:rsidRDefault="0068581D">
      <w:pPr>
        <w:rPr>
          <w:sz w:val="2"/>
          <w:szCs w:val="2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6E1C3DFD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0FB22E1E" w14:textId="77777777">
        <w:trPr>
          <w:trHeight w:val="277"/>
        </w:trPr>
        <w:tc>
          <w:tcPr>
            <w:tcW w:w="679" w:type="dxa"/>
            <w:tcBorders>
              <w:bottom w:val="nil"/>
            </w:tcBorders>
          </w:tcPr>
          <w:p w14:paraId="4C830181" w14:textId="77777777" w:rsidR="0068581D" w:rsidRDefault="00C44405">
            <w:pPr>
              <w:pStyle w:val="TableParagraph"/>
              <w:spacing w:before="29" w:line="228" w:lineRule="exact"/>
              <w:ind w:left="116" w:right="8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44.</w:t>
            </w:r>
          </w:p>
        </w:tc>
        <w:tc>
          <w:tcPr>
            <w:tcW w:w="4662" w:type="dxa"/>
            <w:tcBorders>
              <w:bottom w:val="nil"/>
            </w:tcBorders>
          </w:tcPr>
          <w:p w14:paraId="58DD8F99" w14:textId="77777777" w:rsidR="0068581D" w:rsidRDefault="00C44405">
            <w:pPr>
              <w:pStyle w:val="TableParagraph"/>
              <w:spacing w:before="19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Ընդունարանն ապահովված է անհրաժեշտ</w:t>
            </w:r>
          </w:p>
        </w:tc>
        <w:tc>
          <w:tcPr>
            <w:tcW w:w="2795" w:type="dxa"/>
            <w:tcBorders>
              <w:bottom w:val="nil"/>
            </w:tcBorders>
          </w:tcPr>
          <w:p w14:paraId="46DAC356" w14:textId="77777777" w:rsidR="0068581D" w:rsidRDefault="00C44405">
            <w:pPr>
              <w:pStyle w:val="TableParagraph"/>
              <w:spacing w:before="27" w:line="23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5184A38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6881E0A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599487D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322C11C8" w14:textId="77777777" w:rsidR="0068581D" w:rsidRDefault="00C44405">
            <w:pPr>
              <w:pStyle w:val="TableParagraph"/>
              <w:spacing w:before="27" w:line="23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5FB2F4DB" w14:textId="77777777" w:rsidR="0068581D" w:rsidRDefault="00C44405">
            <w:pPr>
              <w:pStyle w:val="TableParagraph"/>
              <w:spacing w:before="19" w:line="238" w:lineRule="exact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6F684F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F443806" w14:textId="77777777">
        <w:trPr>
          <w:trHeight w:val="261"/>
        </w:trPr>
        <w:tc>
          <w:tcPr>
            <w:tcW w:w="679" w:type="dxa"/>
            <w:tcBorders>
              <w:top w:val="nil"/>
              <w:bottom w:val="nil"/>
            </w:tcBorders>
          </w:tcPr>
          <w:p w14:paraId="419FF45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06E67DB" w14:textId="77777777" w:rsidR="0068581D" w:rsidRDefault="00C44405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ախտահանված և մանրէազերծ գործիքների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6930EC2" w14:textId="77777777" w:rsidR="0068581D" w:rsidRDefault="00C44405">
            <w:pPr>
              <w:pStyle w:val="TableParagraph"/>
              <w:spacing w:before="18" w:line="223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2A9E5E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AE6401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E3666E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816D27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E95B0B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FA95C3C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D87DDBE" w14:textId="77777777">
        <w:trPr>
          <w:trHeight w:val="261"/>
        </w:trPr>
        <w:tc>
          <w:tcPr>
            <w:tcW w:w="679" w:type="dxa"/>
            <w:tcBorders>
              <w:top w:val="nil"/>
              <w:bottom w:val="nil"/>
            </w:tcBorders>
          </w:tcPr>
          <w:p w14:paraId="372609E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957E1CD" w14:textId="77777777" w:rsidR="0068581D" w:rsidRDefault="00C44405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երկու տարողությունով՝ «ախտահանված» և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B7E565B" w14:textId="77777777" w:rsidR="0068581D" w:rsidRDefault="00C44405">
            <w:pPr>
              <w:pStyle w:val="TableParagraph"/>
              <w:spacing w:before="25" w:line="216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8C3B59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719C46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290BB3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56B53B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176B34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1C8559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3023A07" w14:textId="77777777">
        <w:trPr>
          <w:trHeight w:val="561"/>
        </w:trPr>
        <w:tc>
          <w:tcPr>
            <w:tcW w:w="679" w:type="dxa"/>
            <w:tcBorders>
              <w:top w:val="nil"/>
            </w:tcBorders>
          </w:tcPr>
          <w:p w14:paraId="305286B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6907A36D" w14:textId="77777777" w:rsidR="0068581D" w:rsidRDefault="00C44405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«մանրէազերծ» գործիքների համար</w:t>
            </w:r>
          </w:p>
          <w:p w14:paraId="65157139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մակնշումով։</w:t>
            </w:r>
          </w:p>
        </w:tc>
        <w:tc>
          <w:tcPr>
            <w:tcW w:w="2795" w:type="dxa"/>
            <w:tcBorders>
              <w:top w:val="nil"/>
            </w:tcBorders>
          </w:tcPr>
          <w:p w14:paraId="02A595BE" w14:textId="77777777" w:rsidR="0068581D" w:rsidRDefault="00C44405">
            <w:pPr>
              <w:pStyle w:val="TableParagraph"/>
              <w:spacing w:before="6" w:line="278" w:lineRule="exact"/>
              <w:ind w:left="1230" w:hanging="1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 103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56E3B1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0DCD8F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37D3C4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767E258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60721BD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4A397C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BB76B93" w14:textId="77777777">
        <w:trPr>
          <w:trHeight w:val="274"/>
        </w:trPr>
        <w:tc>
          <w:tcPr>
            <w:tcW w:w="679" w:type="dxa"/>
            <w:tcBorders>
              <w:bottom w:val="nil"/>
            </w:tcBorders>
          </w:tcPr>
          <w:p w14:paraId="67791A19" w14:textId="77777777" w:rsidR="0068581D" w:rsidRDefault="00C44405">
            <w:pPr>
              <w:pStyle w:val="TableParagraph"/>
              <w:spacing w:before="21"/>
              <w:ind w:left="98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45.</w:t>
            </w:r>
          </w:p>
        </w:tc>
        <w:tc>
          <w:tcPr>
            <w:tcW w:w="4662" w:type="dxa"/>
            <w:tcBorders>
              <w:bottom w:val="nil"/>
            </w:tcBorders>
          </w:tcPr>
          <w:p w14:paraId="2BEB1F14" w14:textId="77777777" w:rsidR="0068581D" w:rsidRDefault="00C44405">
            <w:pPr>
              <w:pStyle w:val="TableParagraph"/>
              <w:spacing w:before="15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Հեշտոցային զննման ժամանակ</w:t>
            </w:r>
          </w:p>
        </w:tc>
        <w:tc>
          <w:tcPr>
            <w:tcW w:w="2795" w:type="dxa"/>
            <w:tcBorders>
              <w:bottom w:val="nil"/>
            </w:tcBorders>
          </w:tcPr>
          <w:p w14:paraId="76140E9D" w14:textId="77777777" w:rsidR="0068581D" w:rsidRDefault="00C44405">
            <w:pPr>
              <w:pStyle w:val="TableParagraph"/>
              <w:spacing w:before="24" w:line="23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7A81A0C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5A0118E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77253B7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6A6662F9" w14:textId="77777777" w:rsidR="0068581D" w:rsidRDefault="00C44405">
            <w:pPr>
              <w:pStyle w:val="TableParagraph"/>
              <w:spacing w:before="24" w:line="23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74EFCD49" w14:textId="77777777" w:rsidR="0068581D" w:rsidRDefault="00C44405">
            <w:pPr>
              <w:pStyle w:val="TableParagraph"/>
              <w:spacing w:before="15" w:line="240" w:lineRule="exact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2EA359C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93D8DB5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56A6C92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77FECCE" w14:textId="77777777" w:rsidR="0068581D" w:rsidRDefault="00C44405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օգտագործվում են միանվագ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1AC7C8A" w14:textId="77777777" w:rsidR="0068581D" w:rsidRDefault="00C44405">
            <w:pPr>
              <w:pStyle w:val="TableParagraph"/>
              <w:spacing w:before="18" w:line="224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132B4F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154503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A96904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D2980A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C3A81D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B94098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D2B0089" w14:textId="77777777">
        <w:trPr>
          <w:trHeight w:val="283"/>
        </w:trPr>
        <w:tc>
          <w:tcPr>
            <w:tcW w:w="679" w:type="dxa"/>
            <w:tcBorders>
              <w:top w:val="nil"/>
              <w:bottom w:val="nil"/>
            </w:tcBorders>
          </w:tcPr>
          <w:p w14:paraId="1972053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63DD143" w14:textId="77777777" w:rsidR="0068581D" w:rsidRDefault="00C44405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օգտագործման ախտահանված ձեռնոցներ։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C91D47A" w14:textId="77777777" w:rsidR="0068581D" w:rsidRDefault="00C44405">
            <w:pPr>
              <w:pStyle w:val="TableParagraph"/>
              <w:spacing w:before="24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1911DB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72CF32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27A0A6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EEE9B7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2CFE47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C7CDCB0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88CC379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75C0753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35E8D8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D689BA9" w14:textId="77777777" w:rsidR="0068581D" w:rsidRDefault="00C44405">
            <w:pPr>
              <w:pStyle w:val="TableParagraph"/>
              <w:spacing w:before="8" w:line="239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128629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55BC7B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D08ED6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A876EE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8B735A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791343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4062226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2B33DA3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7F4740F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6B949E38" w14:textId="77777777" w:rsidR="0068581D" w:rsidRDefault="00C44405">
            <w:pPr>
              <w:pStyle w:val="TableParagraph"/>
              <w:spacing w:before="7" w:line="233" w:lineRule="exact"/>
              <w:ind w:left="120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F86BDA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F26C4D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D5AAB7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1A71175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7F999BC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2FB0BF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1075062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6A58E079" w14:textId="77777777" w:rsidR="0068581D" w:rsidRDefault="00C44405">
            <w:pPr>
              <w:pStyle w:val="TableParagraph"/>
              <w:spacing w:before="22"/>
              <w:ind w:left="97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46.</w:t>
            </w:r>
          </w:p>
        </w:tc>
        <w:tc>
          <w:tcPr>
            <w:tcW w:w="4662" w:type="dxa"/>
            <w:tcBorders>
              <w:bottom w:val="nil"/>
            </w:tcBorders>
          </w:tcPr>
          <w:p w14:paraId="6EA86589" w14:textId="77777777" w:rsidR="0068581D" w:rsidRDefault="00C44405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Մաքրման գույքը պիտակավորված է և</w:t>
            </w:r>
          </w:p>
        </w:tc>
        <w:tc>
          <w:tcPr>
            <w:tcW w:w="2795" w:type="dxa"/>
            <w:tcBorders>
              <w:bottom w:val="nil"/>
            </w:tcBorders>
          </w:tcPr>
          <w:p w14:paraId="4D4C21F8" w14:textId="77777777" w:rsidR="0068581D" w:rsidRDefault="00C44405">
            <w:pPr>
              <w:pStyle w:val="TableParagraph"/>
              <w:spacing w:before="24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7CC001D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6D1320F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11E3B25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673E7A84" w14:textId="77777777" w:rsidR="0068581D" w:rsidRDefault="00C44405">
            <w:pPr>
              <w:pStyle w:val="TableParagraph"/>
              <w:spacing w:before="24" w:line="240" w:lineRule="exact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  <w:tcBorders>
              <w:bottom w:val="nil"/>
            </w:tcBorders>
          </w:tcPr>
          <w:p w14:paraId="62EF06E6" w14:textId="77777777" w:rsidR="0068581D" w:rsidRDefault="00C44405">
            <w:pPr>
              <w:pStyle w:val="TableParagraph"/>
              <w:spacing w:before="15"/>
              <w:ind w:left="34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06E8837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A26021B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0A37A4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A968B87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օգտագործվում է ըստ նշանակության, որից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C736115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1602E7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1E3117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F21458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A759F7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D746EE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6CE79D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173268E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F2B921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5902C63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հետո ախտահանվում և չորացվում է: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7039601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F9E552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835296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A835B9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C5EA37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5B33CF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835C27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A7BF2CF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599AD3B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3B86A1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4CBF6E8" w14:textId="77777777" w:rsidR="0068581D" w:rsidRDefault="00C44405">
            <w:pPr>
              <w:pStyle w:val="TableParagraph"/>
              <w:spacing w:before="8" w:line="239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FCC25B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5CF5B4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EEEB54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6AD148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8F9273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961DD8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1593C7E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101ED19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095B079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043DEF44" w14:textId="77777777" w:rsidR="0068581D" w:rsidRDefault="00C44405">
            <w:pPr>
              <w:pStyle w:val="TableParagraph"/>
              <w:spacing w:before="7" w:line="233" w:lineRule="exact"/>
              <w:ind w:left="122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106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710AFE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6395DE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1D5369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7B9C5BD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387BC27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EDFF8D0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BF92A49" w14:textId="77777777">
        <w:trPr>
          <w:trHeight w:val="273"/>
        </w:trPr>
        <w:tc>
          <w:tcPr>
            <w:tcW w:w="679" w:type="dxa"/>
            <w:tcBorders>
              <w:bottom w:val="nil"/>
            </w:tcBorders>
          </w:tcPr>
          <w:p w14:paraId="0772B493" w14:textId="77777777" w:rsidR="0068581D" w:rsidRDefault="00C44405">
            <w:pPr>
              <w:pStyle w:val="TableParagraph"/>
              <w:spacing w:before="22"/>
              <w:ind w:left="98" w:right="9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</w:t>
            </w:r>
          </w:p>
        </w:tc>
        <w:tc>
          <w:tcPr>
            <w:tcW w:w="4662" w:type="dxa"/>
            <w:tcBorders>
              <w:bottom w:val="nil"/>
            </w:tcBorders>
          </w:tcPr>
          <w:p w14:paraId="5686162F" w14:textId="77777777" w:rsidR="0068581D" w:rsidRDefault="00C44405">
            <w:pPr>
              <w:pStyle w:val="TableParagraph"/>
              <w:spacing w:before="1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 քանի նախածնարանների կամ</w:t>
            </w:r>
          </w:p>
        </w:tc>
        <w:tc>
          <w:tcPr>
            <w:tcW w:w="2795" w:type="dxa"/>
            <w:tcBorders>
              <w:bottom w:val="nil"/>
            </w:tcBorders>
          </w:tcPr>
          <w:p w14:paraId="710DFE69" w14:textId="77777777" w:rsidR="0068581D" w:rsidRDefault="00C44405">
            <w:pPr>
              <w:pStyle w:val="TableParagraph"/>
              <w:spacing w:before="24" w:line="229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40E5ED3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4FCA468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1E01547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3411E00D" w14:textId="77777777" w:rsidR="0068581D" w:rsidRDefault="00C44405">
            <w:pPr>
              <w:pStyle w:val="TableParagraph"/>
              <w:spacing w:before="24" w:line="229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2CCD1A81" w14:textId="77777777" w:rsidR="0068581D" w:rsidRDefault="00C44405">
            <w:pPr>
              <w:pStyle w:val="TableParagraph"/>
              <w:spacing w:before="24" w:line="229" w:lineRule="exact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 w:val="restart"/>
          </w:tcPr>
          <w:p w14:paraId="537EA12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F039159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60D8198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D58E055" w14:textId="77777777" w:rsidR="0068581D" w:rsidRDefault="00C44405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անհատական ծնարանների առկայության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5A2F9DE" w14:textId="77777777" w:rsidR="0068581D" w:rsidRDefault="00C44405">
            <w:pPr>
              <w:pStyle w:val="TableParagraph"/>
              <w:spacing w:before="19" w:line="223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8587D1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5C37AC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748F5B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507186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C40776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03226B3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8ADB7BD" w14:textId="77777777">
        <w:trPr>
          <w:trHeight w:val="263"/>
        </w:trPr>
        <w:tc>
          <w:tcPr>
            <w:tcW w:w="679" w:type="dxa"/>
            <w:tcBorders>
              <w:top w:val="nil"/>
              <w:bottom w:val="nil"/>
            </w:tcBorders>
          </w:tcPr>
          <w:p w14:paraId="36EBC18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D6C0262" w14:textId="77777777" w:rsidR="0068581D" w:rsidRDefault="00C44405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դեպքում դրանք զբաղեցվում են՝ պահպանելով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3A40EC5" w14:textId="77777777" w:rsidR="0068581D" w:rsidRDefault="00C44405">
            <w:pPr>
              <w:pStyle w:val="TableParagraph"/>
              <w:spacing w:before="25" w:line="218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7D752A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A8A247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0A5964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B82688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4F1A56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562C1B3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A34F050" w14:textId="77777777">
        <w:trPr>
          <w:trHeight w:val="287"/>
        </w:trPr>
        <w:tc>
          <w:tcPr>
            <w:tcW w:w="679" w:type="dxa"/>
            <w:tcBorders>
              <w:top w:val="nil"/>
              <w:bottom w:val="nil"/>
            </w:tcBorders>
          </w:tcPr>
          <w:p w14:paraId="0B6E7A9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862D8A4" w14:textId="77777777" w:rsidR="0068581D" w:rsidRDefault="00C44405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շրջափուլությունը: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31DCBDD" w14:textId="77777777" w:rsidR="0068581D" w:rsidRDefault="00C44405">
            <w:pPr>
              <w:pStyle w:val="TableParagraph"/>
              <w:spacing w:before="27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922D7A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8B7A03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78B596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7F2311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1531E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CB9426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C124596" w14:textId="77777777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4BF3FBD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6A1030B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0A2A4B6E" w14:textId="77777777" w:rsidR="0068581D" w:rsidRDefault="00C44405">
            <w:pPr>
              <w:pStyle w:val="TableParagraph"/>
              <w:spacing w:before="8" w:line="236" w:lineRule="exact"/>
              <w:ind w:left="120" w:right="118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39C781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4B85FA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03B4EB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5E474E1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708BCE7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E7CFD68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2E7C1CC" w14:textId="77777777">
        <w:trPr>
          <w:trHeight w:val="273"/>
        </w:trPr>
        <w:tc>
          <w:tcPr>
            <w:tcW w:w="679" w:type="dxa"/>
            <w:tcBorders>
              <w:bottom w:val="nil"/>
            </w:tcBorders>
          </w:tcPr>
          <w:p w14:paraId="44047E48" w14:textId="77777777" w:rsidR="0068581D" w:rsidRDefault="00C44405">
            <w:pPr>
              <w:pStyle w:val="TableParagraph"/>
              <w:spacing w:before="22"/>
              <w:ind w:left="97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48.</w:t>
            </w:r>
          </w:p>
        </w:tc>
        <w:tc>
          <w:tcPr>
            <w:tcW w:w="4662" w:type="dxa"/>
            <w:tcBorders>
              <w:bottom w:val="nil"/>
            </w:tcBorders>
          </w:tcPr>
          <w:p w14:paraId="7B6D747B" w14:textId="77777777" w:rsidR="0068581D" w:rsidRDefault="00C44405">
            <w:pPr>
              <w:pStyle w:val="TableParagraph"/>
              <w:spacing w:before="1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Ծննդաբերի տեղափոխումից հետո</w:t>
            </w:r>
          </w:p>
        </w:tc>
        <w:tc>
          <w:tcPr>
            <w:tcW w:w="2795" w:type="dxa"/>
            <w:tcBorders>
              <w:bottom w:val="nil"/>
            </w:tcBorders>
          </w:tcPr>
          <w:p w14:paraId="311A9B34" w14:textId="77777777" w:rsidR="0068581D" w:rsidRDefault="00C44405">
            <w:pPr>
              <w:pStyle w:val="TableParagraph"/>
              <w:spacing w:before="24" w:line="229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64C0F1E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590E21B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E300C5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64559162" w14:textId="77777777" w:rsidR="0068581D" w:rsidRDefault="00C44405">
            <w:pPr>
              <w:pStyle w:val="TableParagraph"/>
              <w:spacing w:before="24" w:line="229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41B75683" w14:textId="77777777" w:rsidR="0068581D" w:rsidRDefault="00C44405">
            <w:pPr>
              <w:pStyle w:val="TableParagraph"/>
              <w:spacing w:before="24" w:line="229" w:lineRule="exact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317EA75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4BA4F86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7002AA9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15749E2" w14:textId="77777777" w:rsidR="0068581D" w:rsidRDefault="00C44405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ապահովվում է նախածնարանի օգտագործված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CBA33A5" w14:textId="77777777" w:rsidR="0068581D" w:rsidRDefault="00C44405">
            <w:pPr>
              <w:pStyle w:val="TableParagraph"/>
              <w:spacing w:before="19" w:line="223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E5C4B4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5C008C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31E9AE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829887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C659420" w14:textId="77777777" w:rsidR="0068581D" w:rsidRDefault="00C44405">
            <w:pPr>
              <w:pStyle w:val="TableParagraph"/>
              <w:spacing w:before="19" w:line="223" w:lineRule="exact"/>
              <w:ind w:left="55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Հարցում</w:t>
            </w:r>
          </w:p>
        </w:tc>
        <w:tc>
          <w:tcPr>
            <w:tcW w:w="2290" w:type="dxa"/>
            <w:vMerge/>
            <w:tcBorders>
              <w:top w:val="nil"/>
            </w:tcBorders>
          </w:tcPr>
          <w:p w14:paraId="4FF0675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C5DB7E3" w14:textId="77777777">
        <w:trPr>
          <w:trHeight w:val="259"/>
        </w:trPr>
        <w:tc>
          <w:tcPr>
            <w:tcW w:w="679" w:type="dxa"/>
            <w:tcBorders>
              <w:top w:val="nil"/>
              <w:bottom w:val="nil"/>
            </w:tcBorders>
          </w:tcPr>
          <w:p w14:paraId="0A89A15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D007D3F" w14:textId="77777777" w:rsidR="0068581D" w:rsidRDefault="00C44405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գույքի (մահճակալ, աթոռ, տականոթ)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6D1BB84" w14:textId="77777777" w:rsidR="0068581D" w:rsidRDefault="00C44405">
            <w:pPr>
              <w:pStyle w:val="TableParagraph"/>
              <w:spacing w:before="23" w:line="217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713AAC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88C00B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E03631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2FC31D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0117E9E" w14:textId="77777777" w:rsidR="0068581D" w:rsidRDefault="00C44405">
            <w:pPr>
              <w:pStyle w:val="TableParagraph"/>
              <w:spacing w:before="23" w:line="217" w:lineRule="exact"/>
              <w:ind w:left="36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  <w:vMerge/>
            <w:tcBorders>
              <w:top w:val="nil"/>
            </w:tcBorders>
          </w:tcPr>
          <w:p w14:paraId="2A3347F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A836760" w14:textId="77777777">
        <w:trPr>
          <w:trHeight w:val="291"/>
        </w:trPr>
        <w:tc>
          <w:tcPr>
            <w:tcW w:w="679" w:type="dxa"/>
            <w:tcBorders>
              <w:top w:val="nil"/>
              <w:bottom w:val="nil"/>
            </w:tcBorders>
          </w:tcPr>
          <w:p w14:paraId="0264466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BEE7799" w14:textId="77777777" w:rsidR="0068581D" w:rsidRDefault="00C44405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ախտահանումը։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66F04AB" w14:textId="77777777" w:rsidR="0068581D" w:rsidRDefault="00C44405">
            <w:pPr>
              <w:pStyle w:val="TableParagraph"/>
              <w:spacing w:before="31" w:line="240" w:lineRule="exact"/>
              <w:ind w:left="124" w:right="11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C130E0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20E10B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0A30A3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9CC283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82EA07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FCEC5B3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55CF622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4E21B7C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7E930D7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6A78DB28" w14:textId="77777777" w:rsidR="0068581D" w:rsidRDefault="00C44405">
            <w:pPr>
              <w:pStyle w:val="TableParagraph"/>
              <w:spacing w:before="8" w:line="232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 109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97C85A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91FC4E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2D2F54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02190A7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15B2AD3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2AB6C0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FAC1D1B" w14:textId="77777777">
        <w:trPr>
          <w:trHeight w:val="274"/>
        </w:trPr>
        <w:tc>
          <w:tcPr>
            <w:tcW w:w="679" w:type="dxa"/>
            <w:tcBorders>
              <w:bottom w:val="nil"/>
            </w:tcBorders>
          </w:tcPr>
          <w:p w14:paraId="5A5B2DCD" w14:textId="77777777" w:rsidR="0068581D" w:rsidRDefault="00C44405">
            <w:pPr>
              <w:pStyle w:val="TableParagraph"/>
              <w:spacing w:before="23"/>
              <w:ind w:left="97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49.</w:t>
            </w:r>
          </w:p>
        </w:tc>
        <w:tc>
          <w:tcPr>
            <w:tcW w:w="4662" w:type="dxa"/>
            <w:tcBorders>
              <w:bottom w:val="nil"/>
            </w:tcBorders>
          </w:tcPr>
          <w:p w14:paraId="76F8EBD3" w14:textId="77777777" w:rsidR="0068581D" w:rsidRDefault="00C44405">
            <w:pPr>
              <w:pStyle w:val="TableParagraph"/>
              <w:spacing w:before="16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Ծնարանում անձնակազմը կրում է</w:t>
            </w:r>
          </w:p>
        </w:tc>
        <w:tc>
          <w:tcPr>
            <w:tcW w:w="2795" w:type="dxa"/>
            <w:tcBorders>
              <w:bottom w:val="nil"/>
            </w:tcBorders>
          </w:tcPr>
          <w:p w14:paraId="467BF0D1" w14:textId="77777777" w:rsidR="0068581D" w:rsidRDefault="00C44405">
            <w:pPr>
              <w:pStyle w:val="TableParagraph"/>
              <w:spacing w:before="25" w:line="229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1BD262D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712573B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44D52F7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418B9990" w14:textId="77777777" w:rsidR="0068581D" w:rsidRDefault="00C44405">
            <w:pPr>
              <w:pStyle w:val="TableParagraph"/>
              <w:spacing w:before="25" w:line="229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238F0A46" w14:textId="77777777" w:rsidR="0068581D" w:rsidRDefault="00C44405">
            <w:pPr>
              <w:pStyle w:val="TableParagraph"/>
              <w:spacing w:before="16" w:line="239" w:lineRule="exact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4189D48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63983F0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68E5869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86A7E98" w14:textId="77777777" w:rsidR="0068581D" w:rsidRDefault="00C44405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արտահագուստ, միանվագ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8875839" w14:textId="77777777" w:rsidR="0068581D" w:rsidRDefault="00C44405">
            <w:pPr>
              <w:pStyle w:val="TableParagraph"/>
              <w:spacing w:before="19" w:line="223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B5055B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3F5A44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1ACEEB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24FE7E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E7FA26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186AA2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082F807" w14:textId="77777777">
        <w:trPr>
          <w:trHeight w:val="261"/>
        </w:trPr>
        <w:tc>
          <w:tcPr>
            <w:tcW w:w="679" w:type="dxa"/>
            <w:tcBorders>
              <w:top w:val="nil"/>
              <w:bottom w:val="nil"/>
            </w:tcBorders>
          </w:tcPr>
          <w:p w14:paraId="078760C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F97DE42" w14:textId="77777777" w:rsidR="0068581D" w:rsidRDefault="00C44405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օգտագործման ախտահանված զննման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0368220" w14:textId="77777777" w:rsidR="0068581D" w:rsidRDefault="00C44405">
            <w:pPr>
              <w:pStyle w:val="TableParagraph"/>
              <w:spacing w:before="23" w:line="218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62AD65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46CF9A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3B365A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44F583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2F6FCD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84E5797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C41786A" w14:textId="77777777">
        <w:trPr>
          <w:trHeight w:val="290"/>
        </w:trPr>
        <w:tc>
          <w:tcPr>
            <w:tcW w:w="679" w:type="dxa"/>
            <w:tcBorders>
              <w:top w:val="nil"/>
              <w:bottom w:val="nil"/>
            </w:tcBorders>
          </w:tcPr>
          <w:p w14:paraId="0B71D28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8A732EE" w14:textId="77777777" w:rsidR="0068581D" w:rsidRDefault="00C44405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ձեռնոցներ։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159A7C8" w14:textId="77777777" w:rsidR="0068581D" w:rsidRDefault="00C44405">
            <w:pPr>
              <w:pStyle w:val="TableParagraph"/>
              <w:spacing w:before="30" w:line="240" w:lineRule="exact"/>
              <w:ind w:left="124" w:right="11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7867CE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D7243D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3A1897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723657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3F8216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1275053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07C713C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46B5428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32C58AC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5F6A09C6" w14:textId="77777777" w:rsidR="0068581D" w:rsidRDefault="00C44405">
            <w:pPr>
              <w:pStyle w:val="TableParagraph"/>
              <w:spacing w:before="8" w:line="232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 110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205D91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565C08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B9833A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3903072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4437444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74440F3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E625798" w14:textId="77777777">
        <w:trPr>
          <w:trHeight w:val="274"/>
        </w:trPr>
        <w:tc>
          <w:tcPr>
            <w:tcW w:w="679" w:type="dxa"/>
            <w:tcBorders>
              <w:bottom w:val="nil"/>
            </w:tcBorders>
          </w:tcPr>
          <w:p w14:paraId="3110E529" w14:textId="77777777" w:rsidR="0068581D" w:rsidRDefault="00C44405">
            <w:pPr>
              <w:pStyle w:val="TableParagraph"/>
              <w:spacing w:before="23"/>
              <w:ind w:left="100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50.</w:t>
            </w:r>
          </w:p>
        </w:tc>
        <w:tc>
          <w:tcPr>
            <w:tcW w:w="4662" w:type="dxa"/>
            <w:tcBorders>
              <w:bottom w:val="nil"/>
            </w:tcBorders>
          </w:tcPr>
          <w:p w14:paraId="703431FB" w14:textId="77777777" w:rsidR="0068581D" w:rsidRDefault="00C44405">
            <w:pPr>
              <w:pStyle w:val="TableParagraph"/>
              <w:spacing w:before="16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Ծնարանում մանկաբարձուհին (մանկաբարձ-</w:t>
            </w:r>
          </w:p>
        </w:tc>
        <w:tc>
          <w:tcPr>
            <w:tcW w:w="2795" w:type="dxa"/>
            <w:tcBorders>
              <w:bottom w:val="nil"/>
            </w:tcBorders>
          </w:tcPr>
          <w:p w14:paraId="1D6E4D17" w14:textId="77777777" w:rsidR="0068581D" w:rsidRDefault="00C44405">
            <w:pPr>
              <w:pStyle w:val="TableParagraph"/>
              <w:spacing w:before="25" w:line="229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2B903C3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5762705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767D284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3A7E0D3F" w14:textId="77777777" w:rsidR="0068581D" w:rsidRDefault="00C44405">
            <w:pPr>
              <w:pStyle w:val="TableParagraph"/>
              <w:spacing w:before="25" w:line="229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10CEF63E" w14:textId="77777777" w:rsidR="0068581D" w:rsidRDefault="00C44405">
            <w:pPr>
              <w:pStyle w:val="TableParagraph"/>
              <w:spacing w:before="16" w:line="239" w:lineRule="exact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6EC95F8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738597C" w14:textId="77777777">
        <w:trPr>
          <w:trHeight w:val="261"/>
        </w:trPr>
        <w:tc>
          <w:tcPr>
            <w:tcW w:w="679" w:type="dxa"/>
            <w:tcBorders>
              <w:top w:val="nil"/>
              <w:bottom w:val="nil"/>
            </w:tcBorders>
          </w:tcPr>
          <w:p w14:paraId="5DC739C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F01A100" w14:textId="77777777" w:rsidR="0068581D" w:rsidRDefault="00C44405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գինեկոլոգը) կրում են մանրէազերծ խալաթ,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C8A5EEF" w14:textId="77777777" w:rsidR="0068581D" w:rsidRDefault="00C44405">
            <w:pPr>
              <w:pStyle w:val="TableParagraph"/>
              <w:spacing w:before="17" w:line="224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368B9D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3AD22E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41FBBB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070911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97A77F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A58441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49B3EC2" w14:textId="77777777">
        <w:trPr>
          <w:trHeight w:val="283"/>
        </w:trPr>
        <w:tc>
          <w:tcPr>
            <w:tcW w:w="679" w:type="dxa"/>
            <w:tcBorders>
              <w:top w:val="nil"/>
              <w:bottom w:val="nil"/>
            </w:tcBorders>
          </w:tcPr>
          <w:p w14:paraId="17CD8F9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40A4768" w14:textId="77777777" w:rsidR="0068581D" w:rsidRDefault="00C44405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անհատական պաշտպանիչ միջոցներ: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962396C" w14:textId="77777777" w:rsidR="0068581D" w:rsidRDefault="00C44405">
            <w:pPr>
              <w:pStyle w:val="TableParagraph"/>
              <w:spacing w:before="24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841B98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C76587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32C957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06EAD9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106CFB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D5AEF4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DA9CAE6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2C34D8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981FE9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B110328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6B2EB9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90627A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C2BF2E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D13766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EB1C3C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4AF8C6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35DED30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45D982B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44778F6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39C61B3F" w14:textId="77777777" w:rsidR="0068581D" w:rsidRDefault="00C44405">
            <w:pPr>
              <w:pStyle w:val="TableParagraph"/>
              <w:spacing w:before="8" w:line="231" w:lineRule="exact"/>
              <w:ind w:left="119" w:right="118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01000C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0FA915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7A5545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0CA0C65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0EE6D4A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877B4BF" w14:textId="77777777" w:rsidR="0068581D" w:rsidRDefault="0068581D">
            <w:pPr>
              <w:rPr>
                <w:sz w:val="2"/>
                <w:szCs w:val="2"/>
              </w:rPr>
            </w:pPr>
          </w:p>
        </w:tc>
      </w:tr>
    </w:tbl>
    <w:p w14:paraId="35611032" w14:textId="77777777" w:rsidR="0068581D" w:rsidRDefault="0068581D">
      <w:pPr>
        <w:rPr>
          <w:sz w:val="2"/>
          <w:szCs w:val="2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67B72C1F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19DFF3D6" w14:textId="77777777">
        <w:trPr>
          <w:trHeight w:val="1391"/>
        </w:trPr>
        <w:tc>
          <w:tcPr>
            <w:tcW w:w="679" w:type="dxa"/>
          </w:tcPr>
          <w:p w14:paraId="792498EB" w14:textId="77777777" w:rsidR="0068581D" w:rsidRDefault="00C44405">
            <w:pPr>
              <w:pStyle w:val="TableParagraph"/>
              <w:spacing w:before="26"/>
              <w:ind w:left="100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51.</w:t>
            </w:r>
          </w:p>
        </w:tc>
        <w:tc>
          <w:tcPr>
            <w:tcW w:w="4662" w:type="dxa"/>
          </w:tcPr>
          <w:p w14:paraId="0C0B72A6" w14:textId="77777777" w:rsidR="0068581D" w:rsidRDefault="00C44405">
            <w:pPr>
              <w:pStyle w:val="TableParagraph"/>
              <w:spacing w:before="19" w:line="264" w:lineRule="auto"/>
              <w:ind w:left="100" w:right="8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Արգանդի խոռոչի զննման ժամանակ օգտագործվում եմ միայն մանրէազերծ ձեռնոցներ:</w:t>
            </w:r>
          </w:p>
        </w:tc>
        <w:tc>
          <w:tcPr>
            <w:tcW w:w="2795" w:type="dxa"/>
          </w:tcPr>
          <w:p w14:paraId="2E3A06C6" w14:textId="77777777" w:rsidR="0068581D" w:rsidRDefault="00C44405">
            <w:pPr>
              <w:pStyle w:val="TableParagraph"/>
              <w:spacing w:line="278" w:lineRule="exact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111</w:t>
            </w:r>
          </w:p>
        </w:tc>
        <w:tc>
          <w:tcPr>
            <w:tcW w:w="595" w:type="dxa"/>
          </w:tcPr>
          <w:p w14:paraId="0322A3D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2F319C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33108D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B2D0243" w14:textId="77777777" w:rsidR="0068581D" w:rsidRDefault="00C44405">
            <w:pPr>
              <w:pStyle w:val="TableParagraph"/>
              <w:spacing w:before="27"/>
              <w:ind w:left="120" w:right="117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3.0</w:t>
            </w:r>
          </w:p>
        </w:tc>
        <w:tc>
          <w:tcPr>
            <w:tcW w:w="1948" w:type="dxa"/>
          </w:tcPr>
          <w:p w14:paraId="78BC9C3A" w14:textId="77777777" w:rsidR="0068581D" w:rsidRDefault="00C44405">
            <w:pPr>
              <w:pStyle w:val="TableParagraph"/>
              <w:spacing w:before="19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76C25FB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F66BB34" w14:textId="77777777">
        <w:trPr>
          <w:trHeight w:val="1389"/>
        </w:trPr>
        <w:tc>
          <w:tcPr>
            <w:tcW w:w="679" w:type="dxa"/>
          </w:tcPr>
          <w:p w14:paraId="3F9A1D4D" w14:textId="77777777" w:rsidR="0068581D" w:rsidRDefault="00C44405">
            <w:pPr>
              <w:pStyle w:val="TableParagraph"/>
              <w:spacing w:before="22"/>
              <w:ind w:left="98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52.</w:t>
            </w:r>
          </w:p>
        </w:tc>
        <w:tc>
          <w:tcPr>
            <w:tcW w:w="4662" w:type="dxa"/>
          </w:tcPr>
          <w:p w14:paraId="1662F488" w14:textId="77777777" w:rsidR="0068581D" w:rsidRDefault="00C44405">
            <w:pPr>
              <w:pStyle w:val="TableParagraph"/>
              <w:spacing w:before="15" w:line="266" w:lineRule="auto"/>
              <w:ind w:left="86" w:right="281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Ծննդաբերության ժամանակ աջակցող անձը հագնում է մաքուր/լվացված</w:t>
            </w:r>
            <w:r>
              <w:rPr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արտահագուստ, դիմակ, գլխարկ,</w:t>
            </w:r>
            <w:r>
              <w:rPr>
                <w:spacing w:val="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բախիլ:</w:t>
            </w:r>
          </w:p>
        </w:tc>
        <w:tc>
          <w:tcPr>
            <w:tcW w:w="2795" w:type="dxa"/>
          </w:tcPr>
          <w:p w14:paraId="6D4BCBE9" w14:textId="77777777" w:rsidR="0068581D" w:rsidRDefault="00C44405">
            <w:pPr>
              <w:pStyle w:val="TableParagraph"/>
              <w:spacing w:before="24" w:line="276" w:lineRule="auto"/>
              <w:ind w:left="250" w:right="245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</w:t>
            </w:r>
          </w:p>
          <w:p w14:paraId="0FDAA6EE" w14:textId="77777777" w:rsidR="0068581D" w:rsidRDefault="00C44405">
            <w:pPr>
              <w:pStyle w:val="TableParagraph"/>
              <w:spacing w:before="1" w:line="233" w:lineRule="exact"/>
              <w:ind w:left="123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կետ 112</w:t>
            </w:r>
          </w:p>
        </w:tc>
        <w:tc>
          <w:tcPr>
            <w:tcW w:w="595" w:type="dxa"/>
          </w:tcPr>
          <w:p w14:paraId="5242A08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115FB8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35EDCE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94E7879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2705D8D" w14:textId="77777777" w:rsidR="0068581D" w:rsidRDefault="00C44405">
            <w:pPr>
              <w:pStyle w:val="TableParagraph"/>
              <w:spacing w:before="24" w:line="276" w:lineRule="auto"/>
              <w:ind w:left="554" w:right="319" w:hanging="21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290" w:type="dxa"/>
          </w:tcPr>
          <w:p w14:paraId="4BC1A86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AEE1112" w14:textId="77777777">
        <w:trPr>
          <w:trHeight w:val="1389"/>
        </w:trPr>
        <w:tc>
          <w:tcPr>
            <w:tcW w:w="679" w:type="dxa"/>
          </w:tcPr>
          <w:p w14:paraId="0328ABC9" w14:textId="77777777" w:rsidR="0068581D" w:rsidRDefault="00C44405">
            <w:pPr>
              <w:pStyle w:val="TableParagraph"/>
              <w:spacing w:before="22"/>
              <w:ind w:left="97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53.</w:t>
            </w:r>
          </w:p>
        </w:tc>
        <w:tc>
          <w:tcPr>
            <w:tcW w:w="4662" w:type="dxa"/>
          </w:tcPr>
          <w:p w14:paraId="4A52F517" w14:textId="77777777" w:rsidR="0068581D" w:rsidRDefault="00C44405">
            <w:pPr>
              <w:pStyle w:val="TableParagraph"/>
              <w:spacing w:before="19" w:line="268" w:lineRule="auto"/>
              <w:ind w:left="100" w:right="-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Ծնունդ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ընդունելու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ժամանակ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օգտագործվում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են միայն մանրէազերծ գործիքներ, վիրաբուժակա թելեր, վիրախծուծներ, տակաշորեր, լաթեր և այլն:</w:t>
            </w:r>
          </w:p>
        </w:tc>
        <w:tc>
          <w:tcPr>
            <w:tcW w:w="2795" w:type="dxa"/>
          </w:tcPr>
          <w:p w14:paraId="6B91609A" w14:textId="77777777" w:rsidR="0068581D" w:rsidRDefault="00C44405">
            <w:pPr>
              <w:pStyle w:val="TableParagraph"/>
              <w:tabs>
                <w:tab w:val="left" w:pos="250"/>
              </w:tabs>
              <w:spacing w:before="24" w:line="266" w:lineRule="auto"/>
              <w:ind w:left="-73" w:right="245" w:firstLine="3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ՀՀ առողջապահության </w:t>
            </w:r>
            <w:r>
              <w:rPr>
                <w:w w:val="105"/>
                <w:position w:val="1"/>
                <w:sz w:val="21"/>
                <w:szCs w:val="21"/>
              </w:rPr>
              <w:t>ն</w:t>
            </w:r>
            <w:r>
              <w:rPr>
                <w:w w:val="105"/>
                <w:position w:val="1"/>
                <w:sz w:val="21"/>
                <w:szCs w:val="21"/>
              </w:rPr>
              <w:tab/>
            </w:r>
            <w:r>
              <w:rPr>
                <w:w w:val="105"/>
                <w:sz w:val="21"/>
                <w:szCs w:val="21"/>
              </w:rPr>
              <w:t>նախարարի</w:t>
            </w:r>
            <w:r>
              <w:rPr>
                <w:spacing w:val="3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27.03.2009</w:t>
            </w:r>
          </w:p>
          <w:p w14:paraId="4333DE58" w14:textId="77777777" w:rsidR="0068581D" w:rsidRDefault="00C44405">
            <w:pPr>
              <w:pStyle w:val="TableParagraph"/>
              <w:spacing w:before="11"/>
              <w:ind w:left="130" w:firstLine="4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  <w:p w14:paraId="37E5AD1C" w14:textId="77777777" w:rsidR="0068581D" w:rsidRDefault="00C44405">
            <w:pPr>
              <w:pStyle w:val="TableParagraph"/>
              <w:spacing w:before="8" w:line="270" w:lineRule="atLeast"/>
              <w:ind w:left="124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 113</w:t>
            </w:r>
          </w:p>
        </w:tc>
        <w:tc>
          <w:tcPr>
            <w:tcW w:w="595" w:type="dxa"/>
          </w:tcPr>
          <w:p w14:paraId="012EEE8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081855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3E51B5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756E1EA" w14:textId="77777777" w:rsidR="0068581D" w:rsidRDefault="00C44405">
            <w:pPr>
              <w:pStyle w:val="TableParagraph"/>
              <w:spacing w:before="24"/>
              <w:ind w:left="120" w:right="117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3.0</w:t>
            </w:r>
          </w:p>
        </w:tc>
        <w:tc>
          <w:tcPr>
            <w:tcW w:w="1948" w:type="dxa"/>
          </w:tcPr>
          <w:p w14:paraId="2B25782A" w14:textId="77777777" w:rsidR="0068581D" w:rsidRDefault="00C44405">
            <w:pPr>
              <w:pStyle w:val="TableParagraph"/>
              <w:spacing w:before="43"/>
              <w:ind w:left="47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290" w:type="dxa"/>
          </w:tcPr>
          <w:p w14:paraId="577FBFC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ACD5843" w14:textId="77777777">
        <w:trPr>
          <w:trHeight w:val="1391"/>
        </w:trPr>
        <w:tc>
          <w:tcPr>
            <w:tcW w:w="679" w:type="dxa"/>
          </w:tcPr>
          <w:p w14:paraId="7A11CFC7" w14:textId="77777777" w:rsidR="0068581D" w:rsidRDefault="00C44405">
            <w:pPr>
              <w:pStyle w:val="TableParagraph"/>
              <w:spacing w:before="22"/>
              <w:ind w:left="101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54.</w:t>
            </w:r>
          </w:p>
        </w:tc>
        <w:tc>
          <w:tcPr>
            <w:tcW w:w="4662" w:type="dxa"/>
          </w:tcPr>
          <w:p w14:paraId="185D093F" w14:textId="77777777" w:rsidR="0068581D" w:rsidRDefault="00C44405">
            <w:pPr>
              <w:pStyle w:val="TableParagraph"/>
              <w:spacing w:before="15" w:line="26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Պորտալարը կտրելուց առաջ և հետո պորտային վերքը մշակվում է 70</w:t>
            </w:r>
            <w:r>
              <w:rPr>
                <w:w w:val="105"/>
                <w:position w:val="7"/>
                <w:sz w:val="12"/>
                <w:szCs w:val="12"/>
              </w:rPr>
              <w:t xml:space="preserve">օ </w:t>
            </w:r>
            <w:r>
              <w:rPr>
                <w:w w:val="105"/>
                <w:sz w:val="21"/>
                <w:szCs w:val="21"/>
              </w:rPr>
              <w:t>սպիրտով կամ քլորհեքսիդին գլյուկոնատի 0.5%-անոց սպիրտային լուծույթով:</w:t>
            </w:r>
          </w:p>
        </w:tc>
        <w:tc>
          <w:tcPr>
            <w:tcW w:w="2795" w:type="dxa"/>
          </w:tcPr>
          <w:p w14:paraId="4438646B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42712EFE" w14:textId="77777777" w:rsidR="0068581D" w:rsidRDefault="00C44405">
            <w:pPr>
              <w:pStyle w:val="TableParagraph"/>
              <w:spacing w:before="1" w:line="236" w:lineRule="exact"/>
              <w:ind w:left="121" w:right="118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595" w:type="dxa"/>
          </w:tcPr>
          <w:p w14:paraId="0B24A31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1792450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16F384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2CE8C48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48E85822" w14:textId="77777777" w:rsidR="0068581D" w:rsidRDefault="00C44405">
            <w:pPr>
              <w:pStyle w:val="TableParagraph"/>
              <w:spacing w:before="43"/>
              <w:ind w:left="47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290" w:type="dxa"/>
          </w:tcPr>
          <w:p w14:paraId="1489F01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90BA888" w14:textId="77777777">
        <w:trPr>
          <w:trHeight w:val="1387"/>
        </w:trPr>
        <w:tc>
          <w:tcPr>
            <w:tcW w:w="679" w:type="dxa"/>
          </w:tcPr>
          <w:p w14:paraId="02BFC003" w14:textId="77777777" w:rsidR="0068581D" w:rsidRDefault="00C44405">
            <w:pPr>
              <w:pStyle w:val="TableParagraph"/>
              <w:spacing w:before="22"/>
              <w:ind w:left="100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55.</w:t>
            </w:r>
          </w:p>
        </w:tc>
        <w:tc>
          <w:tcPr>
            <w:tcW w:w="4662" w:type="dxa"/>
          </w:tcPr>
          <w:p w14:paraId="1135D303" w14:textId="77777777" w:rsidR="0068581D" w:rsidRDefault="00C44405">
            <w:pPr>
              <w:pStyle w:val="TableParagraph"/>
              <w:spacing w:before="15" w:line="264" w:lineRule="auto"/>
              <w:ind w:lef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Նորածնի աչքերը մշակվում են 1%-անոց տետրացիկլինի կամ 0,5%-անոց էրիթրոմիցինի քսուքներով:</w:t>
            </w:r>
          </w:p>
        </w:tc>
        <w:tc>
          <w:tcPr>
            <w:tcW w:w="2795" w:type="dxa"/>
          </w:tcPr>
          <w:p w14:paraId="58ECDC1A" w14:textId="77777777" w:rsidR="0068581D" w:rsidRDefault="00C44405">
            <w:pPr>
              <w:pStyle w:val="TableParagraph"/>
              <w:spacing w:before="24" w:line="276" w:lineRule="auto"/>
              <w:ind w:left="250" w:right="245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</w:t>
            </w:r>
          </w:p>
          <w:p w14:paraId="11C4C344" w14:textId="77777777" w:rsidR="0068581D" w:rsidRDefault="00C44405">
            <w:pPr>
              <w:pStyle w:val="TableParagraph"/>
              <w:spacing w:before="1" w:line="232" w:lineRule="exact"/>
              <w:ind w:left="123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կետ 117</w:t>
            </w:r>
          </w:p>
        </w:tc>
        <w:tc>
          <w:tcPr>
            <w:tcW w:w="595" w:type="dxa"/>
          </w:tcPr>
          <w:p w14:paraId="4483B7C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C2F4B3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D64DCE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17BBA5F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32A9C5A6" w14:textId="77777777" w:rsidR="0068581D" w:rsidRDefault="00C44405">
            <w:pPr>
              <w:pStyle w:val="TableParagraph"/>
              <w:spacing w:before="43"/>
              <w:ind w:left="47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2290" w:type="dxa"/>
          </w:tcPr>
          <w:p w14:paraId="361043F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EC2347A" w14:textId="77777777">
        <w:trPr>
          <w:trHeight w:val="1389"/>
        </w:trPr>
        <w:tc>
          <w:tcPr>
            <w:tcW w:w="679" w:type="dxa"/>
          </w:tcPr>
          <w:p w14:paraId="3F4D286C" w14:textId="77777777" w:rsidR="0068581D" w:rsidRDefault="00C44405">
            <w:pPr>
              <w:pStyle w:val="TableParagraph"/>
              <w:spacing w:before="23"/>
              <w:ind w:left="98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56.</w:t>
            </w:r>
          </w:p>
        </w:tc>
        <w:tc>
          <w:tcPr>
            <w:tcW w:w="4662" w:type="dxa"/>
          </w:tcPr>
          <w:p w14:paraId="0E1487DC" w14:textId="77777777" w:rsidR="0068581D" w:rsidRDefault="00C44405">
            <w:pPr>
              <w:pStyle w:val="TableParagraph"/>
              <w:spacing w:before="16" w:line="264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Նորածնին կշռելուց, փաթաթելուց, հագցնելուց հետո փաթաթման սեղանը և կշեռքը ախտահանվում են։</w:t>
            </w:r>
          </w:p>
        </w:tc>
        <w:tc>
          <w:tcPr>
            <w:tcW w:w="2795" w:type="dxa"/>
          </w:tcPr>
          <w:p w14:paraId="44ACC77B" w14:textId="77777777" w:rsidR="0068581D" w:rsidRDefault="00C44405">
            <w:pPr>
              <w:pStyle w:val="TableParagraph"/>
              <w:spacing w:before="25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336D9B3E" w14:textId="77777777" w:rsidR="0068581D" w:rsidRDefault="00C44405">
            <w:pPr>
              <w:pStyle w:val="TableParagraph"/>
              <w:spacing w:before="1" w:line="232" w:lineRule="exact"/>
              <w:ind w:left="122" w:right="118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595" w:type="dxa"/>
          </w:tcPr>
          <w:p w14:paraId="0EE9600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A15E9D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5B8121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19B501B" w14:textId="77777777" w:rsidR="0068581D" w:rsidRDefault="00C44405">
            <w:pPr>
              <w:pStyle w:val="TableParagraph"/>
              <w:spacing w:before="25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5E5CDB6C" w14:textId="77777777" w:rsidR="0068581D" w:rsidRDefault="00C44405">
            <w:pPr>
              <w:pStyle w:val="TableParagraph"/>
              <w:spacing w:before="25" w:line="276" w:lineRule="auto"/>
              <w:ind w:left="362" w:right="319" w:hanging="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Լաբորատոր</w:t>
            </w:r>
          </w:p>
        </w:tc>
        <w:tc>
          <w:tcPr>
            <w:tcW w:w="2290" w:type="dxa"/>
          </w:tcPr>
          <w:p w14:paraId="2B5AA03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7897488" w14:textId="77777777">
        <w:trPr>
          <w:trHeight w:val="1387"/>
        </w:trPr>
        <w:tc>
          <w:tcPr>
            <w:tcW w:w="679" w:type="dxa"/>
          </w:tcPr>
          <w:p w14:paraId="0B6410E1" w14:textId="77777777" w:rsidR="0068581D" w:rsidRDefault="00C44405">
            <w:pPr>
              <w:pStyle w:val="TableParagraph"/>
              <w:spacing w:before="23"/>
              <w:ind w:left="100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57.</w:t>
            </w:r>
          </w:p>
        </w:tc>
        <w:tc>
          <w:tcPr>
            <w:tcW w:w="4662" w:type="dxa"/>
          </w:tcPr>
          <w:p w14:paraId="18E83213" w14:textId="77777777" w:rsidR="0068581D" w:rsidRDefault="00C44405">
            <w:pPr>
              <w:pStyle w:val="TableParagraph"/>
              <w:spacing w:before="16" w:line="264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Ծնվելուց անմիջապես հետո նորածնին մոր կրծքին դնում են նախօրոք տաքացված մանրէազերծ կամ անհատական բարուրաշորով:</w:t>
            </w:r>
          </w:p>
        </w:tc>
        <w:tc>
          <w:tcPr>
            <w:tcW w:w="2795" w:type="dxa"/>
          </w:tcPr>
          <w:p w14:paraId="1ED5CE6F" w14:textId="77777777" w:rsidR="0068581D" w:rsidRDefault="00C44405">
            <w:pPr>
              <w:pStyle w:val="TableParagraph"/>
              <w:spacing w:before="25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0B5D2F66" w14:textId="77777777" w:rsidR="0068581D" w:rsidRDefault="00C44405">
            <w:pPr>
              <w:pStyle w:val="TableParagraph"/>
              <w:spacing w:before="1" w:line="231" w:lineRule="exact"/>
              <w:ind w:left="119" w:right="118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595" w:type="dxa"/>
          </w:tcPr>
          <w:p w14:paraId="10F022F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779249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D7D485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A4CEDC6" w14:textId="77777777" w:rsidR="0068581D" w:rsidRDefault="00C44405">
            <w:pPr>
              <w:pStyle w:val="TableParagraph"/>
              <w:spacing w:before="25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344A994D" w14:textId="77777777" w:rsidR="0068581D" w:rsidRDefault="00C44405">
            <w:pPr>
              <w:pStyle w:val="TableParagraph"/>
              <w:spacing w:before="25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</w:tcPr>
          <w:p w14:paraId="2CE7E6A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4F485EA5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2663C698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3AEFC9EB" w14:textId="77777777">
        <w:trPr>
          <w:trHeight w:val="277"/>
        </w:trPr>
        <w:tc>
          <w:tcPr>
            <w:tcW w:w="679" w:type="dxa"/>
            <w:tcBorders>
              <w:bottom w:val="nil"/>
            </w:tcBorders>
          </w:tcPr>
          <w:p w14:paraId="5CC68936" w14:textId="77777777" w:rsidR="0068581D" w:rsidRDefault="00C44405">
            <w:pPr>
              <w:pStyle w:val="TableParagraph"/>
              <w:spacing w:before="26"/>
              <w:ind w:left="98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58.</w:t>
            </w:r>
          </w:p>
        </w:tc>
        <w:tc>
          <w:tcPr>
            <w:tcW w:w="4662" w:type="dxa"/>
            <w:tcBorders>
              <w:bottom w:val="nil"/>
            </w:tcBorders>
          </w:tcPr>
          <w:p w14:paraId="478ACE35" w14:textId="77777777" w:rsidR="0068581D" w:rsidRDefault="00C44405">
            <w:pPr>
              <w:pStyle w:val="TableParagraph"/>
              <w:spacing w:before="19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Նորածնի առաջնային մշակման համար</w:t>
            </w:r>
          </w:p>
        </w:tc>
        <w:tc>
          <w:tcPr>
            <w:tcW w:w="2795" w:type="dxa"/>
            <w:tcBorders>
              <w:bottom w:val="nil"/>
            </w:tcBorders>
          </w:tcPr>
          <w:p w14:paraId="3315AF2E" w14:textId="77777777" w:rsidR="0068581D" w:rsidRDefault="00C44405">
            <w:pPr>
              <w:pStyle w:val="TableParagraph"/>
              <w:spacing w:before="27" w:line="23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61EE4F1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0E5C842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E47073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55EBA4A9" w14:textId="77777777" w:rsidR="0068581D" w:rsidRDefault="00C44405">
            <w:pPr>
              <w:pStyle w:val="TableParagraph"/>
              <w:spacing w:before="27" w:line="23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4C18DAA2" w14:textId="77777777" w:rsidR="0068581D" w:rsidRDefault="00C44405">
            <w:pPr>
              <w:pStyle w:val="TableParagraph"/>
              <w:spacing w:before="27" w:line="230" w:lineRule="exact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708860A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A346EF2" w14:textId="77777777">
        <w:trPr>
          <w:trHeight w:val="278"/>
        </w:trPr>
        <w:tc>
          <w:tcPr>
            <w:tcW w:w="679" w:type="dxa"/>
            <w:tcBorders>
              <w:top w:val="nil"/>
              <w:bottom w:val="nil"/>
            </w:tcBorders>
          </w:tcPr>
          <w:p w14:paraId="1C22168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2C666C5" w14:textId="77777777" w:rsidR="0068581D" w:rsidRDefault="00C44405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օգտագործվում է մանրէազերծ լրակազմ: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06182D5" w14:textId="77777777" w:rsidR="0068581D" w:rsidRDefault="00C44405">
            <w:pPr>
              <w:pStyle w:val="TableParagraph"/>
              <w:spacing w:before="1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7E51B7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B5B884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187389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B94142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AD55D88" w14:textId="77777777" w:rsidR="0068581D" w:rsidRDefault="00C44405">
            <w:pPr>
              <w:pStyle w:val="TableParagraph"/>
              <w:spacing w:before="18" w:line="240" w:lineRule="exact"/>
              <w:ind w:left="36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  <w:vMerge/>
            <w:tcBorders>
              <w:top w:val="nil"/>
            </w:tcBorders>
          </w:tcPr>
          <w:p w14:paraId="0671E39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6BB1905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8910D0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FACF06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8905241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3B0341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9CC5F0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067751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C04383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8EC903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6661EE0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7340F6F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2BB9DA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29BB21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A0AD199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C17C6D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734852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4E592A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6379D7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EA153D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E1A6F7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7E7B7D5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23410D4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11A77C0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614D7EC4" w14:textId="77777777" w:rsidR="0068581D" w:rsidRDefault="00C44405">
            <w:pPr>
              <w:pStyle w:val="TableParagraph"/>
              <w:spacing w:before="8" w:line="231" w:lineRule="exact"/>
              <w:ind w:left="120" w:right="118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50512D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EAFF88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FDE1EC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2750441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4D50E0E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2CFC5E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033B806" w14:textId="77777777">
        <w:trPr>
          <w:trHeight w:val="274"/>
        </w:trPr>
        <w:tc>
          <w:tcPr>
            <w:tcW w:w="679" w:type="dxa"/>
            <w:tcBorders>
              <w:bottom w:val="nil"/>
            </w:tcBorders>
          </w:tcPr>
          <w:p w14:paraId="3F8457D2" w14:textId="77777777" w:rsidR="0068581D" w:rsidRDefault="00C44405">
            <w:pPr>
              <w:pStyle w:val="TableParagraph"/>
              <w:spacing w:before="22"/>
              <w:ind w:left="98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59.</w:t>
            </w:r>
          </w:p>
        </w:tc>
        <w:tc>
          <w:tcPr>
            <w:tcW w:w="4662" w:type="dxa"/>
            <w:tcBorders>
              <w:bottom w:val="nil"/>
            </w:tcBorders>
          </w:tcPr>
          <w:p w14:paraId="5329ED47" w14:textId="77777777" w:rsidR="0068581D" w:rsidRDefault="00C44405">
            <w:pPr>
              <w:pStyle w:val="TableParagraph"/>
              <w:spacing w:before="15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Ընկերքային արյունը և ընկերքը ոչնչացվում են</w:t>
            </w:r>
          </w:p>
        </w:tc>
        <w:tc>
          <w:tcPr>
            <w:tcW w:w="2795" w:type="dxa"/>
            <w:tcBorders>
              <w:bottom w:val="nil"/>
            </w:tcBorders>
          </w:tcPr>
          <w:p w14:paraId="0A809C68" w14:textId="77777777" w:rsidR="0068581D" w:rsidRDefault="00C44405">
            <w:pPr>
              <w:pStyle w:val="TableParagraph"/>
              <w:spacing w:before="24" w:line="23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02FCEC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3C0C45A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3DD8DC6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438B555F" w14:textId="77777777" w:rsidR="0068581D" w:rsidRDefault="00C44405">
            <w:pPr>
              <w:pStyle w:val="TableParagraph"/>
              <w:spacing w:before="24" w:line="23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5356F913" w14:textId="77777777" w:rsidR="0068581D" w:rsidRDefault="00C44405">
            <w:pPr>
              <w:pStyle w:val="TableParagraph"/>
              <w:spacing w:before="15" w:line="240" w:lineRule="exact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4A9E266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1559419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4B27950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88CCEA9" w14:textId="77777777" w:rsidR="0068581D" w:rsidRDefault="00C44405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բժշկական թափոնների գործածությանը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CE10E2C" w14:textId="77777777" w:rsidR="0068581D" w:rsidRDefault="00C44405">
            <w:pPr>
              <w:pStyle w:val="TableParagraph"/>
              <w:spacing w:before="18" w:line="224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0E9939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BCFC70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D12E96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98FEA8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1262BE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06EAFA8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AD31DD4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7B1F7BA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1D72676" w14:textId="77777777" w:rsidR="0068581D" w:rsidRDefault="00C44405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ներկայացվող հիգիենիկ և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5EB354A" w14:textId="77777777" w:rsidR="0068581D" w:rsidRDefault="00C44405">
            <w:pPr>
              <w:pStyle w:val="TableParagraph"/>
              <w:spacing w:before="24" w:line="218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B68291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5FDDDC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73112F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0B2B15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249C48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3061150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0DAAD4E" w14:textId="77777777">
        <w:trPr>
          <w:trHeight w:val="828"/>
        </w:trPr>
        <w:tc>
          <w:tcPr>
            <w:tcW w:w="679" w:type="dxa"/>
            <w:tcBorders>
              <w:top w:val="nil"/>
            </w:tcBorders>
          </w:tcPr>
          <w:p w14:paraId="202C19E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56EB2649" w14:textId="77777777" w:rsidR="0068581D" w:rsidRDefault="00C44405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հակահամաճարակային պահանջներին</w:t>
            </w:r>
          </w:p>
          <w:p w14:paraId="1628972A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համապատասխան։</w:t>
            </w:r>
          </w:p>
        </w:tc>
        <w:tc>
          <w:tcPr>
            <w:tcW w:w="2795" w:type="dxa"/>
            <w:tcBorders>
              <w:top w:val="nil"/>
            </w:tcBorders>
          </w:tcPr>
          <w:p w14:paraId="2E3BD52A" w14:textId="77777777" w:rsidR="0068581D" w:rsidRDefault="00C44405">
            <w:pPr>
              <w:pStyle w:val="TableParagraph"/>
              <w:spacing w:before="30" w:line="273" w:lineRule="auto"/>
              <w:ind w:left="1249" w:hanging="1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 119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86D7AD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B0F122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C383FE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14F863A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1814A6E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B5401EC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A72D272" w14:textId="77777777">
        <w:trPr>
          <w:trHeight w:val="273"/>
        </w:trPr>
        <w:tc>
          <w:tcPr>
            <w:tcW w:w="679" w:type="dxa"/>
            <w:tcBorders>
              <w:bottom w:val="nil"/>
            </w:tcBorders>
          </w:tcPr>
          <w:p w14:paraId="30373279" w14:textId="77777777" w:rsidR="0068581D" w:rsidRDefault="00C44405">
            <w:pPr>
              <w:pStyle w:val="TableParagraph"/>
              <w:spacing w:before="22"/>
              <w:ind w:left="100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60.</w:t>
            </w:r>
          </w:p>
        </w:tc>
        <w:tc>
          <w:tcPr>
            <w:tcW w:w="4662" w:type="dxa"/>
            <w:tcBorders>
              <w:bottom w:val="nil"/>
            </w:tcBorders>
          </w:tcPr>
          <w:p w14:paraId="50981B15" w14:textId="77777777" w:rsidR="0068581D" w:rsidRDefault="00C44405">
            <w:pPr>
              <w:pStyle w:val="TableParagraph"/>
              <w:spacing w:before="1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Վիրակապական նյութերը հավաքում են</w:t>
            </w:r>
          </w:p>
        </w:tc>
        <w:tc>
          <w:tcPr>
            <w:tcW w:w="2795" w:type="dxa"/>
            <w:vMerge w:val="restart"/>
          </w:tcPr>
          <w:p w14:paraId="7653C746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120</w:t>
            </w:r>
          </w:p>
        </w:tc>
        <w:tc>
          <w:tcPr>
            <w:tcW w:w="595" w:type="dxa"/>
            <w:vMerge w:val="restart"/>
          </w:tcPr>
          <w:p w14:paraId="0710AFA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26308BB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2F6DB03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1E0E3707" w14:textId="77777777" w:rsidR="0068581D" w:rsidRDefault="00C44405">
            <w:pPr>
              <w:pStyle w:val="TableParagraph"/>
              <w:spacing w:before="24" w:line="229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2261C37D" w14:textId="77777777" w:rsidR="0068581D" w:rsidRDefault="00C44405">
            <w:pPr>
              <w:pStyle w:val="TableParagraph"/>
              <w:spacing w:before="15" w:line="239" w:lineRule="exact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1B9551E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03068EC" w14:textId="77777777">
        <w:trPr>
          <w:trHeight w:val="252"/>
        </w:trPr>
        <w:tc>
          <w:tcPr>
            <w:tcW w:w="679" w:type="dxa"/>
            <w:tcBorders>
              <w:top w:val="nil"/>
              <w:bottom w:val="nil"/>
            </w:tcBorders>
          </w:tcPr>
          <w:p w14:paraId="3200319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C7C117A" w14:textId="77777777" w:rsidR="0068581D" w:rsidRDefault="00C44405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անջրաթափանց տարողության մեջ և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4EB74D1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69142D2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616642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40C09B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CDDDFD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6E1089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2130EE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3C7A65F" w14:textId="77777777">
        <w:trPr>
          <w:trHeight w:val="257"/>
        </w:trPr>
        <w:tc>
          <w:tcPr>
            <w:tcW w:w="679" w:type="dxa"/>
            <w:tcBorders>
              <w:top w:val="nil"/>
              <w:bottom w:val="nil"/>
            </w:tcBorders>
          </w:tcPr>
          <w:p w14:paraId="6C3602D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F18F662" w14:textId="77777777" w:rsidR="0068581D" w:rsidRDefault="00C44405">
            <w:pPr>
              <w:pStyle w:val="TableParagraph"/>
              <w:spacing w:before="3"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ոչնչացվում բժշկական թափոնների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2BB0F1A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3E329A3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652D29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2660E4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03E735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6DB974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146CA3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4B5446C" w14:textId="77777777">
        <w:trPr>
          <w:trHeight w:val="256"/>
        </w:trPr>
        <w:tc>
          <w:tcPr>
            <w:tcW w:w="679" w:type="dxa"/>
            <w:tcBorders>
              <w:top w:val="nil"/>
              <w:bottom w:val="nil"/>
            </w:tcBorders>
          </w:tcPr>
          <w:p w14:paraId="0D466BE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1A6F54E" w14:textId="77777777" w:rsidR="0068581D" w:rsidRDefault="00C44405">
            <w:pPr>
              <w:pStyle w:val="TableParagraph"/>
              <w:spacing w:before="2"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գործածությանը ներկայացվող հիգիենիկ և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5D1D907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523D25D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EE16A7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8BD59D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32DC4A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DDD682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1F23A5A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EEFA111" w14:textId="77777777">
        <w:trPr>
          <w:trHeight w:val="255"/>
        </w:trPr>
        <w:tc>
          <w:tcPr>
            <w:tcW w:w="679" w:type="dxa"/>
            <w:tcBorders>
              <w:top w:val="nil"/>
              <w:bottom w:val="nil"/>
            </w:tcBorders>
          </w:tcPr>
          <w:p w14:paraId="090E9FC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1146625" w14:textId="77777777" w:rsidR="0068581D" w:rsidRDefault="00C44405">
            <w:pPr>
              <w:pStyle w:val="TableParagraph"/>
              <w:spacing w:before="2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հակահամաճարակային պահանջներին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569F4C8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384845B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7A65EE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494C32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A1072B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40D700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28FBA6C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475622C" w14:textId="77777777">
        <w:trPr>
          <w:trHeight w:val="341"/>
        </w:trPr>
        <w:tc>
          <w:tcPr>
            <w:tcW w:w="679" w:type="dxa"/>
            <w:tcBorders>
              <w:top w:val="nil"/>
            </w:tcBorders>
          </w:tcPr>
          <w:p w14:paraId="0A02EF3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2DA06D0C" w14:textId="77777777" w:rsidR="0068581D" w:rsidRDefault="00C44405">
            <w:pPr>
              <w:pStyle w:val="TableParagraph"/>
              <w:spacing w:before="1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համապատասխան։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7E842B3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F79DBB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0EF622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A96895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6C1F36D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0488332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81EE648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CE39569" w14:textId="77777777">
        <w:trPr>
          <w:trHeight w:val="286"/>
        </w:trPr>
        <w:tc>
          <w:tcPr>
            <w:tcW w:w="679" w:type="dxa"/>
            <w:tcBorders>
              <w:bottom w:val="nil"/>
            </w:tcBorders>
          </w:tcPr>
          <w:p w14:paraId="3644224E" w14:textId="77777777" w:rsidR="0068581D" w:rsidRDefault="00C44405">
            <w:pPr>
              <w:pStyle w:val="TableParagraph"/>
              <w:spacing w:before="26"/>
              <w:ind w:left="95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61.</w:t>
            </w:r>
          </w:p>
        </w:tc>
        <w:tc>
          <w:tcPr>
            <w:tcW w:w="4662" w:type="dxa"/>
            <w:tcBorders>
              <w:bottom w:val="nil"/>
            </w:tcBorders>
          </w:tcPr>
          <w:p w14:paraId="6EE4C886" w14:textId="77777777" w:rsidR="0068581D" w:rsidRDefault="00C44405">
            <w:pPr>
              <w:pStyle w:val="TableParagraph"/>
              <w:spacing w:before="2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Ծննդաբերությունից հետո սրահը ենթարկվում</w:t>
            </w:r>
          </w:p>
        </w:tc>
        <w:tc>
          <w:tcPr>
            <w:tcW w:w="2795" w:type="dxa"/>
            <w:tcBorders>
              <w:bottom w:val="nil"/>
            </w:tcBorders>
          </w:tcPr>
          <w:p w14:paraId="59EDB3BD" w14:textId="77777777" w:rsidR="0068581D" w:rsidRDefault="00C44405">
            <w:pPr>
              <w:pStyle w:val="TableParagraph"/>
              <w:spacing w:before="27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0F154BA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3F031D8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7590AD2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4A501E64" w14:textId="77777777" w:rsidR="0068581D" w:rsidRDefault="00C44405">
            <w:pPr>
              <w:pStyle w:val="TableParagraph"/>
              <w:spacing w:before="27" w:line="240" w:lineRule="exact"/>
              <w:ind w:left="120" w:right="117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3.0</w:t>
            </w:r>
          </w:p>
        </w:tc>
        <w:tc>
          <w:tcPr>
            <w:tcW w:w="1948" w:type="dxa"/>
            <w:tcBorders>
              <w:bottom w:val="nil"/>
            </w:tcBorders>
          </w:tcPr>
          <w:p w14:paraId="7EAABF29" w14:textId="77777777" w:rsidR="0068581D" w:rsidRDefault="00C44405">
            <w:pPr>
              <w:pStyle w:val="TableParagraph"/>
              <w:spacing w:before="27" w:line="240" w:lineRule="exact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77748A1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5ED9C17" w14:textId="77777777">
        <w:trPr>
          <w:trHeight w:val="263"/>
        </w:trPr>
        <w:tc>
          <w:tcPr>
            <w:tcW w:w="679" w:type="dxa"/>
            <w:tcBorders>
              <w:top w:val="nil"/>
              <w:bottom w:val="nil"/>
            </w:tcBorders>
          </w:tcPr>
          <w:p w14:paraId="51E7C85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3FE9537" w14:textId="77777777" w:rsidR="0068581D" w:rsidRDefault="00C44405">
            <w:pPr>
              <w:pStyle w:val="TableParagraph"/>
              <w:spacing w:before="8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 եզրափակիչ մաքրման և ախտահանման։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8AF3B5F" w14:textId="77777777" w:rsidR="0068581D" w:rsidRDefault="00C44405">
            <w:pPr>
              <w:pStyle w:val="TableParagraph"/>
              <w:spacing w:before="8" w:line="235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5855D9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863440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3360E9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BDACAB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39EAA3C" w14:textId="77777777" w:rsidR="0068581D" w:rsidRDefault="00C44405">
            <w:pPr>
              <w:pStyle w:val="TableParagraph"/>
              <w:spacing w:before="8" w:line="235" w:lineRule="exact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/>
            <w:tcBorders>
              <w:top w:val="nil"/>
            </w:tcBorders>
          </w:tcPr>
          <w:p w14:paraId="28F5BA0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23B9EC7" w14:textId="77777777">
        <w:trPr>
          <w:trHeight w:val="273"/>
        </w:trPr>
        <w:tc>
          <w:tcPr>
            <w:tcW w:w="679" w:type="dxa"/>
            <w:tcBorders>
              <w:top w:val="nil"/>
              <w:bottom w:val="nil"/>
            </w:tcBorders>
          </w:tcPr>
          <w:p w14:paraId="378A157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767556B" w14:textId="77777777" w:rsidR="0068581D" w:rsidRDefault="00C44405">
            <w:pPr>
              <w:pStyle w:val="TableParagraph"/>
              <w:spacing w:before="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Նշում 2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244D11F" w14:textId="77777777" w:rsidR="0068581D" w:rsidRDefault="00C44405">
            <w:pPr>
              <w:pStyle w:val="TableParagraph"/>
              <w:spacing w:before="13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51777A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0559F3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FC9527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96CE76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1F6749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6E4CA8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1999B15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6446EF1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04E308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2A94EBE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43E875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DDC11C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EA2664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73A256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CBAC80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497761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891AA9D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6CDF48D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4CFA8CF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42FEBB5E" w14:textId="77777777" w:rsidR="0068581D" w:rsidRDefault="00C44405">
            <w:pPr>
              <w:pStyle w:val="TableParagraph"/>
              <w:spacing w:before="8" w:line="231" w:lineRule="exact"/>
              <w:ind w:left="118" w:right="118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166E49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35CF7E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09E705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1947BDC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70473EE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845CB3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59267D2" w14:textId="77777777">
        <w:trPr>
          <w:trHeight w:val="273"/>
        </w:trPr>
        <w:tc>
          <w:tcPr>
            <w:tcW w:w="679" w:type="dxa"/>
            <w:tcBorders>
              <w:bottom w:val="nil"/>
            </w:tcBorders>
          </w:tcPr>
          <w:p w14:paraId="774B1456" w14:textId="77777777" w:rsidR="0068581D" w:rsidRDefault="00C44405">
            <w:pPr>
              <w:pStyle w:val="TableParagraph"/>
              <w:spacing w:before="22"/>
              <w:ind w:left="98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62.</w:t>
            </w:r>
          </w:p>
        </w:tc>
        <w:tc>
          <w:tcPr>
            <w:tcW w:w="4662" w:type="dxa"/>
            <w:tcBorders>
              <w:bottom w:val="nil"/>
            </w:tcBorders>
          </w:tcPr>
          <w:p w14:paraId="16581624" w14:textId="77777777" w:rsidR="0068581D" w:rsidRDefault="00C44405">
            <w:pPr>
              <w:pStyle w:val="TableParagraph"/>
              <w:spacing w:before="15" w:line="239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Մոր և մանկան համատեղ կեցության</w:t>
            </w:r>
          </w:p>
        </w:tc>
        <w:tc>
          <w:tcPr>
            <w:tcW w:w="2795" w:type="dxa"/>
            <w:tcBorders>
              <w:bottom w:val="nil"/>
            </w:tcBorders>
          </w:tcPr>
          <w:p w14:paraId="4C560FF6" w14:textId="77777777" w:rsidR="0068581D" w:rsidRDefault="00C44405">
            <w:pPr>
              <w:pStyle w:val="TableParagraph"/>
              <w:spacing w:before="24" w:line="229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1CAF22A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05D0B1F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32490A8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3725D228" w14:textId="77777777" w:rsidR="0068581D" w:rsidRDefault="00C44405">
            <w:pPr>
              <w:pStyle w:val="TableParagraph"/>
              <w:spacing w:before="24" w:line="229" w:lineRule="exact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  <w:tcBorders>
              <w:bottom w:val="nil"/>
            </w:tcBorders>
          </w:tcPr>
          <w:p w14:paraId="40FC1EB3" w14:textId="77777777" w:rsidR="0068581D" w:rsidRDefault="00C44405">
            <w:pPr>
              <w:pStyle w:val="TableParagraph"/>
              <w:spacing w:before="24" w:line="229" w:lineRule="exact"/>
              <w:ind w:left="3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23328E8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5ABBB09" w14:textId="77777777">
        <w:trPr>
          <w:trHeight w:val="263"/>
        </w:trPr>
        <w:tc>
          <w:tcPr>
            <w:tcW w:w="679" w:type="dxa"/>
            <w:tcBorders>
              <w:top w:val="nil"/>
              <w:bottom w:val="nil"/>
            </w:tcBorders>
          </w:tcPr>
          <w:p w14:paraId="3CA5C58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E975E2D" w14:textId="77777777" w:rsidR="0068581D" w:rsidRDefault="00C44405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սենյակներն ապահովված են անհրաժեշտ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004BC8A" w14:textId="77777777" w:rsidR="0068581D" w:rsidRDefault="00C44405">
            <w:pPr>
              <w:pStyle w:val="TableParagraph"/>
              <w:spacing w:before="19" w:line="224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0C1CBF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5BA36F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3DB8E1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8E661C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941878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1F81789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2DDB4E8" w14:textId="77777777">
        <w:trPr>
          <w:trHeight w:val="284"/>
        </w:trPr>
        <w:tc>
          <w:tcPr>
            <w:tcW w:w="679" w:type="dxa"/>
            <w:tcBorders>
              <w:top w:val="nil"/>
              <w:bottom w:val="nil"/>
            </w:tcBorders>
          </w:tcPr>
          <w:p w14:paraId="1833211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C881FA7" w14:textId="77777777" w:rsidR="0068581D" w:rsidRDefault="00C44405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գույքով: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D333664" w14:textId="77777777" w:rsidR="0068581D" w:rsidRDefault="00C44405">
            <w:pPr>
              <w:pStyle w:val="TableParagraph"/>
              <w:spacing w:before="24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0BA636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983844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575DA2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53DF68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5273C4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D410807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E32453C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6E72033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6F34EF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F2A4EA6" w14:textId="77777777" w:rsidR="0068581D" w:rsidRDefault="00C44405">
            <w:pPr>
              <w:pStyle w:val="TableParagraph"/>
              <w:spacing w:before="8" w:line="239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518111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7558B6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7D2EB9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1A466D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B09B99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F21C93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74FC554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7996F66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2F786F1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3A4AA7E3" w14:textId="77777777" w:rsidR="0068581D" w:rsidRDefault="00C44405">
            <w:pPr>
              <w:pStyle w:val="TableParagraph"/>
              <w:spacing w:before="7" w:line="233" w:lineRule="exact"/>
              <w:ind w:left="120" w:right="118"/>
              <w:jc w:val="center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D1783D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A29707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2CBBF1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6D6EFB5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55AC5F7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0D6463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C185331" w14:textId="77777777">
        <w:trPr>
          <w:trHeight w:val="273"/>
        </w:trPr>
        <w:tc>
          <w:tcPr>
            <w:tcW w:w="679" w:type="dxa"/>
            <w:tcBorders>
              <w:bottom w:val="nil"/>
            </w:tcBorders>
          </w:tcPr>
          <w:p w14:paraId="5A520733" w14:textId="77777777" w:rsidR="0068581D" w:rsidRDefault="00C44405">
            <w:pPr>
              <w:pStyle w:val="TableParagraph"/>
              <w:spacing w:before="22"/>
              <w:ind w:left="95" w:right="9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63.</w:t>
            </w:r>
          </w:p>
        </w:tc>
        <w:tc>
          <w:tcPr>
            <w:tcW w:w="4662" w:type="dxa"/>
            <w:tcBorders>
              <w:bottom w:val="nil"/>
            </w:tcBorders>
          </w:tcPr>
          <w:p w14:paraId="17EB07A5" w14:textId="77777777" w:rsidR="0068581D" w:rsidRDefault="00C44405">
            <w:pPr>
              <w:pStyle w:val="TableParagraph"/>
              <w:spacing w:before="1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Հետծննդյան բաժանմունքի</w:t>
            </w:r>
          </w:p>
        </w:tc>
        <w:tc>
          <w:tcPr>
            <w:tcW w:w="2795" w:type="dxa"/>
            <w:tcBorders>
              <w:bottom w:val="nil"/>
            </w:tcBorders>
          </w:tcPr>
          <w:p w14:paraId="2E910FCC" w14:textId="77777777" w:rsidR="0068581D" w:rsidRDefault="00C44405">
            <w:pPr>
              <w:pStyle w:val="TableParagraph"/>
              <w:spacing w:before="24" w:line="229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0E17CA3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41B4A5C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4A486CF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5788A62E" w14:textId="77777777" w:rsidR="0068581D" w:rsidRDefault="00C44405">
            <w:pPr>
              <w:pStyle w:val="TableParagraph"/>
              <w:spacing w:before="24" w:line="229" w:lineRule="exact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  <w:tcBorders>
              <w:bottom w:val="nil"/>
            </w:tcBorders>
          </w:tcPr>
          <w:p w14:paraId="305C0EE0" w14:textId="77777777" w:rsidR="0068581D" w:rsidRDefault="00C44405">
            <w:pPr>
              <w:pStyle w:val="TableParagraph"/>
              <w:spacing w:before="15" w:line="239" w:lineRule="exact"/>
              <w:ind w:left="6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Հարցում</w:t>
            </w:r>
          </w:p>
        </w:tc>
        <w:tc>
          <w:tcPr>
            <w:tcW w:w="2290" w:type="dxa"/>
            <w:vMerge w:val="restart"/>
          </w:tcPr>
          <w:p w14:paraId="56B36AE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A26E7C5" w14:textId="77777777">
        <w:trPr>
          <w:trHeight w:val="263"/>
        </w:trPr>
        <w:tc>
          <w:tcPr>
            <w:tcW w:w="679" w:type="dxa"/>
            <w:tcBorders>
              <w:top w:val="nil"/>
              <w:bottom w:val="nil"/>
            </w:tcBorders>
          </w:tcPr>
          <w:p w14:paraId="0C3C58A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2215D41" w14:textId="77777777" w:rsidR="0068581D" w:rsidRDefault="00C44405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հիվանդասենյակները զբաղեցվում են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50339A3" w14:textId="77777777" w:rsidR="0068581D" w:rsidRDefault="00C44405">
            <w:pPr>
              <w:pStyle w:val="TableParagraph"/>
              <w:spacing w:before="19" w:line="224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7C716C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BC2BF9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93CED4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167AC6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614F10E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147CA4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AF589D7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3196475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D3B6EC1" w14:textId="77777777" w:rsidR="0068581D" w:rsidRDefault="00C44405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շրջափուլային, ոչ ավելի, քան 3 օրվա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C14CB04" w14:textId="77777777" w:rsidR="0068581D" w:rsidRDefault="00C44405">
            <w:pPr>
              <w:pStyle w:val="TableParagraph"/>
              <w:spacing w:before="24" w:line="218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4BD175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534677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672802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1AA061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2B7AE1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B9E823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A06AAE5" w14:textId="77777777">
        <w:trPr>
          <w:trHeight w:val="288"/>
        </w:trPr>
        <w:tc>
          <w:tcPr>
            <w:tcW w:w="679" w:type="dxa"/>
            <w:tcBorders>
              <w:top w:val="nil"/>
              <w:bottom w:val="nil"/>
            </w:tcBorders>
          </w:tcPr>
          <w:p w14:paraId="08B5B04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D389652" w14:textId="77777777" w:rsidR="0068581D" w:rsidRDefault="00C44405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ընթացքում: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EEB8B4D" w14:textId="77777777" w:rsidR="0068581D" w:rsidRDefault="00C44405">
            <w:pPr>
              <w:pStyle w:val="TableParagraph"/>
              <w:spacing w:before="30" w:line="239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D4BD5B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1520DD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3EACF6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223360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BDD5AD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5F2432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61FAB77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6CD705D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100792E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0D9C39C9" w14:textId="77777777" w:rsidR="0068581D" w:rsidRDefault="00C44405">
            <w:pPr>
              <w:pStyle w:val="TableParagraph"/>
              <w:spacing w:before="7" w:line="233" w:lineRule="exact"/>
              <w:ind w:left="122" w:right="118"/>
              <w:jc w:val="center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D61838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0FF8BA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69DC66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2DD07E5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328B6FD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A4DCF8A" w14:textId="77777777" w:rsidR="0068581D" w:rsidRDefault="0068581D">
            <w:pPr>
              <w:rPr>
                <w:sz w:val="2"/>
                <w:szCs w:val="2"/>
              </w:rPr>
            </w:pPr>
          </w:p>
        </w:tc>
      </w:tr>
    </w:tbl>
    <w:p w14:paraId="0801AEE7" w14:textId="77777777" w:rsidR="0068581D" w:rsidRDefault="0068581D">
      <w:pPr>
        <w:rPr>
          <w:sz w:val="2"/>
          <w:szCs w:val="2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439F9003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3D122644" w14:textId="77777777">
        <w:trPr>
          <w:trHeight w:val="286"/>
        </w:trPr>
        <w:tc>
          <w:tcPr>
            <w:tcW w:w="679" w:type="dxa"/>
            <w:tcBorders>
              <w:bottom w:val="nil"/>
            </w:tcBorders>
          </w:tcPr>
          <w:p w14:paraId="5B64907D" w14:textId="77777777" w:rsidR="0068581D" w:rsidRDefault="00C44405">
            <w:pPr>
              <w:pStyle w:val="TableParagraph"/>
              <w:spacing w:before="29"/>
              <w:ind w:left="206"/>
              <w:rPr>
                <w:sz w:val="20"/>
              </w:rPr>
            </w:pPr>
            <w:r>
              <w:rPr>
                <w:w w:val="115"/>
                <w:sz w:val="20"/>
              </w:rPr>
              <w:t>64.</w:t>
            </w:r>
          </w:p>
        </w:tc>
        <w:tc>
          <w:tcPr>
            <w:tcW w:w="4662" w:type="dxa"/>
            <w:tcBorders>
              <w:bottom w:val="nil"/>
            </w:tcBorders>
          </w:tcPr>
          <w:p w14:paraId="3C07FD9A" w14:textId="77777777" w:rsidR="0068581D" w:rsidRDefault="00C44405">
            <w:pPr>
              <w:pStyle w:val="TableParagraph"/>
              <w:spacing w:before="2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Կրծքով կերակրման հակացուցումներ ունեցող</w:t>
            </w:r>
          </w:p>
        </w:tc>
        <w:tc>
          <w:tcPr>
            <w:tcW w:w="2795" w:type="dxa"/>
            <w:tcBorders>
              <w:bottom w:val="nil"/>
            </w:tcBorders>
          </w:tcPr>
          <w:p w14:paraId="1998CFE5" w14:textId="77777777" w:rsidR="0068581D" w:rsidRDefault="00C44405">
            <w:pPr>
              <w:pStyle w:val="TableParagraph"/>
              <w:spacing w:before="27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166C3A9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511087C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234A2E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385921D9" w14:textId="77777777" w:rsidR="0068581D" w:rsidRDefault="00C44405">
            <w:pPr>
              <w:pStyle w:val="TableParagraph"/>
              <w:spacing w:before="27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4E745DB2" w14:textId="77777777" w:rsidR="0068581D" w:rsidRDefault="00C44405">
            <w:pPr>
              <w:pStyle w:val="TableParagraph"/>
              <w:spacing w:before="27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613B5AA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7955B79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C52D7D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1303F56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նորածիններն ապահովվում են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2FA7813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DDD1C5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695DCC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E428EB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A6AAC1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95900D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682161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B6B26B4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7E30DD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C97E07A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կաթնախառնուրդով, որի տուփի վրա նշվում է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98B98A3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B6B89C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7911B4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4CFCB3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2B473D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FCDF8E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BD23C9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B69A197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8B8838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99BD951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բացման ամսաթիվը: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AECE67E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D53697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40186B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99B0DC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C6B59B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D5D889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84DCACB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01098DF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5E69018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7D6BC86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2AF3A14F" w14:textId="77777777" w:rsidR="0068581D" w:rsidRDefault="00C44405">
            <w:pPr>
              <w:pStyle w:val="TableParagraph"/>
              <w:spacing w:before="8" w:line="231" w:lineRule="exact"/>
              <w:ind w:left="121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F802CA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33D5A5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3C0398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306C2CD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4101E9E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17852E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FC6EE0A" w14:textId="77777777">
        <w:trPr>
          <w:trHeight w:val="274"/>
        </w:trPr>
        <w:tc>
          <w:tcPr>
            <w:tcW w:w="679" w:type="dxa"/>
            <w:tcBorders>
              <w:bottom w:val="nil"/>
            </w:tcBorders>
          </w:tcPr>
          <w:p w14:paraId="17C564A7" w14:textId="77777777" w:rsidR="0068581D" w:rsidRDefault="00C44405">
            <w:pPr>
              <w:pStyle w:val="TableParagraph"/>
              <w:spacing w:before="24"/>
              <w:ind w:left="152"/>
              <w:rPr>
                <w:sz w:val="20"/>
              </w:rPr>
            </w:pPr>
            <w:r>
              <w:rPr>
                <w:w w:val="120"/>
                <w:sz w:val="20"/>
              </w:rPr>
              <w:t>65.</w:t>
            </w:r>
          </w:p>
        </w:tc>
        <w:tc>
          <w:tcPr>
            <w:tcW w:w="4662" w:type="dxa"/>
            <w:tcBorders>
              <w:bottom w:val="nil"/>
            </w:tcBorders>
          </w:tcPr>
          <w:p w14:paraId="0AB31E24" w14:textId="77777777" w:rsidR="0068581D" w:rsidRDefault="00C44405">
            <w:pPr>
              <w:pStyle w:val="TableParagraph"/>
              <w:spacing w:before="15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Հիվանդանոցային շշիկները լվացվում և</w:t>
            </w:r>
          </w:p>
        </w:tc>
        <w:tc>
          <w:tcPr>
            <w:tcW w:w="2795" w:type="dxa"/>
            <w:tcBorders>
              <w:bottom w:val="nil"/>
            </w:tcBorders>
          </w:tcPr>
          <w:p w14:paraId="149812A8" w14:textId="77777777" w:rsidR="0068581D" w:rsidRDefault="00C44405">
            <w:pPr>
              <w:pStyle w:val="TableParagraph"/>
              <w:spacing w:before="24" w:line="23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2910749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7754B58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7C52EC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329F3778" w14:textId="77777777" w:rsidR="0068581D" w:rsidRDefault="00C44405">
            <w:pPr>
              <w:pStyle w:val="TableParagraph"/>
              <w:spacing w:before="24" w:line="23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211FC785" w14:textId="77777777" w:rsidR="0068581D" w:rsidRDefault="00C44405">
            <w:pPr>
              <w:pStyle w:val="TableParagraph"/>
              <w:spacing w:before="24" w:line="23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5B35F36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35C619C" w14:textId="77777777">
        <w:trPr>
          <w:trHeight w:val="262"/>
        </w:trPr>
        <w:tc>
          <w:tcPr>
            <w:tcW w:w="679" w:type="dxa"/>
            <w:tcBorders>
              <w:top w:val="nil"/>
              <w:bottom w:val="nil"/>
            </w:tcBorders>
          </w:tcPr>
          <w:p w14:paraId="4DA6BDA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0C60569" w14:textId="77777777" w:rsidR="0068581D" w:rsidRDefault="00C44405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ախտահանվում են, իսկ անձնական շշիկները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7CA55E7" w14:textId="77777777" w:rsidR="0068581D" w:rsidRDefault="00C44405">
            <w:pPr>
              <w:pStyle w:val="TableParagraph"/>
              <w:spacing w:before="18" w:line="224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84E40B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D1525A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F52B04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241F64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792C5A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4B4B3A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21F617A" w14:textId="77777777">
        <w:trPr>
          <w:trHeight w:val="283"/>
        </w:trPr>
        <w:tc>
          <w:tcPr>
            <w:tcW w:w="679" w:type="dxa"/>
            <w:tcBorders>
              <w:top w:val="nil"/>
              <w:bottom w:val="nil"/>
            </w:tcBorders>
          </w:tcPr>
          <w:p w14:paraId="4A197F0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F2A2154" w14:textId="77777777" w:rsidR="0068581D" w:rsidRDefault="00C44405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լվացվում են յուրաքանչյուր կերակրումից</w:t>
            </w:r>
            <w:r>
              <w:rPr>
                <w:spacing w:val="-3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հետո: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E4D76CC" w14:textId="77777777" w:rsidR="0068581D" w:rsidRDefault="00C44405">
            <w:pPr>
              <w:pStyle w:val="TableParagraph"/>
              <w:spacing w:before="24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CD33D7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EE8B68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0AFEFE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89433A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88DB44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F49ED3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B9B31E2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68EB6C1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A9FC33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E101826" w14:textId="77777777" w:rsidR="0068581D" w:rsidRDefault="00C44405">
            <w:pPr>
              <w:pStyle w:val="TableParagraph"/>
              <w:spacing w:before="8" w:line="239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A7B527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818090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D1E60C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1737DF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6B47E7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5648050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7E9738D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0BD5AD7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1F6CFD4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333CA1F2" w14:textId="77777777" w:rsidR="0068581D" w:rsidRDefault="00C44405">
            <w:pPr>
              <w:pStyle w:val="TableParagraph"/>
              <w:spacing w:before="7" w:line="233" w:lineRule="exact"/>
              <w:ind w:left="121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81D9A0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2A9F11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C92688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07BFE75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681AE39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A99589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1AD94A0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7202AD01" w14:textId="77777777" w:rsidR="0068581D" w:rsidRDefault="00C44405">
            <w:pPr>
              <w:pStyle w:val="TableParagraph"/>
              <w:spacing w:before="22"/>
              <w:ind w:left="175"/>
              <w:rPr>
                <w:sz w:val="20"/>
              </w:rPr>
            </w:pPr>
            <w:r>
              <w:rPr>
                <w:w w:val="120"/>
                <w:sz w:val="20"/>
              </w:rPr>
              <w:t>66.</w:t>
            </w:r>
          </w:p>
        </w:tc>
        <w:tc>
          <w:tcPr>
            <w:tcW w:w="4662" w:type="dxa"/>
            <w:tcBorders>
              <w:bottom w:val="nil"/>
            </w:tcBorders>
          </w:tcPr>
          <w:p w14:paraId="6BB3F5D3" w14:textId="77777777" w:rsidR="0068581D" w:rsidRDefault="00C44405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Բուժօգնության դիմածի դուրսգրումից կամ</w:t>
            </w:r>
          </w:p>
        </w:tc>
        <w:tc>
          <w:tcPr>
            <w:tcW w:w="2795" w:type="dxa"/>
            <w:tcBorders>
              <w:bottom w:val="nil"/>
            </w:tcBorders>
          </w:tcPr>
          <w:p w14:paraId="71EA803B" w14:textId="77777777" w:rsidR="0068581D" w:rsidRDefault="00C44405">
            <w:pPr>
              <w:pStyle w:val="TableParagraph"/>
              <w:spacing w:before="24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4C465CE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426610E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60A3871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7C81A1DD" w14:textId="77777777" w:rsidR="0068581D" w:rsidRDefault="00C44405">
            <w:pPr>
              <w:pStyle w:val="TableParagraph"/>
              <w:spacing w:before="24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142BA3CF" w14:textId="77777777" w:rsidR="0068581D" w:rsidRDefault="00C44405">
            <w:pPr>
              <w:pStyle w:val="TableParagraph"/>
              <w:spacing w:before="24" w:line="240" w:lineRule="exact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 w:val="restart"/>
          </w:tcPr>
          <w:p w14:paraId="6937EDE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F5EE1CC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1B2B875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FF38D1C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տեղափոխումից հետո հիվանդասենյակը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D796514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5279E7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BF7DC6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ECE4D3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B74A72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53E1050" w14:textId="77777777" w:rsidR="0068581D" w:rsidRDefault="00C44405">
            <w:pPr>
              <w:pStyle w:val="TableParagraph"/>
              <w:spacing w:before="8" w:line="240" w:lineRule="exact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/>
            <w:tcBorders>
              <w:top w:val="nil"/>
            </w:tcBorders>
          </w:tcPr>
          <w:p w14:paraId="390491EC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2CF49A0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60951D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E963D69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ենթարկվում է եզրափակիչ մաքրման և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4BED2EA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7AE38D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1C693A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A1B2C7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F85669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BBD596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A1C17F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BC95435" w14:textId="77777777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5548472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0DDAC2E" w14:textId="77777777" w:rsidR="0068581D" w:rsidRDefault="00C44405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ախտահանման։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3234FD4" w14:textId="77777777" w:rsidR="0068581D" w:rsidRDefault="00C44405">
            <w:pPr>
              <w:pStyle w:val="TableParagraph"/>
              <w:spacing w:before="8" w:line="238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CBA602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508178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27B81F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734C39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6E40EEF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C1C7BE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7FDC7D0" w14:textId="77777777">
        <w:trPr>
          <w:trHeight w:val="392"/>
        </w:trPr>
        <w:tc>
          <w:tcPr>
            <w:tcW w:w="679" w:type="dxa"/>
            <w:tcBorders>
              <w:top w:val="nil"/>
            </w:tcBorders>
          </w:tcPr>
          <w:p w14:paraId="75B05D8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0A01E46F" w14:textId="77777777" w:rsidR="0068581D" w:rsidRDefault="00C44405">
            <w:pPr>
              <w:pStyle w:val="TableParagraph"/>
              <w:spacing w:before="6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Նշում 2</w:t>
            </w:r>
          </w:p>
        </w:tc>
        <w:tc>
          <w:tcPr>
            <w:tcW w:w="2795" w:type="dxa"/>
            <w:tcBorders>
              <w:top w:val="nil"/>
            </w:tcBorders>
          </w:tcPr>
          <w:p w14:paraId="05A533B2" w14:textId="77777777" w:rsidR="0068581D" w:rsidRDefault="00C44405">
            <w:pPr>
              <w:pStyle w:val="TableParagraph"/>
              <w:spacing w:before="8"/>
              <w:ind w:left="123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136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DBCDE1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1A0516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E5F8F5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730BF6C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2D06B37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51EC1C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E57AEFB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1DE75799" w14:textId="77777777" w:rsidR="0068581D" w:rsidRDefault="00C44405">
            <w:pPr>
              <w:pStyle w:val="TableParagraph"/>
              <w:spacing w:before="23"/>
              <w:ind w:left="184"/>
              <w:rPr>
                <w:sz w:val="20"/>
              </w:rPr>
            </w:pPr>
            <w:r>
              <w:rPr>
                <w:w w:val="115"/>
                <w:sz w:val="20"/>
              </w:rPr>
              <w:t>67.</w:t>
            </w:r>
          </w:p>
        </w:tc>
        <w:tc>
          <w:tcPr>
            <w:tcW w:w="4662" w:type="dxa"/>
            <w:tcBorders>
              <w:bottom w:val="nil"/>
            </w:tcBorders>
          </w:tcPr>
          <w:p w14:paraId="4F1844AD" w14:textId="77777777" w:rsidR="0068581D" w:rsidRDefault="00C44405">
            <w:pPr>
              <w:pStyle w:val="TableParagraph"/>
              <w:spacing w:before="2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Նորածնային ինտենսիվ բուժման և</w:t>
            </w:r>
          </w:p>
        </w:tc>
        <w:tc>
          <w:tcPr>
            <w:tcW w:w="2795" w:type="dxa"/>
            <w:tcBorders>
              <w:bottom w:val="nil"/>
            </w:tcBorders>
          </w:tcPr>
          <w:p w14:paraId="710F6E3F" w14:textId="77777777" w:rsidR="0068581D" w:rsidRDefault="00C44405">
            <w:pPr>
              <w:pStyle w:val="TableParagraph"/>
              <w:spacing w:before="25" w:line="239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7805591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0037273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5EE81F7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0A0B8102" w14:textId="77777777" w:rsidR="0068581D" w:rsidRDefault="00C44405">
            <w:pPr>
              <w:pStyle w:val="TableParagraph"/>
              <w:spacing w:before="25" w:line="239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7660DFBF" w14:textId="77777777" w:rsidR="0068581D" w:rsidRDefault="00C44405">
            <w:pPr>
              <w:pStyle w:val="TableParagraph"/>
              <w:spacing w:before="25" w:line="239" w:lineRule="exact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7D74A12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E030CE3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04E0D49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0484CA5" w14:textId="77777777" w:rsidR="0068581D" w:rsidRDefault="00C44405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վերակենդանացման բաժանմունքում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0B11ABA" w14:textId="77777777" w:rsidR="0068581D" w:rsidRDefault="00C44405">
            <w:pPr>
              <w:pStyle w:val="TableParagraph"/>
              <w:spacing w:before="7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55B21A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4277DA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A0B618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1A9624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A2CA07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D14475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6259F9D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612203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06B4104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(հիվանդասենյակում) ինվազիվ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DA9F82A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CA2489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8C685F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30E43C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54AE41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51DF69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988F4D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E46D90B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1C693D2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C5ACE78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գործողություններ կատարելիս անձնակազմն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2AF7CE8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157834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5553BE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1E8BED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8EE7D2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044E20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D9F95E9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DE067AD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F016D2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4C69D62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օգտագործում է գլխարկ, դիմակ և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290955C" w14:textId="77777777" w:rsidR="0068581D" w:rsidRDefault="00C44405">
            <w:pPr>
              <w:pStyle w:val="TableParagraph"/>
              <w:spacing w:before="8" w:line="240" w:lineRule="exact"/>
              <w:ind w:left="119" w:right="118"/>
              <w:jc w:val="center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FBEE5A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97E165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52B97B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468235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0A20B4F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3CB6B4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90A938F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4F6379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4C01464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մանրէազերծ ձեռնոց։ Անձնակազմն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7DB2D6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6E6A740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4F3258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EF3DAB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C19EE6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9DAC1B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845CE5D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57F135D" w14:textId="77777777">
        <w:trPr>
          <w:trHeight w:val="338"/>
        </w:trPr>
        <w:tc>
          <w:tcPr>
            <w:tcW w:w="679" w:type="dxa"/>
            <w:tcBorders>
              <w:top w:val="nil"/>
            </w:tcBorders>
          </w:tcPr>
          <w:p w14:paraId="35CBC39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651C691A" w14:textId="77777777" w:rsidR="0068581D" w:rsidRDefault="00C44405">
            <w:pPr>
              <w:pStyle w:val="TableParagraph"/>
              <w:spacing w:before="8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ապահովված է կրկնակի խալաթներով:</w:t>
            </w:r>
          </w:p>
        </w:tc>
        <w:tc>
          <w:tcPr>
            <w:tcW w:w="2795" w:type="dxa"/>
            <w:tcBorders>
              <w:top w:val="nil"/>
            </w:tcBorders>
          </w:tcPr>
          <w:p w14:paraId="0DF8E91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1128DE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FDB283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5A1C60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5A35E4E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609BA2A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DBC8D2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AA7C8C2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0716B19A" w14:textId="77777777" w:rsidR="0068581D" w:rsidRDefault="00C44405">
            <w:pPr>
              <w:pStyle w:val="TableParagraph"/>
              <w:spacing w:before="22"/>
              <w:ind w:left="175"/>
              <w:rPr>
                <w:sz w:val="20"/>
              </w:rPr>
            </w:pPr>
            <w:r>
              <w:rPr>
                <w:w w:val="120"/>
                <w:sz w:val="20"/>
              </w:rPr>
              <w:t>68.</w:t>
            </w:r>
          </w:p>
        </w:tc>
        <w:tc>
          <w:tcPr>
            <w:tcW w:w="4662" w:type="dxa"/>
            <w:tcBorders>
              <w:bottom w:val="nil"/>
            </w:tcBorders>
          </w:tcPr>
          <w:p w14:paraId="0CA81A1E" w14:textId="77777777" w:rsidR="0068581D" w:rsidRDefault="00C44405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Անձնակազմը յուրաքանչյուր միջամտությունից</w:t>
            </w:r>
          </w:p>
        </w:tc>
        <w:tc>
          <w:tcPr>
            <w:tcW w:w="2795" w:type="dxa"/>
            <w:tcBorders>
              <w:bottom w:val="nil"/>
            </w:tcBorders>
          </w:tcPr>
          <w:p w14:paraId="27FEBB14" w14:textId="77777777" w:rsidR="0068581D" w:rsidRDefault="00C44405">
            <w:pPr>
              <w:pStyle w:val="TableParagraph"/>
              <w:spacing w:before="24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725BC15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4515D11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71045EE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4FBA09E1" w14:textId="77777777" w:rsidR="0068581D" w:rsidRDefault="00C44405">
            <w:pPr>
              <w:pStyle w:val="TableParagraph"/>
              <w:spacing w:before="24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vMerge w:val="restart"/>
          </w:tcPr>
          <w:p w14:paraId="2F19D2AF" w14:textId="77777777" w:rsidR="0068581D" w:rsidRDefault="00C44405">
            <w:pPr>
              <w:pStyle w:val="TableParagraph"/>
              <w:spacing w:before="24" w:line="266" w:lineRule="auto"/>
              <w:ind w:left="617" w:right="318" w:hanging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290" w:type="dxa"/>
            <w:vMerge w:val="restart"/>
          </w:tcPr>
          <w:p w14:paraId="0CB4442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43EFFFE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11CDC1F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D964A57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առաջ և հետո ձեռքերը լվանում և մշակում է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9AEB4E3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E5E34A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F17538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CECEA0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7DA724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25F952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7EA580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6A105A3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FEFA71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7EAD654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նախարարության հետ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72D49B5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F715B8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AD11B6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315958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E16957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371CBD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FA561A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9DDD658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0A62054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D702337" w14:textId="77777777" w:rsidR="0068581D" w:rsidRDefault="00C44405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համաձայնեցված հականեխիչներով՝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203F350" w14:textId="77777777" w:rsidR="0068581D" w:rsidRDefault="00C44405">
            <w:pPr>
              <w:pStyle w:val="TableParagraph"/>
              <w:spacing w:before="8" w:line="239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C9A012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B2A2A4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BA3D34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6EE537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005E1C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CB3D42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196C9FE" w14:textId="77777777">
        <w:trPr>
          <w:trHeight w:val="383"/>
        </w:trPr>
        <w:tc>
          <w:tcPr>
            <w:tcW w:w="679" w:type="dxa"/>
            <w:tcBorders>
              <w:top w:val="nil"/>
            </w:tcBorders>
          </w:tcPr>
          <w:p w14:paraId="4E74DE7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74863AE3" w14:textId="77777777" w:rsidR="0068581D" w:rsidRDefault="00C44405">
            <w:pPr>
              <w:pStyle w:val="TableParagraph"/>
              <w:spacing w:before="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համաձայն դրանց ուղեկցող հրահանգների:</w:t>
            </w:r>
          </w:p>
        </w:tc>
        <w:tc>
          <w:tcPr>
            <w:tcW w:w="2795" w:type="dxa"/>
            <w:tcBorders>
              <w:top w:val="nil"/>
            </w:tcBorders>
          </w:tcPr>
          <w:p w14:paraId="5C8E0C40" w14:textId="77777777" w:rsidR="0068581D" w:rsidRDefault="00C44405">
            <w:pPr>
              <w:pStyle w:val="TableParagraph"/>
              <w:spacing w:before="7"/>
              <w:ind w:left="119" w:right="118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078E1C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87A195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F2AB8C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74FEAD0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940315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EB0D98C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D3EA7F9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50CFF1F6" w14:textId="77777777" w:rsidR="0068581D" w:rsidRDefault="00C44405">
            <w:pPr>
              <w:pStyle w:val="TableParagraph"/>
              <w:spacing w:before="22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69.</w:t>
            </w:r>
          </w:p>
        </w:tc>
        <w:tc>
          <w:tcPr>
            <w:tcW w:w="4662" w:type="dxa"/>
            <w:tcBorders>
              <w:bottom w:val="nil"/>
            </w:tcBorders>
          </w:tcPr>
          <w:p w14:paraId="5482384B" w14:textId="77777777" w:rsidR="0068581D" w:rsidRDefault="00C44405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Նորածնի խնամքի ժամանակ օգտագործվում</w:t>
            </w:r>
          </w:p>
        </w:tc>
        <w:tc>
          <w:tcPr>
            <w:tcW w:w="2795" w:type="dxa"/>
            <w:tcBorders>
              <w:bottom w:val="nil"/>
            </w:tcBorders>
          </w:tcPr>
          <w:p w14:paraId="22B66B7E" w14:textId="77777777" w:rsidR="0068581D" w:rsidRDefault="00C44405">
            <w:pPr>
              <w:pStyle w:val="TableParagraph"/>
              <w:spacing w:before="24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4B4676D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694B286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3598D4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1D8E77F3" w14:textId="77777777" w:rsidR="0068581D" w:rsidRDefault="00C44405">
            <w:pPr>
              <w:pStyle w:val="TableParagraph"/>
              <w:spacing w:before="24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vMerge w:val="restart"/>
          </w:tcPr>
          <w:p w14:paraId="7D9C68DC" w14:textId="77777777" w:rsidR="0068581D" w:rsidRDefault="00C44405">
            <w:pPr>
              <w:pStyle w:val="TableParagraph"/>
              <w:spacing w:before="24" w:line="266" w:lineRule="auto"/>
              <w:ind w:left="408" w:right="120" w:hanging="2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Դիտողական</w:t>
            </w:r>
          </w:p>
        </w:tc>
        <w:tc>
          <w:tcPr>
            <w:tcW w:w="2290" w:type="dxa"/>
            <w:vMerge w:val="restart"/>
          </w:tcPr>
          <w:p w14:paraId="746FB9F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D95773E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67BEFAE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4AC9570" w14:textId="77777777" w:rsidR="0068581D" w:rsidRDefault="00C44405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 մանրէազերծ հիվանդանոցային տակաշոր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BEDA688" w14:textId="77777777" w:rsidR="0068581D" w:rsidRDefault="00C44405">
            <w:pPr>
              <w:pStyle w:val="TableParagraph"/>
              <w:spacing w:before="8" w:line="239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71A75C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D24A93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27B46C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E56AD1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E3BF83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DAD54A8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2388FCA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0A0C409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315D99D" w14:textId="77777777" w:rsidR="0068581D" w:rsidRDefault="00C44405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մաքուր անհատական մանկական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84A14D5" w14:textId="77777777" w:rsidR="0068581D" w:rsidRDefault="00C44405">
            <w:pPr>
              <w:pStyle w:val="TableParagraph"/>
              <w:spacing w:before="7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D0DFD1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CB2CFF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2E11F8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18468E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FB9F39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BC290C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5A0726B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6EF0F11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C5E5F8B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հագուստ: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B841CF5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657A51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B65452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71A2B2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1F55B8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CC5B32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7766F8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88B6C90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1752427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49CBE58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2E307AC1" w14:textId="77777777" w:rsidR="0068581D" w:rsidRDefault="00C44405">
            <w:pPr>
              <w:pStyle w:val="TableParagraph"/>
              <w:spacing w:before="8" w:line="232" w:lineRule="exact"/>
              <w:ind w:left="123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4E1FF6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D0EE7B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FDCD35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55A390D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EF917D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5159895" w14:textId="77777777" w:rsidR="0068581D" w:rsidRDefault="0068581D">
            <w:pPr>
              <w:rPr>
                <w:sz w:val="2"/>
                <w:szCs w:val="2"/>
              </w:rPr>
            </w:pPr>
          </w:p>
        </w:tc>
      </w:tr>
    </w:tbl>
    <w:p w14:paraId="37D0A163" w14:textId="77777777" w:rsidR="0068581D" w:rsidRDefault="0068581D">
      <w:pPr>
        <w:rPr>
          <w:sz w:val="2"/>
          <w:szCs w:val="2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59CC1AF8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3D1EB225" w14:textId="77777777">
        <w:trPr>
          <w:trHeight w:val="286"/>
        </w:trPr>
        <w:tc>
          <w:tcPr>
            <w:tcW w:w="679" w:type="dxa"/>
            <w:tcBorders>
              <w:bottom w:val="nil"/>
            </w:tcBorders>
          </w:tcPr>
          <w:p w14:paraId="06338B4B" w14:textId="77777777" w:rsidR="0068581D" w:rsidRDefault="00C44405"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w w:val="115"/>
                <w:sz w:val="20"/>
              </w:rPr>
              <w:t>70.</w:t>
            </w:r>
          </w:p>
        </w:tc>
        <w:tc>
          <w:tcPr>
            <w:tcW w:w="4662" w:type="dxa"/>
            <w:tcBorders>
              <w:bottom w:val="nil"/>
            </w:tcBorders>
          </w:tcPr>
          <w:p w14:paraId="02735EA4" w14:textId="77777777" w:rsidR="0068581D" w:rsidRDefault="00C44405">
            <w:pPr>
              <w:pStyle w:val="TableParagraph"/>
              <w:spacing w:before="2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Նորածինների համար օգտագործվում են</w:t>
            </w:r>
          </w:p>
        </w:tc>
        <w:tc>
          <w:tcPr>
            <w:tcW w:w="2795" w:type="dxa"/>
            <w:tcBorders>
              <w:bottom w:val="nil"/>
            </w:tcBorders>
          </w:tcPr>
          <w:p w14:paraId="1F027B5E" w14:textId="77777777" w:rsidR="0068581D" w:rsidRDefault="00C44405">
            <w:pPr>
              <w:pStyle w:val="TableParagraph"/>
              <w:spacing w:before="27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3D438B0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633A9AF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5A589BE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1461A50B" w14:textId="77777777" w:rsidR="0068581D" w:rsidRDefault="00C44405">
            <w:pPr>
              <w:pStyle w:val="TableParagraph"/>
              <w:spacing w:before="27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01054C59" w14:textId="77777777" w:rsidR="0068581D" w:rsidRDefault="00C44405">
            <w:pPr>
              <w:pStyle w:val="TableParagraph"/>
              <w:spacing w:before="19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290" w:type="dxa"/>
            <w:vMerge w:val="restart"/>
          </w:tcPr>
          <w:p w14:paraId="434EB26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C5F0FAA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DA5187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1A99EEC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փոքր փաթեթով և/կամ միանվագ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34294F6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C5950F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9833AD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A76372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42ED19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32AB84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8ECB81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AE7B947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5E8C74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E318C16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օգտագործման դեղաձևեր: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DD82904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8AA769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E9352B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4DA3A7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301890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CF281F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E7007CB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94ED308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6BBE46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1356CB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998EF57" w14:textId="77777777" w:rsidR="0068581D" w:rsidRDefault="00C44405">
            <w:pPr>
              <w:pStyle w:val="TableParagraph"/>
              <w:spacing w:before="8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B22B94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E2B402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C49AE3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1ADC38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623317F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D2A42BA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2C11847" w14:textId="77777777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20029E3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1F7D7D2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2C37FA38" w14:textId="77777777" w:rsidR="0068581D" w:rsidRDefault="00C44405">
            <w:pPr>
              <w:pStyle w:val="TableParagraph"/>
              <w:spacing w:before="8" w:line="231" w:lineRule="exact"/>
              <w:ind w:left="119" w:right="118"/>
              <w:jc w:val="center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A870C2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9E973B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C099EA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1819599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1F8E004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5AE1750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C728633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64CD28D1" w14:textId="77777777" w:rsidR="0068581D" w:rsidRDefault="00C44405">
            <w:pPr>
              <w:pStyle w:val="TableParagraph"/>
              <w:spacing w:before="22"/>
              <w:ind w:left="218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4662" w:type="dxa"/>
            <w:tcBorders>
              <w:bottom w:val="nil"/>
            </w:tcBorders>
          </w:tcPr>
          <w:p w14:paraId="2DA3CFA4" w14:textId="77777777" w:rsidR="0068581D" w:rsidRDefault="00C44405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Վարակային ծանր ախտաբանությունների</w:t>
            </w:r>
          </w:p>
        </w:tc>
        <w:tc>
          <w:tcPr>
            <w:tcW w:w="2795" w:type="dxa"/>
            <w:tcBorders>
              <w:bottom w:val="nil"/>
            </w:tcBorders>
          </w:tcPr>
          <w:p w14:paraId="006187C5" w14:textId="77777777" w:rsidR="0068581D" w:rsidRDefault="00C44405">
            <w:pPr>
              <w:pStyle w:val="TableParagraph"/>
              <w:spacing w:before="24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38A2451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444169D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1C86F15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7FE671D2" w14:textId="77777777" w:rsidR="0068581D" w:rsidRDefault="00C44405">
            <w:pPr>
              <w:pStyle w:val="TableParagraph"/>
              <w:spacing w:before="24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46A97ADA" w14:textId="77777777" w:rsidR="0068581D" w:rsidRDefault="00C44405">
            <w:pPr>
              <w:pStyle w:val="TableParagraph"/>
              <w:spacing w:before="15"/>
              <w:ind w:left="2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 w:val="restart"/>
          </w:tcPr>
          <w:p w14:paraId="6EDAD6E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627E017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093342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A44D65F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դեպքում նորածինը տեղափոխվում է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DE0CD4E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4311E8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B6CD7D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9A03E4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382CD7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C12131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C74568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92B7A03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2CCBFE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3EAC9F9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մասնագիտացված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1533331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FDFC18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6114DD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0E4D2B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5741EC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2CE8F6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95FBEE7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F2B2368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23F4939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8CFD5A8" w14:textId="77777777" w:rsidR="0068581D" w:rsidRDefault="00C44405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ստացիոնար ախտորոշման օրը: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8449640" w14:textId="77777777" w:rsidR="0068581D" w:rsidRDefault="00C44405">
            <w:pPr>
              <w:pStyle w:val="TableParagraph"/>
              <w:spacing w:before="8" w:line="239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A44F7C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2E2880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7893C3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6D9369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60F584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5BA827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172CB04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44FA3E5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4F37AA7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2592620E" w14:textId="77777777" w:rsidR="0068581D" w:rsidRDefault="00C44405">
            <w:pPr>
              <w:pStyle w:val="TableParagraph"/>
              <w:spacing w:before="7" w:line="233" w:lineRule="exact"/>
              <w:ind w:left="120" w:right="118"/>
              <w:jc w:val="center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BC884F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6A27F7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301538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54EEEEB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6D498A1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942C45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D355C33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3BE34600" w14:textId="77777777" w:rsidR="0068581D" w:rsidRDefault="00C44405">
            <w:pPr>
              <w:pStyle w:val="TableParagraph"/>
              <w:spacing w:before="22"/>
              <w:ind w:left="196"/>
              <w:rPr>
                <w:sz w:val="20"/>
              </w:rPr>
            </w:pPr>
            <w:r>
              <w:rPr>
                <w:w w:val="110"/>
                <w:sz w:val="20"/>
              </w:rPr>
              <w:t>72.</w:t>
            </w:r>
          </w:p>
        </w:tc>
        <w:tc>
          <w:tcPr>
            <w:tcW w:w="4662" w:type="dxa"/>
            <w:tcBorders>
              <w:bottom w:val="nil"/>
            </w:tcBorders>
          </w:tcPr>
          <w:p w14:paraId="190136E8" w14:textId="77777777" w:rsidR="0068581D" w:rsidRDefault="00C44405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Ծնունդ ընդունելուն և տարբեր</w:t>
            </w:r>
          </w:p>
        </w:tc>
        <w:tc>
          <w:tcPr>
            <w:tcW w:w="2795" w:type="dxa"/>
            <w:tcBorders>
              <w:bottom w:val="nil"/>
            </w:tcBorders>
          </w:tcPr>
          <w:p w14:paraId="5EA43201" w14:textId="77777777" w:rsidR="0068581D" w:rsidRDefault="00C44405">
            <w:pPr>
              <w:pStyle w:val="TableParagraph"/>
              <w:spacing w:before="24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5C1F346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3429CCF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42A954D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75284A30" w14:textId="77777777" w:rsidR="0068581D" w:rsidRDefault="00C44405">
            <w:pPr>
              <w:pStyle w:val="TableParagraph"/>
              <w:spacing w:before="24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vMerge w:val="restart"/>
          </w:tcPr>
          <w:p w14:paraId="25B31956" w14:textId="77777777" w:rsidR="0068581D" w:rsidRDefault="00C44405">
            <w:pPr>
              <w:pStyle w:val="TableParagraph"/>
              <w:spacing w:before="24" w:line="266" w:lineRule="auto"/>
              <w:ind w:left="617" w:right="318" w:hanging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290" w:type="dxa"/>
            <w:vMerge w:val="restart"/>
          </w:tcPr>
          <w:p w14:paraId="62DFC27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424C76F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431EF71B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5FA93D6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վիրահատական միջամտություններին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9064817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10881E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E6C7C2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2E4641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EE1E5A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B353E1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49CF30B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B20C2AA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203D06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75DF807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մասնակցող բուժաշխատողները ձեռքերը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B00CF67" w14:textId="77777777" w:rsidR="0068581D" w:rsidRDefault="00C44405">
            <w:pPr>
              <w:pStyle w:val="TableParagraph"/>
              <w:spacing w:before="8" w:line="240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921785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413486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2CC546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3CDEE5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E3D8F6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AB2DEFA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3D6348F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02D89CD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B04EC72" w14:textId="77777777" w:rsidR="0068581D" w:rsidRDefault="00C44405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լվանում և մշակում են ՀՀ առողջապահության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6EFA830" w14:textId="77777777" w:rsidR="0068581D" w:rsidRDefault="00C44405">
            <w:pPr>
              <w:pStyle w:val="TableParagraph"/>
              <w:spacing w:before="8" w:line="239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313EA9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E1B82B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0717FF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D480CE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023439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3E503F9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08632F8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0BAB284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0349C22" w14:textId="77777777" w:rsidR="0068581D" w:rsidRDefault="00C44405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նախարարության հետ համաձայնեցված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D569F9D" w14:textId="77777777" w:rsidR="0068581D" w:rsidRDefault="00C44405">
            <w:pPr>
              <w:pStyle w:val="TableParagraph"/>
              <w:spacing w:before="7" w:line="240" w:lineRule="exact"/>
              <w:ind w:left="121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146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F362D0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C69CA4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1818E6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24127B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89D5B9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7CF8DF7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8C3E80C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75E1FB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0F2D411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հականեխիչներով՝ համաձայն դրանց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EBE794E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3C4052B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AB31FB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4D4570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11C173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DB45BA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B2BC22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EC4792B" w14:textId="77777777">
        <w:trPr>
          <w:trHeight w:val="326"/>
        </w:trPr>
        <w:tc>
          <w:tcPr>
            <w:tcW w:w="679" w:type="dxa"/>
            <w:tcBorders>
              <w:top w:val="nil"/>
            </w:tcBorders>
          </w:tcPr>
          <w:p w14:paraId="1EA9EFB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785D699C" w14:textId="77777777" w:rsidR="0068581D" w:rsidRDefault="00C44405">
            <w:pPr>
              <w:pStyle w:val="TableParagraph"/>
              <w:spacing w:before="8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ուղեկցող հրահանգների:</w:t>
            </w:r>
          </w:p>
        </w:tc>
        <w:tc>
          <w:tcPr>
            <w:tcW w:w="2795" w:type="dxa"/>
            <w:tcBorders>
              <w:top w:val="nil"/>
            </w:tcBorders>
          </w:tcPr>
          <w:p w14:paraId="32A97FB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B95FEB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459FE9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B88923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415F0E8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6BCCE9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44D911A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515FBA2" w14:textId="77777777">
        <w:trPr>
          <w:trHeight w:val="268"/>
        </w:trPr>
        <w:tc>
          <w:tcPr>
            <w:tcW w:w="679" w:type="dxa"/>
            <w:tcBorders>
              <w:bottom w:val="nil"/>
            </w:tcBorders>
          </w:tcPr>
          <w:p w14:paraId="026967F4" w14:textId="77777777" w:rsidR="0068581D" w:rsidRDefault="00C44405">
            <w:pPr>
              <w:pStyle w:val="TableParagraph"/>
              <w:spacing w:before="19" w:line="229" w:lineRule="exact"/>
              <w:ind w:left="187"/>
              <w:rPr>
                <w:sz w:val="20"/>
              </w:rPr>
            </w:pPr>
            <w:r>
              <w:rPr>
                <w:w w:val="115"/>
                <w:sz w:val="20"/>
              </w:rPr>
              <w:t>73.</w:t>
            </w:r>
          </w:p>
        </w:tc>
        <w:tc>
          <w:tcPr>
            <w:tcW w:w="4662" w:type="dxa"/>
            <w:tcBorders>
              <w:bottom w:val="nil"/>
            </w:tcBorders>
          </w:tcPr>
          <w:p w14:paraId="20C59C89" w14:textId="77777777" w:rsidR="0068581D" w:rsidRDefault="00C44405">
            <w:pPr>
              <w:pStyle w:val="TableParagraph"/>
              <w:spacing w:before="10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Վիրահատական դաշտի, արտաքին սեռական</w:t>
            </w:r>
          </w:p>
        </w:tc>
        <w:tc>
          <w:tcPr>
            <w:tcW w:w="2795" w:type="dxa"/>
            <w:vMerge w:val="restart"/>
          </w:tcPr>
          <w:p w14:paraId="581303A5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148</w:t>
            </w:r>
          </w:p>
        </w:tc>
        <w:tc>
          <w:tcPr>
            <w:tcW w:w="595" w:type="dxa"/>
            <w:vMerge w:val="restart"/>
          </w:tcPr>
          <w:p w14:paraId="6C7FB38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7A17DD3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008DB13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56D3592D" w14:textId="77777777" w:rsidR="0068581D" w:rsidRDefault="00C44405">
            <w:pPr>
              <w:pStyle w:val="TableParagraph"/>
              <w:spacing w:before="24" w:line="224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vMerge w:val="restart"/>
          </w:tcPr>
          <w:p w14:paraId="0510EBEB" w14:textId="77777777" w:rsidR="0068581D" w:rsidRDefault="00C44405">
            <w:pPr>
              <w:pStyle w:val="TableParagraph"/>
              <w:spacing w:before="24" w:line="266" w:lineRule="auto"/>
              <w:ind w:left="617" w:right="318" w:hanging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290" w:type="dxa"/>
            <w:vMerge w:val="restart"/>
          </w:tcPr>
          <w:p w14:paraId="753749C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5A19A94" w14:textId="77777777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14:paraId="17635371" w14:textId="77777777" w:rsidR="0068581D" w:rsidRDefault="0068581D">
            <w:pPr>
              <w:pStyle w:val="TableParagraph"/>
              <w:rPr>
                <w:sz w:val="16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884C481" w14:textId="77777777" w:rsidR="0068581D" w:rsidRDefault="00C44405">
            <w:pPr>
              <w:pStyle w:val="TableParagraph"/>
              <w:spacing w:line="22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օրգանների մաշկի և ազդրերի ներսային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78737A6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012ABC3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F82A5C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21F88E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ED5077F" w14:textId="77777777" w:rsidR="0068581D" w:rsidRDefault="006858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D8D88B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9C214B7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67C0EF5" w14:textId="77777777">
        <w:trPr>
          <w:trHeight w:val="249"/>
        </w:trPr>
        <w:tc>
          <w:tcPr>
            <w:tcW w:w="679" w:type="dxa"/>
            <w:tcBorders>
              <w:top w:val="nil"/>
              <w:bottom w:val="nil"/>
            </w:tcBorders>
          </w:tcPr>
          <w:p w14:paraId="13B4016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BA67387" w14:textId="77777777" w:rsidR="0068581D" w:rsidRDefault="00C44405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մակերեսի մաշկի մշակման համար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3BAAFB3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973C8C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9EAD17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07375A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875B8A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739937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6DC24C9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8DB9FAA" w14:textId="77777777">
        <w:trPr>
          <w:trHeight w:val="249"/>
        </w:trPr>
        <w:tc>
          <w:tcPr>
            <w:tcW w:w="679" w:type="dxa"/>
            <w:tcBorders>
              <w:top w:val="nil"/>
              <w:bottom w:val="nil"/>
            </w:tcBorders>
          </w:tcPr>
          <w:p w14:paraId="0056A1F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690A68D" w14:textId="77777777" w:rsidR="0068581D" w:rsidRDefault="00C44405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օգտագործվում են յոդոնատ, յոդոպիրոն,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4652219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57DEEF01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E83ED4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632968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1DC6B6A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B5A022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7126C8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04D2AD42" w14:textId="77777777">
        <w:trPr>
          <w:trHeight w:val="250"/>
        </w:trPr>
        <w:tc>
          <w:tcPr>
            <w:tcW w:w="679" w:type="dxa"/>
            <w:tcBorders>
              <w:top w:val="nil"/>
              <w:bottom w:val="nil"/>
            </w:tcBorders>
          </w:tcPr>
          <w:p w14:paraId="3C88FE0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E85E7AC" w14:textId="77777777" w:rsidR="0068581D" w:rsidRDefault="00C44405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քլորհեքսիդինի գլյուկոնատ, յոդի 5%-անոց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221593D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30D6722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DE63F7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51CED3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1C5AAB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73387B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EE9A7A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5D363E9" w14:textId="77777777">
        <w:trPr>
          <w:trHeight w:val="378"/>
        </w:trPr>
        <w:tc>
          <w:tcPr>
            <w:tcW w:w="679" w:type="dxa"/>
            <w:tcBorders>
              <w:top w:val="nil"/>
            </w:tcBorders>
          </w:tcPr>
          <w:p w14:paraId="214D77C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33F99724" w14:textId="77777777" w:rsidR="0068581D" w:rsidRDefault="00C44405">
            <w:pPr>
              <w:pStyle w:val="TableParagraph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սպիրտային լուծույթ։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14:paraId="0928053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5F5DC1B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2ADE3B9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A9FDD3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51F6D2B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4FE656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E84559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D6E7F6D" w14:textId="77777777">
        <w:trPr>
          <w:trHeight w:val="286"/>
        </w:trPr>
        <w:tc>
          <w:tcPr>
            <w:tcW w:w="679" w:type="dxa"/>
            <w:tcBorders>
              <w:bottom w:val="nil"/>
            </w:tcBorders>
          </w:tcPr>
          <w:p w14:paraId="39AC9904" w14:textId="77777777" w:rsidR="0068581D" w:rsidRDefault="00C44405">
            <w:pPr>
              <w:pStyle w:val="TableParagraph"/>
              <w:spacing w:before="22"/>
              <w:ind w:left="187"/>
              <w:rPr>
                <w:sz w:val="20"/>
              </w:rPr>
            </w:pPr>
            <w:r>
              <w:rPr>
                <w:w w:val="110"/>
                <w:sz w:val="20"/>
              </w:rPr>
              <w:t>74.</w:t>
            </w:r>
          </w:p>
        </w:tc>
        <w:tc>
          <w:tcPr>
            <w:tcW w:w="4662" w:type="dxa"/>
            <w:tcBorders>
              <w:bottom w:val="nil"/>
            </w:tcBorders>
          </w:tcPr>
          <w:p w14:paraId="2D771136" w14:textId="77777777" w:rsidR="0068581D" w:rsidRDefault="00C44405">
            <w:pPr>
              <w:pStyle w:val="TableParagraph"/>
              <w:spacing w:before="2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Սարքավորումները (մանրէասպան լամպեր,</w:t>
            </w:r>
          </w:p>
        </w:tc>
        <w:tc>
          <w:tcPr>
            <w:tcW w:w="2795" w:type="dxa"/>
            <w:tcBorders>
              <w:bottom w:val="nil"/>
            </w:tcBorders>
          </w:tcPr>
          <w:p w14:paraId="4BDC0787" w14:textId="77777777" w:rsidR="0068581D" w:rsidRDefault="00C44405">
            <w:pPr>
              <w:pStyle w:val="TableParagraph"/>
              <w:spacing w:before="27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5319A7C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1A45453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6E7C5DD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3428D04E" w14:textId="77777777" w:rsidR="0068581D" w:rsidRDefault="00C44405">
            <w:pPr>
              <w:pStyle w:val="TableParagraph"/>
              <w:spacing w:before="27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1CCC1A07" w14:textId="77777777" w:rsidR="0068581D" w:rsidRDefault="00C44405">
            <w:pPr>
              <w:pStyle w:val="TableParagraph"/>
              <w:spacing w:before="27" w:line="240" w:lineRule="exact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 w:val="restart"/>
          </w:tcPr>
          <w:p w14:paraId="5D0F424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76FBA57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31B461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85C19B3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գոլորշային և չոր օդային մանրէազերծիչ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052B6DC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03DBD5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6B95548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AD9639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60CD69F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366529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77A3C7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21E5276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544C6C2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2DDF820" w14:textId="77777777" w:rsidR="0068581D" w:rsidRDefault="00C44405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սարքեր և այլն) ստուգաչափված են։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6884A2F0" w14:textId="77777777" w:rsidR="0068581D" w:rsidRDefault="00C44405">
            <w:pPr>
              <w:pStyle w:val="TableParagraph"/>
              <w:spacing w:before="8" w:line="239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36BBDAF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758BD0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257FF2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4E40D3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BDC3B4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ADB8230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A86F9C7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04E6FB4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C20296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8E031AD" w14:textId="77777777" w:rsidR="0068581D" w:rsidRDefault="00C44405">
            <w:pPr>
              <w:pStyle w:val="TableParagraph"/>
              <w:spacing w:before="7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BDE7F9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1D23B4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938978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5B19677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8A20E4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C0A846B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F8AA0D6" w14:textId="77777777">
        <w:trPr>
          <w:trHeight w:val="261"/>
        </w:trPr>
        <w:tc>
          <w:tcPr>
            <w:tcW w:w="679" w:type="dxa"/>
            <w:tcBorders>
              <w:top w:val="nil"/>
            </w:tcBorders>
          </w:tcPr>
          <w:p w14:paraId="6729195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2EBDF47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4858A5F1" w14:textId="77777777" w:rsidR="0068581D" w:rsidRDefault="00C44405">
            <w:pPr>
              <w:pStyle w:val="TableParagraph"/>
              <w:spacing w:before="8" w:line="233" w:lineRule="exact"/>
              <w:ind w:left="121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BE2DC2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19258B1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0556B3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77FED48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062B233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FF1EFD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F5FAD15" w14:textId="77777777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4448FF25" w14:textId="77777777" w:rsidR="0068581D" w:rsidRDefault="00C44405">
            <w:pPr>
              <w:pStyle w:val="TableParagraph"/>
              <w:spacing w:before="19"/>
              <w:ind w:left="153"/>
              <w:rPr>
                <w:sz w:val="20"/>
              </w:rPr>
            </w:pPr>
            <w:r>
              <w:rPr>
                <w:w w:val="115"/>
                <w:sz w:val="20"/>
              </w:rPr>
              <w:t>75.</w:t>
            </w:r>
          </w:p>
        </w:tc>
        <w:tc>
          <w:tcPr>
            <w:tcW w:w="4662" w:type="dxa"/>
            <w:tcBorders>
              <w:bottom w:val="nil"/>
            </w:tcBorders>
          </w:tcPr>
          <w:p w14:paraId="3F70FA45" w14:textId="77777777" w:rsidR="0068581D" w:rsidRDefault="00C44405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շահագործումն</w:t>
            </w:r>
          </w:p>
        </w:tc>
        <w:tc>
          <w:tcPr>
            <w:tcW w:w="2795" w:type="dxa"/>
            <w:tcBorders>
              <w:bottom w:val="nil"/>
            </w:tcBorders>
          </w:tcPr>
          <w:p w14:paraId="6C3DFC02" w14:textId="77777777" w:rsidR="0068581D" w:rsidRDefault="00C44405">
            <w:pPr>
              <w:pStyle w:val="TableParagraph"/>
              <w:spacing w:before="24" w:line="240" w:lineRule="exact"/>
              <w:ind w:left="124" w:right="11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ՀՀ առողջապահության</w:t>
            </w:r>
          </w:p>
        </w:tc>
        <w:tc>
          <w:tcPr>
            <w:tcW w:w="595" w:type="dxa"/>
            <w:vMerge w:val="restart"/>
          </w:tcPr>
          <w:p w14:paraId="20F9DBD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vMerge w:val="restart"/>
          </w:tcPr>
          <w:p w14:paraId="2C740F3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14:paraId="7B79773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7DDF73EF" w14:textId="77777777" w:rsidR="0068581D" w:rsidRDefault="00C44405">
            <w:pPr>
              <w:pStyle w:val="TableParagraph"/>
              <w:spacing w:before="24" w:line="240" w:lineRule="exact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  <w:tcBorders>
              <w:bottom w:val="nil"/>
            </w:tcBorders>
          </w:tcPr>
          <w:p w14:paraId="006F9AE1" w14:textId="77777777" w:rsidR="0068581D" w:rsidRDefault="00C44405">
            <w:pPr>
              <w:pStyle w:val="TableParagraph"/>
              <w:spacing w:before="24" w:line="240" w:lineRule="exact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  <w:vMerge w:val="restart"/>
          </w:tcPr>
          <w:p w14:paraId="5495516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A87938F" w14:textId="77777777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148008C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EDE51DB" w14:textId="77777777" w:rsidR="0068581D" w:rsidRDefault="00C44405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իրականացվում է միայն հրահանգավորում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1F6E693" w14:textId="77777777" w:rsidR="0068581D" w:rsidRDefault="00C44405">
            <w:pPr>
              <w:pStyle w:val="TableParagraph"/>
              <w:spacing w:before="8" w:line="240" w:lineRule="exact"/>
              <w:ind w:left="121" w:right="11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նախարարի 27.03.2009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7F848B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0B0AF1A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3DE625D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414627C2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B700CF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4AEA1F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FC9E69C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E34BC3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824D5E7" w14:textId="77777777" w:rsidR="0068581D" w:rsidRDefault="00C44405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ստացած անձնակազմի կողմից: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182EF5E8" w14:textId="77777777" w:rsidR="0068581D" w:rsidRDefault="00C44405">
            <w:pPr>
              <w:pStyle w:val="TableParagraph"/>
              <w:spacing w:before="8" w:line="239" w:lineRule="exact"/>
              <w:ind w:left="122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N 03-Ն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C9C89D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7C60DEA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B4AE64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737095B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12BA315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21C392A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76B617D" w14:textId="77777777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0FA0CD2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6EB533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CE557F4" w14:textId="77777777" w:rsidR="0068581D" w:rsidRDefault="00C44405">
            <w:pPr>
              <w:pStyle w:val="TableParagraph"/>
              <w:spacing w:before="7" w:line="240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հրամանի հավելվածի 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56BEABA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818DF8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D43FE8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3489767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1893584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7AE5E7A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64932AD" w14:textId="77777777">
        <w:trPr>
          <w:trHeight w:val="260"/>
        </w:trPr>
        <w:tc>
          <w:tcPr>
            <w:tcW w:w="679" w:type="dxa"/>
            <w:tcBorders>
              <w:top w:val="nil"/>
            </w:tcBorders>
          </w:tcPr>
          <w:p w14:paraId="5D87B2D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14:paraId="39E5491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14:paraId="2C3290F0" w14:textId="77777777" w:rsidR="0068581D" w:rsidRDefault="00C44405">
            <w:pPr>
              <w:pStyle w:val="TableParagraph"/>
              <w:spacing w:before="8" w:line="232" w:lineRule="exact"/>
              <w:ind w:left="121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149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AEF11E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08E355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AA1187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71340FC6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754E25DF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20FE175" w14:textId="77777777" w:rsidR="0068581D" w:rsidRDefault="0068581D">
            <w:pPr>
              <w:rPr>
                <w:sz w:val="2"/>
                <w:szCs w:val="2"/>
              </w:rPr>
            </w:pPr>
          </w:p>
        </w:tc>
      </w:tr>
    </w:tbl>
    <w:p w14:paraId="0129E347" w14:textId="77777777" w:rsidR="0068581D" w:rsidRDefault="0068581D">
      <w:pPr>
        <w:rPr>
          <w:sz w:val="2"/>
          <w:szCs w:val="2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3F00D8C2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0995CC68" w14:textId="77777777">
        <w:trPr>
          <w:trHeight w:val="2225"/>
        </w:trPr>
        <w:tc>
          <w:tcPr>
            <w:tcW w:w="679" w:type="dxa"/>
          </w:tcPr>
          <w:p w14:paraId="1E886CA3" w14:textId="77777777" w:rsidR="0068581D" w:rsidRDefault="00C44405">
            <w:pPr>
              <w:pStyle w:val="TableParagraph"/>
              <w:spacing w:before="24"/>
              <w:ind w:left="203"/>
              <w:rPr>
                <w:sz w:val="20"/>
              </w:rPr>
            </w:pPr>
            <w:r>
              <w:rPr>
                <w:w w:val="115"/>
                <w:sz w:val="20"/>
              </w:rPr>
              <w:t>76.</w:t>
            </w:r>
          </w:p>
        </w:tc>
        <w:tc>
          <w:tcPr>
            <w:tcW w:w="4662" w:type="dxa"/>
          </w:tcPr>
          <w:p w14:paraId="72BC6634" w14:textId="77777777" w:rsidR="0068581D" w:rsidRDefault="00C44405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ստացիոնարներում (բաժանմունքներում) իրականացվում են ամիսը 1 անգամ օդի և մակերեսների մանրէաբանական աղտոտվածության լաբորատոր հետազոտություններ, որոնց վերաբերյալ կատարվում են գրառումներ</w:t>
            </w:r>
          </w:p>
          <w:p w14:paraId="40A9D38C" w14:textId="77777777" w:rsidR="0068581D" w:rsidRDefault="00C44405">
            <w:pPr>
              <w:pStyle w:val="TableParagraph"/>
              <w:spacing w:before="2"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մատյաններում։</w:t>
            </w:r>
          </w:p>
        </w:tc>
        <w:tc>
          <w:tcPr>
            <w:tcW w:w="2795" w:type="dxa"/>
          </w:tcPr>
          <w:p w14:paraId="4E258909" w14:textId="77777777" w:rsidR="0068581D" w:rsidRDefault="00C44405">
            <w:pPr>
              <w:pStyle w:val="TableParagraph"/>
              <w:spacing w:before="27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</w:t>
            </w:r>
            <w:r>
              <w:rPr>
                <w:w w:val="105"/>
                <w:sz w:val="21"/>
                <w:szCs w:val="21"/>
              </w:rPr>
              <w:t>արարի 27.03.2009 թվականի N 03-Ն հրամանի հավելվածի կետ 153</w:t>
            </w:r>
          </w:p>
        </w:tc>
        <w:tc>
          <w:tcPr>
            <w:tcW w:w="595" w:type="dxa"/>
          </w:tcPr>
          <w:p w14:paraId="1106FCA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41873F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925423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569108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1AAB7312" w14:textId="77777777" w:rsidR="0068581D" w:rsidRDefault="00C44405">
            <w:pPr>
              <w:pStyle w:val="TableParagraph"/>
              <w:spacing w:before="27" w:line="276" w:lineRule="auto"/>
              <w:ind w:left="362" w:right="166" w:hanging="2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Լաբորատոր</w:t>
            </w:r>
          </w:p>
        </w:tc>
        <w:tc>
          <w:tcPr>
            <w:tcW w:w="2290" w:type="dxa"/>
          </w:tcPr>
          <w:p w14:paraId="3E6A283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106CF67" w14:textId="77777777">
        <w:trPr>
          <w:trHeight w:val="1484"/>
        </w:trPr>
        <w:tc>
          <w:tcPr>
            <w:tcW w:w="679" w:type="dxa"/>
          </w:tcPr>
          <w:p w14:paraId="52CF6003" w14:textId="77777777" w:rsidR="0068581D" w:rsidRDefault="00C44405">
            <w:pPr>
              <w:pStyle w:val="TableParagraph"/>
              <w:spacing w:before="20"/>
              <w:ind w:left="203"/>
              <w:rPr>
                <w:sz w:val="20"/>
              </w:rPr>
            </w:pPr>
            <w:r>
              <w:rPr>
                <w:w w:val="110"/>
                <w:sz w:val="20"/>
              </w:rPr>
              <w:t>77.</w:t>
            </w:r>
          </w:p>
        </w:tc>
        <w:tc>
          <w:tcPr>
            <w:tcW w:w="4662" w:type="dxa"/>
          </w:tcPr>
          <w:p w14:paraId="78A32FB3" w14:textId="77777777" w:rsidR="0068581D" w:rsidRDefault="00C44405">
            <w:pPr>
              <w:pStyle w:val="TableParagraph"/>
              <w:spacing w:before="25" w:line="276" w:lineRule="auto"/>
              <w:ind w:left="100" w:right="2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Մանկաբարձագինեկոլոգիական ստացիոնարի (բաժանմունքի) բոլոր սենքերում կատարվում է ընթացիկ և հիմնական մաքրում։</w:t>
            </w:r>
          </w:p>
          <w:p w14:paraId="2769D359" w14:textId="77777777" w:rsidR="0068581D" w:rsidRDefault="00C44405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Նշում 2</w:t>
            </w:r>
          </w:p>
        </w:tc>
        <w:tc>
          <w:tcPr>
            <w:tcW w:w="2795" w:type="dxa"/>
          </w:tcPr>
          <w:p w14:paraId="21DDD7C6" w14:textId="77777777" w:rsidR="0068581D" w:rsidRDefault="00C44405">
            <w:pPr>
              <w:pStyle w:val="TableParagraph"/>
              <w:spacing w:before="25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159</w:t>
            </w:r>
          </w:p>
        </w:tc>
        <w:tc>
          <w:tcPr>
            <w:tcW w:w="595" w:type="dxa"/>
          </w:tcPr>
          <w:p w14:paraId="56AB839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CE5498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343511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88A6892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0DA8FFD" w14:textId="77777777" w:rsidR="0068581D" w:rsidRDefault="00C44405">
            <w:pPr>
              <w:pStyle w:val="TableParagraph"/>
              <w:spacing w:before="25" w:line="273" w:lineRule="auto"/>
              <w:ind w:left="343" w:right="121" w:hanging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Դիտողական</w:t>
            </w:r>
          </w:p>
        </w:tc>
        <w:tc>
          <w:tcPr>
            <w:tcW w:w="2290" w:type="dxa"/>
          </w:tcPr>
          <w:p w14:paraId="6BD2CCC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F0E835E" w14:textId="77777777">
        <w:trPr>
          <w:trHeight w:val="1391"/>
        </w:trPr>
        <w:tc>
          <w:tcPr>
            <w:tcW w:w="679" w:type="dxa"/>
          </w:tcPr>
          <w:p w14:paraId="4D4F657A" w14:textId="77777777" w:rsidR="0068581D" w:rsidRDefault="00C44405">
            <w:pPr>
              <w:pStyle w:val="TableParagraph"/>
              <w:spacing w:before="22"/>
              <w:ind w:left="203"/>
              <w:rPr>
                <w:sz w:val="20"/>
              </w:rPr>
            </w:pPr>
            <w:r>
              <w:rPr>
                <w:w w:val="115"/>
                <w:sz w:val="20"/>
              </w:rPr>
              <w:t>78.</w:t>
            </w:r>
          </w:p>
        </w:tc>
        <w:tc>
          <w:tcPr>
            <w:tcW w:w="4662" w:type="dxa"/>
          </w:tcPr>
          <w:p w14:paraId="79F4E8F6" w14:textId="77777777" w:rsidR="0068581D" w:rsidRDefault="00C44405">
            <w:pPr>
              <w:pStyle w:val="TableParagraph"/>
              <w:spacing w:before="27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Հիվանդասենյակից հիվանդների դուրս գրվելուց հետո կատարվում է եզրափակիչ ախտահանում։</w:t>
            </w:r>
          </w:p>
        </w:tc>
        <w:tc>
          <w:tcPr>
            <w:tcW w:w="2795" w:type="dxa"/>
          </w:tcPr>
          <w:p w14:paraId="439A17EF" w14:textId="77777777" w:rsidR="0068581D" w:rsidRDefault="00C44405">
            <w:pPr>
              <w:pStyle w:val="TableParagraph"/>
              <w:spacing w:before="27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0994FB54" w14:textId="77777777" w:rsidR="0068581D" w:rsidRDefault="00C44405">
            <w:pPr>
              <w:pStyle w:val="TableParagraph"/>
              <w:spacing w:line="233" w:lineRule="exact"/>
              <w:ind w:left="124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160</w:t>
            </w:r>
          </w:p>
        </w:tc>
        <w:tc>
          <w:tcPr>
            <w:tcW w:w="595" w:type="dxa"/>
          </w:tcPr>
          <w:p w14:paraId="337A6E4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AE56C7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E7DEBF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FD13BB7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8ECBA0B" w14:textId="77777777" w:rsidR="0068581D" w:rsidRDefault="00C44405">
            <w:pPr>
              <w:pStyle w:val="TableParagraph"/>
              <w:spacing w:before="27" w:line="276" w:lineRule="auto"/>
              <w:ind w:left="144" w:right="120" w:firstLine="4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Հարցում Փաստաթղթային</w:t>
            </w:r>
          </w:p>
        </w:tc>
        <w:tc>
          <w:tcPr>
            <w:tcW w:w="2290" w:type="dxa"/>
          </w:tcPr>
          <w:p w14:paraId="1CA9F45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0A92DDAB" w14:textId="77777777">
        <w:trPr>
          <w:trHeight w:val="1389"/>
        </w:trPr>
        <w:tc>
          <w:tcPr>
            <w:tcW w:w="679" w:type="dxa"/>
          </w:tcPr>
          <w:p w14:paraId="2AD292FA" w14:textId="77777777" w:rsidR="0068581D" w:rsidRDefault="00C44405">
            <w:pPr>
              <w:pStyle w:val="TableParagraph"/>
              <w:spacing w:before="19"/>
              <w:ind w:left="203"/>
              <w:rPr>
                <w:sz w:val="20"/>
              </w:rPr>
            </w:pPr>
            <w:r>
              <w:rPr>
                <w:w w:val="115"/>
                <w:sz w:val="20"/>
              </w:rPr>
              <w:t>79.</w:t>
            </w:r>
          </w:p>
        </w:tc>
        <w:tc>
          <w:tcPr>
            <w:tcW w:w="4662" w:type="dxa"/>
          </w:tcPr>
          <w:p w14:paraId="6B5D54E3" w14:textId="77777777" w:rsidR="0068581D" w:rsidRDefault="00C44405">
            <w:pPr>
              <w:pStyle w:val="TableParagraph"/>
              <w:spacing w:before="24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Բաժանմունքներում և հիվանդասենյակներում </w:t>
            </w:r>
            <w:r>
              <w:rPr>
                <w:w w:val="105"/>
                <w:sz w:val="21"/>
                <w:szCs w:val="21"/>
              </w:rPr>
              <w:t>ընդհանուր և հիմնական մաքրումը կատարվում է 7 օրը մեկ:</w:t>
            </w:r>
          </w:p>
        </w:tc>
        <w:tc>
          <w:tcPr>
            <w:tcW w:w="2795" w:type="dxa"/>
          </w:tcPr>
          <w:p w14:paraId="768E8105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53F8A70F" w14:textId="77777777" w:rsidR="0068581D" w:rsidRDefault="00C44405">
            <w:pPr>
              <w:pStyle w:val="TableParagraph"/>
              <w:spacing w:before="1" w:line="233" w:lineRule="exact"/>
              <w:ind w:left="123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165</w:t>
            </w:r>
          </w:p>
        </w:tc>
        <w:tc>
          <w:tcPr>
            <w:tcW w:w="595" w:type="dxa"/>
          </w:tcPr>
          <w:p w14:paraId="052DC93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88DD40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40B99C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C168E6D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1862DB78" w14:textId="77777777" w:rsidR="0068581D" w:rsidRDefault="00C44405">
            <w:pPr>
              <w:pStyle w:val="TableParagraph"/>
              <w:spacing w:before="24" w:line="276" w:lineRule="auto"/>
              <w:ind w:left="144" w:right="120" w:firstLine="4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Հարցում Փաստաթղթային</w:t>
            </w:r>
          </w:p>
        </w:tc>
        <w:tc>
          <w:tcPr>
            <w:tcW w:w="2290" w:type="dxa"/>
          </w:tcPr>
          <w:p w14:paraId="238A455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C897330" w14:textId="77777777">
        <w:trPr>
          <w:trHeight w:val="1387"/>
        </w:trPr>
        <w:tc>
          <w:tcPr>
            <w:tcW w:w="679" w:type="dxa"/>
          </w:tcPr>
          <w:p w14:paraId="3F4EB267" w14:textId="77777777" w:rsidR="0068581D" w:rsidRDefault="00C44405">
            <w:pPr>
              <w:pStyle w:val="TableParagraph"/>
              <w:spacing w:before="19"/>
              <w:ind w:left="206"/>
              <w:rPr>
                <w:sz w:val="20"/>
              </w:rPr>
            </w:pPr>
            <w:r>
              <w:rPr>
                <w:w w:val="120"/>
                <w:sz w:val="20"/>
              </w:rPr>
              <w:t>80.</w:t>
            </w:r>
          </w:p>
        </w:tc>
        <w:tc>
          <w:tcPr>
            <w:tcW w:w="4662" w:type="dxa"/>
          </w:tcPr>
          <w:p w14:paraId="491EE59F" w14:textId="77777777" w:rsidR="0068581D" w:rsidRDefault="00C44405">
            <w:pPr>
              <w:pStyle w:val="TableParagraph"/>
              <w:spacing w:before="24" w:line="276" w:lineRule="auto"/>
              <w:ind w:left="100" w:right="36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Հիվանդասենյակները և միջանցքները մաքրելու համար նախատեսված մակնշված մաքրման գույքը (դույլ, լաթ, սպունգ և այլն) ախտահանվում են առանձին:</w:t>
            </w:r>
          </w:p>
        </w:tc>
        <w:tc>
          <w:tcPr>
            <w:tcW w:w="2795" w:type="dxa"/>
          </w:tcPr>
          <w:p w14:paraId="415BD430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7AE7FD97" w14:textId="77777777" w:rsidR="0068581D" w:rsidRDefault="00C44405">
            <w:pPr>
              <w:pStyle w:val="TableParagraph"/>
              <w:spacing w:before="1" w:line="232" w:lineRule="exact"/>
              <w:ind w:left="122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166</w:t>
            </w:r>
          </w:p>
        </w:tc>
        <w:tc>
          <w:tcPr>
            <w:tcW w:w="595" w:type="dxa"/>
          </w:tcPr>
          <w:p w14:paraId="30F886F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95F589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9D5CFE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A94A15C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2FF3039" w14:textId="77777777" w:rsidR="0068581D" w:rsidRDefault="00C44405">
            <w:pPr>
              <w:pStyle w:val="TableParagraph"/>
              <w:spacing w:before="24" w:line="276" w:lineRule="auto"/>
              <w:ind w:left="554" w:right="319" w:hanging="21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290" w:type="dxa"/>
          </w:tcPr>
          <w:p w14:paraId="52E9C07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ECD1B8C" w14:textId="77777777">
        <w:trPr>
          <w:trHeight w:val="1390"/>
        </w:trPr>
        <w:tc>
          <w:tcPr>
            <w:tcW w:w="679" w:type="dxa"/>
          </w:tcPr>
          <w:p w14:paraId="7014F018" w14:textId="77777777" w:rsidR="0068581D" w:rsidRDefault="00C44405">
            <w:pPr>
              <w:pStyle w:val="TableParagraph"/>
              <w:spacing w:before="20"/>
              <w:ind w:left="206"/>
              <w:rPr>
                <w:sz w:val="20"/>
              </w:rPr>
            </w:pPr>
            <w:r>
              <w:rPr>
                <w:w w:val="105"/>
                <w:sz w:val="20"/>
              </w:rPr>
              <w:t>81.</w:t>
            </w:r>
          </w:p>
        </w:tc>
        <w:tc>
          <w:tcPr>
            <w:tcW w:w="4662" w:type="dxa"/>
          </w:tcPr>
          <w:p w14:paraId="6E4BCC11" w14:textId="77777777" w:rsidR="0068581D" w:rsidRDefault="00C44405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Ներհիվանդանոցային և ներարգանդային վարակի դեպքերը հաշվառվում են առանձին։</w:t>
            </w:r>
          </w:p>
        </w:tc>
        <w:tc>
          <w:tcPr>
            <w:tcW w:w="2795" w:type="dxa"/>
          </w:tcPr>
          <w:p w14:paraId="6CE0920C" w14:textId="77777777" w:rsidR="0068581D" w:rsidRDefault="00C44405">
            <w:pPr>
              <w:pStyle w:val="TableParagraph"/>
              <w:spacing w:before="25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7E4FC985" w14:textId="77777777" w:rsidR="0068581D" w:rsidRDefault="00C44405">
            <w:pPr>
              <w:pStyle w:val="TableParagraph"/>
              <w:spacing w:before="1" w:line="233" w:lineRule="exact"/>
              <w:ind w:left="123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193</w:t>
            </w:r>
          </w:p>
        </w:tc>
        <w:tc>
          <w:tcPr>
            <w:tcW w:w="595" w:type="dxa"/>
          </w:tcPr>
          <w:p w14:paraId="55F2FA9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5833AE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677B2E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916C225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2923063F" w14:textId="77777777" w:rsidR="0068581D" w:rsidRDefault="00C44405">
            <w:pPr>
              <w:pStyle w:val="TableParagraph"/>
              <w:spacing w:before="25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</w:tcPr>
          <w:p w14:paraId="3FB35B9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7DA6C171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0158085C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67D84C80" w14:textId="77777777">
        <w:trPr>
          <w:trHeight w:val="1391"/>
        </w:trPr>
        <w:tc>
          <w:tcPr>
            <w:tcW w:w="679" w:type="dxa"/>
          </w:tcPr>
          <w:p w14:paraId="29457216" w14:textId="77777777" w:rsidR="0068581D" w:rsidRDefault="00C44405">
            <w:pPr>
              <w:pStyle w:val="TableParagraph"/>
              <w:spacing w:before="24"/>
              <w:ind w:right="19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82.</w:t>
            </w:r>
          </w:p>
        </w:tc>
        <w:tc>
          <w:tcPr>
            <w:tcW w:w="4662" w:type="dxa"/>
          </w:tcPr>
          <w:p w14:paraId="68368677" w14:textId="77777777" w:rsidR="0068581D" w:rsidRDefault="00C44405">
            <w:pPr>
              <w:pStyle w:val="TableParagraph"/>
              <w:spacing w:line="27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Հակահամաճարակային ռեժիմի որակի մանրէաբանական վերահսկողությունն իրականացվում է բուժկանխարգելիչ կազմակերպության մանրէաբանական լաբորատորիայում՝ ամիսը 1 անգամ:</w:t>
            </w:r>
          </w:p>
        </w:tc>
        <w:tc>
          <w:tcPr>
            <w:tcW w:w="2795" w:type="dxa"/>
          </w:tcPr>
          <w:p w14:paraId="0ED16BB9" w14:textId="77777777" w:rsidR="0068581D" w:rsidRDefault="00C44405">
            <w:pPr>
              <w:pStyle w:val="TableParagraph"/>
              <w:spacing w:line="278" w:lineRule="exact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202, 203</w:t>
            </w:r>
          </w:p>
        </w:tc>
        <w:tc>
          <w:tcPr>
            <w:tcW w:w="595" w:type="dxa"/>
          </w:tcPr>
          <w:p w14:paraId="131E43F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B2237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ABA918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26E2923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772CDA8F" w14:textId="77777777" w:rsidR="0068581D" w:rsidRDefault="00C44405">
            <w:pPr>
              <w:pStyle w:val="TableParagraph"/>
              <w:spacing w:before="27"/>
              <w:ind w:left="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</w:tcPr>
          <w:p w14:paraId="0EC99EA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5911993" w14:textId="77777777">
        <w:trPr>
          <w:trHeight w:val="1517"/>
        </w:trPr>
        <w:tc>
          <w:tcPr>
            <w:tcW w:w="679" w:type="dxa"/>
          </w:tcPr>
          <w:p w14:paraId="6FFBB08D" w14:textId="77777777" w:rsidR="0068581D" w:rsidRDefault="00C44405">
            <w:pPr>
              <w:pStyle w:val="TableParagraph"/>
              <w:spacing w:before="22"/>
              <w:ind w:right="1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83.</w:t>
            </w:r>
          </w:p>
        </w:tc>
        <w:tc>
          <w:tcPr>
            <w:tcW w:w="4662" w:type="dxa"/>
          </w:tcPr>
          <w:p w14:paraId="25B0FA33" w14:textId="77777777" w:rsidR="0068581D" w:rsidRDefault="00C44405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Հակահամաճարակային ռեժիմի որակի մանրէաբանական վերահսկողությունն իրականացվում է այլ մանրէաբանական լաբորատորիայում՝ պայմանագային հիմունքներով:</w:t>
            </w:r>
          </w:p>
        </w:tc>
        <w:tc>
          <w:tcPr>
            <w:tcW w:w="2795" w:type="dxa"/>
          </w:tcPr>
          <w:p w14:paraId="117B3C70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 204</w:t>
            </w:r>
          </w:p>
        </w:tc>
        <w:tc>
          <w:tcPr>
            <w:tcW w:w="595" w:type="dxa"/>
          </w:tcPr>
          <w:p w14:paraId="3FCA5A3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0F405C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C8DE78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AF6F54A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5F2CDEEA" w14:textId="77777777" w:rsidR="0068581D" w:rsidRDefault="00C44405">
            <w:pPr>
              <w:pStyle w:val="TableParagraph"/>
              <w:spacing w:before="24"/>
              <w:ind w:left="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</w:tcPr>
          <w:p w14:paraId="5770985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066EFE6" w14:textId="77777777">
        <w:trPr>
          <w:trHeight w:val="1391"/>
        </w:trPr>
        <w:tc>
          <w:tcPr>
            <w:tcW w:w="679" w:type="dxa"/>
          </w:tcPr>
          <w:p w14:paraId="7A8ED951" w14:textId="77777777" w:rsidR="0068581D" w:rsidRDefault="00C44405">
            <w:pPr>
              <w:pStyle w:val="TableParagraph"/>
              <w:spacing w:before="23"/>
              <w:ind w:right="19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</w:t>
            </w:r>
          </w:p>
        </w:tc>
        <w:tc>
          <w:tcPr>
            <w:tcW w:w="4662" w:type="dxa"/>
          </w:tcPr>
          <w:p w14:paraId="5533EC1D" w14:textId="77777777" w:rsidR="0068581D" w:rsidRDefault="00C44405">
            <w:pPr>
              <w:pStyle w:val="TableParagraph"/>
              <w:spacing w:before="28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Ընթացիկ մանրէաբանական հսկողություն իրականացվում է՝</w:t>
            </w:r>
          </w:p>
        </w:tc>
        <w:tc>
          <w:tcPr>
            <w:tcW w:w="2795" w:type="dxa"/>
          </w:tcPr>
          <w:p w14:paraId="43F5FFC2" w14:textId="77777777" w:rsidR="0068581D" w:rsidRDefault="00C44405">
            <w:pPr>
              <w:pStyle w:val="TableParagraph"/>
              <w:spacing w:before="28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4F618C8B" w14:textId="77777777" w:rsidR="0068581D" w:rsidRDefault="00C44405">
            <w:pPr>
              <w:pStyle w:val="TableParagraph"/>
              <w:spacing w:line="232" w:lineRule="exact"/>
              <w:ind w:left="122" w:right="118"/>
              <w:jc w:val="center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595" w:type="dxa"/>
            <w:shd w:val="clear" w:color="auto" w:fill="CFCDCD"/>
          </w:tcPr>
          <w:p w14:paraId="6C598CE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427E928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0CC7B8A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6504C6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0333737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67E1117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48ED51B" w14:textId="77777777">
        <w:trPr>
          <w:trHeight w:val="833"/>
        </w:trPr>
        <w:tc>
          <w:tcPr>
            <w:tcW w:w="679" w:type="dxa"/>
          </w:tcPr>
          <w:p w14:paraId="480E1ED9" w14:textId="77777777" w:rsidR="0068581D" w:rsidRDefault="00C44405">
            <w:pPr>
              <w:pStyle w:val="TableParagraph"/>
              <w:spacing w:before="20"/>
              <w:ind w:right="17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84.1</w:t>
            </w:r>
          </w:p>
        </w:tc>
        <w:tc>
          <w:tcPr>
            <w:tcW w:w="4662" w:type="dxa"/>
          </w:tcPr>
          <w:p w14:paraId="60C251EF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ծննդաբերական սրահներում,</w:t>
            </w:r>
          </w:p>
        </w:tc>
        <w:tc>
          <w:tcPr>
            <w:tcW w:w="2795" w:type="dxa"/>
          </w:tcPr>
          <w:p w14:paraId="19CE154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212AA9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12666D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9447B6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3401AAF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4D4C5861" w14:textId="77777777" w:rsidR="0068581D" w:rsidRDefault="00C44405">
            <w:pPr>
              <w:pStyle w:val="TableParagraph"/>
              <w:spacing w:before="25" w:line="273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04E772E9" w14:textId="77777777" w:rsidR="0068581D" w:rsidRDefault="00C44405">
            <w:pPr>
              <w:pStyle w:val="TableParagraph"/>
              <w:spacing w:before="4" w:line="233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3E300DD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C348C5F" w14:textId="77777777">
        <w:trPr>
          <w:trHeight w:val="832"/>
        </w:trPr>
        <w:tc>
          <w:tcPr>
            <w:tcW w:w="679" w:type="dxa"/>
          </w:tcPr>
          <w:p w14:paraId="06923FE8" w14:textId="77777777" w:rsidR="0068581D" w:rsidRDefault="00C44405">
            <w:pPr>
              <w:pStyle w:val="TableParagraph"/>
              <w:spacing w:before="19"/>
              <w:ind w:right="19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84.2</w:t>
            </w:r>
          </w:p>
        </w:tc>
        <w:tc>
          <w:tcPr>
            <w:tcW w:w="4662" w:type="dxa"/>
          </w:tcPr>
          <w:p w14:paraId="33AA6B9E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վիրահատական կառուցահատվածում,</w:t>
            </w:r>
          </w:p>
        </w:tc>
        <w:tc>
          <w:tcPr>
            <w:tcW w:w="2795" w:type="dxa"/>
          </w:tcPr>
          <w:p w14:paraId="2BEF590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8381A9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3B610F0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589BF1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075408E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0D3A67F2" w14:textId="77777777" w:rsidR="0068581D" w:rsidRDefault="00C44405">
            <w:pPr>
              <w:pStyle w:val="TableParagraph"/>
              <w:spacing w:before="24" w:line="276" w:lineRule="auto"/>
              <w:ind w:left="554" w:right="121" w:hanging="4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14B27905" w14:textId="77777777" w:rsidR="0068581D" w:rsidRDefault="00C44405">
            <w:pPr>
              <w:pStyle w:val="TableParagraph"/>
              <w:spacing w:line="232" w:lineRule="exact"/>
              <w:ind w:left="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1DD980F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B058893" w14:textId="77777777">
        <w:trPr>
          <w:trHeight w:val="934"/>
        </w:trPr>
        <w:tc>
          <w:tcPr>
            <w:tcW w:w="679" w:type="dxa"/>
          </w:tcPr>
          <w:p w14:paraId="46F9E4CA" w14:textId="77777777" w:rsidR="0068581D" w:rsidRDefault="00C44405">
            <w:pPr>
              <w:pStyle w:val="TableParagraph"/>
              <w:spacing w:before="19"/>
              <w:ind w:right="18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84.3</w:t>
            </w:r>
          </w:p>
        </w:tc>
        <w:tc>
          <w:tcPr>
            <w:tcW w:w="4662" w:type="dxa"/>
          </w:tcPr>
          <w:p w14:paraId="7BCAEFC6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վիրակապարաններում,</w:t>
            </w:r>
          </w:p>
        </w:tc>
        <w:tc>
          <w:tcPr>
            <w:tcW w:w="2795" w:type="dxa"/>
          </w:tcPr>
          <w:p w14:paraId="335D695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19E92A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B6D1A6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39A1C4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A3AF714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32591B5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 Լաբորատոր</w:t>
            </w:r>
          </w:p>
        </w:tc>
        <w:tc>
          <w:tcPr>
            <w:tcW w:w="2290" w:type="dxa"/>
          </w:tcPr>
          <w:p w14:paraId="6353A59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4C5AA54" w14:textId="77777777">
        <w:trPr>
          <w:trHeight w:val="835"/>
        </w:trPr>
        <w:tc>
          <w:tcPr>
            <w:tcW w:w="679" w:type="dxa"/>
          </w:tcPr>
          <w:p w14:paraId="3E5531A4" w14:textId="77777777" w:rsidR="0068581D" w:rsidRDefault="00C44405">
            <w:pPr>
              <w:pStyle w:val="TableParagraph"/>
              <w:spacing w:before="23"/>
              <w:ind w:right="19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84.4</w:t>
            </w:r>
          </w:p>
        </w:tc>
        <w:tc>
          <w:tcPr>
            <w:tcW w:w="4662" w:type="dxa"/>
          </w:tcPr>
          <w:p w14:paraId="655E29EE" w14:textId="77777777" w:rsidR="0068581D" w:rsidRDefault="00C44405">
            <w:pPr>
              <w:pStyle w:val="TableParagraph"/>
              <w:spacing w:before="28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միջամտությունների սենյակում,</w:t>
            </w:r>
          </w:p>
        </w:tc>
        <w:tc>
          <w:tcPr>
            <w:tcW w:w="2795" w:type="dxa"/>
          </w:tcPr>
          <w:p w14:paraId="687B88F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64369F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3440B1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469F7E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0571EA6" w14:textId="77777777" w:rsidR="0068581D" w:rsidRDefault="00C44405">
            <w:pPr>
              <w:pStyle w:val="TableParagraph"/>
              <w:spacing w:before="28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93F8AB6" w14:textId="77777777" w:rsidR="0068581D" w:rsidRDefault="00C44405">
            <w:pPr>
              <w:pStyle w:val="TableParagraph"/>
              <w:spacing w:before="28" w:line="273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15B9621A" w14:textId="77777777" w:rsidR="0068581D" w:rsidRDefault="00C44405">
            <w:pPr>
              <w:pStyle w:val="TableParagraph"/>
              <w:spacing w:before="4" w:line="233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03F54E3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ACF282D" w14:textId="77777777">
        <w:trPr>
          <w:trHeight w:val="832"/>
        </w:trPr>
        <w:tc>
          <w:tcPr>
            <w:tcW w:w="679" w:type="dxa"/>
          </w:tcPr>
          <w:p w14:paraId="5E24545F" w14:textId="77777777" w:rsidR="0068581D" w:rsidRDefault="00C44405">
            <w:pPr>
              <w:pStyle w:val="TableParagraph"/>
              <w:spacing w:before="19"/>
              <w:ind w:right="19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84.5</w:t>
            </w:r>
          </w:p>
        </w:tc>
        <w:tc>
          <w:tcPr>
            <w:tcW w:w="4662" w:type="dxa"/>
          </w:tcPr>
          <w:p w14:paraId="32C5A418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ինտենսիվ բուժման հիվանդասենյակներում,</w:t>
            </w:r>
          </w:p>
        </w:tc>
        <w:tc>
          <w:tcPr>
            <w:tcW w:w="2795" w:type="dxa"/>
          </w:tcPr>
          <w:p w14:paraId="6334EF8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0D6F55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18E49B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AAEE62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2BFF7A1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98B9B54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1BD2B612" w14:textId="77777777" w:rsidR="0068581D" w:rsidRDefault="00C44405">
            <w:pPr>
              <w:pStyle w:val="TableParagraph"/>
              <w:spacing w:before="2" w:line="231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7D9F7EC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8F28FE2" w14:textId="77777777">
        <w:trPr>
          <w:trHeight w:val="832"/>
        </w:trPr>
        <w:tc>
          <w:tcPr>
            <w:tcW w:w="679" w:type="dxa"/>
          </w:tcPr>
          <w:p w14:paraId="284533AB" w14:textId="77777777" w:rsidR="0068581D" w:rsidRDefault="00C44405">
            <w:pPr>
              <w:pStyle w:val="TableParagraph"/>
              <w:spacing w:before="19"/>
              <w:ind w:right="18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84.6</w:t>
            </w:r>
          </w:p>
        </w:tc>
        <w:tc>
          <w:tcPr>
            <w:tcW w:w="4662" w:type="dxa"/>
          </w:tcPr>
          <w:p w14:paraId="01DC0190" w14:textId="77777777" w:rsidR="0068581D" w:rsidRDefault="00C44405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կենտրոնական մանրէազերծման բաժանմունքում (սրահում),</w:t>
            </w:r>
          </w:p>
        </w:tc>
        <w:tc>
          <w:tcPr>
            <w:tcW w:w="2795" w:type="dxa"/>
          </w:tcPr>
          <w:p w14:paraId="7034AE0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0043B2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D5E090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B8D44C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594946F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00F2FC0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11A7D941" w14:textId="77777777" w:rsidR="0068581D" w:rsidRDefault="00C44405">
            <w:pPr>
              <w:pStyle w:val="TableParagraph"/>
              <w:spacing w:before="2" w:line="231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6F4659D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B129D26" w14:textId="77777777">
        <w:trPr>
          <w:trHeight w:val="555"/>
        </w:trPr>
        <w:tc>
          <w:tcPr>
            <w:tcW w:w="679" w:type="dxa"/>
          </w:tcPr>
          <w:p w14:paraId="0C86C339" w14:textId="77777777" w:rsidR="0068581D" w:rsidRDefault="00C44405">
            <w:pPr>
              <w:pStyle w:val="TableParagraph"/>
              <w:spacing w:before="22"/>
              <w:ind w:right="19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84.7</w:t>
            </w:r>
          </w:p>
        </w:tc>
        <w:tc>
          <w:tcPr>
            <w:tcW w:w="4662" w:type="dxa"/>
          </w:tcPr>
          <w:p w14:paraId="28FC0766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լվացքատանը,</w:t>
            </w:r>
          </w:p>
        </w:tc>
        <w:tc>
          <w:tcPr>
            <w:tcW w:w="2795" w:type="dxa"/>
          </w:tcPr>
          <w:p w14:paraId="67B4958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5D9C5E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E89B83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46CB7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9BBFEBB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7C282D69" w14:textId="77777777" w:rsidR="0068581D" w:rsidRDefault="00C44405">
            <w:pPr>
              <w:pStyle w:val="TableParagraph"/>
              <w:spacing w:before="24"/>
              <w:ind w:left="125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  <w:p w14:paraId="2C632169" w14:textId="77777777" w:rsidR="0068581D" w:rsidRDefault="00C44405">
            <w:pPr>
              <w:pStyle w:val="TableParagraph"/>
              <w:spacing w:before="37" w:line="232" w:lineRule="exact"/>
              <w:ind w:left="125" w:right="11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Հարցում</w:t>
            </w:r>
          </w:p>
        </w:tc>
        <w:tc>
          <w:tcPr>
            <w:tcW w:w="2290" w:type="dxa"/>
          </w:tcPr>
          <w:p w14:paraId="7205942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74239F21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159CBD83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5B611FAA" w14:textId="77777777">
        <w:trPr>
          <w:trHeight w:val="327"/>
        </w:trPr>
        <w:tc>
          <w:tcPr>
            <w:tcW w:w="679" w:type="dxa"/>
          </w:tcPr>
          <w:p w14:paraId="391EFC4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662" w:type="dxa"/>
          </w:tcPr>
          <w:p w14:paraId="74C0A6F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14:paraId="1DD1A7D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F20F52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E69409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6DFCAE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276F47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588DC4E2" w14:textId="77777777" w:rsidR="0068581D" w:rsidRDefault="00C44405">
            <w:pPr>
              <w:pStyle w:val="TableParagraph"/>
              <w:spacing w:before="27"/>
              <w:ind w:left="36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51C706E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7729D97" w14:textId="77777777">
        <w:trPr>
          <w:trHeight w:val="833"/>
        </w:trPr>
        <w:tc>
          <w:tcPr>
            <w:tcW w:w="679" w:type="dxa"/>
          </w:tcPr>
          <w:p w14:paraId="3808A2BC" w14:textId="77777777" w:rsidR="0068581D" w:rsidRDefault="00C44405">
            <w:pPr>
              <w:pStyle w:val="TableParagraph"/>
              <w:spacing w:before="20"/>
              <w:ind w:right="18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84.8</w:t>
            </w:r>
          </w:p>
        </w:tc>
        <w:tc>
          <w:tcPr>
            <w:tcW w:w="4662" w:type="dxa"/>
          </w:tcPr>
          <w:p w14:paraId="3E57E84E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ախտորոշիչ կենտրոնում,</w:t>
            </w:r>
          </w:p>
        </w:tc>
        <w:tc>
          <w:tcPr>
            <w:tcW w:w="2795" w:type="dxa"/>
          </w:tcPr>
          <w:p w14:paraId="4D77C24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665757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D571A6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19C137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BA4A636" w14:textId="77777777" w:rsidR="0068581D" w:rsidRDefault="00C44405">
            <w:pPr>
              <w:pStyle w:val="TableParagraph"/>
              <w:spacing w:before="25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66892C7F" w14:textId="77777777" w:rsidR="0068581D" w:rsidRDefault="00C44405">
            <w:pPr>
              <w:pStyle w:val="TableParagraph"/>
              <w:spacing w:before="25" w:line="273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377CFDE5" w14:textId="77777777" w:rsidR="0068581D" w:rsidRDefault="00C44405">
            <w:pPr>
              <w:pStyle w:val="TableParagraph"/>
              <w:spacing w:before="4" w:line="233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51251A6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468E054" w14:textId="77777777">
        <w:trPr>
          <w:trHeight w:val="832"/>
        </w:trPr>
        <w:tc>
          <w:tcPr>
            <w:tcW w:w="679" w:type="dxa"/>
          </w:tcPr>
          <w:p w14:paraId="231457DD" w14:textId="77777777" w:rsidR="0068581D" w:rsidRDefault="00C44405">
            <w:pPr>
              <w:pStyle w:val="TableParagraph"/>
              <w:spacing w:before="19"/>
              <w:ind w:right="18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84.9</w:t>
            </w:r>
          </w:p>
        </w:tc>
        <w:tc>
          <w:tcPr>
            <w:tcW w:w="4662" w:type="dxa"/>
          </w:tcPr>
          <w:p w14:paraId="5E7B80FD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լաբորատորիաներում,</w:t>
            </w:r>
          </w:p>
        </w:tc>
        <w:tc>
          <w:tcPr>
            <w:tcW w:w="2795" w:type="dxa"/>
          </w:tcPr>
          <w:p w14:paraId="4310639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6C9977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EC44A2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B5DB48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4E36A45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6370C0FD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77A8A7A3" w14:textId="77777777" w:rsidR="0068581D" w:rsidRDefault="00C44405">
            <w:pPr>
              <w:pStyle w:val="TableParagraph"/>
              <w:spacing w:before="2" w:line="231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1C34107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499D52D" w14:textId="77777777">
        <w:trPr>
          <w:trHeight w:val="832"/>
        </w:trPr>
        <w:tc>
          <w:tcPr>
            <w:tcW w:w="679" w:type="dxa"/>
          </w:tcPr>
          <w:p w14:paraId="1672BF59" w14:textId="77777777" w:rsidR="0068581D" w:rsidRDefault="00C44405">
            <w:pPr>
              <w:pStyle w:val="TableParagraph"/>
              <w:spacing w:before="19"/>
              <w:ind w:right="10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84.10</w:t>
            </w:r>
          </w:p>
        </w:tc>
        <w:tc>
          <w:tcPr>
            <w:tcW w:w="4662" w:type="dxa"/>
          </w:tcPr>
          <w:p w14:paraId="4B238216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ախտահանման խցիկում,</w:t>
            </w:r>
          </w:p>
        </w:tc>
        <w:tc>
          <w:tcPr>
            <w:tcW w:w="2795" w:type="dxa"/>
          </w:tcPr>
          <w:p w14:paraId="2C426E2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B88475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6260D3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CD6597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633EE12" w14:textId="77777777" w:rsidR="0068581D" w:rsidRDefault="00C44405">
            <w:pPr>
              <w:pStyle w:val="TableParagraph"/>
              <w:spacing w:before="24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5141047A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4655914A" w14:textId="77777777" w:rsidR="0068581D" w:rsidRDefault="00C44405">
            <w:pPr>
              <w:pStyle w:val="TableParagraph"/>
              <w:spacing w:before="2" w:line="231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5BB39CF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CAEF846" w14:textId="77777777">
        <w:trPr>
          <w:trHeight w:val="835"/>
        </w:trPr>
        <w:tc>
          <w:tcPr>
            <w:tcW w:w="679" w:type="dxa"/>
          </w:tcPr>
          <w:p w14:paraId="6C93D538" w14:textId="77777777" w:rsidR="0068581D" w:rsidRDefault="00C44405">
            <w:pPr>
              <w:pStyle w:val="TableParagraph"/>
              <w:spacing w:before="24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84.11</w:t>
            </w:r>
          </w:p>
        </w:tc>
        <w:tc>
          <w:tcPr>
            <w:tcW w:w="4662" w:type="dxa"/>
          </w:tcPr>
          <w:p w14:paraId="7E67B62F" w14:textId="77777777" w:rsidR="0068581D" w:rsidRDefault="00C44405">
            <w:pPr>
              <w:pStyle w:val="TableParagraph"/>
              <w:spacing w:before="2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մաքուր սպիտակեղենի պահման սենյակում։</w:t>
            </w:r>
          </w:p>
        </w:tc>
        <w:tc>
          <w:tcPr>
            <w:tcW w:w="2795" w:type="dxa"/>
          </w:tcPr>
          <w:p w14:paraId="6BC5183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033DF80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B60F17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511D5D8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E9993B3" w14:textId="77777777" w:rsidR="0068581D" w:rsidRDefault="00C44405">
            <w:pPr>
              <w:pStyle w:val="TableParagraph"/>
              <w:spacing w:before="27"/>
              <w:ind w:left="120" w:right="1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</w:t>
            </w:r>
          </w:p>
        </w:tc>
        <w:tc>
          <w:tcPr>
            <w:tcW w:w="1948" w:type="dxa"/>
          </w:tcPr>
          <w:p w14:paraId="14C438CF" w14:textId="77777777" w:rsidR="0068581D" w:rsidRDefault="00C44405">
            <w:pPr>
              <w:pStyle w:val="TableParagraph"/>
              <w:spacing w:line="278" w:lineRule="exact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 Լաբորատոր</w:t>
            </w:r>
          </w:p>
        </w:tc>
        <w:tc>
          <w:tcPr>
            <w:tcW w:w="2290" w:type="dxa"/>
          </w:tcPr>
          <w:p w14:paraId="46C41D9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39A510F7" w14:textId="77777777">
        <w:trPr>
          <w:trHeight w:val="1387"/>
        </w:trPr>
        <w:tc>
          <w:tcPr>
            <w:tcW w:w="679" w:type="dxa"/>
          </w:tcPr>
          <w:p w14:paraId="0F7782E7" w14:textId="77777777" w:rsidR="0068581D" w:rsidRDefault="00C44405">
            <w:pPr>
              <w:pStyle w:val="TableParagraph"/>
              <w:spacing w:before="20"/>
              <w:ind w:left="153"/>
              <w:rPr>
                <w:sz w:val="20"/>
              </w:rPr>
            </w:pPr>
            <w:r>
              <w:rPr>
                <w:w w:val="120"/>
                <w:sz w:val="20"/>
              </w:rPr>
              <w:t>85.</w:t>
            </w:r>
          </w:p>
        </w:tc>
        <w:tc>
          <w:tcPr>
            <w:tcW w:w="4662" w:type="dxa"/>
          </w:tcPr>
          <w:p w14:paraId="76E599ED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Հետազոտվում են՝</w:t>
            </w:r>
          </w:p>
        </w:tc>
        <w:tc>
          <w:tcPr>
            <w:tcW w:w="2795" w:type="dxa"/>
          </w:tcPr>
          <w:p w14:paraId="614F1A46" w14:textId="77777777" w:rsidR="0068581D" w:rsidRDefault="00C44405">
            <w:pPr>
              <w:pStyle w:val="TableParagraph"/>
              <w:spacing w:before="25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32AFCEF7" w14:textId="77777777" w:rsidR="0068581D" w:rsidRDefault="00C44405">
            <w:pPr>
              <w:pStyle w:val="TableParagraph"/>
              <w:spacing w:before="1" w:line="231" w:lineRule="exact"/>
              <w:ind w:left="121" w:right="118"/>
              <w:jc w:val="center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595" w:type="dxa"/>
            <w:shd w:val="clear" w:color="auto" w:fill="CFCDCD"/>
          </w:tcPr>
          <w:p w14:paraId="1DA3A3E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shd w:val="clear" w:color="auto" w:fill="CFCDCD"/>
          </w:tcPr>
          <w:p w14:paraId="29D3F4B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CFCDCD"/>
          </w:tcPr>
          <w:p w14:paraId="4360E15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CFCDCD"/>
          </w:tcPr>
          <w:p w14:paraId="76B2531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shd w:val="clear" w:color="auto" w:fill="CFCDCD"/>
          </w:tcPr>
          <w:p w14:paraId="3229D2C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shd w:val="clear" w:color="auto" w:fill="CFCDCD"/>
          </w:tcPr>
          <w:p w14:paraId="0987CBE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446791E" w14:textId="77777777">
        <w:trPr>
          <w:trHeight w:val="833"/>
        </w:trPr>
        <w:tc>
          <w:tcPr>
            <w:tcW w:w="679" w:type="dxa"/>
          </w:tcPr>
          <w:p w14:paraId="0C889D3D" w14:textId="77777777" w:rsidR="0068581D" w:rsidRDefault="00C44405">
            <w:pPr>
              <w:pStyle w:val="TableParagraph"/>
              <w:spacing w:before="22"/>
              <w:ind w:right="16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85.1</w:t>
            </w:r>
          </w:p>
        </w:tc>
        <w:tc>
          <w:tcPr>
            <w:tcW w:w="4662" w:type="dxa"/>
          </w:tcPr>
          <w:p w14:paraId="7004E7E7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օդային միջավայրը,</w:t>
            </w:r>
          </w:p>
        </w:tc>
        <w:tc>
          <w:tcPr>
            <w:tcW w:w="2795" w:type="dxa"/>
          </w:tcPr>
          <w:p w14:paraId="0741725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74CC635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00B3A5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9C94D9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AB309C7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318AE24C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  <w:p w14:paraId="381850A1" w14:textId="77777777" w:rsidR="0068581D" w:rsidRDefault="00C44405">
            <w:pPr>
              <w:pStyle w:val="TableParagraph"/>
              <w:spacing w:before="2" w:line="232" w:lineRule="exact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</w:t>
            </w:r>
          </w:p>
        </w:tc>
        <w:tc>
          <w:tcPr>
            <w:tcW w:w="2290" w:type="dxa"/>
          </w:tcPr>
          <w:p w14:paraId="17DA143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6B2681C1" w14:textId="77777777">
        <w:trPr>
          <w:trHeight w:val="833"/>
        </w:trPr>
        <w:tc>
          <w:tcPr>
            <w:tcW w:w="679" w:type="dxa"/>
          </w:tcPr>
          <w:p w14:paraId="3EA14665" w14:textId="77777777" w:rsidR="0068581D" w:rsidRDefault="00C44405">
            <w:pPr>
              <w:pStyle w:val="TableParagraph"/>
              <w:spacing w:before="20"/>
              <w:ind w:right="14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85.2</w:t>
            </w:r>
          </w:p>
        </w:tc>
        <w:tc>
          <w:tcPr>
            <w:tcW w:w="4662" w:type="dxa"/>
          </w:tcPr>
          <w:p w14:paraId="4C166A01" w14:textId="77777777" w:rsidR="0068581D" w:rsidRDefault="00C44405">
            <w:pPr>
              <w:pStyle w:val="TableParagraph"/>
              <w:spacing w:before="25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բժշկական գործիքները, կարի և վիրակապական նյութերը,</w:t>
            </w:r>
          </w:p>
        </w:tc>
        <w:tc>
          <w:tcPr>
            <w:tcW w:w="2795" w:type="dxa"/>
          </w:tcPr>
          <w:p w14:paraId="12ED95F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3F9FB46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CD95ED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A181C2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9FCA091" w14:textId="77777777" w:rsidR="0068581D" w:rsidRDefault="00C44405">
            <w:pPr>
              <w:pStyle w:val="TableParagraph"/>
              <w:spacing w:before="25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2BA8AE72" w14:textId="77777777" w:rsidR="0068581D" w:rsidRDefault="00C44405">
            <w:pPr>
              <w:pStyle w:val="TableParagraph"/>
              <w:spacing w:before="25"/>
              <w:ind w:left="554" w:hanging="4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  <w:p w14:paraId="0139281B" w14:textId="77777777" w:rsidR="0068581D" w:rsidRDefault="00C44405">
            <w:pPr>
              <w:pStyle w:val="TableParagraph"/>
              <w:spacing w:before="9" w:line="270" w:lineRule="atLeast"/>
              <w:ind w:left="362" w:right="354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Հարցում Լաբորատոր</w:t>
            </w:r>
          </w:p>
        </w:tc>
        <w:tc>
          <w:tcPr>
            <w:tcW w:w="2290" w:type="dxa"/>
          </w:tcPr>
          <w:p w14:paraId="08C43B6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9999889" w14:textId="77777777">
        <w:trPr>
          <w:trHeight w:val="834"/>
        </w:trPr>
        <w:tc>
          <w:tcPr>
            <w:tcW w:w="679" w:type="dxa"/>
          </w:tcPr>
          <w:p w14:paraId="3F4CB114" w14:textId="77777777" w:rsidR="0068581D" w:rsidRDefault="00C44405">
            <w:pPr>
              <w:pStyle w:val="TableParagraph"/>
              <w:spacing w:before="22"/>
              <w:ind w:right="13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85.3</w:t>
            </w:r>
          </w:p>
        </w:tc>
        <w:tc>
          <w:tcPr>
            <w:tcW w:w="4662" w:type="dxa"/>
          </w:tcPr>
          <w:p w14:paraId="7C3213F8" w14:textId="77777777" w:rsidR="0068581D" w:rsidRDefault="00C44405">
            <w:pPr>
              <w:pStyle w:val="TableParagraph"/>
              <w:spacing w:before="2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վիրահատական սպիտակեղենը,</w:t>
            </w:r>
          </w:p>
        </w:tc>
        <w:tc>
          <w:tcPr>
            <w:tcW w:w="2795" w:type="dxa"/>
          </w:tcPr>
          <w:p w14:paraId="28350AC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5EB4D8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F0A410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76EB07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C73D0B7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021AEB61" w14:textId="77777777" w:rsidR="0068581D" w:rsidRDefault="00C44405">
            <w:pPr>
              <w:pStyle w:val="TableParagraph"/>
              <w:spacing w:line="278" w:lineRule="exact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 Լաբորատոր</w:t>
            </w:r>
          </w:p>
        </w:tc>
        <w:tc>
          <w:tcPr>
            <w:tcW w:w="2290" w:type="dxa"/>
          </w:tcPr>
          <w:p w14:paraId="5DC4951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013401F" w14:textId="77777777">
        <w:trPr>
          <w:trHeight w:val="941"/>
        </w:trPr>
        <w:tc>
          <w:tcPr>
            <w:tcW w:w="679" w:type="dxa"/>
          </w:tcPr>
          <w:p w14:paraId="747D9B2E" w14:textId="77777777" w:rsidR="0068581D" w:rsidRDefault="00C44405">
            <w:pPr>
              <w:pStyle w:val="TableParagraph"/>
              <w:spacing w:before="19"/>
              <w:ind w:right="1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85.4</w:t>
            </w:r>
          </w:p>
        </w:tc>
        <w:tc>
          <w:tcPr>
            <w:tcW w:w="4662" w:type="dxa"/>
          </w:tcPr>
          <w:p w14:paraId="11B724A2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բուժանձնակազմի ձեռքերը և հագուստը,</w:t>
            </w:r>
          </w:p>
        </w:tc>
        <w:tc>
          <w:tcPr>
            <w:tcW w:w="2795" w:type="dxa"/>
          </w:tcPr>
          <w:p w14:paraId="3A05042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D7C8FC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EA48FB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A2987B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64942F6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539AC762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 Լաբորատոր</w:t>
            </w:r>
          </w:p>
        </w:tc>
        <w:tc>
          <w:tcPr>
            <w:tcW w:w="2290" w:type="dxa"/>
          </w:tcPr>
          <w:p w14:paraId="73DFE9A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52AE6E05" w14:textId="77777777">
        <w:trPr>
          <w:trHeight w:val="910"/>
        </w:trPr>
        <w:tc>
          <w:tcPr>
            <w:tcW w:w="679" w:type="dxa"/>
          </w:tcPr>
          <w:p w14:paraId="2D8FD5BB" w14:textId="77777777" w:rsidR="0068581D" w:rsidRDefault="00C44405">
            <w:pPr>
              <w:pStyle w:val="TableParagraph"/>
              <w:spacing w:before="20"/>
              <w:ind w:right="1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85.5</w:t>
            </w:r>
          </w:p>
        </w:tc>
        <w:tc>
          <w:tcPr>
            <w:tcW w:w="4662" w:type="dxa"/>
          </w:tcPr>
          <w:p w14:paraId="02073324" w14:textId="77777777" w:rsidR="0068581D" w:rsidRDefault="00C44405">
            <w:pPr>
              <w:pStyle w:val="TableParagraph"/>
              <w:spacing w:before="2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կրծքի կաթը, խմելու լուծույթները,</w:t>
            </w:r>
          </w:p>
        </w:tc>
        <w:tc>
          <w:tcPr>
            <w:tcW w:w="2795" w:type="dxa"/>
          </w:tcPr>
          <w:p w14:paraId="6941952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14034E3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5DDD419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C29357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3F5BFC6" w14:textId="77777777" w:rsidR="0068581D" w:rsidRDefault="00C44405">
            <w:pPr>
              <w:pStyle w:val="TableParagraph"/>
              <w:spacing w:before="25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25CACDB9" w14:textId="77777777" w:rsidR="0068581D" w:rsidRDefault="00C44405">
            <w:pPr>
              <w:pStyle w:val="TableParagraph"/>
              <w:spacing w:before="25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 Լաբորատոր</w:t>
            </w:r>
          </w:p>
        </w:tc>
        <w:tc>
          <w:tcPr>
            <w:tcW w:w="2290" w:type="dxa"/>
          </w:tcPr>
          <w:p w14:paraId="7042EDE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08BF9641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38F3E653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662"/>
        <w:gridCol w:w="2795"/>
        <w:gridCol w:w="595"/>
        <w:gridCol w:w="593"/>
        <w:gridCol w:w="677"/>
        <w:gridCol w:w="765"/>
        <w:gridCol w:w="1948"/>
        <w:gridCol w:w="2290"/>
      </w:tblGrid>
      <w:tr w:rsidR="0068581D" w14:paraId="40D3828D" w14:textId="77777777">
        <w:trPr>
          <w:trHeight w:val="928"/>
        </w:trPr>
        <w:tc>
          <w:tcPr>
            <w:tcW w:w="679" w:type="dxa"/>
          </w:tcPr>
          <w:p w14:paraId="7FD7C628" w14:textId="77777777" w:rsidR="0068581D" w:rsidRDefault="00C44405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w w:val="120"/>
                <w:sz w:val="20"/>
              </w:rPr>
              <w:t>85.6</w:t>
            </w:r>
          </w:p>
        </w:tc>
        <w:tc>
          <w:tcPr>
            <w:tcW w:w="4662" w:type="dxa"/>
          </w:tcPr>
          <w:p w14:paraId="13D9DBBA" w14:textId="77777777" w:rsidR="0068581D" w:rsidRDefault="00C44405">
            <w:pPr>
              <w:pStyle w:val="TableParagraph"/>
              <w:spacing w:before="27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նորածինների և կանանց խնամքի միջոցները,</w:t>
            </w:r>
          </w:p>
        </w:tc>
        <w:tc>
          <w:tcPr>
            <w:tcW w:w="2795" w:type="dxa"/>
          </w:tcPr>
          <w:p w14:paraId="27CF375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538A534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7CAA9D3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85F3F6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910DB4A" w14:textId="77777777" w:rsidR="0068581D" w:rsidRDefault="00C44405">
            <w:pPr>
              <w:pStyle w:val="TableParagraph"/>
              <w:spacing w:before="27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56B9838B" w14:textId="77777777" w:rsidR="0068581D" w:rsidRDefault="00C44405">
            <w:pPr>
              <w:pStyle w:val="TableParagraph"/>
              <w:spacing w:before="27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 Լաբորատոր</w:t>
            </w:r>
          </w:p>
        </w:tc>
        <w:tc>
          <w:tcPr>
            <w:tcW w:w="2290" w:type="dxa"/>
          </w:tcPr>
          <w:p w14:paraId="25F8474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D799D07" w14:textId="77777777">
        <w:trPr>
          <w:trHeight w:val="1010"/>
        </w:trPr>
        <w:tc>
          <w:tcPr>
            <w:tcW w:w="679" w:type="dxa"/>
          </w:tcPr>
          <w:p w14:paraId="0D443C8F" w14:textId="77777777" w:rsidR="0068581D" w:rsidRDefault="00C44405">
            <w:pPr>
              <w:pStyle w:val="TableParagraph"/>
              <w:spacing w:before="19"/>
              <w:ind w:left="102"/>
              <w:rPr>
                <w:sz w:val="20"/>
              </w:rPr>
            </w:pPr>
            <w:r>
              <w:rPr>
                <w:w w:val="115"/>
                <w:sz w:val="20"/>
              </w:rPr>
              <w:t>85.7</w:t>
            </w:r>
          </w:p>
        </w:tc>
        <w:tc>
          <w:tcPr>
            <w:tcW w:w="4662" w:type="dxa"/>
          </w:tcPr>
          <w:p w14:paraId="0DD3EB8E" w14:textId="77777777" w:rsidR="0068581D" w:rsidRDefault="00C44405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դեղամիջոցները,</w:t>
            </w:r>
          </w:p>
        </w:tc>
        <w:tc>
          <w:tcPr>
            <w:tcW w:w="2795" w:type="dxa"/>
          </w:tcPr>
          <w:p w14:paraId="1600638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27F6193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73131A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54AF77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8044641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67080407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 Լաբորատոր</w:t>
            </w:r>
          </w:p>
        </w:tc>
        <w:tc>
          <w:tcPr>
            <w:tcW w:w="2290" w:type="dxa"/>
          </w:tcPr>
          <w:p w14:paraId="398F674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7812E56" w14:textId="77777777">
        <w:trPr>
          <w:trHeight w:val="1009"/>
        </w:trPr>
        <w:tc>
          <w:tcPr>
            <w:tcW w:w="679" w:type="dxa"/>
          </w:tcPr>
          <w:p w14:paraId="4D8A0303" w14:textId="77777777" w:rsidR="0068581D" w:rsidRDefault="00C44405">
            <w:pPr>
              <w:pStyle w:val="TableParagraph"/>
              <w:spacing w:before="19"/>
              <w:ind w:left="102"/>
              <w:rPr>
                <w:sz w:val="20"/>
              </w:rPr>
            </w:pPr>
            <w:r>
              <w:rPr>
                <w:w w:val="120"/>
                <w:sz w:val="20"/>
              </w:rPr>
              <w:t>85.8</w:t>
            </w:r>
          </w:p>
        </w:tc>
        <w:tc>
          <w:tcPr>
            <w:tcW w:w="4662" w:type="dxa"/>
          </w:tcPr>
          <w:p w14:paraId="42A27264" w14:textId="77777777" w:rsidR="0068581D" w:rsidRDefault="00C44405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արտաքին միջավայրի տարբեր օբյեկտները (առարկաներն ու մակերեսները):</w:t>
            </w:r>
          </w:p>
        </w:tc>
        <w:tc>
          <w:tcPr>
            <w:tcW w:w="2795" w:type="dxa"/>
          </w:tcPr>
          <w:p w14:paraId="6D0B3A2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14:paraId="62C38DA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031D968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124C3F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A7E8512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02C3BFB6" w14:textId="77777777" w:rsidR="0068581D" w:rsidRDefault="00C44405">
            <w:pPr>
              <w:pStyle w:val="TableParagraph"/>
              <w:spacing w:before="24" w:line="276" w:lineRule="auto"/>
              <w:ind w:left="125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 Լաբորատոր</w:t>
            </w:r>
          </w:p>
        </w:tc>
        <w:tc>
          <w:tcPr>
            <w:tcW w:w="2290" w:type="dxa"/>
          </w:tcPr>
          <w:p w14:paraId="2A9E572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72F3607" w14:textId="77777777">
        <w:trPr>
          <w:trHeight w:val="1389"/>
        </w:trPr>
        <w:tc>
          <w:tcPr>
            <w:tcW w:w="679" w:type="dxa"/>
          </w:tcPr>
          <w:p w14:paraId="51DB5D34" w14:textId="77777777" w:rsidR="0068581D" w:rsidRDefault="00C44405"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20"/>
                <w:sz w:val="20"/>
              </w:rPr>
              <w:t>86.</w:t>
            </w:r>
          </w:p>
        </w:tc>
        <w:tc>
          <w:tcPr>
            <w:tcW w:w="4662" w:type="dxa"/>
          </w:tcPr>
          <w:p w14:paraId="67936410" w14:textId="77777777" w:rsidR="0068581D" w:rsidRDefault="00C44405">
            <w:pPr>
              <w:pStyle w:val="TableParagraph"/>
              <w:spacing w:before="24" w:line="276" w:lineRule="auto"/>
              <w:ind w:left="100" w:righ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Նմուշառումն իրականացվում է մեկ մահճակալի հաշվարկով՝ ոչ պակաս 0,5 լվացուկից։</w:t>
            </w:r>
          </w:p>
        </w:tc>
        <w:tc>
          <w:tcPr>
            <w:tcW w:w="2795" w:type="dxa"/>
          </w:tcPr>
          <w:p w14:paraId="1C72A14A" w14:textId="77777777" w:rsidR="0068581D" w:rsidRDefault="00C44405">
            <w:pPr>
              <w:pStyle w:val="TableParagraph"/>
              <w:spacing w:before="24" w:line="276" w:lineRule="auto"/>
              <w:ind w:left="130" w:right="122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ՀՀ առողջապահության նախարարի 27.03.2009 թվականի N 03-Ն հրամանի հավելվածի կետ</w:t>
            </w:r>
          </w:p>
          <w:p w14:paraId="74A267CD" w14:textId="77777777" w:rsidR="0068581D" w:rsidRDefault="00C44405">
            <w:pPr>
              <w:pStyle w:val="TableParagraph"/>
              <w:spacing w:before="3" w:line="231" w:lineRule="exact"/>
              <w:ind w:left="118" w:right="118"/>
              <w:jc w:val="center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595" w:type="dxa"/>
          </w:tcPr>
          <w:p w14:paraId="15750E1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46AA9AD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A030811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159457A" w14:textId="77777777" w:rsidR="0068581D" w:rsidRDefault="00C44405">
            <w:pPr>
              <w:pStyle w:val="TableParagraph"/>
              <w:spacing w:before="24"/>
              <w:ind w:left="120" w:right="11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2.0</w:t>
            </w:r>
          </w:p>
        </w:tc>
        <w:tc>
          <w:tcPr>
            <w:tcW w:w="1948" w:type="dxa"/>
          </w:tcPr>
          <w:p w14:paraId="58CB0FDE" w14:textId="77777777" w:rsidR="0068581D" w:rsidRDefault="00C44405">
            <w:pPr>
              <w:pStyle w:val="TableParagraph"/>
              <w:spacing w:before="24"/>
              <w:ind w:lef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290" w:type="dxa"/>
          </w:tcPr>
          <w:p w14:paraId="012C9A7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5938801C" w14:textId="77777777" w:rsidR="0068581D" w:rsidRDefault="0068581D">
      <w:pPr>
        <w:rPr>
          <w:sz w:val="20"/>
        </w:rPr>
        <w:sectPr w:rsidR="0068581D">
          <w:footerReference w:type="default" r:id="rId8"/>
          <w:pgSz w:w="15840" w:h="12240" w:orient="landscape"/>
          <w:pgMar w:top="1140" w:right="20" w:bottom="840" w:left="340" w:header="0" w:footer="655" w:gutter="0"/>
          <w:pgNumType w:start="20"/>
          <w:cols w:space="720"/>
        </w:sectPr>
      </w:pPr>
    </w:p>
    <w:p w14:paraId="6797A825" w14:textId="77777777" w:rsidR="0068581D" w:rsidRDefault="0068581D">
      <w:pPr>
        <w:pStyle w:val="BodyText"/>
        <w:spacing w:before="5"/>
        <w:rPr>
          <w:sz w:val="20"/>
        </w:rPr>
      </w:pPr>
    </w:p>
    <w:p w14:paraId="401A803D" w14:textId="77777777" w:rsidR="0068581D" w:rsidRDefault="00C44405">
      <w:pPr>
        <w:pStyle w:val="Heading1"/>
      </w:pPr>
      <w:r>
        <w:rPr>
          <w:w w:val="110"/>
        </w:rPr>
        <w:t>Ծանոթություններ</w:t>
      </w:r>
    </w:p>
    <w:p w14:paraId="53B6741C" w14:textId="77777777" w:rsidR="0068581D" w:rsidRDefault="00C44405">
      <w:pPr>
        <w:pStyle w:val="BodyText"/>
        <w:spacing w:before="39"/>
        <w:ind w:left="620"/>
      </w:pPr>
      <w:r>
        <w:t>Նշում 1*</w:t>
      </w:r>
    </w:p>
    <w:p w14:paraId="199128BF" w14:textId="77777777" w:rsidR="0068581D" w:rsidRDefault="00C44405">
      <w:pPr>
        <w:pStyle w:val="BodyText"/>
        <w:spacing w:before="172"/>
        <w:ind w:left="456" w:right="803"/>
        <w:jc w:val="center"/>
      </w:pPr>
      <w:r>
        <w:t>Ց Ա Ն Կ</w:t>
      </w:r>
    </w:p>
    <w:p w14:paraId="70D4E14E" w14:textId="77777777" w:rsidR="0068581D" w:rsidRDefault="0068581D">
      <w:pPr>
        <w:pStyle w:val="BodyText"/>
        <w:spacing w:before="10"/>
        <w:rPr>
          <w:sz w:val="16"/>
        </w:rPr>
      </w:pPr>
    </w:p>
    <w:p w14:paraId="31D456D6" w14:textId="77777777" w:rsidR="0068581D" w:rsidRDefault="00C44405">
      <w:pPr>
        <w:pStyle w:val="BodyText"/>
        <w:spacing w:before="90" w:line="273" w:lineRule="auto"/>
        <w:ind w:left="2242" w:right="858" w:hanging="658"/>
      </w:pPr>
      <w:r>
        <w:t>ԳՈՐԾՈՒՆԵՈՒԹՅԱՆ ՈԼՈՐՏՆԵՐԻ, ՈՐՈՆՑՈՒՄ ԶԲԱՂՎԱԾ ԱՆՁԻՆՔ ԵՆԹԱԿԱ ԵՆ ԱՌՈՂՋԱԿԱՆ ՎԻՃԱԿԻ ՊԱՐՏԱԴԻՐ ԲԺՇԿԱԿԱՆ ԶՆՆՈՒԹՅԱՆ, ԵՎ ԲԺՇԿԱԿԱՆ ԶՆՆՈՒԹՅԱՆ ԾԱՎԱԼԻ ՈՒ ՀԱՃԱԽԱԿԱՆՈՒԹՅՈՒՆՆԵՐԻ</w:t>
      </w:r>
    </w:p>
    <w:p w14:paraId="3A141FFE" w14:textId="77777777" w:rsidR="0068581D" w:rsidRDefault="0068581D">
      <w:pPr>
        <w:pStyle w:val="BodyText"/>
        <w:spacing w:before="9"/>
        <w:rPr>
          <w:sz w:val="20"/>
        </w:rPr>
      </w:pPr>
    </w:p>
    <w:tbl>
      <w:tblPr>
        <w:tblW w:w="0" w:type="auto"/>
        <w:tblInd w:w="19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2674"/>
        <w:gridCol w:w="1614"/>
        <w:gridCol w:w="1272"/>
        <w:gridCol w:w="1186"/>
        <w:gridCol w:w="2199"/>
        <w:gridCol w:w="1195"/>
        <w:gridCol w:w="1187"/>
        <w:gridCol w:w="1949"/>
        <w:gridCol w:w="1629"/>
      </w:tblGrid>
      <w:tr w:rsidR="0068581D" w14:paraId="636B77A0" w14:textId="77777777">
        <w:trPr>
          <w:trHeight w:val="264"/>
        </w:trPr>
        <w:tc>
          <w:tcPr>
            <w:tcW w:w="215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11C1B5B" w14:textId="77777777" w:rsidR="0068581D" w:rsidRDefault="00C44405">
            <w:pPr>
              <w:pStyle w:val="TableParagraph"/>
              <w:spacing w:before="13"/>
              <w:ind w:left="31"/>
              <w:rPr>
                <w:sz w:val="21"/>
              </w:rPr>
            </w:pPr>
            <w:r>
              <w:rPr>
                <w:w w:val="93"/>
                <w:sz w:val="21"/>
              </w:rPr>
              <w:t>N</w:t>
            </w:r>
          </w:p>
        </w:tc>
        <w:tc>
          <w:tcPr>
            <w:tcW w:w="2674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5241DC" w14:textId="77777777" w:rsidR="0068581D" w:rsidRDefault="00C44405">
            <w:pPr>
              <w:pStyle w:val="TableParagraph"/>
              <w:spacing w:before="13" w:line="273" w:lineRule="auto"/>
              <w:ind w:left="219" w:hanging="1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Կազմակերպություններ և մասնագիտություններ</w:t>
            </w:r>
          </w:p>
        </w:tc>
        <w:tc>
          <w:tcPr>
            <w:tcW w:w="1614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4B5598E" w14:textId="77777777" w:rsidR="0068581D" w:rsidRDefault="00C44405">
            <w:pPr>
              <w:pStyle w:val="TableParagraph"/>
              <w:spacing w:before="13" w:line="273" w:lineRule="auto"/>
              <w:ind w:left="466" w:hanging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Թերապևտի </w:t>
            </w:r>
            <w:r>
              <w:rPr>
                <w:w w:val="110"/>
                <w:sz w:val="21"/>
                <w:szCs w:val="21"/>
              </w:rPr>
              <w:t>զննում</w:t>
            </w:r>
          </w:p>
        </w:tc>
        <w:tc>
          <w:tcPr>
            <w:tcW w:w="1272" w:type="dxa"/>
            <w:vMerge w:val="restart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C39851C" w14:textId="77777777" w:rsidR="0068581D" w:rsidRDefault="00C44405">
            <w:pPr>
              <w:pStyle w:val="TableParagraph"/>
              <w:spacing w:before="13"/>
              <w:ind w:left="19"/>
              <w:rPr>
                <w:sz w:val="21"/>
                <w:szCs w:val="21"/>
              </w:rPr>
            </w:pPr>
            <w:r>
              <w:rPr>
                <w:spacing w:val="-2"/>
                <w:w w:val="110"/>
                <w:sz w:val="21"/>
                <w:szCs w:val="21"/>
              </w:rPr>
              <w:t>Մաշկավենե</w:t>
            </w:r>
          </w:p>
          <w:p w14:paraId="55B46BEC" w14:textId="77777777" w:rsidR="0068581D" w:rsidRDefault="00C44405">
            <w:pPr>
              <w:pStyle w:val="TableParagraph"/>
              <w:spacing w:before="34" w:line="273" w:lineRule="auto"/>
              <w:ind w:left="1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- րաբանի զննում</w:t>
            </w:r>
          </w:p>
        </w:tc>
        <w:tc>
          <w:tcPr>
            <w:tcW w:w="1186" w:type="dxa"/>
            <w:vMerge w:val="restart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59D1408" w14:textId="77777777" w:rsidR="0068581D" w:rsidRDefault="00C44405">
            <w:pPr>
              <w:pStyle w:val="TableParagraph"/>
              <w:spacing w:before="13" w:line="273" w:lineRule="auto"/>
              <w:ind w:left="25" w:right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Հետազոտ </w:t>
            </w:r>
            <w:r>
              <w:rPr>
                <w:w w:val="105"/>
                <w:sz w:val="21"/>
                <w:szCs w:val="21"/>
              </w:rPr>
              <w:t xml:space="preserve">ություններ </w:t>
            </w:r>
            <w:r>
              <w:rPr>
                <w:w w:val="110"/>
                <w:sz w:val="21"/>
                <w:szCs w:val="21"/>
              </w:rPr>
              <w:t>պալարախ տի   նկատմամբ</w:t>
            </w:r>
          </w:p>
        </w:tc>
        <w:tc>
          <w:tcPr>
            <w:tcW w:w="2199" w:type="dxa"/>
            <w:vMerge w:val="restart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6161B78" w14:textId="77777777" w:rsidR="0068581D" w:rsidRDefault="00C44405">
            <w:pPr>
              <w:pStyle w:val="TableParagraph"/>
              <w:spacing w:before="13" w:line="273" w:lineRule="auto"/>
              <w:ind w:left="93" w:right="68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Արյան հետա- </w:t>
            </w:r>
            <w:r>
              <w:rPr>
                <w:w w:val="118"/>
                <w:sz w:val="21"/>
                <w:szCs w:val="21"/>
              </w:rPr>
              <w:t>զ</w:t>
            </w:r>
            <w:r>
              <w:rPr>
                <w:w w:val="108"/>
                <w:sz w:val="21"/>
                <w:szCs w:val="21"/>
              </w:rPr>
              <w:t>ո</w:t>
            </w:r>
            <w:r>
              <w:rPr>
                <w:w w:val="111"/>
                <w:sz w:val="21"/>
                <w:szCs w:val="21"/>
              </w:rPr>
              <w:t>տ</w:t>
            </w:r>
            <w:r>
              <w:rPr>
                <w:w w:val="108"/>
                <w:sz w:val="21"/>
                <w:szCs w:val="21"/>
              </w:rPr>
              <w:t>ո</w:t>
            </w:r>
            <w:r>
              <w:rPr>
                <w:w w:val="84"/>
                <w:sz w:val="21"/>
                <w:szCs w:val="21"/>
              </w:rPr>
              <w:t>ւ</w:t>
            </w:r>
            <w:r>
              <w:rPr>
                <w:w w:val="116"/>
                <w:sz w:val="21"/>
                <w:szCs w:val="21"/>
              </w:rPr>
              <w:t>թ</w:t>
            </w:r>
            <w:r>
              <w:rPr>
                <w:w w:val="112"/>
                <w:sz w:val="21"/>
                <w:szCs w:val="21"/>
              </w:rPr>
              <w:t>յ</w:t>
            </w:r>
            <w:r>
              <w:rPr>
                <w:w w:val="108"/>
                <w:sz w:val="21"/>
                <w:szCs w:val="21"/>
              </w:rPr>
              <w:t>ո</w:t>
            </w:r>
            <w:r>
              <w:rPr>
                <w:w w:val="84"/>
                <w:sz w:val="21"/>
                <w:szCs w:val="21"/>
              </w:rPr>
              <w:t>ւ</w:t>
            </w:r>
            <w:r>
              <w:rPr>
                <w:w w:val="112"/>
                <w:sz w:val="21"/>
                <w:szCs w:val="21"/>
              </w:rPr>
              <w:t>ն</w:t>
            </w:r>
            <w:r>
              <w:rPr>
                <w:w w:val="178"/>
                <w:sz w:val="21"/>
                <w:szCs w:val="21"/>
              </w:rPr>
              <w:t xml:space="preserve">՝ </w:t>
            </w:r>
            <w:r>
              <w:rPr>
                <w:w w:val="113"/>
                <w:sz w:val="21"/>
                <w:szCs w:val="21"/>
              </w:rPr>
              <w:t>ս</w:t>
            </w:r>
            <w:r>
              <w:rPr>
                <w:w w:val="112"/>
                <w:sz w:val="21"/>
                <w:szCs w:val="21"/>
              </w:rPr>
              <w:t>ի</w:t>
            </w:r>
            <w:r>
              <w:rPr>
                <w:w w:val="106"/>
                <w:sz w:val="21"/>
                <w:szCs w:val="21"/>
              </w:rPr>
              <w:t>ֆ</w:t>
            </w:r>
            <w:r>
              <w:rPr>
                <w:w w:val="112"/>
                <w:sz w:val="21"/>
                <w:szCs w:val="21"/>
              </w:rPr>
              <w:t>ի</w:t>
            </w:r>
            <w:r>
              <w:rPr>
                <w:w w:val="125"/>
                <w:sz w:val="21"/>
                <w:szCs w:val="21"/>
              </w:rPr>
              <w:t>լ</w:t>
            </w:r>
            <w:r>
              <w:rPr>
                <w:w w:val="112"/>
                <w:sz w:val="21"/>
                <w:szCs w:val="21"/>
              </w:rPr>
              <w:t>ի</w:t>
            </w:r>
            <w:r>
              <w:rPr>
                <w:w w:val="113"/>
                <w:sz w:val="21"/>
                <w:szCs w:val="21"/>
              </w:rPr>
              <w:t>ս</w:t>
            </w:r>
            <w:r>
              <w:rPr>
                <w:w w:val="112"/>
                <w:sz w:val="21"/>
                <w:szCs w:val="21"/>
              </w:rPr>
              <w:t>ի</w:t>
            </w:r>
            <w:r>
              <w:rPr>
                <w:w w:val="123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ք</w:t>
            </w:r>
            <w:r>
              <w:rPr>
                <w:w w:val="113"/>
                <w:sz w:val="21"/>
                <w:szCs w:val="21"/>
              </w:rPr>
              <w:t>ս</w:t>
            </w:r>
            <w:r>
              <w:rPr>
                <w:w w:val="108"/>
                <w:sz w:val="21"/>
                <w:szCs w:val="21"/>
              </w:rPr>
              <w:t>ո</w:t>
            </w:r>
            <w:r>
              <w:rPr>
                <w:w w:val="84"/>
                <w:sz w:val="21"/>
                <w:szCs w:val="21"/>
              </w:rPr>
              <w:t>ւ</w:t>
            </w:r>
            <w:r>
              <w:rPr>
                <w:w w:val="115"/>
                <w:sz w:val="21"/>
                <w:szCs w:val="21"/>
              </w:rPr>
              <w:t>ք</w:t>
            </w:r>
            <w:r>
              <w:rPr>
                <w:w w:val="178"/>
                <w:sz w:val="21"/>
                <w:szCs w:val="21"/>
              </w:rPr>
              <w:t xml:space="preserve">՝ </w:t>
            </w:r>
            <w:r>
              <w:rPr>
                <w:w w:val="105"/>
                <w:sz w:val="21"/>
                <w:szCs w:val="21"/>
              </w:rPr>
              <w:t xml:space="preserve">(քերուկ) սուսանակի </w:t>
            </w:r>
            <w:r>
              <w:rPr>
                <w:w w:val="115"/>
                <w:sz w:val="21"/>
                <w:szCs w:val="21"/>
              </w:rPr>
              <w:t>նկատմամբ</w:t>
            </w:r>
          </w:p>
        </w:tc>
        <w:tc>
          <w:tcPr>
            <w:tcW w:w="1195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28BD02" w14:textId="77777777" w:rsidR="0068581D" w:rsidRDefault="00C44405">
            <w:pPr>
              <w:pStyle w:val="TableParagraph"/>
              <w:spacing w:before="13" w:line="273" w:lineRule="auto"/>
              <w:ind w:left="2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Հետազոտ ություն աղիքային վարակիչ </w:t>
            </w:r>
            <w:r>
              <w:rPr>
                <w:w w:val="105"/>
                <w:sz w:val="21"/>
                <w:szCs w:val="21"/>
              </w:rPr>
              <w:t xml:space="preserve">հիվանդութ </w:t>
            </w:r>
            <w:r>
              <w:rPr>
                <w:w w:val="110"/>
                <w:sz w:val="21"/>
                <w:szCs w:val="21"/>
              </w:rPr>
              <w:t>յունների նկատմամբ (մանրէա</w:t>
            </w:r>
          </w:p>
          <w:p w14:paraId="3AE7DDA7" w14:textId="77777777" w:rsidR="0068581D" w:rsidRDefault="00C44405">
            <w:pPr>
              <w:pStyle w:val="TableParagraph"/>
              <w:spacing w:line="230" w:lineRule="exact"/>
              <w:ind w:left="1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կրություն)</w:t>
            </w:r>
          </w:p>
        </w:tc>
        <w:tc>
          <w:tcPr>
            <w:tcW w:w="1187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C2F2708" w14:textId="77777777" w:rsidR="0068581D" w:rsidRDefault="00C44405">
            <w:pPr>
              <w:pStyle w:val="TableParagraph"/>
              <w:spacing w:before="13" w:line="273" w:lineRule="auto"/>
              <w:ind w:left="18" w:hanging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Հետազոտ </w:t>
            </w:r>
            <w:r>
              <w:rPr>
                <w:w w:val="105"/>
                <w:sz w:val="21"/>
                <w:szCs w:val="21"/>
              </w:rPr>
              <w:t xml:space="preserve">ություններ </w:t>
            </w:r>
            <w:r>
              <w:rPr>
                <w:w w:val="110"/>
                <w:sz w:val="21"/>
                <w:szCs w:val="21"/>
              </w:rPr>
              <w:t>հելմինթակ րության նկատմամբ</w:t>
            </w:r>
          </w:p>
        </w:tc>
        <w:tc>
          <w:tcPr>
            <w:tcW w:w="3578" w:type="dxa"/>
            <w:gridSpan w:val="2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7F9562A" w14:textId="77777777" w:rsidR="0068581D" w:rsidRDefault="00C44405">
            <w:pPr>
              <w:pStyle w:val="TableParagraph"/>
              <w:spacing w:before="13" w:line="232" w:lineRule="exact"/>
              <w:ind w:left="15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Լրացուցիչ հետազոտություններ</w:t>
            </w:r>
          </w:p>
        </w:tc>
      </w:tr>
      <w:tr w:rsidR="0068581D" w14:paraId="6951D143" w14:textId="77777777">
        <w:trPr>
          <w:trHeight w:val="2170"/>
        </w:trPr>
        <w:tc>
          <w:tcPr>
            <w:tcW w:w="215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CD9245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153268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DFA8AA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FA5C836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5FEAB8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606B00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9B1A7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E5303A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1BED409" w14:textId="77777777" w:rsidR="0068581D" w:rsidRDefault="00C44405">
            <w:pPr>
              <w:pStyle w:val="TableParagraph"/>
              <w:spacing w:before="20" w:line="273" w:lineRule="auto"/>
              <w:ind w:left="148" w:right="13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ատամնաբույժի, </w:t>
            </w:r>
            <w:r>
              <w:rPr>
                <w:w w:val="110"/>
                <w:sz w:val="21"/>
                <w:szCs w:val="21"/>
              </w:rPr>
              <w:t>քիթ-կոկորդ- ականջի մասնագետի զննում</w:t>
            </w:r>
          </w:p>
        </w:tc>
        <w:tc>
          <w:tcPr>
            <w:tcW w:w="162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34" w:space="0" w:color="EFEFEF"/>
            </w:tcBorders>
          </w:tcPr>
          <w:p w14:paraId="40D93EFA" w14:textId="77777777" w:rsidR="0068581D" w:rsidRDefault="00C44405">
            <w:pPr>
              <w:pStyle w:val="TableParagraph"/>
              <w:spacing w:before="20" w:line="273" w:lineRule="auto"/>
              <w:ind w:left="90" w:right="68" w:firstLine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քիթ-ըմպանի ախտածին ստաֆիլոկոկի նկատմամբ</w:t>
            </w:r>
          </w:p>
        </w:tc>
      </w:tr>
      <w:tr w:rsidR="0068581D" w14:paraId="075D291C" w14:textId="77777777">
        <w:trPr>
          <w:trHeight w:val="272"/>
        </w:trPr>
        <w:tc>
          <w:tcPr>
            <w:tcW w:w="21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2D5EC62" w14:textId="77777777" w:rsidR="0068581D" w:rsidRDefault="00C44405">
            <w:pPr>
              <w:pStyle w:val="TableParagraph"/>
              <w:spacing w:before="20" w:line="232" w:lineRule="exact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6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3DA1470" w14:textId="77777777" w:rsidR="0068581D" w:rsidRDefault="00C44405">
            <w:pPr>
              <w:pStyle w:val="TableParagraph"/>
              <w:spacing w:before="20" w:line="232" w:lineRule="exact"/>
              <w:ind w:left="1223" w:right="1199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</w:t>
            </w:r>
          </w:p>
        </w:tc>
        <w:tc>
          <w:tcPr>
            <w:tcW w:w="161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04EE64E" w14:textId="77777777" w:rsidR="0068581D" w:rsidRDefault="00C44405">
            <w:pPr>
              <w:pStyle w:val="TableParagraph"/>
              <w:spacing w:before="20" w:line="232" w:lineRule="exact"/>
              <w:ind w:left="141" w:right="116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127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DE6121B" w14:textId="77777777" w:rsidR="0068581D" w:rsidRDefault="00C44405">
            <w:pPr>
              <w:pStyle w:val="TableParagraph"/>
              <w:spacing w:before="20" w:line="232" w:lineRule="exact"/>
              <w:ind w:left="18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4.</w:t>
            </w:r>
          </w:p>
        </w:tc>
        <w:tc>
          <w:tcPr>
            <w:tcW w:w="118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6E51727E" w14:textId="77777777" w:rsidR="0068581D" w:rsidRDefault="00C44405">
            <w:pPr>
              <w:pStyle w:val="TableParagraph"/>
              <w:spacing w:before="20" w:line="232" w:lineRule="exact"/>
              <w:ind w:left="20" w:right="1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5.</w:t>
            </w:r>
          </w:p>
        </w:tc>
        <w:tc>
          <w:tcPr>
            <w:tcW w:w="219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5A24010" w14:textId="77777777" w:rsidR="0068581D" w:rsidRDefault="00C44405">
            <w:pPr>
              <w:pStyle w:val="TableParagraph"/>
              <w:spacing w:before="20" w:line="232" w:lineRule="exact"/>
              <w:ind w:left="983" w:right="959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6.</w:t>
            </w:r>
          </w:p>
        </w:tc>
        <w:tc>
          <w:tcPr>
            <w:tcW w:w="11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C807C0D" w14:textId="77777777" w:rsidR="0068581D" w:rsidRDefault="00C44405">
            <w:pPr>
              <w:pStyle w:val="TableParagraph"/>
              <w:spacing w:before="20" w:line="232" w:lineRule="exact"/>
              <w:ind w:left="17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7.</w:t>
            </w:r>
          </w:p>
        </w:tc>
        <w:tc>
          <w:tcPr>
            <w:tcW w:w="118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824018C" w14:textId="77777777" w:rsidR="0068581D" w:rsidRDefault="00C44405">
            <w:pPr>
              <w:pStyle w:val="TableParagraph"/>
              <w:spacing w:before="20" w:line="232" w:lineRule="exact"/>
              <w:ind w:left="19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8.</w:t>
            </w:r>
          </w:p>
        </w:tc>
        <w:tc>
          <w:tcPr>
            <w:tcW w:w="194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85C3765" w14:textId="77777777" w:rsidR="0068581D" w:rsidRDefault="00C44405">
            <w:pPr>
              <w:pStyle w:val="TableParagraph"/>
              <w:spacing w:before="20" w:line="232" w:lineRule="exact"/>
              <w:ind w:left="147" w:right="136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9.</w:t>
            </w:r>
          </w:p>
        </w:tc>
        <w:tc>
          <w:tcPr>
            <w:tcW w:w="162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34" w:space="0" w:color="EFEFEF"/>
            </w:tcBorders>
          </w:tcPr>
          <w:p w14:paraId="14C5E7E0" w14:textId="77777777" w:rsidR="0068581D" w:rsidRDefault="00C44405">
            <w:pPr>
              <w:pStyle w:val="TableParagraph"/>
              <w:spacing w:before="20" w:line="232" w:lineRule="exact"/>
              <w:ind w:left="12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10.</w:t>
            </w:r>
          </w:p>
        </w:tc>
      </w:tr>
      <w:tr w:rsidR="0068581D" w14:paraId="23313562" w14:textId="77777777">
        <w:trPr>
          <w:trHeight w:val="289"/>
        </w:trPr>
        <w:tc>
          <w:tcPr>
            <w:tcW w:w="215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BFEDB82" w14:textId="77777777" w:rsidR="0068581D" w:rsidRDefault="00C44405">
            <w:pPr>
              <w:pStyle w:val="TableParagraph"/>
              <w:spacing w:before="25"/>
              <w:ind w:left="14" w:right="-15"/>
              <w:jc w:val="center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5.</w:t>
            </w:r>
          </w:p>
        </w:tc>
        <w:tc>
          <w:tcPr>
            <w:tcW w:w="2674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B37D6E1" w14:textId="77777777" w:rsidR="0068581D" w:rsidRDefault="00C44405">
            <w:pPr>
              <w:pStyle w:val="TableParagraph"/>
              <w:spacing w:before="25"/>
              <w:ind w:left="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Ծննդատների</w:t>
            </w:r>
          </w:p>
        </w:tc>
        <w:tc>
          <w:tcPr>
            <w:tcW w:w="1614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83B489C" w14:textId="77777777" w:rsidR="0068581D" w:rsidRDefault="00C44405">
            <w:pPr>
              <w:pStyle w:val="TableParagraph"/>
              <w:spacing w:before="25"/>
              <w:ind w:left="140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</w:t>
            </w:r>
          </w:p>
        </w:tc>
        <w:tc>
          <w:tcPr>
            <w:tcW w:w="1272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55D5E77" w14:textId="77777777" w:rsidR="0068581D" w:rsidRDefault="00C44405">
            <w:pPr>
              <w:pStyle w:val="TableParagraph"/>
              <w:spacing w:before="25"/>
              <w:ind w:left="25"/>
              <w:jc w:val="center"/>
              <w:rPr>
                <w:sz w:val="21"/>
                <w:szCs w:val="21"/>
              </w:rPr>
            </w:pPr>
            <w:r>
              <w:rPr>
                <w:spacing w:val="-8"/>
                <w:w w:val="105"/>
                <w:sz w:val="21"/>
                <w:szCs w:val="21"/>
              </w:rPr>
              <w:t>Աշխատանքի</w:t>
            </w:r>
          </w:p>
        </w:tc>
        <w:tc>
          <w:tcPr>
            <w:tcW w:w="1186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9FDD440" w14:textId="77777777" w:rsidR="0068581D" w:rsidRDefault="00C44405">
            <w:pPr>
              <w:pStyle w:val="TableParagraph"/>
              <w:spacing w:before="25"/>
              <w:ind w:left="33" w:right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Աշխա-</w:t>
            </w:r>
          </w:p>
        </w:tc>
        <w:tc>
          <w:tcPr>
            <w:tcW w:w="2199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9C446A2" w14:textId="77777777" w:rsidR="0068581D" w:rsidRDefault="00C44405">
            <w:pPr>
              <w:pStyle w:val="TableParagraph"/>
              <w:spacing w:before="25"/>
              <w:ind w:left="4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</w:t>
            </w:r>
          </w:p>
        </w:tc>
        <w:tc>
          <w:tcPr>
            <w:tcW w:w="11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29D69536" w14:textId="77777777" w:rsidR="0068581D" w:rsidRDefault="00C44405">
            <w:pPr>
              <w:pStyle w:val="TableParagraph"/>
              <w:spacing w:before="25"/>
              <w:ind w:left="2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Աշխա-</w:t>
            </w:r>
          </w:p>
        </w:tc>
        <w:tc>
          <w:tcPr>
            <w:tcW w:w="118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282702B9" w14:textId="77777777" w:rsidR="0068581D" w:rsidRDefault="00C44405">
            <w:pPr>
              <w:pStyle w:val="TableParagraph"/>
              <w:spacing w:before="25"/>
              <w:ind w:left="2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Աշխա-</w:t>
            </w:r>
          </w:p>
        </w:tc>
        <w:tc>
          <w:tcPr>
            <w:tcW w:w="1949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BA03F55" w14:textId="77777777" w:rsidR="0068581D" w:rsidRDefault="00C44405">
            <w:pPr>
              <w:pStyle w:val="TableParagraph"/>
              <w:spacing w:before="25"/>
              <w:ind w:left="147" w:right="13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</w:t>
            </w:r>
          </w:p>
        </w:tc>
        <w:tc>
          <w:tcPr>
            <w:tcW w:w="1629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34" w:space="0" w:color="EFEFEF"/>
            </w:tcBorders>
          </w:tcPr>
          <w:p w14:paraId="4DAA8EB3" w14:textId="77777777" w:rsidR="0068581D" w:rsidRDefault="00C44405">
            <w:pPr>
              <w:pStyle w:val="TableParagraph"/>
              <w:spacing w:before="25"/>
              <w:ind w:left="122" w:right="10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</w:t>
            </w:r>
          </w:p>
        </w:tc>
      </w:tr>
      <w:tr w:rsidR="0068581D" w14:paraId="4FF3EA54" w14:textId="77777777">
        <w:trPr>
          <w:trHeight w:val="277"/>
        </w:trPr>
        <w:tc>
          <w:tcPr>
            <w:tcW w:w="21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1D9A79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5FF7EDD" w14:textId="77777777" w:rsidR="0068581D" w:rsidRDefault="00C44405">
            <w:pPr>
              <w:pStyle w:val="TableParagraph"/>
              <w:spacing w:before="12"/>
              <w:ind w:left="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(բաժանմունքների),</w:t>
            </w:r>
          </w:p>
        </w:tc>
        <w:tc>
          <w:tcPr>
            <w:tcW w:w="161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5B29570" w14:textId="77777777" w:rsidR="0068581D" w:rsidRDefault="00C44405">
            <w:pPr>
              <w:pStyle w:val="TableParagraph"/>
              <w:spacing w:before="12"/>
              <w:ind w:left="142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ընդունվելիս,</w:t>
            </w:r>
          </w:p>
        </w:tc>
        <w:tc>
          <w:tcPr>
            <w:tcW w:w="1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F1BC986" w14:textId="77777777" w:rsidR="0068581D" w:rsidRDefault="00C44405">
            <w:pPr>
              <w:pStyle w:val="TableParagraph"/>
              <w:spacing w:before="12"/>
              <w:ind w:left="26"/>
              <w:jc w:val="center"/>
              <w:rPr>
                <w:sz w:val="21"/>
                <w:szCs w:val="21"/>
              </w:rPr>
            </w:pPr>
            <w:r>
              <w:rPr>
                <w:spacing w:val="-8"/>
                <w:w w:val="105"/>
                <w:sz w:val="21"/>
                <w:szCs w:val="21"/>
              </w:rPr>
              <w:t>ընդունվելիս,</w:t>
            </w:r>
          </w:p>
        </w:tc>
        <w:tc>
          <w:tcPr>
            <w:tcW w:w="11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80ED95F" w14:textId="77777777" w:rsidR="0068581D" w:rsidRDefault="00C44405">
            <w:pPr>
              <w:pStyle w:val="TableParagraph"/>
              <w:spacing w:before="12"/>
              <w:ind w:left="31" w:right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տանքի</w:t>
            </w:r>
          </w:p>
        </w:tc>
        <w:tc>
          <w:tcPr>
            <w:tcW w:w="219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CB5D420" w14:textId="77777777" w:rsidR="0068581D" w:rsidRDefault="00C44405">
            <w:pPr>
              <w:pStyle w:val="TableParagraph"/>
              <w:spacing w:before="12"/>
              <w:ind w:left="48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ընդունվելիս,</w:t>
            </w:r>
          </w:p>
        </w:tc>
        <w:tc>
          <w:tcPr>
            <w:tcW w:w="119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6979576" w14:textId="77777777" w:rsidR="0068581D" w:rsidRDefault="00C44405">
            <w:pPr>
              <w:pStyle w:val="TableParagraph"/>
              <w:spacing w:before="12"/>
              <w:ind w:left="2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տանքի</w:t>
            </w:r>
          </w:p>
        </w:tc>
        <w:tc>
          <w:tcPr>
            <w:tcW w:w="118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04D8E6F" w14:textId="77777777" w:rsidR="0068581D" w:rsidRDefault="00C44405">
            <w:pPr>
              <w:pStyle w:val="TableParagraph"/>
              <w:spacing w:before="12"/>
              <w:ind w:left="2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տանքի</w:t>
            </w:r>
          </w:p>
        </w:tc>
        <w:tc>
          <w:tcPr>
            <w:tcW w:w="1949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A5E0580" w14:textId="77777777" w:rsidR="0068581D" w:rsidRDefault="00C44405">
            <w:pPr>
              <w:pStyle w:val="TableParagraph"/>
              <w:spacing w:before="12"/>
              <w:ind w:left="148" w:right="13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ընդունվելիս,</w:t>
            </w:r>
          </w:p>
        </w:tc>
        <w:tc>
          <w:tcPr>
            <w:tcW w:w="1629" w:type="dxa"/>
            <w:tcBorders>
              <w:top w:val="nil"/>
              <w:left w:val="thinThickMediumGap" w:sz="3" w:space="0" w:color="A0A0A0"/>
              <w:bottom w:val="nil"/>
              <w:right w:val="single" w:sz="34" w:space="0" w:color="EFEFEF"/>
            </w:tcBorders>
          </w:tcPr>
          <w:p w14:paraId="6405DCC9" w14:textId="77777777" w:rsidR="0068581D" w:rsidRDefault="00C44405">
            <w:pPr>
              <w:pStyle w:val="TableParagraph"/>
              <w:spacing w:before="12"/>
              <w:ind w:left="123" w:right="10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ընդունվելիս,</w:t>
            </w:r>
          </w:p>
        </w:tc>
      </w:tr>
      <w:tr w:rsidR="0068581D" w14:paraId="30DC3B83" w14:textId="77777777">
        <w:trPr>
          <w:trHeight w:val="279"/>
        </w:trPr>
        <w:tc>
          <w:tcPr>
            <w:tcW w:w="21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B71742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A81DBA1" w14:textId="77777777" w:rsidR="0068581D" w:rsidRDefault="00C44405">
            <w:pPr>
              <w:pStyle w:val="TableParagraph"/>
              <w:spacing w:before="13"/>
              <w:ind w:left="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մանկական</w:t>
            </w:r>
          </w:p>
        </w:tc>
        <w:tc>
          <w:tcPr>
            <w:tcW w:w="161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2D372B3" w14:textId="77777777" w:rsidR="0068581D" w:rsidRDefault="00C44405">
            <w:pPr>
              <w:pStyle w:val="TableParagraph"/>
              <w:spacing w:before="13"/>
              <w:ind w:left="143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հետագայում՝</w:t>
            </w:r>
          </w:p>
        </w:tc>
        <w:tc>
          <w:tcPr>
            <w:tcW w:w="1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4E4143F" w14:textId="77777777" w:rsidR="0068581D" w:rsidRDefault="00C44405">
            <w:pPr>
              <w:pStyle w:val="TableParagraph"/>
              <w:spacing w:before="13"/>
              <w:ind w:left="25"/>
              <w:jc w:val="center"/>
              <w:rPr>
                <w:sz w:val="21"/>
                <w:szCs w:val="21"/>
              </w:rPr>
            </w:pPr>
            <w:r>
              <w:rPr>
                <w:spacing w:val="-9"/>
                <w:w w:val="105"/>
                <w:sz w:val="21"/>
                <w:szCs w:val="21"/>
              </w:rPr>
              <w:t>հետագայում՝</w:t>
            </w:r>
          </w:p>
        </w:tc>
        <w:tc>
          <w:tcPr>
            <w:tcW w:w="11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CE978DA" w14:textId="77777777" w:rsidR="0068581D" w:rsidRDefault="00C44405">
            <w:pPr>
              <w:pStyle w:val="TableParagraph"/>
              <w:spacing w:before="13"/>
              <w:ind w:left="25" w:right="-15"/>
              <w:jc w:val="center"/>
              <w:rPr>
                <w:sz w:val="21"/>
                <w:szCs w:val="21"/>
              </w:rPr>
            </w:pPr>
            <w:r>
              <w:rPr>
                <w:spacing w:val="-8"/>
                <w:w w:val="105"/>
                <w:sz w:val="21"/>
                <w:szCs w:val="21"/>
              </w:rPr>
              <w:t>ընդունվելիս,</w:t>
            </w:r>
          </w:p>
        </w:tc>
        <w:tc>
          <w:tcPr>
            <w:tcW w:w="219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3CDED01" w14:textId="77777777" w:rsidR="0068581D" w:rsidRDefault="00C44405">
            <w:pPr>
              <w:pStyle w:val="TableParagraph"/>
              <w:spacing w:before="13"/>
              <w:ind w:lef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հետազոտությունը</w:t>
            </w:r>
          </w:p>
        </w:tc>
        <w:tc>
          <w:tcPr>
            <w:tcW w:w="119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E0A26D7" w14:textId="77777777" w:rsidR="0068581D" w:rsidRDefault="00C44405">
            <w:pPr>
              <w:pStyle w:val="TableParagraph"/>
              <w:spacing w:before="13"/>
              <w:ind w:left="28"/>
              <w:jc w:val="center"/>
              <w:rPr>
                <w:sz w:val="21"/>
                <w:szCs w:val="21"/>
              </w:rPr>
            </w:pPr>
            <w:r>
              <w:rPr>
                <w:spacing w:val="-10"/>
                <w:w w:val="105"/>
                <w:sz w:val="21"/>
                <w:szCs w:val="21"/>
              </w:rPr>
              <w:t>ընդունվելիս,</w:t>
            </w:r>
          </w:p>
        </w:tc>
        <w:tc>
          <w:tcPr>
            <w:tcW w:w="118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680DA1A" w14:textId="77777777" w:rsidR="0068581D" w:rsidRDefault="00C44405">
            <w:pPr>
              <w:pStyle w:val="TableParagraph"/>
              <w:spacing w:before="13"/>
              <w:ind w:left="2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w w:val="105"/>
                <w:sz w:val="21"/>
                <w:szCs w:val="21"/>
              </w:rPr>
              <w:t>ընդունվելիս,</w:t>
            </w:r>
          </w:p>
        </w:tc>
        <w:tc>
          <w:tcPr>
            <w:tcW w:w="1949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83BE2AD" w14:textId="77777777" w:rsidR="0068581D" w:rsidRDefault="00C44405">
            <w:pPr>
              <w:pStyle w:val="TableParagraph"/>
              <w:spacing w:before="13"/>
              <w:ind w:left="146" w:right="13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հետագայում՝</w:t>
            </w:r>
          </w:p>
        </w:tc>
        <w:tc>
          <w:tcPr>
            <w:tcW w:w="1629" w:type="dxa"/>
            <w:tcBorders>
              <w:top w:val="nil"/>
              <w:left w:val="thinThickMediumGap" w:sz="3" w:space="0" w:color="A0A0A0"/>
              <w:bottom w:val="nil"/>
              <w:right w:val="single" w:sz="34" w:space="0" w:color="EFEFEF"/>
            </w:tcBorders>
          </w:tcPr>
          <w:p w14:paraId="6C73C868" w14:textId="77777777" w:rsidR="0068581D" w:rsidRDefault="00C44405">
            <w:pPr>
              <w:pStyle w:val="TableParagraph"/>
              <w:spacing w:before="13"/>
              <w:ind w:left="123" w:right="10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հետագայում՝</w:t>
            </w:r>
          </w:p>
        </w:tc>
      </w:tr>
      <w:tr w:rsidR="0068581D" w14:paraId="7B1B932F" w14:textId="77777777">
        <w:trPr>
          <w:trHeight w:val="279"/>
        </w:trPr>
        <w:tc>
          <w:tcPr>
            <w:tcW w:w="21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BE3E2A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07A5D15" w14:textId="77777777" w:rsidR="0068581D" w:rsidRDefault="00C44405">
            <w:pPr>
              <w:pStyle w:val="TableParagraph"/>
              <w:spacing w:before="14"/>
              <w:ind w:left="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հիվանդանոցների</w:t>
            </w:r>
          </w:p>
        </w:tc>
        <w:tc>
          <w:tcPr>
            <w:tcW w:w="161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151CE9D" w14:textId="77777777" w:rsidR="0068581D" w:rsidRDefault="00C44405">
            <w:pPr>
              <w:pStyle w:val="TableParagraph"/>
              <w:spacing w:before="14"/>
              <w:ind w:left="143" w:right="11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տարեկան 2</w:t>
            </w:r>
          </w:p>
        </w:tc>
        <w:tc>
          <w:tcPr>
            <w:tcW w:w="1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A702AAA" w14:textId="77777777" w:rsidR="0068581D" w:rsidRDefault="00C44405">
            <w:pPr>
              <w:pStyle w:val="TableParagraph"/>
              <w:spacing w:before="14"/>
              <w:ind w:left="16" w:right="-15"/>
              <w:jc w:val="center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յուրաքանչյուր</w:t>
            </w:r>
          </w:p>
        </w:tc>
        <w:tc>
          <w:tcPr>
            <w:tcW w:w="11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C217621" w14:textId="77777777" w:rsidR="0068581D" w:rsidRDefault="00C44405">
            <w:pPr>
              <w:pStyle w:val="TableParagraph"/>
              <w:spacing w:before="14"/>
              <w:ind w:left="25" w:right="-15"/>
              <w:jc w:val="center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հետագայում՝</w:t>
            </w:r>
          </w:p>
        </w:tc>
        <w:tc>
          <w:tcPr>
            <w:tcW w:w="219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ABD9693" w14:textId="77777777" w:rsidR="0068581D" w:rsidRDefault="00C44405">
            <w:pPr>
              <w:pStyle w:val="TableParagraph"/>
              <w:spacing w:before="14"/>
              <w:ind w:right="3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սիֆիլիսի նկատմամբ՝</w:t>
            </w:r>
          </w:p>
        </w:tc>
        <w:tc>
          <w:tcPr>
            <w:tcW w:w="119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6463CEC" w14:textId="77777777" w:rsidR="0068581D" w:rsidRDefault="00C44405">
            <w:pPr>
              <w:pStyle w:val="TableParagraph"/>
              <w:spacing w:before="14"/>
              <w:ind w:left="10" w:right="-15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հետագայում՝</w:t>
            </w:r>
          </w:p>
        </w:tc>
        <w:tc>
          <w:tcPr>
            <w:tcW w:w="118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F9C1A6C" w14:textId="77777777" w:rsidR="0068581D" w:rsidRDefault="00C44405">
            <w:pPr>
              <w:pStyle w:val="TableParagraph"/>
              <w:spacing w:before="14"/>
              <w:ind w:left="8" w:right="-29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հետագայում՝</w:t>
            </w:r>
          </w:p>
        </w:tc>
        <w:tc>
          <w:tcPr>
            <w:tcW w:w="1949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2AEA8A2" w14:textId="77777777" w:rsidR="0068581D" w:rsidRDefault="00C44405">
            <w:pPr>
              <w:pStyle w:val="TableParagraph"/>
              <w:spacing w:before="14"/>
              <w:ind w:left="148" w:righ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յուրաքանչյուր</w:t>
            </w:r>
          </w:p>
        </w:tc>
        <w:tc>
          <w:tcPr>
            <w:tcW w:w="1629" w:type="dxa"/>
            <w:tcBorders>
              <w:top w:val="nil"/>
              <w:left w:val="thinThickMediumGap" w:sz="3" w:space="0" w:color="A0A0A0"/>
              <w:bottom w:val="nil"/>
              <w:right w:val="single" w:sz="34" w:space="0" w:color="EFEFEF"/>
            </w:tcBorders>
          </w:tcPr>
          <w:p w14:paraId="21880B05" w14:textId="77777777" w:rsidR="0068581D" w:rsidRDefault="00C44405">
            <w:pPr>
              <w:pStyle w:val="TableParagraph"/>
              <w:spacing w:before="14"/>
              <w:ind w:left="123" w:right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յուրաքանչյուր</w:t>
            </w:r>
          </w:p>
        </w:tc>
      </w:tr>
      <w:tr w:rsidR="0068581D" w14:paraId="3B8260A7" w14:textId="77777777">
        <w:trPr>
          <w:trHeight w:val="278"/>
        </w:trPr>
        <w:tc>
          <w:tcPr>
            <w:tcW w:w="21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BEA602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9773ED7" w14:textId="77777777" w:rsidR="0068581D" w:rsidRDefault="00C44405">
            <w:pPr>
              <w:pStyle w:val="TableParagraph"/>
              <w:spacing w:before="13"/>
              <w:ind w:left="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(բաժանմունքների),</w:t>
            </w:r>
          </w:p>
        </w:tc>
        <w:tc>
          <w:tcPr>
            <w:tcW w:w="161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EB27807" w14:textId="77777777" w:rsidR="0068581D" w:rsidRDefault="00C44405">
            <w:pPr>
              <w:pStyle w:val="TableParagraph"/>
              <w:spacing w:before="13"/>
              <w:ind w:left="141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անգամ</w:t>
            </w:r>
          </w:p>
        </w:tc>
        <w:tc>
          <w:tcPr>
            <w:tcW w:w="1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FB367AD" w14:textId="77777777" w:rsidR="0068581D" w:rsidRDefault="00C44405">
            <w:pPr>
              <w:pStyle w:val="TableParagraph"/>
              <w:spacing w:before="13"/>
              <w:ind w:left="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ամիսը 1</w:t>
            </w:r>
          </w:p>
        </w:tc>
        <w:tc>
          <w:tcPr>
            <w:tcW w:w="11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09D4E75" w14:textId="77777777" w:rsidR="0068581D" w:rsidRDefault="00C44405">
            <w:pPr>
              <w:pStyle w:val="TableParagraph"/>
              <w:spacing w:before="13"/>
              <w:ind w:left="30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տարեկան 1</w:t>
            </w:r>
          </w:p>
        </w:tc>
        <w:tc>
          <w:tcPr>
            <w:tcW w:w="219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DD7CD06" w14:textId="77777777" w:rsidR="0068581D" w:rsidRDefault="00C44405">
            <w:pPr>
              <w:pStyle w:val="TableParagraph"/>
              <w:spacing w:before="13"/>
              <w:ind w:right="9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տարեկան 1 անգամ,</w:t>
            </w:r>
          </w:p>
        </w:tc>
        <w:tc>
          <w:tcPr>
            <w:tcW w:w="119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AE135F3" w14:textId="77777777" w:rsidR="0068581D" w:rsidRDefault="00C44405">
            <w:pPr>
              <w:pStyle w:val="TableParagraph"/>
              <w:spacing w:before="13"/>
              <w:ind w:left="32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յուրաքանչյու</w:t>
            </w:r>
          </w:p>
        </w:tc>
        <w:tc>
          <w:tcPr>
            <w:tcW w:w="118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CDF6BCA" w14:textId="77777777" w:rsidR="0068581D" w:rsidRDefault="00C44405">
            <w:pPr>
              <w:pStyle w:val="TableParagraph"/>
              <w:spacing w:before="13"/>
              <w:ind w:left="31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յուրաքանչյու</w:t>
            </w:r>
          </w:p>
        </w:tc>
        <w:tc>
          <w:tcPr>
            <w:tcW w:w="1949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2370D49" w14:textId="77777777" w:rsidR="0068581D" w:rsidRDefault="00C44405">
            <w:pPr>
              <w:pStyle w:val="TableParagraph"/>
              <w:spacing w:before="13"/>
              <w:ind w:left="148" w:right="1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կիսամսյակը 1</w:t>
            </w:r>
          </w:p>
        </w:tc>
        <w:tc>
          <w:tcPr>
            <w:tcW w:w="1629" w:type="dxa"/>
            <w:tcBorders>
              <w:top w:val="nil"/>
              <w:left w:val="thinThickMediumGap" w:sz="3" w:space="0" w:color="A0A0A0"/>
              <w:bottom w:val="nil"/>
              <w:right w:val="single" w:sz="34" w:space="0" w:color="EFEFEF"/>
            </w:tcBorders>
          </w:tcPr>
          <w:p w14:paraId="05056863" w14:textId="77777777" w:rsidR="0068581D" w:rsidRDefault="00C44405">
            <w:pPr>
              <w:pStyle w:val="TableParagraph"/>
              <w:spacing w:before="13"/>
              <w:ind w:left="123" w:right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եռամսյակը 1</w:t>
            </w:r>
          </w:p>
        </w:tc>
      </w:tr>
      <w:tr w:rsidR="0068581D" w14:paraId="6A892716" w14:textId="77777777">
        <w:trPr>
          <w:trHeight w:val="277"/>
        </w:trPr>
        <w:tc>
          <w:tcPr>
            <w:tcW w:w="21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3C2B37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F6BE367" w14:textId="77777777" w:rsidR="0068581D" w:rsidRDefault="00C44405">
            <w:pPr>
              <w:pStyle w:val="TableParagraph"/>
              <w:spacing w:before="13"/>
              <w:ind w:left="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ատամնաբուժական</w:t>
            </w:r>
          </w:p>
        </w:tc>
        <w:tc>
          <w:tcPr>
            <w:tcW w:w="161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8FFB3F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4A80ADB" w14:textId="77777777" w:rsidR="0068581D" w:rsidRDefault="00C44405">
            <w:pPr>
              <w:pStyle w:val="TableParagraph"/>
              <w:spacing w:before="13"/>
              <w:ind w:left="2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անգամ</w:t>
            </w:r>
          </w:p>
        </w:tc>
        <w:tc>
          <w:tcPr>
            <w:tcW w:w="11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DB564A1" w14:textId="77777777" w:rsidR="0068581D" w:rsidRDefault="00C44405">
            <w:pPr>
              <w:pStyle w:val="TableParagraph"/>
              <w:spacing w:before="13"/>
              <w:ind w:left="29" w:right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անգամ և</w:t>
            </w:r>
          </w:p>
        </w:tc>
        <w:tc>
          <w:tcPr>
            <w:tcW w:w="219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2E22BA2" w14:textId="77777777" w:rsidR="0068581D" w:rsidRDefault="00C44405">
            <w:pPr>
              <w:pStyle w:val="TableParagraph"/>
              <w:spacing w:before="13"/>
              <w:ind w:left="2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քսուք՝ սուսանակի</w:t>
            </w:r>
          </w:p>
        </w:tc>
        <w:tc>
          <w:tcPr>
            <w:tcW w:w="119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9B0DA11" w14:textId="77777777" w:rsidR="0068581D" w:rsidRDefault="00C44405">
            <w:pPr>
              <w:pStyle w:val="TableParagraph"/>
              <w:spacing w:before="13"/>
              <w:ind w:left="10" w:right="-2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ր</w:t>
            </w:r>
            <w:r>
              <w:rPr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spacing w:val="-10"/>
                <w:w w:val="105"/>
                <w:sz w:val="21"/>
                <w:szCs w:val="21"/>
              </w:rPr>
              <w:t>եռամսյակը</w:t>
            </w:r>
          </w:p>
        </w:tc>
        <w:tc>
          <w:tcPr>
            <w:tcW w:w="118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0AA8D74" w14:textId="77777777" w:rsidR="0068581D" w:rsidRDefault="00C44405">
            <w:pPr>
              <w:pStyle w:val="TableParagraph"/>
              <w:spacing w:before="13"/>
              <w:ind w:left="8" w:right="-2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ր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spacing w:val="-10"/>
                <w:w w:val="105"/>
                <w:sz w:val="21"/>
                <w:szCs w:val="21"/>
              </w:rPr>
              <w:t>եռամսյակը</w:t>
            </w:r>
          </w:p>
        </w:tc>
        <w:tc>
          <w:tcPr>
            <w:tcW w:w="1949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A01555C" w14:textId="77777777" w:rsidR="0068581D" w:rsidRDefault="00C44405">
            <w:pPr>
              <w:pStyle w:val="TableParagraph"/>
              <w:spacing w:before="13"/>
              <w:ind w:left="147" w:right="13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անգամ</w:t>
            </w:r>
          </w:p>
        </w:tc>
        <w:tc>
          <w:tcPr>
            <w:tcW w:w="1629" w:type="dxa"/>
            <w:tcBorders>
              <w:top w:val="nil"/>
              <w:left w:val="thinThickMediumGap" w:sz="3" w:space="0" w:color="A0A0A0"/>
              <w:bottom w:val="nil"/>
              <w:right w:val="single" w:sz="34" w:space="0" w:color="EFEFEF"/>
            </w:tcBorders>
          </w:tcPr>
          <w:p w14:paraId="3034896F" w14:textId="77777777" w:rsidR="0068581D" w:rsidRDefault="00C44405">
            <w:pPr>
              <w:pStyle w:val="TableParagraph"/>
              <w:spacing w:before="13"/>
              <w:ind w:left="122" w:right="10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անգամ</w:t>
            </w:r>
          </w:p>
        </w:tc>
      </w:tr>
      <w:tr w:rsidR="0068581D" w14:paraId="5FE3B7E6" w14:textId="77777777">
        <w:trPr>
          <w:trHeight w:val="277"/>
        </w:trPr>
        <w:tc>
          <w:tcPr>
            <w:tcW w:w="21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AAD66F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952C6E6" w14:textId="77777777" w:rsidR="0068581D" w:rsidRDefault="00C44405">
            <w:pPr>
              <w:pStyle w:val="TableParagraph"/>
              <w:spacing w:before="12"/>
              <w:ind w:left="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հաստատությունների բուժ</w:t>
            </w:r>
          </w:p>
        </w:tc>
        <w:tc>
          <w:tcPr>
            <w:tcW w:w="161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7A54AD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B35A39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3D12D72" w14:textId="77777777" w:rsidR="0068581D" w:rsidRDefault="00C44405">
            <w:pPr>
              <w:pStyle w:val="TableParagraph"/>
              <w:spacing w:before="12"/>
              <w:ind w:left="28" w:right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ըստ</w:t>
            </w:r>
          </w:p>
        </w:tc>
        <w:tc>
          <w:tcPr>
            <w:tcW w:w="219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AC94FC0" w14:textId="77777777" w:rsidR="0068581D" w:rsidRDefault="00C44405">
            <w:pPr>
              <w:pStyle w:val="TableParagraph"/>
              <w:spacing w:before="12"/>
              <w:ind w:left="5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նկատմամբ՝</w:t>
            </w:r>
          </w:p>
        </w:tc>
        <w:tc>
          <w:tcPr>
            <w:tcW w:w="119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8052A5A" w14:textId="77777777" w:rsidR="0068581D" w:rsidRDefault="00C44405">
            <w:pPr>
              <w:pStyle w:val="TableParagraph"/>
              <w:spacing w:before="12"/>
              <w:ind w:left="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անգամ</w:t>
            </w:r>
          </w:p>
        </w:tc>
        <w:tc>
          <w:tcPr>
            <w:tcW w:w="118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936A1FA" w14:textId="77777777" w:rsidR="0068581D" w:rsidRDefault="00C44405">
            <w:pPr>
              <w:pStyle w:val="TableParagraph"/>
              <w:spacing w:before="12"/>
              <w:ind w:left="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անգամ</w:t>
            </w:r>
          </w:p>
        </w:tc>
        <w:tc>
          <w:tcPr>
            <w:tcW w:w="1949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FF0C12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left w:val="thinThickMediumGap" w:sz="3" w:space="0" w:color="A0A0A0"/>
              <w:bottom w:val="nil"/>
              <w:right w:val="single" w:sz="34" w:space="0" w:color="EFEFEF"/>
            </w:tcBorders>
          </w:tcPr>
          <w:p w14:paraId="522E93A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BCE270B" w14:textId="77777777">
        <w:trPr>
          <w:trHeight w:val="278"/>
        </w:trPr>
        <w:tc>
          <w:tcPr>
            <w:tcW w:w="21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E12D5E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3A51FF0" w14:textId="77777777" w:rsidR="0068581D" w:rsidRDefault="00C44405">
            <w:pPr>
              <w:pStyle w:val="TableParagraph"/>
              <w:spacing w:before="13"/>
              <w:ind w:left="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</w:t>
            </w:r>
          </w:p>
        </w:tc>
        <w:tc>
          <w:tcPr>
            <w:tcW w:w="161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0C7214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254EB5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ED4A804" w14:textId="77777777" w:rsidR="0068581D" w:rsidRDefault="00C44405">
            <w:pPr>
              <w:pStyle w:val="TableParagraph"/>
              <w:spacing w:before="13"/>
              <w:ind w:left="29" w:right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անհրաժեշ-</w:t>
            </w:r>
          </w:p>
        </w:tc>
        <w:tc>
          <w:tcPr>
            <w:tcW w:w="219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F3E8BA1" w14:textId="77777777" w:rsidR="0068581D" w:rsidRDefault="00C44405">
            <w:pPr>
              <w:pStyle w:val="TableParagraph"/>
              <w:spacing w:before="13"/>
              <w:ind w:left="33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յուրաքանչյուր 6</w:t>
            </w:r>
          </w:p>
        </w:tc>
        <w:tc>
          <w:tcPr>
            <w:tcW w:w="119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D7F61B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AD4E5E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4858845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left w:val="thinThickMediumGap" w:sz="3" w:space="0" w:color="A0A0A0"/>
              <w:bottom w:val="nil"/>
              <w:right w:val="single" w:sz="34" w:space="0" w:color="EFEFEF"/>
            </w:tcBorders>
          </w:tcPr>
          <w:p w14:paraId="01C98A6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434EF894" w14:textId="77777777">
        <w:trPr>
          <w:trHeight w:val="850"/>
        </w:trPr>
        <w:tc>
          <w:tcPr>
            <w:tcW w:w="215" w:type="dxa"/>
            <w:tcBorders>
              <w:top w:val="nil"/>
              <w:left w:val="single" w:sz="12" w:space="0" w:color="EFEFEF"/>
              <w:right w:val="single" w:sz="12" w:space="0" w:color="EFEFEF"/>
            </w:tcBorders>
          </w:tcPr>
          <w:p w14:paraId="1EBCA43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nil"/>
              <w:left w:val="single" w:sz="12" w:space="0" w:color="EFEFEF"/>
              <w:right w:val="single" w:sz="12" w:space="0" w:color="EFEFEF"/>
            </w:tcBorders>
          </w:tcPr>
          <w:p w14:paraId="45F5C7C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single" w:sz="12" w:space="0" w:color="EFEFEF"/>
              <w:right w:val="single" w:sz="12" w:space="0" w:color="A0A0A0"/>
            </w:tcBorders>
          </w:tcPr>
          <w:p w14:paraId="00FEBED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A0A0A0"/>
              <w:right w:val="thickThinMediumGap" w:sz="3" w:space="0" w:color="A0A0A0"/>
            </w:tcBorders>
          </w:tcPr>
          <w:p w14:paraId="47EB2C5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left w:val="thinThickMediumGap" w:sz="3" w:space="0" w:color="A0A0A0"/>
              <w:right w:val="thinThickMediumGap" w:sz="3" w:space="0" w:color="EFEFEF"/>
            </w:tcBorders>
          </w:tcPr>
          <w:p w14:paraId="24120731" w14:textId="77777777" w:rsidR="0068581D" w:rsidRDefault="00C44405">
            <w:pPr>
              <w:pStyle w:val="TableParagraph"/>
              <w:spacing w:before="13"/>
              <w:ind w:left="33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տության</w:t>
            </w:r>
          </w:p>
        </w:tc>
        <w:tc>
          <w:tcPr>
            <w:tcW w:w="2199" w:type="dxa"/>
            <w:tcBorders>
              <w:top w:val="nil"/>
              <w:left w:val="thickThinMediumGap" w:sz="3" w:space="0" w:color="EFEFEF"/>
              <w:right w:val="single" w:sz="12" w:space="0" w:color="A0A0A0"/>
            </w:tcBorders>
          </w:tcPr>
          <w:p w14:paraId="62AA9719" w14:textId="77777777" w:rsidR="0068581D" w:rsidRDefault="00C44405">
            <w:pPr>
              <w:pStyle w:val="TableParagraph"/>
              <w:spacing w:before="13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ամիսը 1 անգամ</w:t>
            </w:r>
          </w:p>
        </w:tc>
        <w:tc>
          <w:tcPr>
            <w:tcW w:w="1195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4573920B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single" w:sz="12" w:space="0" w:color="A0A0A0"/>
              <w:right w:val="single" w:sz="12" w:space="0" w:color="EFEFEF"/>
            </w:tcBorders>
          </w:tcPr>
          <w:p w14:paraId="7DB6826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12" w:space="0" w:color="EFEFEF"/>
              <w:right w:val="thickThinMediumGap" w:sz="3" w:space="0" w:color="A0A0A0"/>
            </w:tcBorders>
          </w:tcPr>
          <w:p w14:paraId="5DB61537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left w:val="thinThickMediumGap" w:sz="3" w:space="0" w:color="A0A0A0"/>
              <w:right w:val="single" w:sz="34" w:space="0" w:color="EFEFEF"/>
            </w:tcBorders>
          </w:tcPr>
          <w:p w14:paraId="2D58D0C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</w:tbl>
    <w:p w14:paraId="47A310C5" w14:textId="77777777" w:rsidR="0068581D" w:rsidRDefault="0068581D">
      <w:pPr>
        <w:rPr>
          <w:sz w:val="20"/>
        </w:rPr>
        <w:sectPr w:rsidR="0068581D">
          <w:pgSz w:w="15840" w:h="12240" w:orient="landscape"/>
          <w:pgMar w:top="1140" w:right="20" w:bottom="840" w:left="340" w:header="0" w:footer="655" w:gutter="0"/>
          <w:cols w:space="720"/>
        </w:sectPr>
      </w:pPr>
    </w:p>
    <w:p w14:paraId="55C72896" w14:textId="77777777" w:rsidR="0068581D" w:rsidRDefault="00C44405">
      <w:pPr>
        <w:pStyle w:val="Heading1"/>
        <w:spacing w:before="76"/>
        <w:ind w:left="377"/>
      </w:pPr>
      <w:r>
        <w:rPr>
          <w:w w:val="110"/>
        </w:rPr>
        <w:lastRenderedPageBreak/>
        <w:t>Նշում 2</w:t>
      </w:r>
    </w:p>
    <w:p w14:paraId="546CE639" w14:textId="77777777" w:rsidR="0068581D" w:rsidRDefault="0068581D">
      <w:pPr>
        <w:pStyle w:val="BodyText"/>
        <w:rPr>
          <w:sz w:val="24"/>
        </w:rPr>
      </w:pPr>
    </w:p>
    <w:p w14:paraId="70C8E97A" w14:textId="77777777" w:rsidR="0068581D" w:rsidRDefault="0068581D">
      <w:pPr>
        <w:pStyle w:val="BodyText"/>
        <w:rPr>
          <w:sz w:val="24"/>
        </w:rPr>
      </w:pPr>
    </w:p>
    <w:p w14:paraId="66B1E62D" w14:textId="77777777" w:rsidR="0068581D" w:rsidRDefault="0068581D">
      <w:pPr>
        <w:pStyle w:val="BodyText"/>
        <w:spacing w:before="10"/>
        <w:rPr>
          <w:sz w:val="18"/>
        </w:rPr>
      </w:pPr>
    </w:p>
    <w:p w14:paraId="51D84C1A" w14:textId="77777777" w:rsidR="0068581D" w:rsidRDefault="00C44405">
      <w:pPr>
        <w:pStyle w:val="BodyText"/>
        <w:spacing w:line="273" w:lineRule="auto"/>
        <w:ind w:left="6144" w:hanging="5084"/>
      </w:pPr>
      <w:r>
        <w:t>ՄԱՆԿԱԲԱՐՁԱԿԱՆ ՍՏԱՑԻՈՆԱՐԻ ՏԱՐԲԵՐ ԿԱՌՈՒՑՎԱԾՔԱՅԻՆ ԲԱԺԱՆՄՈՒՆՔՆԵՐԻ ՍԵՆՔԵՐԻ ՄԱՔՐՄԱՆ ՏԵՍԱԿՆԵՐ ԵՎ ՀԱՃԱԽԱԿԱՆՈՒԹՅՈՒՆ</w:t>
      </w:r>
    </w:p>
    <w:p w14:paraId="71EC4FAB" w14:textId="77777777" w:rsidR="0068581D" w:rsidRDefault="0068581D">
      <w:pPr>
        <w:pStyle w:val="BodyText"/>
        <w:spacing w:before="9"/>
        <w:rPr>
          <w:sz w:val="17"/>
        </w:rPr>
      </w:pP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14"/>
        <w:gridCol w:w="3141"/>
        <w:gridCol w:w="2203"/>
        <w:gridCol w:w="3139"/>
        <w:gridCol w:w="3098"/>
      </w:tblGrid>
      <w:tr w:rsidR="0068581D" w14:paraId="2A35E14B" w14:textId="77777777">
        <w:trPr>
          <w:trHeight w:val="273"/>
        </w:trPr>
        <w:tc>
          <w:tcPr>
            <w:tcW w:w="1387" w:type="dxa"/>
            <w:vMerge w:val="restart"/>
            <w:tcBorders>
              <w:left w:val="double" w:sz="1" w:space="0" w:color="000000"/>
            </w:tcBorders>
          </w:tcPr>
          <w:p w14:paraId="11B9453D" w14:textId="77777777" w:rsidR="0068581D" w:rsidRDefault="00C44405">
            <w:pPr>
              <w:pStyle w:val="TableParagraph"/>
              <w:spacing w:before="20"/>
              <w:ind w:left="4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Ընդունարան</w:t>
            </w:r>
          </w:p>
        </w:tc>
        <w:tc>
          <w:tcPr>
            <w:tcW w:w="6758" w:type="dxa"/>
            <w:gridSpan w:val="3"/>
          </w:tcPr>
          <w:p w14:paraId="0BA20137" w14:textId="77777777" w:rsidR="0068581D" w:rsidRDefault="00C44405">
            <w:pPr>
              <w:pStyle w:val="TableParagraph"/>
              <w:spacing w:before="20" w:line="233" w:lineRule="exact"/>
              <w:ind w:left="218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Ծննդաբերական բաժին</w:t>
            </w:r>
          </w:p>
        </w:tc>
        <w:tc>
          <w:tcPr>
            <w:tcW w:w="3139" w:type="dxa"/>
            <w:vMerge w:val="restart"/>
          </w:tcPr>
          <w:p w14:paraId="61155C77" w14:textId="77777777" w:rsidR="0068581D" w:rsidRDefault="00C44405">
            <w:pPr>
              <w:pStyle w:val="TableParagraph"/>
              <w:spacing w:before="20" w:line="273" w:lineRule="auto"/>
              <w:ind w:left="360" w:hanging="9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Մոր և մանկան համատեղ կեցության բաժանմունք</w:t>
            </w:r>
          </w:p>
        </w:tc>
        <w:tc>
          <w:tcPr>
            <w:tcW w:w="3098" w:type="dxa"/>
            <w:vMerge w:val="restart"/>
            <w:tcBorders>
              <w:right w:val="double" w:sz="1" w:space="0" w:color="000000"/>
            </w:tcBorders>
          </w:tcPr>
          <w:p w14:paraId="0B8937FF" w14:textId="77777777" w:rsidR="0068581D" w:rsidRDefault="00C44405">
            <w:pPr>
              <w:pStyle w:val="TableParagraph"/>
              <w:spacing w:before="20"/>
              <w:ind w:left="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Ծննդաբերական բաժանմունք</w:t>
            </w:r>
          </w:p>
        </w:tc>
      </w:tr>
      <w:tr w:rsidR="0068581D" w14:paraId="3ED72FE6" w14:textId="77777777">
        <w:trPr>
          <w:trHeight w:val="1109"/>
        </w:trPr>
        <w:tc>
          <w:tcPr>
            <w:tcW w:w="1387" w:type="dxa"/>
            <w:vMerge/>
            <w:tcBorders>
              <w:top w:val="nil"/>
              <w:left w:val="double" w:sz="1" w:space="0" w:color="000000"/>
            </w:tcBorders>
          </w:tcPr>
          <w:p w14:paraId="7010C1CD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right w:val="double" w:sz="1" w:space="0" w:color="000000"/>
            </w:tcBorders>
          </w:tcPr>
          <w:p w14:paraId="4DE7C138" w14:textId="77777777" w:rsidR="0068581D" w:rsidRDefault="00C44405">
            <w:pPr>
              <w:pStyle w:val="TableParagraph"/>
              <w:spacing w:before="24" w:line="276" w:lineRule="auto"/>
              <w:ind w:left="201" w:right="180" w:firstLine="129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Նախա- ծննդյան հիվանդա-</w:t>
            </w:r>
          </w:p>
          <w:p w14:paraId="4EEC62FA" w14:textId="77777777" w:rsidR="0068581D" w:rsidRDefault="00C44405">
            <w:pPr>
              <w:pStyle w:val="TableParagraph"/>
              <w:spacing w:line="232" w:lineRule="exact"/>
              <w:ind w:left="1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սենյակներ</w:t>
            </w:r>
          </w:p>
        </w:tc>
        <w:tc>
          <w:tcPr>
            <w:tcW w:w="3141" w:type="dxa"/>
            <w:tcBorders>
              <w:left w:val="double" w:sz="1" w:space="0" w:color="000000"/>
            </w:tcBorders>
          </w:tcPr>
          <w:p w14:paraId="5D9DDE4B" w14:textId="77777777" w:rsidR="0068581D" w:rsidRDefault="00C44405">
            <w:pPr>
              <w:pStyle w:val="TableParagraph"/>
              <w:spacing w:before="24" w:line="276" w:lineRule="auto"/>
              <w:ind w:left="438" w:right="42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Ծննդաբերական սրահ, բոքսային տիպի ծննդաբերական</w:t>
            </w:r>
          </w:p>
          <w:p w14:paraId="0C65DC69" w14:textId="77777777" w:rsidR="0068581D" w:rsidRDefault="00C44405">
            <w:pPr>
              <w:pStyle w:val="TableParagraph"/>
              <w:spacing w:line="232" w:lineRule="exact"/>
              <w:ind w:left="438" w:right="42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կառուցահատված</w:t>
            </w:r>
          </w:p>
        </w:tc>
        <w:tc>
          <w:tcPr>
            <w:tcW w:w="2203" w:type="dxa"/>
          </w:tcPr>
          <w:p w14:paraId="3AC5509B" w14:textId="77777777" w:rsidR="0068581D" w:rsidRDefault="00C44405">
            <w:pPr>
              <w:pStyle w:val="TableParagraph"/>
              <w:spacing w:before="24"/>
              <w:ind w:left="2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Օժանդակ սենքեր</w:t>
            </w:r>
          </w:p>
        </w:tc>
        <w:tc>
          <w:tcPr>
            <w:tcW w:w="3139" w:type="dxa"/>
            <w:vMerge/>
            <w:tcBorders>
              <w:top w:val="nil"/>
            </w:tcBorders>
          </w:tcPr>
          <w:p w14:paraId="3EB2277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  <w:right w:val="double" w:sz="1" w:space="0" w:color="000000"/>
            </w:tcBorders>
          </w:tcPr>
          <w:p w14:paraId="53A011C9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7B41FF5" w14:textId="77777777">
        <w:trPr>
          <w:trHeight w:val="274"/>
        </w:trPr>
        <w:tc>
          <w:tcPr>
            <w:tcW w:w="14382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14:paraId="60556943" w14:textId="77777777" w:rsidR="0068581D" w:rsidRDefault="00C44405">
            <w:pPr>
              <w:pStyle w:val="TableParagraph"/>
              <w:spacing w:before="25" w:line="228" w:lineRule="exact"/>
              <w:ind w:left="6217" w:right="61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Ընթացիկ մաքրում</w:t>
            </w:r>
          </w:p>
        </w:tc>
      </w:tr>
      <w:tr w:rsidR="0068581D" w14:paraId="09677CB2" w14:textId="77777777">
        <w:trPr>
          <w:trHeight w:val="291"/>
        </w:trPr>
        <w:tc>
          <w:tcPr>
            <w:tcW w:w="2801" w:type="dxa"/>
            <w:gridSpan w:val="2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14:paraId="643AD411" w14:textId="77777777" w:rsidR="0068581D" w:rsidRDefault="00C44405">
            <w:pPr>
              <w:pStyle w:val="TableParagraph"/>
              <w:spacing w:before="26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Խոնավ մաքրում՝ օրը 2</w:t>
            </w:r>
          </w:p>
        </w:tc>
        <w:tc>
          <w:tcPr>
            <w:tcW w:w="3141" w:type="dxa"/>
            <w:tcBorders>
              <w:left w:val="double" w:sz="1" w:space="0" w:color="000000"/>
              <w:bottom w:val="nil"/>
            </w:tcBorders>
          </w:tcPr>
          <w:p w14:paraId="3FE676C1" w14:textId="77777777" w:rsidR="0068581D" w:rsidRDefault="00C44405">
            <w:pPr>
              <w:pStyle w:val="TableParagraph"/>
              <w:spacing w:before="26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 ծննդաբերական սրահի</w:t>
            </w:r>
          </w:p>
        </w:tc>
        <w:tc>
          <w:tcPr>
            <w:tcW w:w="2203" w:type="dxa"/>
            <w:tcBorders>
              <w:bottom w:val="nil"/>
              <w:right w:val="single" w:sz="4" w:space="0" w:color="000000"/>
            </w:tcBorders>
          </w:tcPr>
          <w:p w14:paraId="07669725" w14:textId="77777777" w:rsidR="0068581D" w:rsidRDefault="00C44405">
            <w:pPr>
              <w:pStyle w:val="TableParagraph"/>
              <w:spacing w:before="26"/>
              <w:ind w:left="2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Խոնավ մաքրում</w:t>
            </w:r>
          </w:p>
        </w:tc>
        <w:tc>
          <w:tcPr>
            <w:tcW w:w="31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C10F6E" w14:textId="77777777" w:rsidR="0068581D" w:rsidRDefault="00C44405">
            <w:pPr>
              <w:pStyle w:val="TableParagraph"/>
              <w:spacing w:before="26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Խոնավ մաքրում օրը 2</w:t>
            </w:r>
          </w:p>
        </w:tc>
        <w:tc>
          <w:tcPr>
            <w:tcW w:w="3098" w:type="dxa"/>
            <w:tcBorders>
              <w:left w:val="single" w:sz="4" w:space="0" w:color="000000"/>
              <w:bottom w:val="nil"/>
              <w:right w:val="double" w:sz="1" w:space="0" w:color="000000"/>
            </w:tcBorders>
          </w:tcPr>
          <w:p w14:paraId="5A79B026" w14:textId="77777777" w:rsidR="0068581D" w:rsidRDefault="00C44405">
            <w:pPr>
              <w:pStyle w:val="TableParagraph"/>
              <w:spacing w:before="26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Խոնավ մաքրում լվացող</w:t>
            </w:r>
          </w:p>
        </w:tc>
      </w:tr>
      <w:tr w:rsidR="0068581D" w14:paraId="1F3FAD86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22778CD" w14:textId="77777777" w:rsidR="0068581D" w:rsidRDefault="00C44405">
            <w:pPr>
              <w:pStyle w:val="TableParagraph"/>
              <w:spacing w:before="13"/>
              <w:ind w:left="12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անգամից ոչ պակաս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1F523CE5" w14:textId="77777777" w:rsidR="0068581D" w:rsidRDefault="00C44405">
            <w:pPr>
              <w:pStyle w:val="TableParagraph"/>
              <w:spacing w:before="13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առկայության դեպքում,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30F6F0AA" w14:textId="77777777" w:rsidR="0068581D" w:rsidRDefault="00C44405">
            <w:pPr>
              <w:pStyle w:val="TableParagraph"/>
              <w:spacing w:before="13"/>
              <w:ind w:left="2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ախտահանիչ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B6A93" w14:textId="77777777" w:rsidR="0068581D" w:rsidRDefault="00C44405">
            <w:pPr>
              <w:pStyle w:val="TableParagraph"/>
              <w:spacing w:before="13"/>
              <w:ind w:left="27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անգամից</w:t>
            </w:r>
            <w:r>
              <w:rPr>
                <w:spacing w:val="-1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ոչ</w:t>
            </w:r>
            <w:r>
              <w:rPr>
                <w:spacing w:val="-1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պակաս,</w:t>
            </w:r>
            <w:r>
              <w:rPr>
                <w:spacing w:val="-19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լվացող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75B44172" w14:textId="77777777" w:rsidR="0068581D" w:rsidRDefault="00C44405">
            <w:pPr>
              <w:pStyle w:val="TableParagraph"/>
              <w:spacing w:before="13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միջոցի օգտագործմամբ,</w:t>
            </w:r>
          </w:p>
        </w:tc>
      </w:tr>
      <w:tr w:rsidR="0068581D" w14:paraId="336B7BF8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8F0B1F0" w14:textId="77777777" w:rsidR="0068581D" w:rsidRDefault="00C44405">
            <w:pPr>
              <w:pStyle w:val="TableParagraph"/>
              <w:spacing w:before="13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լվացող միջոցի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74E7303B" w14:textId="77777777" w:rsidR="0068581D" w:rsidRDefault="00C44405">
            <w:pPr>
              <w:pStyle w:val="TableParagraph"/>
              <w:spacing w:before="13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խոնավ մաքրում կատարվում է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643244C9" w14:textId="77777777" w:rsidR="0068581D" w:rsidRDefault="00C44405">
            <w:pPr>
              <w:pStyle w:val="TableParagraph"/>
              <w:spacing w:before="13"/>
              <w:ind w:left="2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միջոցի օգտա-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5CEDF" w14:textId="77777777" w:rsidR="0068581D" w:rsidRDefault="00C44405">
            <w:pPr>
              <w:pStyle w:val="TableParagraph"/>
              <w:spacing w:before="13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միջոցի օգտա-գործմամբ,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635E4AE1" w14:textId="77777777" w:rsidR="0068581D" w:rsidRDefault="00C44405">
            <w:pPr>
              <w:pStyle w:val="TableParagraph"/>
              <w:spacing w:before="13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նորածնի կերակրումից հետո</w:t>
            </w:r>
          </w:p>
        </w:tc>
      </w:tr>
      <w:tr w:rsidR="0068581D" w14:paraId="543482DE" w14:textId="77777777">
        <w:trPr>
          <w:trHeight w:val="277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D7FB7F4" w14:textId="77777777" w:rsidR="0068581D" w:rsidRDefault="00C44405">
            <w:pPr>
              <w:pStyle w:val="TableParagraph"/>
              <w:spacing w:before="13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օգտագործմամբ, մաքրում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67C0E3D4" w14:textId="77777777" w:rsidR="0068581D" w:rsidRDefault="00C44405">
            <w:pPr>
              <w:pStyle w:val="TableParagraph"/>
              <w:spacing w:before="13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Հայաստանի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6DF13433" w14:textId="77777777" w:rsidR="0068581D" w:rsidRDefault="00C44405">
            <w:pPr>
              <w:pStyle w:val="TableParagraph"/>
              <w:spacing w:before="13"/>
              <w:ind w:left="2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գործմամբ, օրը 2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C6FDA" w14:textId="77777777" w:rsidR="0068581D" w:rsidRDefault="00C44405">
            <w:pPr>
              <w:pStyle w:val="TableParagraph"/>
              <w:spacing w:before="13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նորածնի կերակրումից հետո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300BEA9E" w14:textId="77777777" w:rsidR="0068581D" w:rsidRDefault="00C44405">
            <w:pPr>
              <w:pStyle w:val="TableParagraph"/>
              <w:spacing w:before="13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մաքրում են ՀՀ</w:t>
            </w:r>
          </w:p>
        </w:tc>
      </w:tr>
      <w:tr w:rsidR="0068581D" w14:paraId="1F433213" w14:textId="77777777">
        <w:trPr>
          <w:trHeight w:val="277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D8D65D2" w14:textId="77777777" w:rsidR="0068581D" w:rsidRDefault="00C44405">
            <w:pPr>
              <w:pStyle w:val="TableParagraph"/>
              <w:spacing w:before="12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ախտահանիչ միջոցի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34882E10" w14:textId="77777777" w:rsidR="0068581D" w:rsidRDefault="00C44405">
            <w:pPr>
              <w:pStyle w:val="TableParagraph"/>
              <w:spacing w:before="12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Հանրապետությունում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675BF08E" w14:textId="77777777" w:rsidR="0068581D" w:rsidRDefault="00C44405">
            <w:pPr>
              <w:pStyle w:val="TableParagraph"/>
              <w:spacing w:before="12"/>
              <w:ind w:left="2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անգամից ոչ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86222" w14:textId="77777777" w:rsidR="0068581D" w:rsidRDefault="00C44405">
            <w:pPr>
              <w:pStyle w:val="TableParagraph"/>
              <w:spacing w:before="12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մաքրում են ՀՀ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2149976F" w14:textId="77777777" w:rsidR="0068581D" w:rsidRDefault="00C44405">
            <w:pPr>
              <w:pStyle w:val="TableParagraph"/>
              <w:spacing w:before="12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աողջապահության</w:t>
            </w:r>
          </w:p>
        </w:tc>
      </w:tr>
      <w:tr w:rsidR="0068581D" w14:paraId="3A897F0A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FE4D7F1" w14:textId="77777777" w:rsidR="0068581D" w:rsidRDefault="00C44405">
            <w:pPr>
              <w:pStyle w:val="TableParagraph"/>
              <w:spacing w:before="13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օգտագործմամբ՝ օրը մեկ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393D3EF9" w14:textId="77777777" w:rsidR="0068581D" w:rsidRDefault="00C44405">
            <w:pPr>
              <w:pStyle w:val="TableParagraph"/>
              <w:spacing w:before="13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7DA5AB33" w14:textId="77777777" w:rsidR="0068581D" w:rsidRDefault="00C44405">
            <w:pPr>
              <w:pStyle w:val="TableParagraph"/>
              <w:spacing w:before="13"/>
              <w:ind w:left="2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5AE13" w14:textId="77777777" w:rsidR="0068581D" w:rsidRDefault="00C44405">
            <w:pPr>
              <w:pStyle w:val="TableParagraph"/>
              <w:spacing w:before="13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0A13F422" w14:textId="77777777" w:rsidR="0068581D" w:rsidRDefault="00C44405">
            <w:pPr>
              <w:pStyle w:val="TableParagraph"/>
              <w:spacing w:before="13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նախարարության հետ</w:t>
            </w:r>
          </w:p>
        </w:tc>
      </w:tr>
      <w:tr w:rsidR="0068581D" w14:paraId="30B3934E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7DB6F6F" w14:textId="77777777" w:rsidR="0068581D" w:rsidRDefault="00C44405">
            <w:pPr>
              <w:pStyle w:val="TableParagraph"/>
              <w:spacing w:before="13"/>
              <w:ind w:left="12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անգամից ոչ պակաս՝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484ED622" w14:textId="77777777" w:rsidR="0068581D" w:rsidRDefault="00C44405">
            <w:pPr>
              <w:pStyle w:val="TableParagraph"/>
              <w:spacing w:before="13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նախարարության հետ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1379A3E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1AEAF" w14:textId="77777777" w:rsidR="0068581D" w:rsidRDefault="00C44405">
            <w:pPr>
              <w:pStyle w:val="TableParagraph"/>
              <w:spacing w:before="13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նախարարության հետ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3BE73A47" w14:textId="77777777" w:rsidR="0068581D" w:rsidRDefault="00C44405">
            <w:pPr>
              <w:pStyle w:val="TableParagraph"/>
              <w:spacing w:before="13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համաձայնեցված որևէ</w:t>
            </w:r>
          </w:p>
        </w:tc>
      </w:tr>
      <w:tr w:rsidR="0068581D" w14:paraId="1ECB170B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426E52F" w14:textId="77777777" w:rsidR="0068581D" w:rsidRDefault="00C44405">
            <w:pPr>
              <w:pStyle w:val="TableParagraph"/>
              <w:spacing w:before="13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(հավելված 1, աղյուսակ 1),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133331B7" w14:textId="77777777" w:rsidR="0068581D" w:rsidRDefault="00C44405">
            <w:pPr>
              <w:pStyle w:val="TableParagraph"/>
              <w:spacing w:before="13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համաձայնեցված որևէ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2E06F3D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5B8C7" w14:textId="77777777" w:rsidR="0068581D" w:rsidRDefault="00C44405">
            <w:pPr>
              <w:pStyle w:val="TableParagraph"/>
              <w:spacing w:before="13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համաձայնեցված որևէ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4B4E882E" w14:textId="77777777" w:rsidR="0068581D" w:rsidRDefault="00C44405">
            <w:pPr>
              <w:pStyle w:val="TableParagraph"/>
              <w:spacing w:before="13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ախտահանիչ միջոցի</w:t>
            </w:r>
          </w:p>
        </w:tc>
      </w:tr>
      <w:tr w:rsidR="0068581D" w14:paraId="210E9C86" w14:textId="77777777">
        <w:trPr>
          <w:trHeight w:val="277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03FBBAA" w14:textId="77777777" w:rsidR="0068581D" w:rsidRDefault="00C44405">
            <w:pPr>
              <w:pStyle w:val="TableParagraph"/>
              <w:spacing w:before="13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 յուրաքանչյուր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580F4B36" w14:textId="77777777" w:rsidR="0068581D" w:rsidRDefault="00C44405">
            <w:pPr>
              <w:pStyle w:val="TableParagraph"/>
              <w:spacing w:before="13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ախտահանիչ միջոցի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5DC54A8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91D2B" w14:textId="77777777" w:rsidR="0068581D" w:rsidRDefault="00C44405">
            <w:pPr>
              <w:pStyle w:val="TableParagraph"/>
              <w:spacing w:before="13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ախտահանիչ միջոցի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6270EBB0" w14:textId="77777777" w:rsidR="0068581D" w:rsidRDefault="00C44405">
            <w:pPr>
              <w:pStyle w:val="TableParagraph"/>
              <w:spacing w:before="13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օգտագործմամբ:</w:t>
            </w:r>
          </w:p>
        </w:tc>
      </w:tr>
      <w:tr w:rsidR="0068581D" w14:paraId="1C5EFF56" w14:textId="77777777">
        <w:trPr>
          <w:trHeight w:val="265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8979580" w14:textId="77777777" w:rsidR="0068581D" w:rsidRDefault="00C44405">
            <w:pPr>
              <w:pStyle w:val="TableParagraph"/>
              <w:spacing w:before="12" w:line="233" w:lineRule="exact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մաքրումից հետո օդի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7A4F1AA6" w14:textId="77777777" w:rsidR="0068581D" w:rsidRDefault="00C44405">
            <w:pPr>
              <w:pStyle w:val="TableParagraph"/>
              <w:spacing w:before="12" w:line="233" w:lineRule="exact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օգտագործմամբ՝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47BE59A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812AC3" w14:textId="77777777" w:rsidR="0068581D" w:rsidRDefault="00C44405">
            <w:pPr>
              <w:pStyle w:val="TableParagraph"/>
              <w:spacing w:before="12" w:line="233" w:lineRule="exact"/>
              <w:ind w:left="2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օգտագործմամբ: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right w:val="double" w:sz="1" w:space="0" w:color="000000"/>
            </w:tcBorders>
          </w:tcPr>
          <w:p w14:paraId="32525A4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</w:tr>
      <w:tr w:rsidR="0068581D" w14:paraId="40F17EA3" w14:textId="77777777">
        <w:trPr>
          <w:trHeight w:val="279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03764509" w14:textId="77777777" w:rsidR="0068581D" w:rsidRDefault="00C44405">
            <w:pPr>
              <w:pStyle w:val="TableParagraph"/>
              <w:spacing w:before="5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վարակազերծում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6B4325FC" w14:textId="77777777" w:rsidR="0068581D" w:rsidRDefault="00C44405">
            <w:pPr>
              <w:pStyle w:val="TableParagraph"/>
              <w:spacing w:before="5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յուրաքանչյուր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0A152BD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nil"/>
              <w:right w:val="double" w:sz="1" w:space="0" w:color="000000"/>
            </w:tcBorders>
          </w:tcPr>
          <w:p w14:paraId="693F6ACF" w14:textId="77777777" w:rsidR="0068581D" w:rsidRDefault="00C44405">
            <w:pPr>
              <w:pStyle w:val="TableParagraph"/>
              <w:spacing w:before="24" w:line="235" w:lineRule="exact"/>
              <w:ind w:left="3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մաքրումից հետո օդը վարակազերծվում է</w:t>
            </w:r>
          </w:p>
        </w:tc>
      </w:tr>
      <w:tr w:rsidR="0068581D" w14:paraId="74AB5F4E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0B93FB39" w14:textId="77777777" w:rsidR="0068581D" w:rsidRDefault="00C44405">
            <w:pPr>
              <w:pStyle w:val="TableParagraph"/>
              <w:spacing w:before="4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անձնագիր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4719828A" w14:textId="77777777" w:rsidR="0068581D" w:rsidRDefault="00C44405">
            <w:pPr>
              <w:pStyle w:val="TableParagraph"/>
              <w:spacing w:before="4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ծննդաբերությունից հետո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38B1B0E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13DBDC9E" w14:textId="77777777" w:rsidR="0068581D" w:rsidRDefault="00C44405">
            <w:pPr>
              <w:pStyle w:val="TableParagraph"/>
              <w:spacing w:before="23" w:line="235" w:lineRule="exact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անձնագիր ունեցող մանրէասպան լամպերի</w:t>
            </w:r>
          </w:p>
        </w:tc>
      </w:tr>
      <w:tr w:rsidR="0068581D" w14:paraId="4D315567" w14:textId="77777777">
        <w:trPr>
          <w:trHeight w:val="277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D741F3B" w14:textId="77777777" w:rsidR="0068581D" w:rsidRDefault="00C44405">
            <w:pPr>
              <w:pStyle w:val="TableParagraph"/>
              <w:spacing w:before="4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ունեցող մանրէասպան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1ADF09DB" w14:textId="77777777" w:rsidR="0068581D" w:rsidRDefault="00C44405">
            <w:pPr>
              <w:pStyle w:val="TableParagraph"/>
              <w:spacing w:before="4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(հավելված 1, աղյուսակ 1),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7989CDED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36AE0638" w14:textId="77777777" w:rsidR="0068581D" w:rsidRDefault="00C44405">
            <w:pPr>
              <w:pStyle w:val="TableParagraph"/>
              <w:spacing w:before="20" w:line="237" w:lineRule="exact"/>
              <w:ind w:left="42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ուլտրամանուշակագույն ճառագայթմամբ, և/կամ խոնավ</w:t>
            </w:r>
          </w:p>
        </w:tc>
      </w:tr>
      <w:tr w:rsidR="0068581D" w14:paraId="0B5896DA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8A6400F" w14:textId="77777777" w:rsidR="0068581D" w:rsidRDefault="00C44405">
            <w:pPr>
              <w:pStyle w:val="TableParagraph"/>
              <w:spacing w:before="5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լամպերի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1CF47204" w14:textId="77777777" w:rsidR="0068581D" w:rsidRDefault="00C44405">
            <w:pPr>
              <w:pStyle w:val="TableParagraph"/>
              <w:spacing w:before="5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 օդի վարակազերծում՝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68C6D2F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2E97A9C4" w14:textId="77777777" w:rsidR="0068581D" w:rsidRDefault="00C44405">
            <w:pPr>
              <w:pStyle w:val="TableParagraph"/>
              <w:spacing w:before="22" w:line="237" w:lineRule="exact"/>
              <w:ind w:left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ախտահանմամբ՝ հեղացրիչ սարքի և/ կամ օզոնատորի միջոցով,</w:t>
            </w:r>
          </w:p>
        </w:tc>
      </w:tr>
      <w:tr w:rsidR="0068581D" w14:paraId="0297422D" w14:textId="77777777">
        <w:trPr>
          <w:trHeight w:val="277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09FEA15" w14:textId="77777777" w:rsidR="0068581D" w:rsidRDefault="00C44405">
            <w:pPr>
              <w:pStyle w:val="TableParagraph"/>
              <w:spacing w:before="5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ուլտրամանուշակագույն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71E40D01" w14:textId="77777777" w:rsidR="0068581D" w:rsidRDefault="00C44405">
            <w:pPr>
              <w:pStyle w:val="TableParagraph"/>
              <w:spacing w:before="5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անձնագիր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54D3D659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5DD2FF41" w14:textId="77777777" w:rsidR="0068581D" w:rsidRDefault="00C44405">
            <w:pPr>
              <w:pStyle w:val="TableParagraph"/>
              <w:spacing w:before="22" w:line="235" w:lineRule="exact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սենքի օդափոխություն 20 րոպե տևողությամբ, և/կամ ներհոս-</w:t>
            </w:r>
          </w:p>
        </w:tc>
      </w:tr>
      <w:tr w:rsidR="0068581D" w14:paraId="4EFE943B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FD2587D" w14:textId="77777777" w:rsidR="0068581D" w:rsidRDefault="00C44405">
            <w:pPr>
              <w:pStyle w:val="TableParagraph"/>
              <w:spacing w:before="4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ճառագայթմամբ, և/կամ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4399B0B1" w14:textId="77777777" w:rsidR="0068581D" w:rsidRDefault="00C44405">
            <w:pPr>
              <w:pStyle w:val="TableParagraph"/>
              <w:spacing w:before="4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ունեցող մանրէասպան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7A1C5BD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2CFBB294" w14:textId="77777777" w:rsidR="0068581D" w:rsidRDefault="00C44405">
            <w:pPr>
              <w:pStyle w:val="TableParagraph"/>
              <w:spacing w:before="23" w:line="235" w:lineRule="exact"/>
              <w:ind w:left="5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օդափոխության համակարգի (բակտերիալ</w:t>
            </w:r>
          </w:p>
        </w:tc>
      </w:tr>
      <w:tr w:rsidR="0068581D" w14:paraId="3F57C240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17898BAE" w14:textId="77777777" w:rsidR="0068581D" w:rsidRDefault="00C44405">
            <w:pPr>
              <w:pStyle w:val="TableParagraph"/>
              <w:spacing w:before="4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խոնավ ախտահանմամբ՝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12C04970" w14:textId="77777777" w:rsidR="0068581D" w:rsidRDefault="00C44405">
            <w:pPr>
              <w:pStyle w:val="TableParagraph"/>
              <w:spacing w:before="4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լամպերի ուլտրամանուշա-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75CDFC24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7A4EE297" w14:textId="77777777" w:rsidR="0068581D" w:rsidRDefault="00C44405">
            <w:pPr>
              <w:pStyle w:val="TableParagraph"/>
              <w:spacing w:before="23" w:line="235" w:lineRule="exact"/>
              <w:ind w:left="13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ֆիլտրերով) միջոցով: Ախտահանման</w:t>
            </w:r>
          </w:p>
        </w:tc>
      </w:tr>
      <w:tr w:rsidR="0068581D" w14:paraId="0F1F1448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4C3F3C8" w14:textId="77777777" w:rsidR="0068581D" w:rsidRDefault="00C44405">
            <w:pPr>
              <w:pStyle w:val="TableParagraph"/>
              <w:spacing w:before="4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հեղացրիչ սարքի և/ կամ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0C6C1407" w14:textId="77777777" w:rsidR="0068581D" w:rsidRDefault="00C44405">
            <w:pPr>
              <w:pStyle w:val="TableParagraph"/>
              <w:spacing w:before="4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կագույն ճառագայթմամբ,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2949184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74342291" w14:textId="77777777" w:rsidR="0068581D" w:rsidRDefault="00C44405">
            <w:pPr>
              <w:pStyle w:val="TableParagraph"/>
              <w:spacing w:before="23" w:line="235" w:lineRule="exact"/>
              <w:ind w:left="4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ժամանակը նշվում է մատյանում: Ապա սենքերում բոլոր</w:t>
            </w:r>
          </w:p>
        </w:tc>
      </w:tr>
      <w:tr w:rsidR="0068581D" w14:paraId="45D4456C" w14:textId="77777777">
        <w:trPr>
          <w:trHeight w:val="277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659CE85" w14:textId="77777777" w:rsidR="0068581D" w:rsidRDefault="00C44405">
            <w:pPr>
              <w:pStyle w:val="TableParagraph"/>
              <w:spacing w:before="4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օզոնատորի միջոցով՝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2E549F48" w14:textId="77777777" w:rsidR="0068581D" w:rsidRDefault="00C44405">
            <w:pPr>
              <w:pStyle w:val="TableParagraph"/>
              <w:spacing w:before="4"/>
              <w:ind w:left="16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հեղացրիչ սարքի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7F6F5442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6D0076A3" w14:textId="77777777" w:rsidR="0068581D" w:rsidRDefault="00C44405">
            <w:pPr>
              <w:pStyle w:val="TableParagraph"/>
              <w:spacing w:before="20" w:line="237" w:lineRule="exact"/>
              <w:ind w:left="10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առարկաները և մակերեսները սրբում են ջրմուղի ջրով թրջված</w:t>
            </w:r>
          </w:p>
        </w:tc>
      </w:tr>
      <w:tr w:rsidR="0068581D" w14:paraId="1B3B1DB3" w14:textId="77777777">
        <w:trPr>
          <w:trHeight w:val="27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B7823F6" w14:textId="77777777" w:rsidR="0068581D" w:rsidRDefault="00C44405">
            <w:pPr>
              <w:pStyle w:val="TableParagraph"/>
              <w:spacing w:before="5"/>
              <w:ind w:left="12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սենքի 20 րոպե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4B088B81" w14:textId="77777777" w:rsidR="0068581D" w:rsidRDefault="00C44405">
            <w:pPr>
              <w:pStyle w:val="TableParagraph"/>
              <w:spacing w:before="5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և/ կամ օզոնատորի միջոցով,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21DCA68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28ECB07B" w14:textId="77777777" w:rsidR="0068581D" w:rsidRDefault="00C44405">
            <w:pPr>
              <w:pStyle w:val="TableParagraph"/>
              <w:spacing w:before="22" w:line="237" w:lineRule="exact"/>
              <w:ind w:left="2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լաթով և նորից իրականացնում օդի վարակազերծում, ապա</w:t>
            </w:r>
          </w:p>
        </w:tc>
      </w:tr>
      <w:tr w:rsidR="0068581D" w14:paraId="42C4208E" w14:textId="77777777">
        <w:trPr>
          <w:trHeight w:val="277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45EF2CA6" w14:textId="77777777" w:rsidR="0068581D" w:rsidRDefault="00C44405">
            <w:pPr>
              <w:pStyle w:val="TableParagraph"/>
              <w:spacing w:before="5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տևողությամբ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0390C73B" w14:textId="77777777" w:rsidR="0068581D" w:rsidRDefault="00C44405">
            <w:pPr>
              <w:pStyle w:val="TableParagraph"/>
              <w:spacing w:before="5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սենքի օդափոխում 20 րոպե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6437DDA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4E3E2FFF" w14:textId="77777777" w:rsidR="0068581D" w:rsidRDefault="00C44405">
            <w:pPr>
              <w:pStyle w:val="TableParagraph"/>
              <w:spacing w:before="22" w:line="235" w:lineRule="exact"/>
              <w:ind w:left="80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սենքերը օդափոխում են 20 րոպե տևողությամբ:</w:t>
            </w:r>
          </w:p>
        </w:tc>
      </w:tr>
      <w:tr w:rsidR="0068581D" w14:paraId="22E30762" w14:textId="77777777">
        <w:trPr>
          <w:trHeight w:val="268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921B608" w14:textId="77777777" w:rsidR="0068581D" w:rsidRDefault="00C44405">
            <w:pPr>
              <w:pStyle w:val="TableParagraph"/>
              <w:spacing w:before="4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օդափոխությամբ, և/կամ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  <w:bottom w:val="nil"/>
            </w:tcBorders>
          </w:tcPr>
          <w:p w14:paraId="1D5157EE" w14:textId="77777777" w:rsidR="0068581D" w:rsidRDefault="00C44405">
            <w:pPr>
              <w:pStyle w:val="TableParagraph"/>
              <w:spacing w:before="4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տևողությամբ</w:t>
            </w:r>
          </w:p>
        </w:tc>
        <w:tc>
          <w:tcPr>
            <w:tcW w:w="2203" w:type="dxa"/>
            <w:tcBorders>
              <w:top w:val="nil"/>
              <w:bottom w:val="nil"/>
              <w:right w:val="single" w:sz="4" w:space="0" w:color="000000"/>
            </w:tcBorders>
          </w:tcPr>
          <w:p w14:paraId="54A7053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26804BA7" w14:textId="77777777" w:rsidR="0068581D" w:rsidRDefault="0068581D">
            <w:pPr>
              <w:pStyle w:val="TableParagraph"/>
              <w:rPr>
                <w:sz w:val="18"/>
              </w:rPr>
            </w:pPr>
          </w:p>
        </w:tc>
      </w:tr>
      <w:tr w:rsidR="0068581D" w14:paraId="3EC5DA60" w14:textId="77777777">
        <w:trPr>
          <w:trHeight w:val="265"/>
        </w:trPr>
        <w:tc>
          <w:tcPr>
            <w:tcW w:w="2801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A9EF98A" w14:textId="77777777" w:rsidR="0068581D" w:rsidRDefault="00C44405">
            <w:pPr>
              <w:pStyle w:val="TableParagraph"/>
              <w:spacing w:before="13" w:line="232" w:lineRule="exact"/>
              <w:ind w:left="1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ներհոս-արտաձիգ</w:t>
            </w:r>
          </w:p>
        </w:tc>
        <w:tc>
          <w:tcPr>
            <w:tcW w:w="3141" w:type="dxa"/>
            <w:tcBorders>
              <w:top w:val="nil"/>
              <w:left w:val="double" w:sz="1" w:space="0" w:color="000000"/>
            </w:tcBorders>
          </w:tcPr>
          <w:p w14:paraId="3FD81327" w14:textId="77777777" w:rsidR="0068581D" w:rsidRDefault="00C44405">
            <w:pPr>
              <w:pStyle w:val="TableParagraph"/>
              <w:spacing w:before="13" w:line="232" w:lineRule="exact"/>
              <w:ind w:left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օդափոխությամբ, և/կամ</w:t>
            </w:r>
          </w:p>
        </w:tc>
        <w:tc>
          <w:tcPr>
            <w:tcW w:w="2203" w:type="dxa"/>
            <w:tcBorders>
              <w:top w:val="nil"/>
              <w:right w:val="single" w:sz="4" w:space="0" w:color="000000"/>
            </w:tcBorders>
          </w:tcPr>
          <w:p w14:paraId="5F6387E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000000"/>
              <w:right w:val="double" w:sz="1" w:space="0" w:color="000000"/>
            </w:tcBorders>
          </w:tcPr>
          <w:p w14:paraId="086250E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</w:tr>
    </w:tbl>
    <w:p w14:paraId="47575A69" w14:textId="77777777" w:rsidR="0068581D" w:rsidRDefault="0068581D">
      <w:pPr>
        <w:rPr>
          <w:sz w:val="18"/>
        </w:rPr>
        <w:sectPr w:rsidR="0068581D">
          <w:pgSz w:w="15840" w:h="12240" w:orient="landscape"/>
          <w:pgMar w:top="1120" w:right="20" w:bottom="920" w:left="340" w:header="0" w:footer="655" w:gutter="0"/>
          <w:cols w:space="720"/>
        </w:sectPr>
      </w:pPr>
    </w:p>
    <w:p w14:paraId="7D343732" w14:textId="77777777" w:rsidR="0068581D" w:rsidRDefault="0068581D">
      <w:pPr>
        <w:pStyle w:val="BodyText"/>
        <w:spacing w:before="1"/>
        <w:rPr>
          <w:sz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3140"/>
        <w:gridCol w:w="2198"/>
        <w:gridCol w:w="6240"/>
      </w:tblGrid>
      <w:tr w:rsidR="0068581D" w14:paraId="4205BEAA" w14:textId="77777777">
        <w:trPr>
          <w:trHeight w:val="281"/>
        </w:trPr>
        <w:tc>
          <w:tcPr>
            <w:tcW w:w="2796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14:paraId="57367D30" w14:textId="77777777" w:rsidR="0068581D" w:rsidRDefault="00C44405">
            <w:pPr>
              <w:pStyle w:val="TableParagraph"/>
              <w:spacing w:before="26" w:line="235" w:lineRule="exact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օդափոխության</w:t>
            </w:r>
          </w:p>
        </w:tc>
        <w:tc>
          <w:tcPr>
            <w:tcW w:w="3140" w:type="dxa"/>
            <w:tcBorders>
              <w:left w:val="double" w:sz="1" w:space="0" w:color="000000"/>
              <w:bottom w:val="nil"/>
              <w:right w:val="single" w:sz="8" w:space="0" w:color="000000"/>
            </w:tcBorders>
          </w:tcPr>
          <w:p w14:paraId="606D765F" w14:textId="77777777" w:rsidR="0068581D" w:rsidRDefault="00C44405">
            <w:pPr>
              <w:pStyle w:val="TableParagraph"/>
              <w:spacing w:before="26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ներհոս-արտաձիգ</w:t>
            </w:r>
          </w:p>
        </w:tc>
        <w:tc>
          <w:tcPr>
            <w:tcW w:w="219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626315D8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6240" w:type="dxa"/>
            <w:vMerge w:val="restart"/>
            <w:tcBorders>
              <w:top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0E49D890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7964A324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1705BFE" w14:textId="77777777" w:rsidR="0068581D" w:rsidRDefault="00C44405">
            <w:pPr>
              <w:pStyle w:val="TableParagraph"/>
              <w:spacing w:before="3" w:line="235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համակարգի (բակտերիալ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7E86101D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համակարգի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82517A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420949E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02C78E9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4D38AD3" w14:textId="77777777" w:rsidR="0068581D" w:rsidRDefault="00C44405">
            <w:pPr>
              <w:pStyle w:val="TableParagraph"/>
              <w:spacing w:before="3" w:line="235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ֆիլտրերով) միջոցով: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6281861C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(բակտերիալ ֆիլտրերով)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E02C8A0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6BD75D8A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10114A8" w14:textId="77777777">
        <w:trPr>
          <w:trHeight w:val="257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05274D34" w14:textId="77777777" w:rsidR="0068581D" w:rsidRDefault="00C44405">
            <w:pPr>
              <w:pStyle w:val="TableParagraph"/>
              <w:spacing w:before="3" w:line="234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Ախտահանման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4FC96D1A" w14:textId="77777777" w:rsidR="0068581D" w:rsidRDefault="00C44405">
            <w:pPr>
              <w:pStyle w:val="TableParagraph"/>
              <w:spacing w:before="3" w:line="234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միջոցով: Ախտահանման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6B548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199700A9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06D2C3C" w14:textId="77777777">
        <w:trPr>
          <w:trHeight w:val="257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18252E4" w14:textId="77777777" w:rsidR="0068581D" w:rsidRDefault="00C44405">
            <w:pPr>
              <w:pStyle w:val="TableParagraph"/>
              <w:spacing w:before="2" w:line="235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ժամանակը նշվում է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6FB2B0D8" w14:textId="77777777" w:rsidR="0068581D" w:rsidRDefault="00C44405">
            <w:pPr>
              <w:pStyle w:val="TableParagraph"/>
              <w:spacing w:before="2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ժամանակը նշվում է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5373B44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22E96FA7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D3112A2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7470072" w14:textId="77777777" w:rsidR="0068581D" w:rsidRDefault="00C44405">
            <w:pPr>
              <w:pStyle w:val="TableParagraph"/>
              <w:spacing w:before="3" w:line="235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մատյանում: Սենքերի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69E8D89F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մատյանում: Սենքերի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4CB4958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25C978EE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269FD5B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1EA4B854" w14:textId="77777777" w:rsidR="0068581D" w:rsidRDefault="00C44405">
            <w:pPr>
              <w:pStyle w:val="TableParagraph"/>
              <w:spacing w:before="3" w:line="235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մշակումը կատարվում է՝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30404270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մշակումը կատարվում է՝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C4186F3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68E2DDF5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2B7D23A1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172987D8" w14:textId="77777777" w:rsidR="0068581D" w:rsidRDefault="00C44405">
            <w:pPr>
              <w:pStyle w:val="TableParagraph"/>
              <w:spacing w:before="3" w:line="235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պահպանելով «մաքուր»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2F4D1FA5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պահպանելով «մաքուր»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CC3BCEE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3C33D4F2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5B54D1F" w14:textId="77777777">
        <w:trPr>
          <w:trHeight w:val="257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ACC978C" w14:textId="77777777" w:rsidR="0068581D" w:rsidRDefault="00C44405">
            <w:pPr>
              <w:pStyle w:val="TableParagraph"/>
              <w:spacing w:before="3" w:line="234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հատվածից դեպի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15DEE1AE" w14:textId="77777777" w:rsidR="0068581D" w:rsidRDefault="00C44405">
            <w:pPr>
              <w:pStyle w:val="TableParagraph"/>
              <w:spacing w:before="3" w:line="234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հատվածից դեպի «կեղտոտ»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284819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506C4C3B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401CAE3" w14:textId="77777777">
        <w:trPr>
          <w:trHeight w:val="257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75C885B" w14:textId="77777777" w:rsidR="0068581D" w:rsidRDefault="00C44405">
            <w:pPr>
              <w:pStyle w:val="TableParagraph"/>
              <w:spacing w:before="2" w:line="235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«կեղտոտ» հատված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33E8130E" w14:textId="77777777" w:rsidR="0068581D" w:rsidRDefault="00C44405">
            <w:pPr>
              <w:pStyle w:val="TableParagraph"/>
              <w:spacing w:before="2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հատված սկզբունքը: Երկու և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92FCDA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69F0BFFA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14982934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63D143F9" w14:textId="77777777" w:rsidR="0068581D" w:rsidRDefault="00C44405">
            <w:pPr>
              <w:pStyle w:val="TableParagraph"/>
              <w:spacing w:before="3" w:line="235" w:lineRule="exact"/>
              <w:ind w:left="1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սկզբունքը:</w:t>
            </w: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6E299BAB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ավելի ծննդաբերական սրահի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D45E4C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0D65C736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588EAE5D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C71676A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159917D7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առկայության դեպքում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D344DC7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4A988763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CA93522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4C417F9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21D8A4C5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(բոքսային տիպի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F35D00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1E7AEB7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3693694F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32685CED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68C1C870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ծննդաբերական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D335072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64A2047F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7E1934F" w14:textId="77777777">
        <w:trPr>
          <w:trHeight w:val="257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503BC820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207957F5" w14:textId="77777777" w:rsidR="0068581D" w:rsidRDefault="00C44405">
            <w:pPr>
              <w:pStyle w:val="TableParagraph"/>
              <w:spacing w:before="3" w:line="234" w:lineRule="exact"/>
              <w:ind w:left="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կառուցահատված) մաքրում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A300DCB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508E2300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12F9FE7" w14:textId="77777777">
        <w:trPr>
          <w:trHeight w:val="257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23DD3583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785AA725" w14:textId="77777777" w:rsidR="0068581D" w:rsidRDefault="00C44405">
            <w:pPr>
              <w:pStyle w:val="TableParagraph"/>
              <w:spacing w:before="2" w:line="235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կատարվում է դրանցից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8CB3E5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38243C71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7170A754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7B164D7C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21A795D2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յուրաքանչյուրում,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52B51DC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59F0441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4957E441" w14:textId="77777777">
        <w:trPr>
          <w:trHeight w:val="258"/>
        </w:trPr>
        <w:tc>
          <w:tcPr>
            <w:tcW w:w="279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14:paraId="09D02938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14:paraId="11CA0BCF" w14:textId="77777777" w:rsidR="0068581D" w:rsidRDefault="00C44405">
            <w:pPr>
              <w:pStyle w:val="TableParagraph"/>
              <w:spacing w:before="3" w:line="235" w:lineRule="exact"/>
              <w:ind w:left="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յուրաքանչյուրում ծնունդ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F33BC19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4EC3D1E4" w14:textId="77777777" w:rsidR="0068581D" w:rsidRDefault="0068581D">
            <w:pPr>
              <w:rPr>
                <w:sz w:val="2"/>
                <w:szCs w:val="2"/>
              </w:rPr>
            </w:pPr>
          </w:p>
        </w:tc>
      </w:tr>
      <w:tr w:rsidR="0068581D" w14:paraId="66F97C0F" w14:textId="77777777">
        <w:trPr>
          <w:trHeight w:val="254"/>
        </w:trPr>
        <w:tc>
          <w:tcPr>
            <w:tcW w:w="2796" w:type="dxa"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4BDC75F1" w14:textId="77777777" w:rsidR="0068581D" w:rsidRDefault="0068581D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3A580B4" w14:textId="77777777" w:rsidR="0068581D" w:rsidRDefault="00C44405">
            <w:pPr>
              <w:pStyle w:val="TableParagraph"/>
              <w:spacing w:before="3" w:line="231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ընդունելուց հետո:</w:t>
            </w:r>
          </w:p>
        </w:tc>
        <w:tc>
          <w:tcPr>
            <w:tcW w:w="21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F4777A5" w14:textId="77777777" w:rsidR="0068581D" w:rsidRDefault="0068581D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14:paraId="53C5D141" w14:textId="77777777" w:rsidR="0068581D" w:rsidRDefault="0068581D">
            <w:pPr>
              <w:rPr>
                <w:sz w:val="2"/>
                <w:szCs w:val="2"/>
              </w:rPr>
            </w:pPr>
          </w:p>
        </w:tc>
      </w:tr>
    </w:tbl>
    <w:p w14:paraId="0C19364D" w14:textId="77777777" w:rsidR="0068581D" w:rsidRDefault="0068581D">
      <w:pPr>
        <w:pStyle w:val="BodyText"/>
        <w:spacing w:before="5"/>
        <w:rPr>
          <w:sz w:val="16"/>
        </w:rPr>
      </w:pPr>
    </w:p>
    <w:p w14:paraId="3E44DC33" w14:textId="77777777" w:rsidR="0068581D" w:rsidRDefault="00C44405">
      <w:pPr>
        <w:pStyle w:val="BodyText"/>
        <w:spacing w:before="90" w:line="276" w:lineRule="auto"/>
        <w:ind w:left="620" w:right="1309" w:firstLine="352"/>
        <w:jc w:val="both"/>
      </w:pPr>
      <w:r>
        <w:rPr>
          <w:w w:val="105"/>
        </w:rPr>
        <w:t>Հիմնական մաքրում ախտահանման մեթոդով/եզրափակիչ ախտահանում կատարվում է նույն ձևով ինչ ընթացիկ մաքրման ժամանակ, միայն այս դեպքում սենքերից դուրս է բերվում տեղափոխման ենթակա բոլոր պարագաները և մանրակրկիտ լվացվում, ախտահանվում են</w:t>
      </w:r>
      <w:r>
        <w:rPr>
          <w:spacing w:val="55"/>
          <w:w w:val="105"/>
        </w:rPr>
        <w:t xml:space="preserve"> </w:t>
      </w:r>
      <w:r>
        <w:rPr>
          <w:w w:val="105"/>
        </w:rPr>
        <w:t>(հիվանդասենյակ, պատուհան,  դռնե</w:t>
      </w:r>
      <w:r>
        <w:rPr>
          <w:w w:val="105"/>
        </w:rPr>
        <w:t xml:space="preserve">ր  և այլն): Հիմնական/եզրափակիչ ախտահանման ժամանակ օգտագործում են 6% ջրածնի գերօքսիդ՝   </w:t>
      </w:r>
      <w:r>
        <w:rPr>
          <w:w w:val="105"/>
          <w:position w:val="2"/>
        </w:rPr>
        <w:t>H</w:t>
      </w:r>
      <w:r>
        <w:rPr>
          <w:w w:val="105"/>
          <w:sz w:val="12"/>
          <w:szCs w:val="12"/>
        </w:rPr>
        <w:t xml:space="preserve">2 </w:t>
      </w:r>
      <w:r>
        <w:rPr>
          <w:w w:val="105"/>
          <w:position w:val="2"/>
        </w:rPr>
        <w:t>O</w:t>
      </w:r>
      <w:r>
        <w:rPr>
          <w:w w:val="105"/>
          <w:sz w:val="12"/>
          <w:szCs w:val="12"/>
        </w:rPr>
        <w:t xml:space="preserve">2 </w:t>
      </w:r>
      <w:r>
        <w:rPr>
          <w:w w:val="105"/>
          <w:position w:val="2"/>
        </w:rPr>
        <w:t>0,5 % լվացող հեղուկի հետ: Լվացող հեղուկի փոշին պետք է լինի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հիմնային:</w:t>
      </w:r>
    </w:p>
    <w:p w14:paraId="72C05B27" w14:textId="77777777" w:rsidR="0068581D" w:rsidRDefault="0068581D">
      <w:pPr>
        <w:spacing w:line="276" w:lineRule="auto"/>
        <w:jc w:val="both"/>
        <w:sectPr w:rsidR="0068581D">
          <w:pgSz w:w="15840" w:h="12240" w:orient="landscape"/>
          <w:pgMar w:top="1140" w:right="20" w:bottom="920" w:left="340" w:header="0" w:footer="655" w:gutter="0"/>
          <w:cols w:space="720"/>
        </w:sectPr>
      </w:pPr>
    </w:p>
    <w:p w14:paraId="5875E413" w14:textId="77777777" w:rsidR="0068581D" w:rsidRDefault="00C4440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0560" behindDoc="0" locked="0" layoutInCell="1" allowOverlap="1" wp14:anchorId="40579ACD" wp14:editId="7BDA93BE">
            <wp:simplePos x="0" y="0"/>
            <wp:positionH relativeFrom="page">
              <wp:posOffset>8695880</wp:posOffset>
            </wp:positionH>
            <wp:positionV relativeFrom="page">
              <wp:posOffset>7159538</wp:posOffset>
            </wp:positionV>
            <wp:extent cx="959566" cy="3074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66" cy="307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B7EF3" w14:textId="77777777" w:rsidR="0068581D" w:rsidRDefault="0068581D">
      <w:pPr>
        <w:pStyle w:val="BodyText"/>
        <w:spacing w:before="4"/>
        <w:rPr>
          <w:sz w:val="27"/>
        </w:rPr>
      </w:pPr>
    </w:p>
    <w:tbl>
      <w:tblPr>
        <w:tblW w:w="0" w:type="auto"/>
        <w:tblInd w:w="6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9631"/>
        <w:gridCol w:w="426"/>
        <w:gridCol w:w="434"/>
        <w:gridCol w:w="438"/>
      </w:tblGrid>
      <w:tr w:rsidR="0068581D" w14:paraId="17889CFE" w14:textId="77777777">
        <w:trPr>
          <w:trHeight w:val="554"/>
        </w:trPr>
        <w:tc>
          <w:tcPr>
            <w:tcW w:w="497" w:type="dxa"/>
            <w:tcBorders>
              <w:left w:val="single" w:sz="12" w:space="0" w:color="EFEFEF"/>
              <w:right w:val="double" w:sz="2" w:space="0" w:color="EFEFEF"/>
            </w:tcBorders>
          </w:tcPr>
          <w:p w14:paraId="5D020625" w14:textId="77777777" w:rsidR="0068581D" w:rsidRDefault="00C44405">
            <w:pPr>
              <w:pStyle w:val="TableParagraph"/>
              <w:spacing w:before="24"/>
              <w:ind w:left="133" w:right="99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9631" w:type="dxa"/>
            <w:tcBorders>
              <w:left w:val="double" w:sz="2" w:space="0" w:color="EFEFEF"/>
            </w:tcBorders>
          </w:tcPr>
          <w:p w14:paraId="31B2996D" w14:textId="77777777" w:rsidR="0068581D" w:rsidRDefault="00C44405">
            <w:pPr>
              <w:pStyle w:val="TableParagraph"/>
              <w:tabs>
                <w:tab w:val="left" w:pos="1093"/>
              </w:tabs>
              <w:spacing w:before="24"/>
              <w:ind w:left="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«Այո»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w w:val="105"/>
                <w:sz w:val="21"/>
                <w:szCs w:val="21"/>
              </w:rPr>
              <w:t>առկա է, համապատասխանում է նորմատիվ իրավական ակտերի</w:t>
            </w:r>
            <w:r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պահանջներին,</w:t>
            </w:r>
          </w:p>
          <w:p w14:paraId="2BB4B83A" w14:textId="77777777" w:rsidR="0068581D" w:rsidRDefault="00C44405">
            <w:pPr>
              <w:pStyle w:val="TableParagraph"/>
              <w:spacing w:before="37" w:line="232" w:lineRule="exact"/>
              <w:ind w:left="10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պահպանված են նորմատիվ իրավական ակտերի պահանջները</w:t>
            </w:r>
          </w:p>
        </w:tc>
        <w:tc>
          <w:tcPr>
            <w:tcW w:w="426" w:type="dxa"/>
            <w:tcBorders>
              <w:right w:val="thickThinMediumGap" w:sz="3" w:space="0" w:color="9F9F9F"/>
            </w:tcBorders>
          </w:tcPr>
          <w:p w14:paraId="4F0C4370" w14:textId="77777777" w:rsidR="0068581D" w:rsidRDefault="00C44405">
            <w:pPr>
              <w:pStyle w:val="TableParagraph"/>
              <w:spacing w:before="21"/>
              <w:ind w:left="152"/>
              <w:rPr>
                <w:sz w:val="21"/>
              </w:rPr>
            </w:pPr>
            <w:r>
              <w:rPr>
                <w:w w:val="82"/>
                <w:sz w:val="21"/>
              </w:rPr>
              <w:t>V</w:t>
            </w:r>
          </w:p>
        </w:tc>
        <w:tc>
          <w:tcPr>
            <w:tcW w:w="434" w:type="dxa"/>
            <w:tcBorders>
              <w:left w:val="thinThickMediumGap" w:sz="3" w:space="0" w:color="9F9F9F"/>
              <w:right w:val="thickThinMediumGap" w:sz="3" w:space="0" w:color="9F9F9F"/>
            </w:tcBorders>
          </w:tcPr>
          <w:p w14:paraId="24840CA3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  <w:tcBorders>
              <w:left w:val="thinThickMediumGap" w:sz="3" w:space="0" w:color="9F9F9F"/>
            </w:tcBorders>
          </w:tcPr>
          <w:p w14:paraId="78E580BC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10F6AF91" w14:textId="77777777">
        <w:trPr>
          <w:trHeight w:val="563"/>
        </w:trPr>
        <w:tc>
          <w:tcPr>
            <w:tcW w:w="497" w:type="dxa"/>
            <w:tcBorders>
              <w:left w:val="single" w:sz="12" w:space="0" w:color="EFEFEF"/>
              <w:right w:val="double" w:sz="2" w:space="0" w:color="9F9F9F"/>
            </w:tcBorders>
          </w:tcPr>
          <w:p w14:paraId="6EFB76F1" w14:textId="77777777" w:rsidR="0068581D" w:rsidRDefault="00C44405">
            <w:pPr>
              <w:pStyle w:val="TableParagraph"/>
              <w:spacing w:before="23"/>
              <w:ind w:left="136" w:right="99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2.</w:t>
            </w:r>
          </w:p>
        </w:tc>
        <w:tc>
          <w:tcPr>
            <w:tcW w:w="9631" w:type="dxa"/>
            <w:tcBorders>
              <w:left w:val="double" w:sz="2" w:space="0" w:color="9F9F9F"/>
            </w:tcBorders>
          </w:tcPr>
          <w:p w14:paraId="400EDE02" w14:textId="77777777" w:rsidR="0068581D" w:rsidRDefault="00C44405">
            <w:pPr>
              <w:pStyle w:val="TableParagraph"/>
              <w:tabs>
                <w:tab w:val="left" w:pos="1093"/>
              </w:tabs>
              <w:spacing w:before="23"/>
              <w:ind w:left="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«Ոչ»</w:t>
            </w:r>
            <w:r>
              <w:rPr>
                <w:w w:val="105"/>
                <w:sz w:val="21"/>
                <w:szCs w:val="21"/>
              </w:rPr>
              <w:tab/>
              <w:t>բացակայում է, չի համապատասխանում, չի բավարարում նորմատիվ</w:t>
            </w:r>
            <w:r>
              <w:rPr>
                <w:spacing w:val="4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իրավական</w:t>
            </w:r>
          </w:p>
          <w:p w14:paraId="1567C048" w14:textId="77777777" w:rsidR="0068581D" w:rsidRDefault="00C44405">
            <w:pPr>
              <w:pStyle w:val="TableParagraph"/>
              <w:spacing w:before="37"/>
              <w:ind w:left="10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ակտերի պահանջներին, առկա են խախտումներ</w:t>
            </w:r>
          </w:p>
        </w:tc>
        <w:tc>
          <w:tcPr>
            <w:tcW w:w="426" w:type="dxa"/>
            <w:tcBorders>
              <w:right w:val="thickThinMediumGap" w:sz="3" w:space="0" w:color="9F9F9F"/>
            </w:tcBorders>
          </w:tcPr>
          <w:p w14:paraId="48483D8F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left w:val="thinThickMediumGap" w:sz="3" w:space="0" w:color="9F9F9F"/>
              <w:right w:val="thickThinMediumGap" w:sz="3" w:space="0" w:color="9F9F9F"/>
            </w:tcBorders>
          </w:tcPr>
          <w:p w14:paraId="166E61A8" w14:textId="77777777" w:rsidR="0068581D" w:rsidRDefault="00C44405">
            <w:pPr>
              <w:pStyle w:val="TableParagraph"/>
              <w:spacing w:before="20"/>
              <w:ind w:left="162"/>
              <w:rPr>
                <w:sz w:val="21"/>
              </w:rPr>
            </w:pPr>
            <w:r>
              <w:rPr>
                <w:w w:val="82"/>
                <w:sz w:val="21"/>
              </w:rPr>
              <w:t>V</w:t>
            </w:r>
          </w:p>
        </w:tc>
        <w:tc>
          <w:tcPr>
            <w:tcW w:w="438" w:type="dxa"/>
            <w:tcBorders>
              <w:left w:val="thinThickMediumGap" w:sz="3" w:space="0" w:color="9F9F9F"/>
            </w:tcBorders>
          </w:tcPr>
          <w:p w14:paraId="23A5212E" w14:textId="77777777" w:rsidR="0068581D" w:rsidRDefault="0068581D">
            <w:pPr>
              <w:pStyle w:val="TableParagraph"/>
              <w:rPr>
                <w:sz w:val="20"/>
              </w:rPr>
            </w:pPr>
          </w:p>
        </w:tc>
      </w:tr>
      <w:tr w:rsidR="0068581D" w14:paraId="2B96D04E" w14:textId="77777777">
        <w:trPr>
          <w:trHeight w:val="280"/>
        </w:trPr>
        <w:tc>
          <w:tcPr>
            <w:tcW w:w="497" w:type="dxa"/>
            <w:tcBorders>
              <w:left w:val="single" w:sz="12" w:space="0" w:color="EFEFEF"/>
              <w:bottom w:val="thickThinMediumGap" w:sz="3" w:space="0" w:color="9F9F9F"/>
              <w:right w:val="double" w:sz="2" w:space="0" w:color="9F9F9F"/>
            </w:tcBorders>
          </w:tcPr>
          <w:p w14:paraId="62B9F696" w14:textId="77777777" w:rsidR="0068581D" w:rsidRDefault="00C44405">
            <w:pPr>
              <w:pStyle w:val="TableParagraph"/>
              <w:spacing w:before="24" w:line="237" w:lineRule="exact"/>
              <w:ind w:left="137" w:right="97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3.</w:t>
            </w:r>
          </w:p>
        </w:tc>
        <w:tc>
          <w:tcPr>
            <w:tcW w:w="9631" w:type="dxa"/>
            <w:tcBorders>
              <w:left w:val="double" w:sz="2" w:space="0" w:color="9F9F9F"/>
              <w:bottom w:val="thickThinMediumGap" w:sz="3" w:space="0" w:color="9F9F9F"/>
            </w:tcBorders>
          </w:tcPr>
          <w:p w14:paraId="1335B914" w14:textId="77777777" w:rsidR="0068581D" w:rsidRDefault="00C44405">
            <w:pPr>
              <w:pStyle w:val="TableParagraph"/>
              <w:tabs>
                <w:tab w:val="left" w:pos="1093"/>
              </w:tabs>
              <w:spacing w:before="24" w:line="237" w:lineRule="exact"/>
              <w:ind w:left="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«Չ/Պ»</w:t>
            </w:r>
            <w:r>
              <w:rPr>
                <w:w w:val="105"/>
                <w:sz w:val="21"/>
                <w:szCs w:val="21"/>
              </w:rPr>
              <w:tab/>
              <w:t>չի պահանջվում, չի</w:t>
            </w:r>
            <w:r>
              <w:rPr>
                <w:spacing w:val="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վերաբերում</w:t>
            </w:r>
          </w:p>
        </w:tc>
        <w:tc>
          <w:tcPr>
            <w:tcW w:w="426" w:type="dxa"/>
            <w:tcBorders>
              <w:bottom w:val="thickThinMediumGap" w:sz="3" w:space="0" w:color="9F9F9F"/>
              <w:right w:val="thickThinMediumGap" w:sz="3" w:space="0" w:color="9F9F9F"/>
            </w:tcBorders>
          </w:tcPr>
          <w:p w14:paraId="0F09ECEA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0AD28CC6" w14:textId="77777777" w:rsidR="0068581D" w:rsidRDefault="0068581D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  <w:tcBorders>
              <w:left w:val="thinThickMediumGap" w:sz="3" w:space="0" w:color="9F9F9F"/>
              <w:bottom w:val="thickThinMediumGap" w:sz="3" w:space="0" w:color="9F9F9F"/>
            </w:tcBorders>
          </w:tcPr>
          <w:p w14:paraId="4A6F5182" w14:textId="77777777" w:rsidR="0068581D" w:rsidRDefault="00C44405">
            <w:pPr>
              <w:pStyle w:val="TableParagraph"/>
              <w:spacing w:before="21" w:line="239" w:lineRule="exact"/>
              <w:ind w:left="163"/>
              <w:rPr>
                <w:sz w:val="21"/>
              </w:rPr>
            </w:pPr>
            <w:r>
              <w:rPr>
                <w:w w:val="82"/>
                <w:sz w:val="21"/>
              </w:rPr>
              <w:t>V</w:t>
            </w:r>
          </w:p>
        </w:tc>
      </w:tr>
    </w:tbl>
    <w:p w14:paraId="53C1FF46" w14:textId="77777777" w:rsidR="0068581D" w:rsidRDefault="0068581D">
      <w:pPr>
        <w:pStyle w:val="BodyText"/>
        <w:rPr>
          <w:sz w:val="20"/>
        </w:rPr>
      </w:pPr>
    </w:p>
    <w:p w14:paraId="546B1072" w14:textId="77777777" w:rsidR="0068581D" w:rsidRDefault="0068581D">
      <w:pPr>
        <w:pStyle w:val="BodyText"/>
        <w:rPr>
          <w:sz w:val="20"/>
        </w:rPr>
      </w:pPr>
    </w:p>
    <w:p w14:paraId="2A62D476" w14:textId="77777777" w:rsidR="0068581D" w:rsidRDefault="0068581D">
      <w:pPr>
        <w:pStyle w:val="BodyText"/>
        <w:spacing w:before="7"/>
        <w:rPr>
          <w:sz w:val="17"/>
        </w:rPr>
      </w:pPr>
    </w:p>
    <w:p w14:paraId="2C7D6DB0" w14:textId="77777777" w:rsidR="0068581D" w:rsidRDefault="00C44405">
      <w:pPr>
        <w:pStyle w:val="Heading1"/>
      </w:pPr>
      <w:r>
        <w:rPr>
          <w:w w:val="115"/>
        </w:rPr>
        <w:t>Ստուգաթերթը կազմվել է ներքոնշյալ նորմատիվ իրավական ակտի հիման վրա՝</w:t>
      </w:r>
    </w:p>
    <w:p w14:paraId="62E5C2F7" w14:textId="77777777" w:rsidR="0068581D" w:rsidRDefault="0068581D">
      <w:pPr>
        <w:pStyle w:val="BodyText"/>
        <w:spacing w:before="9"/>
        <w:rPr>
          <w:sz w:val="27"/>
        </w:rPr>
      </w:pPr>
    </w:p>
    <w:p w14:paraId="23756941" w14:textId="77777777" w:rsidR="0068581D" w:rsidRDefault="00C44405">
      <w:pPr>
        <w:pStyle w:val="BodyText"/>
        <w:spacing w:before="1"/>
        <w:ind w:left="620"/>
      </w:pPr>
      <w:r>
        <w:rPr>
          <w:w w:val="105"/>
        </w:rPr>
        <w:t>ՀՀ առողջապահության նախարարի 2009 թվականի մարտի 27-ի N 03-Ն հրաման։</w:t>
      </w:r>
    </w:p>
    <w:p w14:paraId="6A53AF30" w14:textId="77777777" w:rsidR="0068581D" w:rsidRDefault="0068581D">
      <w:pPr>
        <w:pStyle w:val="BodyText"/>
        <w:rPr>
          <w:sz w:val="20"/>
        </w:rPr>
      </w:pPr>
    </w:p>
    <w:p w14:paraId="2774B6B4" w14:textId="77777777" w:rsidR="0068581D" w:rsidRDefault="0068581D">
      <w:pPr>
        <w:pStyle w:val="BodyText"/>
        <w:rPr>
          <w:sz w:val="20"/>
        </w:rPr>
      </w:pPr>
    </w:p>
    <w:p w14:paraId="4391F14E" w14:textId="77777777" w:rsidR="0068581D" w:rsidRDefault="0068581D">
      <w:pPr>
        <w:pStyle w:val="BodyText"/>
        <w:spacing w:before="7"/>
        <w:rPr>
          <w:sz w:val="27"/>
        </w:rPr>
      </w:pPr>
    </w:p>
    <w:p w14:paraId="50E315FA" w14:textId="452F2D99" w:rsidR="0068581D" w:rsidRDefault="00C44405">
      <w:pPr>
        <w:pStyle w:val="Heading1"/>
        <w:tabs>
          <w:tab w:val="left" w:pos="4159"/>
          <w:tab w:val="left" w:pos="6752"/>
          <w:tab w:val="left" w:pos="8849"/>
          <w:tab w:val="left" w:pos="12820"/>
        </w:tabs>
        <w:rPr>
          <w:sz w:val="21"/>
          <w:szCs w:val="21"/>
        </w:rPr>
      </w:pPr>
      <w:r>
        <w:rPr>
          <w:w w:val="115"/>
        </w:rPr>
        <w:t>Տեսչական</w:t>
      </w:r>
      <w:r>
        <w:rPr>
          <w:spacing w:val="7"/>
          <w:w w:val="115"/>
        </w:rPr>
        <w:t xml:space="preserve"> </w:t>
      </w:r>
      <w:r>
        <w:rPr>
          <w:w w:val="115"/>
        </w:rPr>
        <w:t>մարմնի</w:t>
      </w:r>
      <w:r>
        <w:rPr>
          <w:spacing w:val="3"/>
          <w:w w:val="115"/>
        </w:rPr>
        <w:t xml:space="preserve"> </w:t>
      </w:r>
      <w:r>
        <w:rPr>
          <w:w w:val="115"/>
        </w:rPr>
        <w:t>ծառայող՝</w:t>
      </w:r>
      <w:r>
        <w:rPr>
          <w:w w:val="115"/>
        </w:rPr>
        <w:tab/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Տնտեսավարող՝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</w:p>
    <w:p w14:paraId="32CEED17" w14:textId="77777777" w:rsidR="0068581D" w:rsidRDefault="00C44405">
      <w:pPr>
        <w:pStyle w:val="BodyText"/>
        <w:tabs>
          <w:tab w:val="left" w:pos="10982"/>
        </w:tabs>
        <w:spacing w:before="42"/>
        <w:ind w:left="4397"/>
      </w:pPr>
      <w:r>
        <w:t>(ստորագրություն)</w:t>
      </w:r>
      <w:r>
        <w:tab/>
        <w:t>(ստորագրություն)</w:t>
      </w:r>
    </w:p>
    <w:p w14:paraId="476A59F5" w14:textId="77777777" w:rsidR="0068581D" w:rsidRDefault="0068581D">
      <w:pPr>
        <w:pStyle w:val="BodyText"/>
        <w:rPr>
          <w:sz w:val="22"/>
        </w:rPr>
      </w:pPr>
    </w:p>
    <w:p w14:paraId="5609D43C" w14:textId="77777777" w:rsidR="0068581D" w:rsidRDefault="0068581D">
      <w:pPr>
        <w:pStyle w:val="BodyText"/>
        <w:rPr>
          <w:sz w:val="22"/>
        </w:rPr>
      </w:pPr>
    </w:p>
    <w:p w14:paraId="521FDF88" w14:textId="77777777" w:rsidR="0068581D" w:rsidRDefault="0068581D">
      <w:pPr>
        <w:pStyle w:val="BodyText"/>
        <w:rPr>
          <w:sz w:val="22"/>
        </w:rPr>
      </w:pPr>
    </w:p>
    <w:p w14:paraId="2BCF472A" w14:textId="77777777" w:rsidR="0068581D" w:rsidRDefault="0068581D">
      <w:pPr>
        <w:pStyle w:val="BodyText"/>
        <w:rPr>
          <w:sz w:val="22"/>
        </w:rPr>
      </w:pPr>
    </w:p>
    <w:p w14:paraId="49E9D92B" w14:textId="77777777" w:rsidR="0068581D" w:rsidRDefault="00C44405">
      <w:pPr>
        <w:pStyle w:val="Heading1"/>
        <w:spacing w:before="146" w:line="288" w:lineRule="auto"/>
        <w:ind w:left="1423" w:right="8876" w:hanging="125"/>
      </w:pPr>
      <w:r>
        <w:rPr>
          <w:w w:val="105"/>
        </w:rPr>
        <w:t>ՀԱՅԱՍՏԱՆԻ ՀԱՆՐԱՊԵՏՈՒԹՅԱՆ ՎԱՐՉԱՊԵՏԻ ԱՇԽԱՏԱԿԱԶՄԻ</w:t>
      </w:r>
    </w:p>
    <w:p w14:paraId="2B3D2854" w14:textId="77777777" w:rsidR="0068581D" w:rsidRDefault="00C44405">
      <w:pPr>
        <w:tabs>
          <w:tab w:val="left" w:pos="10792"/>
        </w:tabs>
        <w:spacing w:before="2"/>
        <w:ind w:left="2426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6440F2F5" w14:textId="77777777" w:rsidR="0068581D" w:rsidRDefault="0068581D">
      <w:pPr>
        <w:pStyle w:val="BodyText"/>
        <w:rPr>
          <w:sz w:val="20"/>
        </w:rPr>
      </w:pPr>
    </w:p>
    <w:p w14:paraId="2AB5960B" w14:textId="77777777" w:rsidR="0068581D" w:rsidRDefault="0068581D">
      <w:pPr>
        <w:pStyle w:val="BodyText"/>
        <w:rPr>
          <w:sz w:val="20"/>
        </w:rPr>
      </w:pPr>
    </w:p>
    <w:p w14:paraId="1349F333" w14:textId="77777777" w:rsidR="0068581D" w:rsidRDefault="0068581D">
      <w:pPr>
        <w:pStyle w:val="BodyText"/>
        <w:rPr>
          <w:sz w:val="20"/>
        </w:rPr>
      </w:pPr>
    </w:p>
    <w:p w14:paraId="17039EC8" w14:textId="77777777" w:rsidR="0068581D" w:rsidRDefault="0068581D">
      <w:pPr>
        <w:pStyle w:val="BodyText"/>
        <w:rPr>
          <w:sz w:val="20"/>
        </w:rPr>
      </w:pPr>
    </w:p>
    <w:p w14:paraId="00EF1B6D" w14:textId="77777777" w:rsidR="0068581D" w:rsidRDefault="0068581D">
      <w:pPr>
        <w:pStyle w:val="BodyText"/>
        <w:rPr>
          <w:sz w:val="20"/>
        </w:rPr>
      </w:pPr>
    </w:p>
    <w:p w14:paraId="6FFBE3FC" w14:textId="77777777" w:rsidR="0068581D" w:rsidRDefault="0068581D">
      <w:pPr>
        <w:pStyle w:val="BodyText"/>
        <w:rPr>
          <w:sz w:val="20"/>
        </w:rPr>
      </w:pPr>
    </w:p>
    <w:p w14:paraId="2D662E04" w14:textId="77777777" w:rsidR="0068581D" w:rsidRDefault="0068581D">
      <w:pPr>
        <w:pStyle w:val="BodyText"/>
        <w:rPr>
          <w:sz w:val="20"/>
        </w:rPr>
      </w:pPr>
    </w:p>
    <w:p w14:paraId="44000B05" w14:textId="77777777" w:rsidR="0068581D" w:rsidRDefault="0068581D">
      <w:pPr>
        <w:pStyle w:val="BodyText"/>
        <w:rPr>
          <w:sz w:val="20"/>
        </w:rPr>
      </w:pPr>
    </w:p>
    <w:p w14:paraId="50B3A82A" w14:textId="77777777" w:rsidR="0068581D" w:rsidRDefault="0068581D">
      <w:pPr>
        <w:pStyle w:val="BodyText"/>
        <w:rPr>
          <w:sz w:val="20"/>
        </w:rPr>
      </w:pPr>
    </w:p>
    <w:p w14:paraId="17473BEF" w14:textId="77777777" w:rsidR="0068581D" w:rsidRDefault="0068581D">
      <w:pPr>
        <w:pStyle w:val="BodyText"/>
        <w:rPr>
          <w:sz w:val="20"/>
        </w:rPr>
      </w:pPr>
    </w:p>
    <w:p w14:paraId="22D31026" w14:textId="77777777" w:rsidR="0068581D" w:rsidRDefault="0068581D">
      <w:pPr>
        <w:pStyle w:val="BodyText"/>
        <w:rPr>
          <w:sz w:val="20"/>
        </w:rPr>
      </w:pPr>
    </w:p>
    <w:p w14:paraId="161F50DB" w14:textId="77777777" w:rsidR="0068581D" w:rsidRDefault="0068581D">
      <w:pPr>
        <w:pStyle w:val="BodyText"/>
        <w:spacing w:before="10"/>
        <w:rPr>
          <w:sz w:val="15"/>
        </w:rPr>
      </w:pPr>
    </w:p>
    <w:p w14:paraId="4A6DAD3C" w14:textId="77777777" w:rsidR="0068581D" w:rsidRDefault="00C44405">
      <w:pPr>
        <w:spacing w:before="94"/>
        <w:ind w:right="941"/>
        <w:jc w:val="right"/>
        <w:rPr>
          <w:rFonts w:ascii="Arial"/>
          <w:sz w:val="18"/>
        </w:rPr>
      </w:pPr>
      <w:r>
        <w:rPr>
          <w:rFonts w:ascii="Arial"/>
          <w:w w:val="95"/>
          <w:sz w:val="18"/>
        </w:rPr>
        <w:t>17.06.2022</w:t>
      </w:r>
    </w:p>
    <w:sectPr w:rsidR="0068581D">
      <w:pgSz w:w="15840" w:h="12240" w:orient="landscape"/>
      <w:pgMar w:top="1140" w:right="20" w:bottom="920" w:left="34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CDFD" w14:textId="77777777" w:rsidR="00C44405" w:rsidRDefault="00C44405">
      <w:r>
        <w:separator/>
      </w:r>
    </w:p>
  </w:endnote>
  <w:endnote w:type="continuationSeparator" w:id="0">
    <w:p w14:paraId="12389423" w14:textId="77777777" w:rsidR="00C44405" w:rsidRDefault="00C4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92F8" w14:textId="77777777" w:rsidR="0068581D" w:rsidRDefault="00C44405">
    <w:pPr>
      <w:pStyle w:val="BodyText"/>
      <w:spacing w:line="14" w:lineRule="auto"/>
      <w:rPr>
        <w:sz w:val="20"/>
      </w:rPr>
    </w:pPr>
    <w:r>
      <w:pict w14:anchorId="3AB5D7B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1.75pt;margin-top:564.25pt;width:9.25pt;height:12.45pt;z-index:-214072;mso-position-horizontal-relative:page;mso-position-vertical-relative:page" filled="f" stroked="f">
          <v:textbox inset="0,0,0,0">
            <w:txbxContent>
              <w:p w14:paraId="0580FE79" w14:textId="77777777" w:rsidR="0068581D" w:rsidRDefault="00C44405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CE74" w14:textId="77777777" w:rsidR="0068581D" w:rsidRDefault="00C44405">
    <w:pPr>
      <w:pStyle w:val="BodyText"/>
      <w:spacing w:line="14" w:lineRule="auto"/>
      <w:rPr>
        <w:sz w:val="20"/>
      </w:rPr>
    </w:pPr>
    <w:r>
      <w:pict w14:anchorId="6D21EF4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9.1pt;margin-top:564.25pt;width:14.5pt;height:12.45pt;z-index:-214048;mso-position-horizontal-relative:page;mso-position-vertical-relative:page" filled="f" stroked="f">
          <v:textbox inset="0,0,0,0">
            <w:txbxContent>
              <w:p w14:paraId="19B9379E" w14:textId="77777777" w:rsidR="0068581D" w:rsidRDefault="00C44405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C961" w14:textId="77777777" w:rsidR="0068581D" w:rsidRDefault="00C44405">
    <w:pPr>
      <w:pStyle w:val="BodyText"/>
      <w:spacing w:line="14" w:lineRule="auto"/>
      <w:rPr>
        <w:sz w:val="20"/>
      </w:rPr>
    </w:pPr>
    <w:r>
      <w:pict w14:anchorId="49E6836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9.1pt;margin-top:564.25pt;width:14.5pt;height:12.45pt;z-index:-214024;mso-position-horizontal-relative:page;mso-position-vertical-relative:page" filled="f" stroked="f">
          <v:textbox inset="0,0,0,0">
            <w:txbxContent>
              <w:p w14:paraId="59C00E9C" w14:textId="77777777" w:rsidR="0068581D" w:rsidRDefault="00C44405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37E0" w14:textId="77777777" w:rsidR="00C44405" w:rsidRDefault="00C44405">
      <w:r>
        <w:separator/>
      </w:r>
    </w:p>
  </w:footnote>
  <w:footnote w:type="continuationSeparator" w:id="0">
    <w:p w14:paraId="0060E9D0" w14:textId="77777777" w:rsidR="00C44405" w:rsidRDefault="00C4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1D"/>
    <w:rsid w:val="0068581D"/>
    <w:rsid w:val="00C44405"/>
    <w:rsid w:val="00F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7DA81FBE"/>
  <w15:docId w15:val="{326A42FD-DAD3-47E7-8BF2-2D7F11C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7"/>
      <w:ind w:left="6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4976</Words>
  <Characters>28364</Characters>
  <Application>Microsoft Office Word</Application>
  <DocSecurity>0</DocSecurity>
  <Lines>236</Lines>
  <Paragraphs>66</Paragraphs>
  <ScaleCrop>false</ScaleCrop>
  <Company/>
  <LinksUpToDate>false</LinksUpToDate>
  <CharactersWithSpaces>33274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voroshumKK189.2</dc:title>
  <dc:creator>KristinaP</dc:creator>
  <cp:lastModifiedBy>Anna Babiyan</cp:lastModifiedBy>
  <cp:revision>3</cp:revision>
  <dcterms:created xsi:type="dcterms:W3CDTF">2022-06-17T12:10:00Z</dcterms:created>
  <dcterms:modified xsi:type="dcterms:W3CDTF">2022-06-23T06:05:00Z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2022-06-17T00:00:00Z</vt:filetime>
  </property>
</Properties>
</file>