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092833" w:rsidRPr="00476674" w14:paraId="6D29D83C" w14:textId="77777777" w:rsidTr="004A00F0">
        <w:tc>
          <w:tcPr>
            <w:tcW w:w="846" w:type="dxa"/>
            <w:shd w:val="clear" w:color="auto" w:fill="auto"/>
            <w:vAlign w:val="center"/>
          </w:tcPr>
          <w:p w14:paraId="508890D1" w14:textId="77777777" w:rsidR="00092833" w:rsidRPr="00757103" w:rsidRDefault="00092833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2571280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287B78" w14:textId="2658ACB5" w:rsidR="00092833" w:rsidRDefault="00921892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="00092833"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="00092833"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="00092833"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="00092833"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06156065" w14:textId="50E5FACC" w:rsidR="00092833" w:rsidRDefault="00092833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368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D1FC633" w14:textId="77777777" w:rsidR="00092833" w:rsidRPr="00476674" w:rsidRDefault="00092833" w:rsidP="004A00F0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703859E" w14:textId="77777777" w:rsidR="00092833" w:rsidRPr="00757103" w:rsidRDefault="00092833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01146E" w:rsidRPr="00476674" w14:paraId="2BD3D953" w14:textId="77777777" w:rsidTr="00F3538A">
        <w:trPr>
          <w:trHeight w:val="3234"/>
        </w:trPr>
        <w:tc>
          <w:tcPr>
            <w:tcW w:w="846" w:type="dxa"/>
            <w:shd w:val="clear" w:color="auto" w:fill="auto"/>
            <w:vAlign w:val="center"/>
          </w:tcPr>
          <w:p w14:paraId="4C51CE77" w14:textId="77777777" w:rsidR="0001146E" w:rsidRPr="00726F7C" w:rsidRDefault="0001146E" w:rsidP="00726F7C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bookmarkStart w:id="1" w:name="_Hlk102571267"/>
          </w:p>
        </w:tc>
        <w:tc>
          <w:tcPr>
            <w:tcW w:w="3969" w:type="dxa"/>
            <w:shd w:val="clear" w:color="auto" w:fill="auto"/>
            <w:vAlign w:val="center"/>
          </w:tcPr>
          <w:p w14:paraId="65BA53A7" w14:textId="77777777" w:rsidR="0001146E" w:rsidRPr="00757103" w:rsidRDefault="0001146E" w:rsidP="0001146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bookmarkStart w:id="2" w:name="_Hlk71013407"/>
            <w:r>
              <w:rPr>
                <w:rFonts w:ascii="GHEA Grapalat" w:hAnsi="GHEA Grapalat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instrText xml:space="preserve"> HYPERLINK "https://www.arlis.am/DocumentView.aspx?DocID=162383" </w:instrTex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fldChar w:fldCharType="separate"/>
            </w:r>
            <w:proofErr w:type="spellStart"/>
            <w:r w:rsidRPr="00881D13"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  <w:t>ՍնԴ</w:t>
            </w:r>
            <w:proofErr w:type="spellEnd"/>
            <w:r w:rsidRPr="00881D13"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  <w:t>/1425/04/</w:t>
            </w:r>
            <w:bookmarkEnd w:id="2"/>
            <w:r w:rsidRPr="00881D13"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  <w:t>20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fldChar w:fldCharType="end"/>
            </w:r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4802C3C" w14:textId="38281273" w:rsidR="0001146E" w:rsidRPr="00757103" w:rsidRDefault="0001146E" w:rsidP="0001146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02.02.2022</w:t>
            </w:r>
          </w:p>
        </w:tc>
        <w:tc>
          <w:tcPr>
            <w:tcW w:w="4644" w:type="dxa"/>
            <w:shd w:val="clear" w:color="auto" w:fill="auto"/>
          </w:tcPr>
          <w:p w14:paraId="02F3CFFC" w14:textId="77777777" w:rsidR="0001146E" w:rsidRDefault="00726F7C" w:rsidP="0001146E">
            <w:pP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hyperlink r:id="rId5" w:history="1">
              <w:r w:rsidR="0001146E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01146E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01146E" w:rsidRPr="00DD25E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225.1</w:t>
            </w:r>
            <w:r w:rsidR="0001146E" w:rsidRPr="00DD25EC">
              <w:rPr>
                <w:rFonts w:ascii="GHEA Grapalat" w:eastAsia="Times New Roman" w:hAnsi="GHEA Grapalat" w:cs="Sylfaen"/>
                <w:sz w:val="24"/>
                <w:szCs w:val="24"/>
                <w:lang w:val="de-DE" w:eastAsia="ru-RU"/>
              </w:rPr>
              <w:t xml:space="preserve">-րդ հոդվածի 1-ին </w:t>
            </w:r>
            <w:r w:rsidR="0001146E" w:rsidRPr="00DD25E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կետ</w:t>
            </w:r>
            <w:r w:rsidR="0001146E" w:rsidRPr="00DD25E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, </w:t>
            </w:r>
          </w:p>
          <w:p w14:paraId="5E7EAED1" w14:textId="77777777" w:rsidR="0001146E" w:rsidRDefault="0001146E" w:rsidP="0001146E">
            <w:pP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de-DE" w:eastAsia="ru-RU"/>
              </w:rPr>
              <w:t xml:space="preserve">226-րդ հոդվածի 1-ին </w:t>
            </w: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կետ</w:t>
            </w: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, </w:t>
            </w:r>
          </w:p>
          <w:p w14:paraId="3D057194" w14:textId="77777777" w:rsidR="0001146E" w:rsidRDefault="0001146E" w:rsidP="0001146E">
            <w:pP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de-DE" w:eastAsia="ru-RU"/>
              </w:rPr>
              <w:t>233-րդ հոդված,</w:t>
            </w: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</w:p>
          <w:p w14:paraId="14E30998" w14:textId="77777777" w:rsidR="0001146E" w:rsidRDefault="0001146E" w:rsidP="0001146E">
            <w:pP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 w:rsidRPr="00726F7C">
              <w:rPr>
                <w:rFonts w:ascii="GHEA Grapalat" w:eastAsia="Times New Roman" w:hAnsi="GHEA Grapalat" w:cs="Sylfaen"/>
                <w:color w:val="FF0000"/>
                <w:sz w:val="24"/>
                <w:szCs w:val="24"/>
                <w:lang w:val="hy-AM" w:eastAsia="ru-RU"/>
              </w:rPr>
              <w:t xml:space="preserve">368-րդ հոդվածի </w:t>
            </w: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1-ին կետ</w:t>
            </w: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, </w:t>
            </w:r>
          </w:p>
          <w:p w14:paraId="64F3C2FD" w14:textId="77777777" w:rsidR="0001146E" w:rsidRDefault="0001146E" w:rsidP="0001146E">
            <w:pP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de-DE" w:eastAsia="ru-RU"/>
              </w:rPr>
              <w:t xml:space="preserve">377-րդ հոդվածի </w:t>
            </w: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1-ին կետ</w:t>
            </w: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, </w:t>
            </w:r>
          </w:p>
          <w:p w14:paraId="768C5BA4" w14:textId="77777777" w:rsidR="0001146E" w:rsidRDefault="0001146E" w:rsidP="0001146E">
            <w:pPr>
              <w:rPr>
                <w:rFonts w:ascii="GHEA Grapalat" w:eastAsia="Times New Roman" w:hAnsi="GHEA Grapalat" w:cs="Sylfaen"/>
                <w:sz w:val="24"/>
                <w:szCs w:val="24"/>
                <w:lang w:val="de-DE" w:eastAsia="ru-RU"/>
              </w:rPr>
            </w:pPr>
            <w:r w:rsidRPr="00DD25EC">
              <w:rPr>
                <w:rFonts w:ascii="GHEA Grapalat" w:eastAsia="Times New Roman" w:hAnsi="GHEA Grapalat" w:cs="Sylfaen"/>
                <w:sz w:val="24"/>
                <w:szCs w:val="24"/>
                <w:lang w:val="de-DE" w:eastAsia="ru-RU"/>
              </w:rPr>
              <w:t>383-րդ հոդված</w:t>
            </w:r>
          </w:p>
          <w:p w14:paraId="01A4ACD3" w14:textId="77777777" w:rsidR="0001146E" w:rsidRDefault="0001146E" w:rsidP="0001146E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</w:p>
          <w:p w14:paraId="2586D313" w14:textId="77777777" w:rsidR="0001146E" w:rsidRDefault="00726F7C" w:rsidP="0001146E">
            <w:pPr>
              <w:rPr>
                <w:rStyle w:val="Hyperlink"/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6" w:history="1">
              <w:r w:rsidR="0001146E"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</w:p>
          <w:p w14:paraId="405C5120" w14:textId="77777777" w:rsidR="0001146E" w:rsidRDefault="0001146E" w:rsidP="0001146E">
            <w:pPr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</w:pPr>
            <w:r w:rsidRPr="00DD25EC">
              <w:rPr>
                <w:rFonts w:ascii="GHEA Grapalat" w:hAnsi="GHEA Grapalat" w:cs="Sylfaen"/>
                <w:sz w:val="24"/>
                <w:szCs w:val="24"/>
              </w:rPr>
              <w:t>1-</w:t>
            </w:r>
            <w:r w:rsidRPr="00DD25EC">
              <w:rPr>
                <w:rFonts w:ascii="GHEA Grapalat" w:hAnsi="GHEA Grapalat" w:cs="Sylfaen"/>
                <w:sz w:val="24"/>
                <w:szCs w:val="24"/>
                <w:lang w:val="de-DE"/>
              </w:rPr>
              <w:t>ին</w:t>
            </w:r>
            <w:r w:rsidRPr="00DD25E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D25EC">
              <w:rPr>
                <w:rFonts w:ascii="GHEA Grapalat" w:hAnsi="GHEA Grapalat" w:cs="Sylfaen"/>
                <w:sz w:val="24"/>
                <w:szCs w:val="24"/>
                <w:lang w:val="de-DE"/>
              </w:rPr>
              <w:t>հոդվածի</w:t>
            </w:r>
            <w:r w:rsidRPr="00DD25EC">
              <w:rPr>
                <w:rFonts w:ascii="GHEA Grapalat" w:hAnsi="GHEA Grapalat" w:cs="Sylfaen"/>
                <w:sz w:val="24"/>
                <w:szCs w:val="24"/>
              </w:rPr>
              <w:t xml:space="preserve"> 1-</w:t>
            </w:r>
            <w:r w:rsidRPr="00DD25EC">
              <w:rPr>
                <w:rFonts w:ascii="GHEA Grapalat" w:hAnsi="GHEA Grapalat" w:cs="Sylfaen"/>
                <w:sz w:val="24"/>
                <w:szCs w:val="24"/>
                <w:lang w:val="de-DE"/>
              </w:rPr>
              <w:t>ին</w:t>
            </w:r>
            <w:r w:rsidRPr="00DD25E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D25EC">
              <w:rPr>
                <w:rFonts w:ascii="GHEA Grapalat" w:hAnsi="GHEA Grapalat" w:cs="Sylfaen"/>
                <w:sz w:val="24"/>
                <w:szCs w:val="24"/>
                <w:lang w:val="de-DE"/>
              </w:rPr>
              <w:t>մաս,</w:t>
            </w:r>
            <w:r w:rsidRPr="00DD25EC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</w:p>
          <w:p w14:paraId="5B3F70B6" w14:textId="30A11A12" w:rsidR="0001146E" w:rsidRPr="00476674" w:rsidRDefault="0001146E" w:rsidP="0001146E">
            <w:pPr>
              <w:rPr>
                <w:rFonts w:ascii="GHEA Grapalat" w:hAnsi="GHEA Grapalat"/>
                <w:sz w:val="24"/>
                <w:szCs w:val="24"/>
              </w:rPr>
            </w:pPr>
            <w:r w:rsidRPr="00DD25EC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43-րդ հոդված</w:t>
            </w:r>
          </w:p>
        </w:tc>
      </w:tr>
      <w:tr w:rsidR="00726F7C" w:rsidRPr="00476674" w14:paraId="7735AF73" w14:textId="77777777" w:rsidTr="00F3538A">
        <w:trPr>
          <w:trHeight w:val="3234"/>
        </w:trPr>
        <w:tc>
          <w:tcPr>
            <w:tcW w:w="846" w:type="dxa"/>
            <w:shd w:val="clear" w:color="auto" w:fill="auto"/>
            <w:vAlign w:val="center"/>
          </w:tcPr>
          <w:p w14:paraId="4E9F7ABF" w14:textId="77777777" w:rsidR="00726F7C" w:rsidRPr="00726F7C" w:rsidRDefault="00726F7C" w:rsidP="00726F7C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52D9B0E" w14:textId="77777777" w:rsidR="00726F7C" w:rsidRPr="00757103" w:rsidRDefault="00726F7C" w:rsidP="00726F7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hyperlink r:id="rId7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ԵԴ/12436/02/18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734BEDD" w14:textId="51A23EA1" w:rsidR="00726F7C" w:rsidRPr="00757103" w:rsidRDefault="00726F7C" w:rsidP="00726F7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22.10.2021</w:t>
            </w:r>
          </w:p>
        </w:tc>
        <w:tc>
          <w:tcPr>
            <w:tcW w:w="4644" w:type="dxa"/>
            <w:shd w:val="clear" w:color="auto" w:fill="auto"/>
          </w:tcPr>
          <w:p w14:paraId="58497875" w14:textId="77777777" w:rsidR="00726F7C" w:rsidRDefault="00726F7C" w:rsidP="00726F7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hyperlink r:id="rId8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159F15C5" w14:textId="77777777" w:rsidR="00726F7C" w:rsidRDefault="00726F7C" w:rsidP="00726F7C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289-րդ հոդված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1312E44F" w14:textId="77777777" w:rsidR="00726F7C" w:rsidRDefault="00726F7C" w:rsidP="00726F7C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726F7C">
              <w:rPr>
                <w:rFonts w:ascii="GHEA Grapalat" w:hAnsi="GHEA Grapalat" w:cs="Sylfaen"/>
                <w:color w:val="FF0000"/>
                <w:sz w:val="24"/>
                <w:lang w:val="hy-AM"/>
              </w:rPr>
              <w:t xml:space="preserve">368-րդ հոդվածի </w:t>
            </w:r>
            <w:r w:rsidRPr="00C468A8">
              <w:rPr>
                <w:rFonts w:ascii="GHEA Grapalat" w:hAnsi="GHEA Grapalat" w:cs="Sylfaen"/>
                <w:sz w:val="24"/>
                <w:lang w:val="hy-AM"/>
              </w:rPr>
              <w:t>1-ին կետ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56CD77F3" w14:textId="77777777" w:rsidR="00726F7C" w:rsidRDefault="00726F7C" w:rsidP="00726F7C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383-րդ հոդված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237F8989" w14:textId="77777777" w:rsidR="00726F7C" w:rsidRDefault="00726F7C" w:rsidP="00726F7C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389-րդ հոդվածի 1-ին կետ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6ECC0197" w14:textId="77777777" w:rsidR="00726F7C" w:rsidRDefault="00726F7C" w:rsidP="00726F7C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392-րդ հոդվածի 1-ին կետ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2366003C" w14:textId="77777777" w:rsidR="00726F7C" w:rsidRDefault="00726F7C" w:rsidP="00726F7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393-րդ հոդվածի 1-ին կետ</w:t>
            </w:r>
            <w:r w:rsidRPr="00C468A8">
              <w:rPr>
                <w:rFonts w:ascii="GHEA Grapalat" w:hAnsi="GHEA Grapalat" w:cs="Sylfaen"/>
                <w:sz w:val="24"/>
              </w:rPr>
              <w:t>,</w:t>
            </w:r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1B23B360" w14:textId="77777777" w:rsidR="00726F7C" w:rsidRDefault="00726F7C" w:rsidP="00726F7C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436-րդ հոդվածի 1-ին կետ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43A5187B" w14:textId="77777777" w:rsidR="00726F7C" w:rsidRDefault="00726F7C" w:rsidP="00726F7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447-րդ հոդված</w:t>
            </w:r>
            <w:r w:rsidRPr="00C468A8">
              <w:rPr>
                <w:rFonts w:ascii="GHEA Grapalat" w:hAnsi="GHEA Grapalat" w:cs="Sylfaen"/>
                <w:sz w:val="24"/>
              </w:rPr>
              <w:t>,</w:t>
            </w:r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2FA8FFC6" w14:textId="77777777" w:rsidR="00726F7C" w:rsidRDefault="00726F7C" w:rsidP="00726F7C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449-րդ հոդվածի 1-ին կետ</w:t>
            </w:r>
          </w:p>
          <w:p w14:paraId="016927A6" w14:textId="77777777" w:rsidR="00726F7C" w:rsidRDefault="00726F7C" w:rsidP="00726F7C">
            <w:pPr>
              <w:jc w:val="both"/>
            </w:pPr>
          </w:p>
          <w:p w14:paraId="3A22C12E" w14:textId="77777777" w:rsidR="00726F7C" w:rsidRDefault="00726F7C" w:rsidP="00726F7C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9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«Գնումների մասին» ՀՀ օրենքի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6259CC30" w14:textId="77777777" w:rsidR="00726F7C" w:rsidRDefault="00726F7C" w:rsidP="00726F7C">
            <w:pPr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2-րդ հոդվածի 1-ին մաս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29FB47DF" w14:textId="77777777" w:rsidR="00726F7C" w:rsidRDefault="00726F7C" w:rsidP="00726F7C">
            <w:pPr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3-րդ հոդվածի 1-ին մաս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28010836" w14:textId="77777777" w:rsidR="00726F7C" w:rsidRDefault="00726F7C" w:rsidP="00726F7C">
            <w:pPr>
              <w:rPr>
                <w:rFonts w:ascii="GHEA Grapalat" w:hAnsi="GHEA Grapalat" w:cs="Sylfaen"/>
                <w:sz w:val="24"/>
              </w:rPr>
            </w:pPr>
            <w:r w:rsidRPr="00C468A8">
              <w:rPr>
                <w:rFonts w:ascii="GHEA Grapalat" w:hAnsi="GHEA Grapalat" w:cs="Sylfaen"/>
                <w:sz w:val="24"/>
                <w:lang w:val="hy-AM"/>
              </w:rPr>
              <w:t>18-րդ հոդվածի 1-ին մաս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1D8AF715" w14:textId="4AA4BD0F" w:rsidR="00726F7C" w:rsidRDefault="00726F7C" w:rsidP="00726F7C">
            <w:r w:rsidRPr="00C468A8">
              <w:rPr>
                <w:rFonts w:ascii="GHEA Grapalat" w:hAnsi="GHEA Grapalat" w:cs="Sylfaen"/>
                <w:sz w:val="24"/>
                <w:lang w:val="hy-AM"/>
              </w:rPr>
              <w:t>27-28-րդ, 30-36-րդ հոդվածներ</w:t>
            </w:r>
          </w:p>
        </w:tc>
      </w:tr>
      <w:bookmarkEnd w:id="0"/>
      <w:bookmarkEnd w:id="1"/>
    </w:tbl>
    <w:p w14:paraId="722237C9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5B6"/>
    <w:multiLevelType w:val="hybridMultilevel"/>
    <w:tmpl w:val="6CD4898C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149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33"/>
    <w:rsid w:val="0001146E"/>
    <w:rsid w:val="00092833"/>
    <w:rsid w:val="00290A50"/>
    <w:rsid w:val="005F475C"/>
    <w:rsid w:val="00726F7C"/>
    <w:rsid w:val="00921892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75E5C"/>
  <w15:chartTrackingRefBased/>
  <w15:docId w15:val="{88B53432-8148-4DD0-84E6-75BB9ABD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28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15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16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324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lis.am/DocumentView.aspx?DocID=1615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0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6</cp:revision>
  <dcterms:created xsi:type="dcterms:W3CDTF">2022-04-05T12:06:00Z</dcterms:created>
  <dcterms:modified xsi:type="dcterms:W3CDTF">2022-06-13T07:32:00Z</dcterms:modified>
</cp:coreProperties>
</file>