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C5720" w:rsidRPr="003A1443" w14:paraId="4E43A3E3" w14:textId="77777777" w:rsidTr="000678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405" w14:textId="0DEC196B" w:rsidR="005C5720" w:rsidRPr="00665143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D5F" w14:textId="19BE5D14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04.11.1950 ՄԱՐԴՈՒ ԻՐԱՎՈՒՆՔՆԵՐԻ ԵՎ ՀԻՄՆԱՐԱՐ ԱԶԱՏՈՒԹՅՈՒՆՆԵՐԻ ՊԱՇՏՊԱՆՈՒԹՅԱՆ</w:t>
            </w:r>
            <w:r w:rsidRPr="00665143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6F6F6"/>
              </w:rPr>
              <w:t> 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 ԿՈՆՎԵՆՑԻԱՅԻՆ</w:t>
            </w:r>
            <w:r w:rsidRPr="00665143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6514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864" w14:textId="638B001E" w:rsidR="005C5720" w:rsidRPr="00665143" w:rsidRDefault="00FB6914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" w:history="1">
              <w:r w:rsidR="005C5720" w:rsidRPr="0066514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  <w:lang w:val="hy-AM"/>
                </w:rPr>
                <w:t>ՄԱՐԴՈՒ ԻՐԱՎՈՒՆՔՆԵՐԻ ԵՎ ՀԻՄՆԱՐԱՐ ԱԶԱՏՈՒԹՅՈՒՆՆԵՐԻ ՊԱՇՏՊԱՆՈՒԹՅԱՆ</w:t>
              </w:r>
              <w:r w:rsidR="005C5720" w:rsidRPr="00665143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6F6F6"/>
                  <w:lang w:val="hy-AM"/>
                </w:rPr>
                <w:t> </w:t>
              </w:r>
              <w:r w:rsidR="005C5720" w:rsidRPr="0066514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  <w:lang w:val="hy-AM"/>
                </w:rPr>
                <w:t>ՄԱՍԻՆ ԿՈՆՎԵՆՑԻԱ</w:t>
              </w:r>
            </w:hyperlink>
          </w:p>
          <w:p w14:paraId="79ABC8CF" w14:textId="50FF54F0" w:rsidR="005C5720" w:rsidRPr="00665143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ՀՈԴՎԱԾ </w:t>
            </w:r>
            <w:r w:rsidR="003A14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3</w:t>
            </w:r>
            <w:r w:rsidR="007F2391"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5</w:t>
            </w:r>
            <w:r w:rsidRPr="0066514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. </w:t>
            </w:r>
            <w:r w:rsidR="003A1443" w:rsidRPr="003A1443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ԸՆԴՈՒՆԵԼԻՈՒԹՅԱՆ ՊԱՅՄԱՆՆԵՐԸ</w:t>
            </w:r>
          </w:p>
        </w:tc>
      </w:tr>
      <w:tr w:rsidR="005C5720" w:rsidRPr="00665143" w14:paraId="2105B6D3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84" w14:textId="6C0C4FCB" w:rsidR="005C5720" w:rsidRPr="001B456E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B45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5A1" w14:textId="77777777" w:rsidR="005C5720" w:rsidRPr="001B456E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014CDC" w14:textId="0A2B71FB" w:rsidR="005C5720" w:rsidRPr="001B456E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B45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5" w:history="1">
              <w:r w:rsidR="003A1443" w:rsidRPr="001B45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36606/08</w:t>
              </w:r>
            </w:hyperlink>
            <w:r w:rsidR="003A1443" w:rsidRPr="001B456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B45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EEE78FF" w14:textId="56722DFB" w:rsidR="005C5720" w:rsidRPr="001B456E" w:rsidRDefault="003A1443" w:rsidP="00F9774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1B456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26.01.2021</w:t>
            </w:r>
          </w:p>
          <w:p w14:paraId="1DA4D01D" w14:textId="77777777" w:rsidR="005C5720" w:rsidRPr="001B456E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BD94" w14:textId="6761F2A5" w:rsidR="005C5720" w:rsidRPr="00A550DA" w:rsidRDefault="003A1443" w:rsidP="004D69B5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A550D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Pr="00A55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անգատի ընդունումը պետք է մերժվի՝ ժամկետից ուշ ներկայացվելու հիմքով՝ համաձայն Կոնվենցիայի 35-րդ հոդվածի 1-ին և 4-րդ կետերի։</w:t>
            </w:r>
          </w:p>
        </w:tc>
      </w:tr>
      <w:tr w:rsidR="001B456E" w:rsidRPr="008B0200" w14:paraId="3C43415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200" w14:textId="191C1F1C" w:rsidR="001B456E" w:rsidRPr="008B0200" w:rsidRDefault="00FB691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1B456E"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710" w14:textId="77777777" w:rsidR="001B456E" w:rsidRPr="00126321" w:rsidRDefault="001B45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609DB37" w14:textId="77777777" w:rsidR="001B456E" w:rsidRPr="00126321" w:rsidRDefault="001B45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" w:history="1">
              <w:r w:rsidRPr="0012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20409/11</w:t>
              </w:r>
            </w:hyperlink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32BB4FA" w14:textId="77777777" w:rsidR="001B456E" w:rsidRPr="00126321" w:rsidRDefault="001B45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13.04.2021</w:t>
            </w:r>
          </w:p>
          <w:p w14:paraId="6ECADF84" w14:textId="77777777" w:rsidR="001B456E" w:rsidRPr="00126321" w:rsidRDefault="001B45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DBF2A" w14:textId="77777777" w:rsidR="001B456E" w:rsidRPr="008B0200" w:rsidRDefault="001B456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6-րդ հոդվածը չի կիրառվում պատժի կատարմանն առնչվող վարույթի նկատմամբ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6CBA3F8" w14:textId="77777777" w:rsidR="001B456E" w:rsidRPr="008B0200" w:rsidRDefault="001B456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հոդվածը սույն գործում կիրառելի չէ։</w:t>
            </w:r>
          </w:p>
          <w:p w14:paraId="7D5E48B7" w14:textId="77777777" w:rsidR="001B456E" w:rsidRPr="008B0200" w:rsidRDefault="001B456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</w:rPr>
              <w:t>Ս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ույն գործով բերված բողոքները 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ratione materiae (առարկայական իրավազորության առումով) անհամատեղելի են Կոնվենցիայի դրույթների հետ՝ Կոնվենցիայի 35-րդ հոդվածի 3-րդ կետի «ա» ենթակետի իմաստով, և պետք է մերժվեն՝ 35-րդ հոդվածի 4-րդ կետին համապատասխան։</w:t>
            </w:r>
          </w:p>
          <w:p w14:paraId="25189CC7" w14:textId="77777777" w:rsidR="001B456E" w:rsidRPr="008B0200" w:rsidRDefault="001B456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 7 արձանագրության 4-րդ հոդվածը կիրառելի չէ գործի նկատմամբ:</w:t>
            </w:r>
          </w:p>
        </w:tc>
      </w:tr>
    </w:tbl>
    <w:p w14:paraId="69A97745" w14:textId="77777777" w:rsidR="00EE2ED9" w:rsidRPr="003146DF" w:rsidRDefault="00EE2ED9">
      <w:pPr>
        <w:rPr>
          <w:lang w:val="hy-AM"/>
        </w:rPr>
      </w:pPr>
    </w:p>
    <w:sectPr w:rsidR="00EE2ED9" w:rsidRPr="003146DF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04571F"/>
    <w:rsid w:val="00046B05"/>
    <w:rsid w:val="000479C7"/>
    <w:rsid w:val="00063811"/>
    <w:rsid w:val="00067897"/>
    <w:rsid w:val="000840C5"/>
    <w:rsid w:val="000940B7"/>
    <w:rsid w:val="000C1F0E"/>
    <w:rsid w:val="000D3ABE"/>
    <w:rsid w:val="000E151A"/>
    <w:rsid w:val="00132E4C"/>
    <w:rsid w:val="00177AD9"/>
    <w:rsid w:val="001B456E"/>
    <w:rsid w:val="001D675F"/>
    <w:rsid w:val="00255FA2"/>
    <w:rsid w:val="00263B10"/>
    <w:rsid w:val="00263EBC"/>
    <w:rsid w:val="00277780"/>
    <w:rsid w:val="00285261"/>
    <w:rsid w:val="002C5E36"/>
    <w:rsid w:val="002D1A73"/>
    <w:rsid w:val="002E56C1"/>
    <w:rsid w:val="002F0660"/>
    <w:rsid w:val="00300750"/>
    <w:rsid w:val="003146DF"/>
    <w:rsid w:val="00332B05"/>
    <w:rsid w:val="00335738"/>
    <w:rsid w:val="003425FB"/>
    <w:rsid w:val="003A1443"/>
    <w:rsid w:val="003C09CE"/>
    <w:rsid w:val="003C673D"/>
    <w:rsid w:val="004267AD"/>
    <w:rsid w:val="00460AC3"/>
    <w:rsid w:val="004836F6"/>
    <w:rsid w:val="004B1813"/>
    <w:rsid w:val="004B2824"/>
    <w:rsid w:val="004D69B5"/>
    <w:rsid w:val="00507B49"/>
    <w:rsid w:val="00537565"/>
    <w:rsid w:val="00551ADB"/>
    <w:rsid w:val="00577493"/>
    <w:rsid w:val="00590423"/>
    <w:rsid w:val="00594040"/>
    <w:rsid w:val="005C5720"/>
    <w:rsid w:val="005F4529"/>
    <w:rsid w:val="00603A74"/>
    <w:rsid w:val="00604BFA"/>
    <w:rsid w:val="006071FC"/>
    <w:rsid w:val="00665143"/>
    <w:rsid w:val="00671779"/>
    <w:rsid w:val="00696794"/>
    <w:rsid w:val="006B37BC"/>
    <w:rsid w:val="006D0ACD"/>
    <w:rsid w:val="006F1A84"/>
    <w:rsid w:val="00730E30"/>
    <w:rsid w:val="00737DB7"/>
    <w:rsid w:val="007D19F2"/>
    <w:rsid w:val="007F2391"/>
    <w:rsid w:val="008457C0"/>
    <w:rsid w:val="008516B2"/>
    <w:rsid w:val="0085282F"/>
    <w:rsid w:val="00876A03"/>
    <w:rsid w:val="008A102C"/>
    <w:rsid w:val="008B422A"/>
    <w:rsid w:val="008C1BFC"/>
    <w:rsid w:val="008C7EE4"/>
    <w:rsid w:val="009307E5"/>
    <w:rsid w:val="009410A8"/>
    <w:rsid w:val="0098240E"/>
    <w:rsid w:val="009935B0"/>
    <w:rsid w:val="009A4A4E"/>
    <w:rsid w:val="009B2A47"/>
    <w:rsid w:val="009D5F96"/>
    <w:rsid w:val="00A0055A"/>
    <w:rsid w:val="00A148E0"/>
    <w:rsid w:val="00A37738"/>
    <w:rsid w:val="00A43FF9"/>
    <w:rsid w:val="00A550DA"/>
    <w:rsid w:val="00A60B69"/>
    <w:rsid w:val="00A96734"/>
    <w:rsid w:val="00AE3E8A"/>
    <w:rsid w:val="00AF732F"/>
    <w:rsid w:val="00B122D1"/>
    <w:rsid w:val="00B271E4"/>
    <w:rsid w:val="00B56897"/>
    <w:rsid w:val="00B77E07"/>
    <w:rsid w:val="00C57526"/>
    <w:rsid w:val="00C86418"/>
    <w:rsid w:val="00D14737"/>
    <w:rsid w:val="00D30B9D"/>
    <w:rsid w:val="00D80DB4"/>
    <w:rsid w:val="00D876FF"/>
    <w:rsid w:val="00D90370"/>
    <w:rsid w:val="00DA323B"/>
    <w:rsid w:val="00DB4731"/>
    <w:rsid w:val="00E356D6"/>
    <w:rsid w:val="00E470ED"/>
    <w:rsid w:val="00E9139B"/>
    <w:rsid w:val="00EB64E8"/>
    <w:rsid w:val="00ED6242"/>
    <w:rsid w:val="00EE2ED9"/>
    <w:rsid w:val="00F50F12"/>
    <w:rsid w:val="00F97749"/>
    <w:rsid w:val="00FA6E0D"/>
    <w:rsid w:val="00FB6914"/>
    <w:rsid w:val="00FD31E5"/>
    <w:rsid w:val="00FE070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A8DA"/>
  <w15:chartTrackingRefBased/>
  <w15:docId w15:val="{5C70F1DF-AC78-47A6-87F2-56640B2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7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77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E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A47"/>
    <w:rPr>
      <w:color w:val="954F72" w:themeColor="followedHyperlink"/>
      <w:u w:val="single"/>
    </w:rPr>
  </w:style>
  <w:style w:type="character" w:customStyle="1" w:styleId="215pt">
    <w:name w:val="215pt"/>
    <w:basedOn w:val="DefaultParagraphFont"/>
    <w:rsid w:val="00E470ED"/>
  </w:style>
  <w:style w:type="character" w:customStyle="1" w:styleId="sb8d990e2">
    <w:name w:val="sb8d990e2"/>
    <w:basedOn w:val="DefaultParagraphFont"/>
    <w:rsid w:val="0057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4928" TargetMode="External"/><Relationship Id="rId5" Type="http://schemas.openxmlformats.org/officeDocument/2006/relationships/hyperlink" Target="https://www.arlis.am/DocumentView.aspx?DocID=150648" TargetMode="External"/><Relationship Id="rId4" Type="http://schemas.openxmlformats.org/officeDocument/2006/relationships/hyperlink" Target="https://www.arlis.am/DocumentView.aspx?DocID=81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47</cp:revision>
  <cp:lastPrinted>2022-03-10T10:24:00Z</cp:lastPrinted>
  <dcterms:created xsi:type="dcterms:W3CDTF">2022-03-10T09:05:00Z</dcterms:created>
  <dcterms:modified xsi:type="dcterms:W3CDTF">2022-03-11T13:07:00Z</dcterms:modified>
</cp:coreProperties>
</file>