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D088" w14:textId="77777777" w:rsidR="007D1DB2" w:rsidRPr="00945F62" w:rsidRDefault="00A73B5A" w:rsidP="00945F62">
      <w:pPr>
        <w:pStyle w:val="Bodytext20"/>
        <w:shd w:val="clear" w:color="auto" w:fill="auto"/>
        <w:spacing w:before="0" w:after="160" w:line="360" w:lineRule="auto"/>
        <w:ind w:left="2835" w:right="-8" w:firstLine="0"/>
        <w:jc w:val="center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 xml:space="preserve">ՀԱՎԵԼՎԱԾ </w:t>
      </w:r>
      <w:r w:rsidR="000F5C13" w:rsidRPr="00945F62">
        <w:rPr>
          <w:rFonts w:ascii="GHEA Grapalat" w:hAnsi="GHEA Grapalat"/>
          <w:sz w:val="24"/>
          <w:szCs w:val="24"/>
        </w:rPr>
        <w:t>N</w:t>
      </w:r>
      <w:r w:rsidRPr="00945F62">
        <w:rPr>
          <w:rFonts w:ascii="GHEA Grapalat" w:hAnsi="GHEA Grapalat"/>
          <w:sz w:val="24"/>
          <w:szCs w:val="24"/>
        </w:rPr>
        <w:t xml:space="preserve"> 1</w:t>
      </w:r>
    </w:p>
    <w:p w14:paraId="6CFBB1C4" w14:textId="77777777" w:rsidR="007D1DB2" w:rsidRPr="00945F62" w:rsidRDefault="00A73B5A" w:rsidP="00945F62">
      <w:pPr>
        <w:pStyle w:val="Bodytext20"/>
        <w:shd w:val="clear" w:color="auto" w:fill="auto"/>
        <w:spacing w:before="0" w:after="160" w:line="360" w:lineRule="auto"/>
        <w:ind w:left="2835" w:right="-8" w:firstLine="0"/>
        <w:jc w:val="center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 xml:space="preserve">«Էլեկտրատեխնիկայի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ռադիոէլեկտրոնիկայի արտադրատեսակներում վտանգավոր նյութերի կիրառումը սահմանափակելու մասին» </w:t>
      </w:r>
      <w:r w:rsidR="003A2117" w:rsidRPr="00945F62">
        <w:rPr>
          <w:rFonts w:ascii="GHEA Grapalat" w:hAnsi="GHEA Grapalat"/>
          <w:sz w:val="24"/>
          <w:szCs w:val="24"/>
        </w:rPr>
        <w:br/>
      </w:r>
      <w:r w:rsidRPr="00945F62">
        <w:rPr>
          <w:rFonts w:ascii="GHEA Grapalat" w:hAnsi="GHEA Grapalat"/>
          <w:sz w:val="24"/>
          <w:szCs w:val="24"/>
        </w:rPr>
        <w:t>Եվրասիական տնտեսական միության տեխնիկական կանոնակարգի (ԵԱՏՄ ՏԿ 037/2016)</w:t>
      </w:r>
    </w:p>
    <w:p w14:paraId="0EDFAD88" w14:textId="77777777" w:rsidR="0086039E" w:rsidRPr="00945F62" w:rsidRDefault="0086039E" w:rsidP="00945F62">
      <w:pPr>
        <w:pStyle w:val="Bodytext30"/>
        <w:shd w:val="clear" w:color="auto" w:fill="auto"/>
        <w:spacing w:after="160" w:line="360" w:lineRule="auto"/>
        <w:ind w:right="-8"/>
        <w:rPr>
          <w:rStyle w:val="Bodytext3Spacing2pt"/>
          <w:rFonts w:ascii="GHEA Grapalat" w:hAnsi="GHEA Grapalat"/>
          <w:spacing w:val="0"/>
          <w:sz w:val="24"/>
          <w:szCs w:val="24"/>
        </w:rPr>
      </w:pPr>
    </w:p>
    <w:p w14:paraId="361101AA" w14:textId="77777777" w:rsidR="007D1DB2" w:rsidRPr="00945F62" w:rsidRDefault="00A73B5A" w:rsidP="00945F62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945F62">
        <w:rPr>
          <w:rStyle w:val="Bodytext3Spacing2pt"/>
          <w:rFonts w:ascii="GHEA Grapalat" w:hAnsi="GHEA Grapalat"/>
          <w:spacing w:val="0"/>
          <w:sz w:val="24"/>
          <w:szCs w:val="24"/>
        </w:rPr>
        <w:t>ՑԱՆԿ</w:t>
      </w:r>
    </w:p>
    <w:p w14:paraId="4579A6A2" w14:textId="77777777" w:rsidR="007D1DB2" w:rsidRPr="00945F62" w:rsidRDefault="00A73B5A" w:rsidP="00945F62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էլեկտրատեխնիկայի </w:t>
      </w:r>
      <w:r w:rsidR="000F5C13" w:rsidRPr="00945F62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 ռադիոէլեկտրոնիկայի արտադրատեսակների, </w:t>
      </w:r>
      <w:r w:rsidR="00870789" w:rsidRPr="00945F62">
        <w:rPr>
          <w:rFonts w:ascii="GHEA Grapalat" w:hAnsi="GHEA Grapalat"/>
          <w:b w:val="0"/>
          <w:bCs w:val="0"/>
          <w:sz w:val="24"/>
          <w:szCs w:val="24"/>
        </w:rPr>
        <w:br/>
      </w: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որոնց վրա տարածվում է «Էլեկտրատեխնիկայի </w:t>
      </w:r>
      <w:r w:rsidR="000F5C13" w:rsidRPr="00945F62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 ռադիոէլեկտրոնիկայի արտադրատեսակներում վտանգավոր նյութերի կիրառումը սահմանափակելու մասին» Եվրասիական տնտեսական միության տեխնիկական կանոնակարգի գործողությունը</w:t>
      </w:r>
      <w:r w:rsidR="0086039E" w:rsidRPr="00945F62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945F62">
        <w:rPr>
          <w:rFonts w:ascii="GHEA Grapalat" w:hAnsi="GHEA Grapalat"/>
          <w:b w:val="0"/>
          <w:bCs w:val="0"/>
          <w:sz w:val="24"/>
          <w:szCs w:val="24"/>
        </w:rPr>
        <w:t>(ԵԱՏՄ ՏԿ 037/2016)</w:t>
      </w:r>
    </w:p>
    <w:p w14:paraId="66FA6074" w14:textId="77777777" w:rsidR="00AA1449" w:rsidRPr="00945F62" w:rsidRDefault="00AA1449" w:rsidP="00945F62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</w:p>
    <w:p w14:paraId="2E53268C" w14:textId="77777777" w:rsidR="009F3B01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1.</w:t>
      </w:r>
      <w:r w:rsidR="00E24E1C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Կենցաղային նշանակության էլեկտրական ապարատներ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սարքեր՝</w:t>
      </w:r>
    </w:p>
    <w:p w14:paraId="46FA8B9F" w14:textId="77777777" w:rsidR="00206280" w:rsidRPr="00945F62" w:rsidRDefault="009F3B01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ա)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սննդի պատրաստման </w:t>
      </w:r>
      <w:r w:rsidR="00A71E87" w:rsidRPr="00945F62">
        <w:rPr>
          <w:rFonts w:ascii="GHEA Grapalat" w:hAnsi="GHEA Grapalat"/>
          <w:sz w:val="24"/>
          <w:szCs w:val="24"/>
        </w:rPr>
        <w:t xml:space="preserve">ու </w:t>
      </w:r>
      <w:r w:rsidR="00A73B5A" w:rsidRPr="00945F62">
        <w:rPr>
          <w:rFonts w:ascii="GHEA Grapalat" w:hAnsi="GHEA Grapalat"/>
          <w:sz w:val="24"/>
          <w:szCs w:val="24"/>
        </w:rPr>
        <w:t xml:space="preserve">պահպանման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խոհանոցային աշխատանքների մեխանիզացման համար, ինչպես նա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այլ խոհանոցային սարքավորումներ.</w:t>
      </w:r>
    </w:p>
    <w:p w14:paraId="14CB2689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բ)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սպիտակեղենի, հագուստի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կոշկեղենի մշակման (լվացման, արդուկման, չորացման, մաքրման) համար.</w:t>
      </w:r>
    </w:p>
    <w:p w14:paraId="50920C18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գ)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տարածքների մաքրման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հավաքման համար.</w:t>
      </w:r>
    </w:p>
    <w:p w14:paraId="0DE6C2A6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դ)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շինություններում միկրոկլիմայի պահպանման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կարգավորման համար.</w:t>
      </w:r>
    </w:p>
    <w:p w14:paraId="68C60A2F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ե)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սանիտարահիգիենիկ.</w:t>
      </w:r>
    </w:p>
    <w:p w14:paraId="1081898A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զ)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մազերի, եղունգների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մաշկի խնամքի համար.</w:t>
      </w:r>
    </w:p>
    <w:p w14:paraId="54862C27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lastRenderedPageBreak/>
        <w:t>է)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մարմնի տաքացման համար.</w:t>
      </w:r>
    </w:p>
    <w:p w14:paraId="3A58B6C6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ը)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թրթռամերսման.</w:t>
      </w:r>
    </w:p>
    <w:p w14:paraId="7868A544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թ)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խաղային, սպորտային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մարզվելու սարքավորումներ.</w:t>
      </w:r>
    </w:p>
    <w:p w14:paraId="61990BA6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լսա-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տեսաապարատուրա, հեռուստա-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ռադիոհեռարձակման ընդունիչներ.</w:t>
      </w:r>
    </w:p>
    <w:p w14:paraId="4760D983" w14:textId="77777777" w:rsidR="007D1DB2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ժա)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կարի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գործելու.</w:t>
      </w:r>
    </w:p>
    <w:p w14:paraId="69855A3E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ժբ)</w:t>
      </w:r>
      <w:r w:rsidR="00206280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սնուցման բլոկեր, լիցքավորման սարքվածքներ, լարման կայունացուցիչներ.</w:t>
      </w:r>
    </w:p>
    <w:p w14:paraId="3BE3ECB1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ժգ)</w:t>
      </w:r>
      <w:r w:rsidR="00206280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այգեբանջարանոցային տնտեսության համար.</w:t>
      </w:r>
    </w:p>
    <w:p w14:paraId="31FC18EB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ժդ)</w:t>
      </w:r>
      <w:r w:rsidR="00206280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ակվարիումների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պարտեզների ջրավազանների համար.</w:t>
      </w:r>
    </w:p>
    <w:p w14:paraId="2F54C850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ժե)</w:t>
      </w:r>
      <w:r w:rsidR="00206280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էլեկտրապոմպեր.</w:t>
      </w:r>
    </w:p>
    <w:p w14:paraId="62956FD7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ժզ)</w:t>
      </w:r>
      <w:r w:rsidR="00206280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էլեկտրական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էլեկտրոնային ժամացույցներ.</w:t>
      </w:r>
    </w:p>
    <w:p w14:paraId="19F06F96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ժէ)</w:t>
      </w:r>
      <w:r w:rsidR="00206280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հաշվիչներ.</w:t>
      </w:r>
    </w:p>
    <w:p w14:paraId="37F59739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ժը)</w:t>
      </w:r>
      <w:r w:rsidR="00206280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էլեկտրատեղակայման արտադրատեսակներ.</w:t>
      </w:r>
    </w:p>
    <w:p w14:paraId="63B7355B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ժթ)</w:t>
      </w:r>
      <w:r w:rsidR="00206280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երկարիչներ։</w:t>
      </w:r>
    </w:p>
    <w:p w14:paraId="0686C120" w14:textId="77777777" w:rsidR="009F3B01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2.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Էլեկտրոնային հաշվիչ մեքենաներ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դրանց միացվող սարքեր՝ ներառյալ դրանց համակցությունները՝ </w:t>
      </w:r>
    </w:p>
    <w:p w14:paraId="7AAB8CAA" w14:textId="77777777" w:rsidR="00206280" w:rsidRPr="00945F62" w:rsidRDefault="009F3B01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ա)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անհատական համակարգիչների սերվերներ, համակարգային բլոկ</w:t>
      </w:r>
      <w:r w:rsidR="00525354" w:rsidRPr="00945F62">
        <w:rPr>
          <w:rFonts w:ascii="GHEA Grapalat" w:hAnsi="GHEA Grapalat"/>
          <w:sz w:val="24"/>
          <w:szCs w:val="24"/>
        </w:rPr>
        <w:t>ն</w:t>
      </w:r>
      <w:r w:rsidR="00A73B5A" w:rsidRPr="00945F62">
        <w:rPr>
          <w:rFonts w:ascii="GHEA Grapalat" w:hAnsi="GHEA Grapalat"/>
          <w:sz w:val="24"/>
          <w:szCs w:val="24"/>
        </w:rPr>
        <w:t>եր.</w:t>
      </w:r>
    </w:p>
    <w:p w14:paraId="22403DC3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բ)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նոութբուքեր.</w:t>
      </w:r>
    </w:p>
    <w:p w14:paraId="158E19D0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գ)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պլանշետային, գրպանի, դյուրակիր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այլ փոքրաեզրաչափ համակարգիչներ.</w:t>
      </w:r>
    </w:p>
    <w:p w14:paraId="07810E58" w14:textId="77777777" w:rsidR="003A2117" w:rsidRPr="00945F62" w:rsidRDefault="003A2117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7D0FE7E8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դ)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ստեղնաշարեր, մանիպուլյատորներ, թրեքերներ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կառավարման ու </w:t>
      </w:r>
      <w:r w:rsidR="00A73B5A" w:rsidRPr="00945F62">
        <w:rPr>
          <w:rFonts w:ascii="GHEA Grapalat" w:hAnsi="GHEA Grapalat"/>
          <w:sz w:val="24"/>
          <w:szCs w:val="24"/>
        </w:rPr>
        <w:lastRenderedPageBreak/>
        <w:t>մուտքագրման այլ սարքեր (համակարգչային մկնիկներ, զվարճաձողեր, սաղավարտներ, ակնոցներ).</w:t>
      </w:r>
    </w:p>
    <w:p w14:paraId="6640BA59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ե)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տեղեկատվության փոխովի կուտակիչներ.</w:t>
      </w:r>
    </w:p>
    <w:p w14:paraId="5C39C6F7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զ)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մոնիտորներ.</w:t>
      </w:r>
    </w:p>
    <w:p w14:paraId="2F92DB61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է)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տպիչներ.</w:t>
      </w:r>
    </w:p>
    <w:p w14:paraId="2FF6F66D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ը)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սկաներներ.</w:t>
      </w:r>
    </w:p>
    <w:p w14:paraId="30587370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թ)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ակուստիկ համակարգեր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ականջակալներ.</w:t>
      </w:r>
    </w:p>
    <w:p w14:paraId="4C51603C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մուլտիմեդիա պրոյեկտորներ.</w:t>
      </w:r>
    </w:p>
    <w:p w14:paraId="68E5C1C0" w14:textId="77777777" w:rsidR="007D1DB2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ժա)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կենսաչափական տեղեկատվության ընթերցիչներ.</w:t>
      </w:r>
    </w:p>
    <w:p w14:paraId="5146C86D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ժբ)</w:t>
      </w:r>
      <w:r w:rsidR="00E24E1C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վեբ-տեսախցիկներ.</w:t>
      </w:r>
    </w:p>
    <w:p w14:paraId="2383EA19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ժգ)</w:t>
      </w:r>
      <w:r w:rsidR="00E24E1C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մոդեմներ.</w:t>
      </w:r>
    </w:p>
    <w:p w14:paraId="16B87529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ժդ)</w:t>
      </w:r>
      <w:r w:rsidR="00E24E1C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անխափան սնուցման բլոկեր։</w:t>
      </w:r>
    </w:p>
    <w:p w14:paraId="3D736296" w14:textId="77777777" w:rsidR="009F3B01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3.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Էլեկտրակապի միջոցներ (տերմինալային հեռահաղորդակցման սարքեր)՝</w:t>
      </w:r>
    </w:p>
    <w:p w14:paraId="0E99F348" w14:textId="77777777" w:rsidR="00206280" w:rsidRPr="00945F62" w:rsidRDefault="009F3B01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ա)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ամրակցված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բջջային հեռախոսներ.</w:t>
      </w:r>
    </w:p>
    <w:p w14:paraId="4316BC04" w14:textId="77777777" w:rsidR="00206280" w:rsidRPr="00945F62" w:rsidRDefault="00206280" w:rsidP="00945F62">
      <w:pPr>
        <w:pStyle w:val="Bodytext20"/>
        <w:shd w:val="clear" w:color="auto" w:fill="auto"/>
        <w:tabs>
          <w:tab w:val="left" w:pos="992"/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բ)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ավտոմատ հեռախոսներ.</w:t>
      </w:r>
    </w:p>
    <w:p w14:paraId="5A37BB65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գ)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հեռատպիչներ.</w:t>
      </w:r>
    </w:p>
    <w:p w14:paraId="271CF8A5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դ)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տելեքսներ.</w:t>
      </w:r>
    </w:p>
    <w:p w14:paraId="1D7B9B73" w14:textId="77777777" w:rsidR="00206280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ե)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 xml:space="preserve">շարժական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="00A73B5A" w:rsidRPr="00945F62">
        <w:rPr>
          <w:rFonts w:ascii="GHEA Grapalat" w:hAnsi="GHEA Grapalat"/>
          <w:sz w:val="24"/>
          <w:szCs w:val="24"/>
        </w:rPr>
        <w:t xml:space="preserve"> դյուրակիր ռադիոկայաններ.</w:t>
      </w:r>
    </w:p>
    <w:p w14:paraId="2A074586" w14:textId="77777777" w:rsidR="007D1DB2" w:rsidRPr="00945F62" w:rsidRDefault="00206280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զ)</w:t>
      </w:r>
      <w:r w:rsidRPr="00945F62">
        <w:rPr>
          <w:rFonts w:ascii="GHEA Grapalat" w:hAnsi="GHEA Grapalat"/>
          <w:sz w:val="24"/>
          <w:szCs w:val="24"/>
        </w:rPr>
        <w:tab/>
      </w:r>
      <w:r w:rsidR="00A73B5A" w:rsidRPr="00945F62">
        <w:rPr>
          <w:rFonts w:ascii="GHEA Grapalat" w:hAnsi="GHEA Grapalat"/>
          <w:sz w:val="24"/>
          <w:szCs w:val="24"/>
        </w:rPr>
        <w:t>ռադիոհաճախական նույնականացման տարբերանշաններ։</w:t>
      </w:r>
    </w:p>
    <w:p w14:paraId="7402E8BD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4.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Պատճենահանող մեքենաներ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այլ էլեկտրական գրասենյակային սարքավորումներ։</w:t>
      </w:r>
    </w:p>
    <w:p w14:paraId="2EA78A4E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5.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Էլեկտրաֆիկացված գործիք (ձեռքի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շարժական էլեկտրական </w:t>
      </w:r>
      <w:r w:rsidRPr="00945F62">
        <w:rPr>
          <w:rFonts w:ascii="GHEA Grapalat" w:hAnsi="GHEA Grapalat"/>
          <w:sz w:val="24"/>
          <w:szCs w:val="24"/>
        </w:rPr>
        <w:lastRenderedPageBreak/>
        <w:t>մեքենաներ)։</w:t>
      </w:r>
    </w:p>
    <w:p w14:paraId="6C719EAF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6.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Լույսի աղբյուրներ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լուսային սարքավորումներ</w:t>
      </w:r>
      <w:r w:rsidR="00C364A7" w:rsidRPr="00945F62">
        <w:rPr>
          <w:rFonts w:ascii="GHEA Grapalat" w:hAnsi="GHEA Grapalat"/>
          <w:sz w:val="24"/>
          <w:szCs w:val="24"/>
        </w:rPr>
        <w:t>՝</w:t>
      </w:r>
      <w:r w:rsidRPr="00945F62">
        <w:rPr>
          <w:rFonts w:ascii="GHEA Grapalat" w:hAnsi="GHEA Grapalat"/>
          <w:sz w:val="24"/>
          <w:szCs w:val="24"/>
        </w:rPr>
        <w:t xml:space="preserve"> ներառյալ կահույքի մեջ ներկառուցվող սարքավորումներ</w:t>
      </w:r>
      <w:r w:rsidR="00C364A7" w:rsidRPr="00945F62">
        <w:rPr>
          <w:rFonts w:ascii="GHEA Grapalat" w:hAnsi="GHEA Grapalat"/>
          <w:sz w:val="24"/>
          <w:szCs w:val="24"/>
        </w:rPr>
        <w:t>ը</w:t>
      </w:r>
      <w:r w:rsidRPr="00945F62">
        <w:rPr>
          <w:rFonts w:ascii="GHEA Grapalat" w:hAnsi="GHEA Grapalat"/>
          <w:sz w:val="24"/>
          <w:szCs w:val="24"/>
        </w:rPr>
        <w:t>։</w:t>
      </w:r>
    </w:p>
    <w:p w14:paraId="5DE1A34C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7.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Էլեկտրաերաժշտական գործիքներ։</w:t>
      </w:r>
    </w:p>
    <w:p w14:paraId="3442810A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8.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Խաղային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առ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>տրի ավտոմատներ։</w:t>
      </w:r>
    </w:p>
    <w:p w14:paraId="765D1BB8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9.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>Դրամարկղային ապարատներ, տոմս տպող մեքենաներ, նույնականացման քարտերի ընթերցիչներ, բանկոմատներ, տեղեկատվական կրպակներ։</w:t>
      </w:r>
    </w:p>
    <w:p w14:paraId="6CFD5FCC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10.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Փոփոխական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(կամ) հաստատուն հոսանքի ոչ ավելի, քան 500 Վ անվանական լարման դեպքում օգտագործման համար նախատեսված մալուխներ, հաղորդալարեր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քուղեր՝ բացառությամբ օպտիկա-մանրաթելային մալուխների։</w:t>
      </w:r>
    </w:p>
    <w:p w14:paraId="4F50FBFC" w14:textId="77777777" w:rsidR="007D1DB2" w:rsidRPr="00945F62" w:rsidRDefault="00A73B5A" w:rsidP="00945F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>11.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Ավտոմատ անջատիչներ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պաշտպանական անջատման սարքեր:</w:t>
      </w:r>
    </w:p>
    <w:p w14:paraId="611D8AAF" w14:textId="09D40FB3" w:rsidR="007D1DB2" w:rsidRPr="00945F62" w:rsidRDefault="00A73B5A" w:rsidP="009B38B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</w:rPr>
      </w:pPr>
      <w:r w:rsidRPr="00945F62">
        <w:rPr>
          <w:rFonts w:ascii="GHEA Grapalat" w:hAnsi="GHEA Grapalat"/>
          <w:sz w:val="24"/>
          <w:szCs w:val="24"/>
        </w:rPr>
        <w:t>12.</w:t>
      </w:r>
      <w:r w:rsidR="00F01588" w:rsidRPr="00945F62">
        <w:rPr>
          <w:rFonts w:ascii="GHEA Grapalat" w:hAnsi="GHEA Grapalat"/>
          <w:sz w:val="24"/>
          <w:szCs w:val="24"/>
        </w:rPr>
        <w:tab/>
      </w:r>
      <w:r w:rsidRPr="00945F62">
        <w:rPr>
          <w:rFonts w:ascii="GHEA Grapalat" w:hAnsi="GHEA Grapalat"/>
          <w:sz w:val="24"/>
          <w:szCs w:val="24"/>
        </w:rPr>
        <w:t xml:space="preserve">Հրդեհի, պահպանական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հրդեհային</w:t>
      </w:r>
      <w:r w:rsidR="00D54327" w:rsidRPr="00945F62">
        <w:rPr>
          <w:rFonts w:ascii="GHEA Grapalat" w:hAnsi="GHEA Grapalat"/>
          <w:sz w:val="24"/>
          <w:szCs w:val="24"/>
        </w:rPr>
        <w:t xml:space="preserve"> </w:t>
      </w:r>
      <w:r w:rsidR="00B52EFA" w:rsidRPr="00945F62">
        <w:rPr>
          <w:rFonts w:ascii="GHEA Grapalat" w:hAnsi="GHEA Grapalat"/>
          <w:sz w:val="24"/>
          <w:szCs w:val="24"/>
        </w:rPr>
        <w:t>պահպանական ազդասարքեր</w:t>
      </w:r>
      <w:r w:rsidRPr="00945F62">
        <w:rPr>
          <w:rFonts w:ascii="GHEA Grapalat" w:hAnsi="GHEA Grapalat"/>
          <w:sz w:val="24"/>
          <w:szCs w:val="24"/>
        </w:rPr>
        <w:t>։</w:t>
      </w:r>
    </w:p>
    <w:sectPr w:rsidR="007D1DB2" w:rsidRPr="00945F62" w:rsidSect="0070593C">
      <w:footerReference w:type="first" r:id="rId7"/>
      <w:pgSz w:w="11900" w:h="16840" w:code="9"/>
      <w:pgMar w:top="1418" w:right="1410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02EF" w14:textId="77777777" w:rsidR="005B4157" w:rsidRDefault="005B4157" w:rsidP="007D1DB2">
      <w:r>
        <w:separator/>
      </w:r>
    </w:p>
  </w:endnote>
  <w:endnote w:type="continuationSeparator" w:id="0">
    <w:p w14:paraId="51406341" w14:textId="77777777" w:rsidR="005B4157" w:rsidRDefault="005B4157" w:rsidP="007D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0B84" w14:textId="77777777" w:rsidR="00381407" w:rsidRDefault="0038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E2E5" w14:textId="77777777" w:rsidR="005B4157" w:rsidRDefault="005B4157"/>
  </w:footnote>
  <w:footnote w:type="continuationSeparator" w:id="0">
    <w:p w14:paraId="3E7636BE" w14:textId="77777777" w:rsidR="005B4157" w:rsidRDefault="005B41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DB2"/>
    <w:rsid w:val="00003FA8"/>
    <w:rsid w:val="0001293A"/>
    <w:rsid w:val="000B326C"/>
    <w:rsid w:val="000E7D1A"/>
    <w:rsid w:val="000F0765"/>
    <w:rsid w:val="000F5C13"/>
    <w:rsid w:val="00116279"/>
    <w:rsid w:val="00160812"/>
    <w:rsid w:val="00165DAB"/>
    <w:rsid w:val="00174469"/>
    <w:rsid w:val="00187480"/>
    <w:rsid w:val="00191E37"/>
    <w:rsid w:val="00197A3F"/>
    <w:rsid w:val="001E6476"/>
    <w:rsid w:val="00206280"/>
    <w:rsid w:val="00221AAE"/>
    <w:rsid w:val="00234C32"/>
    <w:rsid w:val="00242E16"/>
    <w:rsid w:val="00277547"/>
    <w:rsid w:val="00283574"/>
    <w:rsid w:val="00291ED6"/>
    <w:rsid w:val="002A3B34"/>
    <w:rsid w:val="002E6044"/>
    <w:rsid w:val="002E799E"/>
    <w:rsid w:val="002F1C4F"/>
    <w:rsid w:val="003002DA"/>
    <w:rsid w:val="003235DC"/>
    <w:rsid w:val="00340D9A"/>
    <w:rsid w:val="00343D0A"/>
    <w:rsid w:val="003446AA"/>
    <w:rsid w:val="00381407"/>
    <w:rsid w:val="003A2117"/>
    <w:rsid w:val="003C127D"/>
    <w:rsid w:val="00411554"/>
    <w:rsid w:val="00431A5A"/>
    <w:rsid w:val="0043255A"/>
    <w:rsid w:val="00437248"/>
    <w:rsid w:val="004A3CDA"/>
    <w:rsid w:val="004B5A56"/>
    <w:rsid w:val="00511CCB"/>
    <w:rsid w:val="00516DAC"/>
    <w:rsid w:val="00522141"/>
    <w:rsid w:val="00525354"/>
    <w:rsid w:val="005457A9"/>
    <w:rsid w:val="00550B87"/>
    <w:rsid w:val="0056184A"/>
    <w:rsid w:val="00562D02"/>
    <w:rsid w:val="005772EE"/>
    <w:rsid w:val="005B4157"/>
    <w:rsid w:val="005B4CB7"/>
    <w:rsid w:val="00603863"/>
    <w:rsid w:val="00615BFE"/>
    <w:rsid w:val="00622438"/>
    <w:rsid w:val="00633278"/>
    <w:rsid w:val="006A120F"/>
    <w:rsid w:val="006A6113"/>
    <w:rsid w:val="006B0B0F"/>
    <w:rsid w:val="006B5C62"/>
    <w:rsid w:val="006C3621"/>
    <w:rsid w:val="006F547C"/>
    <w:rsid w:val="0070593C"/>
    <w:rsid w:val="00731D0F"/>
    <w:rsid w:val="0073378F"/>
    <w:rsid w:val="00754CEA"/>
    <w:rsid w:val="00756D12"/>
    <w:rsid w:val="00766DEA"/>
    <w:rsid w:val="007B3805"/>
    <w:rsid w:val="007D1DB2"/>
    <w:rsid w:val="007D3A0B"/>
    <w:rsid w:val="0082015F"/>
    <w:rsid w:val="00826478"/>
    <w:rsid w:val="00845966"/>
    <w:rsid w:val="0086039E"/>
    <w:rsid w:val="008649CE"/>
    <w:rsid w:val="00870789"/>
    <w:rsid w:val="008F234E"/>
    <w:rsid w:val="009070C1"/>
    <w:rsid w:val="00916918"/>
    <w:rsid w:val="009203B2"/>
    <w:rsid w:val="00945F62"/>
    <w:rsid w:val="0097409D"/>
    <w:rsid w:val="009B38B5"/>
    <w:rsid w:val="009F3B01"/>
    <w:rsid w:val="00A05C51"/>
    <w:rsid w:val="00A106F8"/>
    <w:rsid w:val="00A20BD4"/>
    <w:rsid w:val="00A67B8D"/>
    <w:rsid w:val="00A71E87"/>
    <w:rsid w:val="00A73B5A"/>
    <w:rsid w:val="00A956A8"/>
    <w:rsid w:val="00AA1449"/>
    <w:rsid w:val="00AC5211"/>
    <w:rsid w:val="00AE7F7E"/>
    <w:rsid w:val="00AF5B15"/>
    <w:rsid w:val="00B05B10"/>
    <w:rsid w:val="00B3744A"/>
    <w:rsid w:val="00B464F1"/>
    <w:rsid w:val="00B52EFA"/>
    <w:rsid w:val="00B92B67"/>
    <w:rsid w:val="00BC2C84"/>
    <w:rsid w:val="00BC2D60"/>
    <w:rsid w:val="00BC423F"/>
    <w:rsid w:val="00C068EC"/>
    <w:rsid w:val="00C35303"/>
    <w:rsid w:val="00C364A7"/>
    <w:rsid w:val="00C63982"/>
    <w:rsid w:val="00CB37CE"/>
    <w:rsid w:val="00CC1C2B"/>
    <w:rsid w:val="00CD6529"/>
    <w:rsid w:val="00CF0D82"/>
    <w:rsid w:val="00D53392"/>
    <w:rsid w:val="00D54327"/>
    <w:rsid w:val="00D615C2"/>
    <w:rsid w:val="00D6294A"/>
    <w:rsid w:val="00D677A6"/>
    <w:rsid w:val="00D82878"/>
    <w:rsid w:val="00DA4B9E"/>
    <w:rsid w:val="00DB40FF"/>
    <w:rsid w:val="00DC2EA5"/>
    <w:rsid w:val="00DF5A1B"/>
    <w:rsid w:val="00E20AC3"/>
    <w:rsid w:val="00E24E1C"/>
    <w:rsid w:val="00E71F36"/>
    <w:rsid w:val="00EA1CB9"/>
    <w:rsid w:val="00EA5F06"/>
    <w:rsid w:val="00EC513F"/>
    <w:rsid w:val="00EC6024"/>
    <w:rsid w:val="00F01588"/>
    <w:rsid w:val="00F072F1"/>
    <w:rsid w:val="00F251C4"/>
    <w:rsid w:val="00F25BB9"/>
    <w:rsid w:val="00F701D3"/>
    <w:rsid w:val="00F97E4E"/>
    <w:rsid w:val="00FA47E7"/>
    <w:rsid w:val="00FC5DE7"/>
    <w:rsid w:val="00FE0A8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2DBE"/>
  <w15:docId w15:val="{B4746F76-8F5B-481D-8FAC-BEB13C73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1D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1DB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D1DB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D1DB2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D1DB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7D1DB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7D1D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2 pt"/>
    <w:basedOn w:val="Bodytext2"/>
    <w:rsid w:val="007D1D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D1D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9pt">
    <w:name w:val="Body text (2) + 19 pt"/>
    <w:aliases w:val="Scale 75%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8"/>
      <w:szCs w:val="3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1pt">
    <w:name w:val="Body text (2) + 11 pt"/>
    <w:aliases w:val="Body text (2) + 14 pt,Body text (2) + 13 pt,Body text (2) + Sylfaen,14 pt,Body text (2) + Arial Unicode MS,10.5 pt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D1DB2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7D1DB2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D1DB2"/>
    <w:pPr>
      <w:shd w:val="clear" w:color="auto" w:fill="FFFFFF"/>
      <w:spacing w:before="120" w:after="840" w:line="0" w:lineRule="atLeast"/>
      <w:jc w:val="center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7D1DB2"/>
    <w:pPr>
      <w:shd w:val="clear" w:color="auto" w:fill="FFFFFF"/>
      <w:spacing w:before="420" w:line="515" w:lineRule="exact"/>
      <w:ind w:hanging="19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7D1DB2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7D1DB2"/>
    <w:pPr>
      <w:shd w:val="clear" w:color="auto" w:fill="FFFFFF"/>
      <w:spacing w:before="480" w:line="277" w:lineRule="exact"/>
      <w:jc w:val="both"/>
    </w:pPr>
  </w:style>
  <w:style w:type="table" w:styleId="TableGrid">
    <w:name w:val="Table Grid"/>
    <w:basedOn w:val="TableNormal"/>
    <w:uiPriority w:val="59"/>
    <w:rsid w:val="00A7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4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0C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C1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5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D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5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D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A72EF-D9FA-4673-A46D-4FE5FFEE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Hovhannisyan</dc:creator>
  <cp:lastModifiedBy>Lusine Khazarian</cp:lastModifiedBy>
  <cp:revision>8</cp:revision>
  <dcterms:created xsi:type="dcterms:W3CDTF">2020-12-03T11:04:00Z</dcterms:created>
  <dcterms:modified xsi:type="dcterms:W3CDTF">2021-11-29T12:27:00Z</dcterms:modified>
</cp:coreProperties>
</file>