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6487" w14:textId="77777777" w:rsidR="00DB51CA" w:rsidRPr="00CC7C21" w:rsidRDefault="00C0142D" w:rsidP="00CC7C21">
      <w:pPr>
        <w:pStyle w:val="20"/>
        <w:shd w:val="clear" w:color="auto" w:fill="auto"/>
        <w:spacing w:after="160" w:line="360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bookmarkStart w:id="0" w:name="bookmark1"/>
      <w:r w:rsidRPr="00CC7C21">
        <w:rPr>
          <w:rFonts w:ascii="GHEA Grapalat" w:hAnsi="GHEA Grapalat"/>
          <w:b w:val="0"/>
          <w:sz w:val="24"/>
          <w:szCs w:val="24"/>
        </w:rPr>
        <w:t>ՀԱՍՏԱՏՎԱԾ Է</w:t>
      </w:r>
      <w:bookmarkEnd w:id="0"/>
    </w:p>
    <w:p w14:paraId="670F6B21" w14:textId="77777777" w:rsidR="00DB51CA" w:rsidRPr="00CC7C21" w:rsidRDefault="00C0142D" w:rsidP="00CC7C21">
      <w:pPr>
        <w:pStyle w:val="20"/>
        <w:shd w:val="clear" w:color="auto" w:fill="auto"/>
        <w:spacing w:after="160" w:line="360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bookmarkStart w:id="1" w:name="bookmark2"/>
      <w:r w:rsidRPr="00CC7C21">
        <w:rPr>
          <w:rFonts w:ascii="GHEA Grapalat" w:hAnsi="GHEA Grapalat"/>
          <w:b w:val="0"/>
          <w:sz w:val="24"/>
          <w:szCs w:val="24"/>
        </w:rPr>
        <w:t>Եվրասիական տնտեսական հանձնաժողովի կոլեգիայի</w:t>
      </w:r>
      <w:r w:rsidR="00335141" w:rsidRPr="00CC7C21">
        <w:rPr>
          <w:rFonts w:ascii="GHEA Grapalat" w:hAnsi="GHEA Grapalat"/>
          <w:b w:val="0"/>
          <w:sz w:val="24"/>
          <w:szCs w:val="24"/>
        </w:rPr>
        <w:br/>
      </w:r>
      <w:r w:rsidRPr="00CC7C21">
        <w:rPr>
          <w:rFonts w:ascii="GHEA Grapalat" w:hAnsi="GHEA Grapalat"/>
          <w:b w:val="0"/>
          <w:sz w:val="24"/>
          <w:szCs w:val="24"/>
        </w:rPr>
        <w:t xml:space="preserve">2019 թվականի նոյեմբերի 19-ի </w:t>
      </w:r>
      <w:r w:rsidR="00335141" w:rsidRPr="00CC7C21">
        <w:rPr>
          <w:rFonts w:ascii="GHEA Grapalat" w:hAnsi="GHEA Grapalat"/>
          <w:b w:val="0"/>
          <w:sz w:val="24"/>
          <w:szCs w:val="24"/>
        </w:rPr>
        <w:br/>
      </w:r>
      <w:r w:rsidRPr="00CC7C21">
        <w:rPr>
          <w:rFonts w:ascii="GHEA Grapalat" w:hAnsi="GHEA Grapalat"/>
          <w:b w:val="0"/>
          <w:sz w:val="24"/>
          <w:szCs w:val="24"/>
        </w:rPr>
        <w:t>թիվ 198 որոշմամբ</w:t>
      </w:r>
      <w:bookmarkEnd w:id="1"/>
    </w:p>
    <w:p w14:paraId="558DB3E5" w14:textId="77777777" w:rsidR="00C0142D" w:rsidRPr="00CC7C21" w:rsidRDefault="00C0142D" w:rsidP="00CC7C21">
      <w:pPr>
        <w:pStyle w:val="1"/>
        <w:shd w:val="clear" w:color="auto" w:fill="auto"/>
        <w:spacing w:after="160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14:paraId="383B290A" w14:textId="77777777" w:rsidR="00DB51CA" w:rsidRPr="00CC7C21" w:rsidRDefault="00C0142D" w:rsidP="00CC7C21">
      <w:pPr>
        <w:pStyle w:val="1"/>
        <w:shd w:val="clear" w:color="auto" w:fill="auto"/>
        <w:spacing w:after="160"/>
        <w:jc w:val="center"/>
        <w:rPr>
          <w:rFonts w:ascii="GHEA Grapalat" w:hAnsi="GHEA Grapalat" w:cs="Sylfaen"/>
          <w:sz w:val="24"/>
          <w:szCs w:val="24"/>
        </w:rPr>
      </w:pPr>
      <w:r w:rsidRPr="00CC7C21">
        <w:rPr>
          <w:rFonts w:ascii="GHEA Grapalat" w:hAnsi="GHEA Grapalat"/>
          <w:b/>
          <w:sz w:val="24"/>
          <w:szCs w:val="24"/>
        </w:rPr>
        <w:t>ՑԱՆԿ</w:t>
      </w:r>
    </w:p>
    <w:p w14:paraId="50A23E19" w14:textId="7AF3D6E7" w:rsidR="00DB51CA" w:rsidRPr="00CC7C21" w:rsidRDefault="00FB54D7" w:rsidP="00CC7C21">
      <w:pPr>
        <w:pStyle w:val="1"/>
        <w:shd w:val="clear" w:color="auto" w:fill="auto"/>
        <w:spacing w:after="160"/>
        <w:jc w:val="center"/>
        <w:rPr>
          <w:rFonts w:ascii="GHEA Grapalat" w:hAnsi="GHEA Grapalat" w:cs="Sylfaen"/>
          <w:sz w:val="24"/>
          <w:szCs w:val="24"/>
        </w:rPr>
      </w:pPr>
      <w:r w:rsidRPr="00CC7C21">
        <w:rPr>
          <w:rFonts w:ascii="GHEA Grapalat" w:hAnsi="GHEA Grapalat"/>
          <w:b/>
          <w:sz w:val="24"/>
          <w:szCs w:val="24"/>
        </w:rPr>
        <w:t xml:space="preserve">կամավոր հիմունքով կիրառման արդյունքում </w:t>
      </w:r>
      <w:r w:rsidR="00335141" w:rsidRPr="00CC7C21">
        <w:rPr>
          <w:rFonts w:ascii="GHEA Grapalat" w:hAnsi="GHEA Grapalat"/>
          <w:b/>
          <w:sz w:val="24"/>
          <w:szCs w:val="24"/>
        </w:rPr>
        <w:br/>
      </w:r>
      <w:r w:rsidRPr="00CC7C21">
        <w:rPr>
          <w:rFonts w:ascii="GHEA Grapalat" w:hAnsi="GHEA Grapalat"/>
          <w:b/>
          <w:sz w:val="24"/>
          <w:szCs w:val="24"/>
        </w:rPr>
        <w:t xml:space="preserve">«Մսի </w:t>
      </w:r>
      <w:r w:rsidR="00496051">
        <w:rPr>
          <w:rFonts w:ascii="GHEA Grapalat" w:hAnsi="GHEA Grapalat"/>
          <w:b/>
          <w:sz w:val="24"/>
          <w:szCs w:val="24"/>
        </w:rPr>
        <w:t>և</w:t>
      </w:r>
      <w:r w:rsidRPr="00CC7C21">
        <w:rPr>
          <w:rFonts w:ascii="GHEA Grapalat" w:hAnsi="GHEA Grapalat"/>
          <w:b/>
          <w:sz w:val="24"/>
          <w:szCs w:val="24"/>
        </w:rPr>
        <w:t xml:space="preserve"> մսամթերքի անվտանգության մասին» Մաքսային միության տեխնիկական կանոնակարգի (ՄՄ ՏԿ 034/2013) պահանջների պահպանումն ապահովող </w:t>
      </w:r>
      <w:r w:rsidR="00C0142D" w:rsidRPr="00CC7C21">
        <w:rPr>
          <w:rFonts w:ascii="GHEA Grapalat" w:hAnsi="GHEA Grapalat"/>
          <w:b/>
          <w:sz w:val="24"/>
          <w:szCs w:val="24"/>
        </w:rPr>
        <w:t>միջազգային ու տարածաշրջանային (միջպետական) ստանդարտների, իսկ դրանց բացակայության դեպքում՝</w:t>
      </w:r>
      <w:r w:rsidR="003E1A38" w:rsidRPr="002E52BA">
        <w:rPr>
          <w:rFonts w:ascii="GHEA Grapalat" w:hAnsi="GHEA Grapalat"/>
          <w:b/>
          <w:sz w:val="24"/>
          <w:szCs w:val="24"/>
        </w:rPr>
        <w:br/>
      </w:r>
      <w:r w:rsidR="00C0142D" w:rsidRPr="00CC7C21">
        <w:rPr>
          <w:rFonts w:ascii="GHEA Grapalat" w:hAnsi="GHEA Grapalat"/>
          <w:b/>
          <w:sz w:val="24"/>
          <w:szCs w:val="24"/>
        </w:rPr>
        <w:t>ազգային (պետական) ստանդարտների</w:t>
      </w:r>
      <w:r w:rsidRPr="00CC7C21">
        <w:rPr>
          <w:rFonts w:ascii="GHEA Grapalat" w:hAnsi="GHEA Grapalat"/>
          <w:b/>
          <w:sz w:val="24"/>
          <w:szCs w:val="24"/>
        </w:rPr>
        <w:t xml:space="preserve"> </w:t>
      </w:r>
    </w:p>
    <w:tbl>
      <w:tblPr>
        <w:tblOverlap w:val="never"/>
        <w:tblW w:w="952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79"/>
        <w:gridCol w:w="1985"/>
        <w:gridCol w:w="4677"/>
        <w:gridCol w:w="1985"/>
      </w:tblGrid>
      <w:tr w:rsidR="00C0142D" w:rsidRPr="003E1A38" w14:paraId="6EAF587D" w14:textId="77777777" w:rsidTr="00335141">
        <w:trPr>
          <w:tblHeader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51A46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Համարը՝ ը/կ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DDD6D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46AF3" w14:textId="45C71D0F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Ստանդարտի նշագիրը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անվանումը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C9A2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Ծանոթագրություն</w:t>
            </w:r>
          </w:p>
        </w:tc>
      </w:tr>
      <w:tr w:rsidR="00C0142D" w:rsidRPr="003E1A38" w14:paraId="4D403002" w14:textId="77777777" w:rsidTr="00335141">
        <w:trPr>
          <w:tblHeader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B15D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B23AA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3F34B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9697A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335141" w:rsidRPr="003E1A38" w14:paraId="798F2FDE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E8987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EE0DA" w14:textId="1B5BF34C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Բաժիններ II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4D8BF" w14:textId="329F45FA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DE7337">
              <w:rPr>
                <w:rFonts w:ascii="GHEA Grapalat" w:hAnsi="GHEA Grapalat"/>
                <w:spacing w:val="-4"/>
                <w:sz w:val="20"/>
                <w:szCs w:val="20"/>
              </w:rPr>
              <w:t xml:space="preserve">ԳՕՍՏ 4.29-71 «Արտադրանքի որակի ցուցանիշների համակարգ. Պահածոներ՝ մսային </w:t>
            </w:r>
            <w:r w:rsidR="00496051">
              <w:rPr>
                <w:rFonts w:ascii="GHEA Grapalat" w:hAnsi="GHEA Grapalat"/>
                <w:spacing w:val="-4"/>
                <w:sz w:val="20"/>
                <w:szCs w:val="20"/>
              </w:rPr>
              <w:t>և</w:t>
            </w:r>
            <w:r w:rsidRPr="00DE7337">
              <w:rPr>
                <w:rFonts w:ascii="GHEA Grapalat" w:hAnsi="GHEA Grapalat"/>
                <w:spacing w:val="-4"/>
                <w:sz w:val="20"/>
                <w:szCs w:val="20"/>
              </w:rPr>
              <w:t xml:space="preserve"> մսաբուսական</w:t>
            </w:r>
            <w:r w:rsidRPr="003E1A38">
              <w:rPr>
                <w:rFonts w:ascii="GHEA Grapalat" w:hAnsi="GHEA Grapalat"/>
                <w:sz w:val="20"/>
                <w:szCs w:val="20"/>
              </w:rPr>
              <w:t>. Ցուցանիշների անվանացանկ»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BF12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DE9F6C1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C5B87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BFF18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1BDAF" w14:textId="41CA5EE8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779-55 «Տավարի կիսամսեղիք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քառորդ մսեղիք.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69CCB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9DECD6B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C303E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3841B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FC186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3739-89 «Միս կշռածրարված.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FF09F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DCFC0C9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B4A8E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7E467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33D0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4814-57 «Բլոկներ մսային՝ սառեցված.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A77B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B8243AD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3AAEC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60F9A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62DF1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5283-91 «Պահածոներ մսային՝ «Տավարի միս՝ խաշած սեփական հյութի մեջ».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D722E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65CF16F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0C13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B38FF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697D5" w14:textId="5B943253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7596-81 «Միս. Ոչխարի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այծի մսի մասնատում՝ մանրածախ առ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>տրի համար»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B9055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4FC0D1F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70007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B8B1B5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64A30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7987-79 «Պահածոներ մսային՝ «Գուլյաշ».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900AE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379D200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0260C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9104E48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81BA4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ind w:right="212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7990-56 «Պահածոներ մսային. Երիկամներ տոմատի սոուսում.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9233E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54AC6241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A0C16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2E89C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84C59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ind w:right="212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7993-90 «Պահածոներ մսային՝ «Լեզուներ».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5968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21FBD0CD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23C17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82E73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C16D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ind w:right="212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8286-90 «Պահածոներ մսաբուսական՝ «Մսով շիլա».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B4FA8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2EB4C5D3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60A1C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EB282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2F301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ind w:right="212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8687-65 «Պահածոներ մսաբուսական. Լոբի, ոլոռ կամ ոսպ մսով.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135AC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5F19982E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60E49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2EF02B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07FCE" w14:textId="542FB56B" w:rsidR="00335141" w:rsidRPr="003E1A38" w:rsidRDefault="00335141" w:rsidP="003E1A38">
            <w:pPr>
              <w:pStyle w:val="a1"/>
              <w:shd w:val="clear" w:color="auto" w:fill="auto"/>
              <w:spacing w:after="120"/>
              <w:ind w:right="212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9163-90 «Պահածոներ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մսաբուսական. Նրբերշիկներ.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3E80A" w14:textId="572A5606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pacing w:val="-4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pacing w:val="-4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pacing w:val="-4"/>
                <w:sz w:val="20"/>
                <w:szCs w:val="20"/>
              </w:rPr>
              <w:t xml:space="preserve"> Հայաստանի Հանրապետության </w:t>
            </w:r>
            <w:r w:rsidR="00496051">
              <w:rPr>
                <w:rFonts w:ascii="GHEA Grapalat" w:hAnsi="GHEA Grapalat"/>
                <w:spacing w:val="-4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Ղազախստանի Հանրապետության՝ ԳՕՍՏ 9163-2014-ին միանալու օրը</w:t>
            </w:r>
          </w:p>
        </w:tc>
      </w:tr>
      <w:tr w:rsidR="00335141" w:rsidRPr="003E1A38" w14:paraId="10A74F85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000AA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565F6F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811E5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9163-2014 «Պահածոներ մսաբուսական. Նրբերշիկներ խավարտով.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35F9A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DBB5A84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5A1C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7D83C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F5D93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9165-59 «Պահածոներ մսային՝ «Խոզապուխտ».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599D4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C597DD8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C6793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6E424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16966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9935-2015 «Պահածոներ մսային. Խոճկորը դոնդողում.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52C1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F07A44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D9B3D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794FD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05C2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9936-2015 «Պահածոներ մսային՝ մանրէազերծված. Զբոսաշրջիկի նախաճաշ.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EB9B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F629DF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23B9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622C8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2F2FC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9937-79 «Պահածոներ մսային՝ «Միսը սպիտակ սոուսում».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09360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5D419D5" w14:textId="77777777" w:rsidTr="00DE7337">
        <w:trPr>
          <w:trHeight w:val="86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21F1D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0590D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5266E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10008-62 «Պահածոներ մսային՝ «Խոզի միս՝ խաշած սեփական հյութի մեջ».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03A94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112466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FC098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BC543F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8C43B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10907-88 «Մակարոնային արտադրատեսակներ մսով.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D195A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C5E7D3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27897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78F6AD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BF8B4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10149-62 «Պահածոներ մսային. Խոզի ճարպոտ միս.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0F186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2E1FFE2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78C03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33CC9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FC1DC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11293-89 «Դոնդողանյութ.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D02C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5F04B86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52B88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043B753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CF0D2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12314-66 «Պահածոներ մսային. Պաշտետ «Արկտիկա».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AA4A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90F232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3AB0D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65E4D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109F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12318-91 «Պահածոներ մսային. Պաշտետ մսային.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296C7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B4CA055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4D80E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143BC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07B68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12319-77 «Պահածոներ մսային. Պաշտետ լյարդի.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B2523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54CFE06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FB704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D01FF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282E7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12424-77 «Պահածոներ մսային. Պաշտետ «Պրաժսկի».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4CE0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4BEFE6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048F9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5C60D5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A632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15168-70 «Պահածոներ մսային. Լյարդ՝ սեփական հյութի մեջ.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38556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C5CCB0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34854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AA937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A6FA2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15169-70 «Պահածոներ մսային՝ «Սիրտ».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96CB8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E8B2D8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49817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B8313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025C6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16147-88 «Ոսկոր. Տեխնիկական պայմաններ</w:t>
            </w:r>
            <w:r w:rsidRPr="003E1A38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60DC6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963A0E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BAFC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823B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4ED0" w14:textId="587DF280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18157-88 «Անասունների սպանդային մթերք. Եզրույթներ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251AA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1BDCB5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095F5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25C25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E0C4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18487-80 «Ուտեստներ պահածոյացված, ճաշային՝ հատուկ սպառողների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7874A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2DCB05C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DCD6D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2E90C3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4B39" w14:textId="3D00B3B1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23219-78 «Միս. Հորթի մսի մասնատում՝ մանրածախ առ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>տրի համար»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6C75C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1CF84E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E97A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ED80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20478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25292-82 «Կենդանական ճարպեր՝ հալեցրած, սննդային.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4289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2FE049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1A3C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D4FDB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D5926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27747-88 «Ճագարի միս.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209C8" w14:textId="43C74A9E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Բելառուսի Հանրապետության՝ ԳՕՍՏ 27747-2016-ին միանալու օրը</w:t>
            </w:r>
          </w:p>
        </w:tc>
      </w:tr>
      <w:tr w:rsidR="00335141" w:rsidRPr="003E1A38" w14:paraId="0E811D2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D566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1E8625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CF5FB" w14:textId="721E5F3A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27747-2016 «Ճագարի միս (ճագարի, բրոյլեր ճագարի մսեղիք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դրանց մասեր).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59565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D04DD6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85CBA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A1334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F7E3F" w14:textId="0F294AFA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30545-2015 «Պահածոներ՝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միս պարունակող՝ վաղ տարիքի երեխաների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AEDE1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20379D3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DA9D4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910D0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03DC" w14:textId="073BB58E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31476-2012 «Խոզեր սպանդի համար. Խոզի մսեղիք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կիսամսեղիք.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8BD1FB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387B31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5865E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3E0A18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0DE81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31478-2012 «Պահածոներ մսային. Միս աղացած.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4D26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5337697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D9F98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04CFB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0CF4" w14:textId="117E8774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31777-2012 «Ոչխարներ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այծեր սպանդի համար. Ոչխարի, գառան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այծի մսեղիք.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BC955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093BC00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4EA4C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2D1BB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CCE23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31778-2012 «Միս. Խոզի մսի մասնատում կտորների.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CF766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0003263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17F77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3CC4C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1782B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31779-2012 «Երշիկներ կիսաապխտած՝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BED81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894945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DAFE0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0D81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E454E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31797-2012 «Միս. Տավարի մսի մասնատում կտորների.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58ED1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284F485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C5C40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3BBA07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C498E" w14:textId="4E7D592D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31798-2012 «Տավարի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հորթի միս՝ մանկական սննդամթերքի արտադրության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E8A1C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DD2CFDE" w14:textId="77777777" w:rsidTr="00DE7337">
        <w:trPr>
          <w:jc w:val="center"/>
        </w:trPr>
        <w:tc>
          <w:tcPr>
            <w:tcW w:w="879" w:type="dxa"/>
            <w:tcBorders>
              <w:left w:val="single" w:sz="4" w:space="0" w:color="auto"/>
            </w:tcBorders>
            <w:shd w:val="clear" w:color="auto" w:fill="FFFFFF"/>
          </w:tcPr>
          <w:p w14:paraId="21A585FD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1207A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BD20D" w14:textId="6ED61A18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31799-2012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ենթամթերք՝ բլոկներով սառեցված՝ վաղ տարիքի երեխաների սննդամթերքի արտադրության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634C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0307A5F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D45E0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EE6E20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3B3F6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31800-2012 «Պահածոներ մսաբուսական՝ վաղ տարիքի երեխաների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BEBC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E4B4C5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362E1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853FCF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DBB84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31801-2012 «Պահածոներ մսային (դաս А). Խյուս՝ մսային, մանկական.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FB68E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0964ACD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B7407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5EF7A6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839B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31802-2012 «Երշիկեղեն՝ եփած, մսային՝ մանկական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8A528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50EC929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6E474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73320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10534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32125-2013 «Պահածոներ մսային. Միս շոգեխաշած.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166AB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041B987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0E7AD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84A77F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A9033" w14:textId="137F86D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32225-2013 «Ձիեր սպանդի համար. Ձիու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մտրուկի կիսամսեղիք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քառորդ մսեղիք.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ABEEF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543CF8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4C534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FE29AA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14D6D" w14:textId="148A191F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32226-2013 «Միս. Ձիու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մտրուկի մսի մասնատում կտորների.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3361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B983E8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40B7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50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85AD4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864A" w14:textId="42CFB625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32227-2013 «Եղջերուներ սպանդի համար. Եղջերուի մսեղիք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կիսամսեղիք.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D844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A9DE1C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3BDBA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6B245A4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597A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32243-2013 «Միս. Եղջերուի մսի մասնատում կտորների.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3804C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96B8E1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BD7BA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BFD023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0B931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32244-2013 «Ենթամթերք մսային՝ վերամշակված.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D448C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84E2025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0EE3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430CB2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ACBF2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32245-2013 «Պահածոներ՝ միս պարունակող.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F077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716394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40308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6530B4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71B0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32273-2013 «Միս. Եղջերուի միս՝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83000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55EC2E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04B5C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7D7EB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347DC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32738-2014 «Տավարի միս՝ սուբլիմացիոն չորացման.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89591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268FB87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8E379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EB8FF1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DFB79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32750-2014 «Կիսաֆաբրիկատներ խմորի մեջ՝ սառեցված՝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3283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055AFF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45DC8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EB67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AFA54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32752-2014 «Ենթամթերք պաղեցրած՝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22F1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2E78B7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876C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F41B45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6E229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32785-2014 «Մթերք՝ ձիու մսից.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F0C4D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0EEC98F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D1AA2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3959D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7CEE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32887-2014 «Երշիկներ՝ վաղ տարիքի երեխաների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8889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230F5FD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51798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56F038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718E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32888-2014 «Պահածոներ. Պաշտետներ՝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32CEE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014D1DC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D33A5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1307AD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A3D4E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32889-2014 «Պահածոներ մսային՝ կտորներով՝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EC1CA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7FABB5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D1CE4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C9FB0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FC9E3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32900-2014 «Մթերք՝ եղջերուի մսից.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0E695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07CA2C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2EBCC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CEB9E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7E591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32907-2014 «Պահածոներ մսային. Առաջին կերակրատեսակներ.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EA4FF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D48AEF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C90F8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23F2D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8D53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32914-2014 «Միս սուբլիմացիոն չորացմամբ՝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052E3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716A01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D5E80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F1876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370A" w14:textId="46BEF5BB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32951-2014 «Կիսաֆաբրիկատներ՝ </w:t>
            </w:r>
            <w:r w:rsidR="00C1273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միս պարունակող.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E621C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0B9342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87CFA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2AF6EDE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11A3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32967-2014 «Կիսաֆաբրիկատներ մսային՝ մանկական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A95FF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2271C395" w14:textId="77777777" w:rsidTr="00DE7337">
        <w:trPr>
          <w:trHeight w:val="77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36257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B05BB9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BCA48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33102-2014 «Մսի արդյունաբերության արտադրանք. Դասակարգում»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C1296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1DF1243F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902B9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A33A5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C22E0" w14:textId="5AE189A1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33610-2015 «Պահածոներ մսային՝ պաստերացված. Շպիկ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բեկոն՝ փոքր կտորներով.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2B9DD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E80AEF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855A9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B06E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3224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33611-2015 «Կիսաֆաբրիկատներ մսային. Խճողակ՝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47CB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C60CA73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7F78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B7DF8F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836EE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33612-2015 «Պահածոներ մսային՝ մանրէազերծված. Ճարպ խոզի՝ հալեցրած, լցանյութերով.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03B54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A7B854C" w14:textId="77777777" w:rsidTr="00DE7337">
        <w:trPr>
          <w:trHeight w:val="784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37BCF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F1B2D3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47CD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33673-2015 «Երշիկեղեն եփած.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D8D1E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9EF4A8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5A6CD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CCD96C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DBAA2" w14:textId="08BE2C9D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33674-2015 «Արյուն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դրա վերամշակումից ստացվող մթերքներ.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DADBF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6921951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3A0F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253AD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0E1FF" w14:textId="77777777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33692-2015 «Սպիտակուցներ կենդանական՝ շարակցահյուսվածքային.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ADEC8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7A60743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2807B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7CDB2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E56E" w14:textId="70AC2602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33708-2015 «Երշիկեղեն՝ հում ապխտած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հում թորշոմած.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0768B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7A0E0C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FA8E" w14:textId="77777777" w:rsidR="00335141" w:rsidRPr="003E1A38" w:rsidRDefault="00335141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D7099A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847FD" w14:textId="4F76FCE0" w:rsidR="00335141" w:rsidRPr="003E1A38" w:rsidRDefault="00335141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33790-2016 «Աղիքներ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միզապարկեր՝ տավարի.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E9617" w14:textId="77777777" w:rsidR="00335141" w:rsidRPr="003E1A38" w:rsidRDefault="00335141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1EC882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EAE9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72B939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88B9B" w14:textId="22B2C378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33791-2016 «Աղիքներ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միզապարկեր՝ խոզի.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0B997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093563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F559E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F4835C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04F05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33818-2016 «Միս. Բարձրորակ տավարի միս.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42A30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44876C5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7F3A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439D5B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851E6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33836-2016 «Երշիկեղեն՝ եփած, ցածր </w:t>
            </w: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կալորիականությամբ.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AB3FB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3F265AA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1C60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D14F64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F71DE" w14:textId="77777777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33840-2016 «Պահածոներ՝ միս պարունակող. Երկրորդ կերակրատեսակներ՝ ճաշային, խավարտով.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01083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5141" w:rsidRPr="003E1A38" w14:paraId="0F0FA00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01261" w14:textId="77777777" w:rsidR="00335141" w:rsidRPr="003E1A38" w:rsidRDefault="00335141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DF40D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83DE8" w14:textId="3B07F51D" w:rsidR="00335141" w:rsidRPr="003E1A38" w:rsidRDefault="00335141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34107-2017 «Աղիքներ՝ ոչխարի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այծի.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BED68" w14:textId="77777777" w:rsidR="00335141" w:rsidRPr="003E1A38" w:rsidRDefault="00335141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EC5BF0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9E51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056429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5DDF8" w14:textId="2457199F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34120-2017 «Խոշոր եղջերավոր անասուններ սպանդի համար. Տավարի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հորթի մսեղիք, կիսամսեղիք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քառորդ մսեղիք.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14CA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6ADBB1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DBFF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A3376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4E957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34422-2018 «Պահածոներ մսային՝ մանրէազերծված՝ երեք տարեկանից բարձր երեխաների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8A6A4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DF5FF7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04A0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560B5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D3BE1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34423-2018 «Պահածոներ մսային՝ մանրէազերծված՝ երեք տարեկանից բարձր երեխաների սննդի համար. Շիլաներ մսով.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F009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C3E22E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5451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47DE7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F5387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34424-2018 «Մսի արդյունաբերություն. Ջլազերծված մսի դասակարգում՝ մանկական սննդի համար նախատեսված մսային արտադրանքի արտադրության ժամանակ»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4397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0E9367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E2ED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6F09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91458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34426-2018 «Կիսաֆաբրիկատներ միս պարունակող՝ մանկական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E49FC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7C989A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B5EFB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D77E4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535DF" w14:textId="62F44289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ՀՍՏ 369-2015 «Հում, չորացրած մսամթերք. Բաստուրմա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սուջուխ»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0AD6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9D5CF1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2DD2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DBFDC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4CEB4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126-2016 «Երշիկեղեն եփած.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ACDC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B36B89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5B5C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CBCE7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C7B2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196-2016 «Երշիկեղեն՝ եփած, կիսաապխտած.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E664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72F01D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449E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89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A4F77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67F6E" w14:textId="2F20C1DD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ՍՏԲ 295-2008 «Երշիկեղեն՝ հում ապխտած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հում թորշոմած.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3415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0662424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6A7B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90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3DE9A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8BBDF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335-98 «Մթերքներ՝ խոզի մսից.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C59E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BECE65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4355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01FC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F0954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735-94 «Մթերքներ՝ տավարի մսից.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5C0A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5E0C1CF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D747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78EEF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534E0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742-2009 «Մթերքներ շպիկից.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A74D5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3CB851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7DF0A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B46F5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0BF0B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971-2013 «Երշիկներ լիվերային.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DB95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58F0D5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7D78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726497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C8723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974-2016 «Կիսաֆաբրիկատներ խմորի մեջ. Պելմեններ սառեցված.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912B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91A686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03BF7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95FC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B2DA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1020-2008 «Կիսաֆաբրիկատներ մսային՝ բնական.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4396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02031B4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3FE4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DFA35F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B2D5B" w14:textId="7870A4D5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ՍՏԲ 1747-2007 «Անասունների սպանդային մթերքներ. Եզրույթներ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7DE96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98EF455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B27B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6FBA6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DE160" w14:textId="3ADB48E0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ՍՏԲ 1885-2008 «Մսի արդյունաբերություն. Սննդամթերքի արտադրություն. Եզրույթներ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BD3F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0DBCD45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03FA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D72DF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BCC21" w14:textId="32218B6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ՍՏԲ 1996-2016 «Երշիկեղեն հում ապխտած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հում թորշոմած սալամի.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2CE94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2EAF7F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B12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99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BFCE6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E5B6C" w14:textId="7A1A5550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ՍՏԲ 2247-2012 «Երշիկեղեն եփած՝ նախադպրոցական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դպրոցական տարիքի երեխաների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630C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1DFC80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7DA9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958C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F8B2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ՍՏԲ 2295-2012 «Կիսաֆաբրիկատներ՝ մսային, աղացած, երեխաների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B491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87175B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A8C9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1407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328D8" w14:textId="611E5FEE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ՍՏԲ 2473-2016 «Կիսաֆաբրիկատներ խմորի մեջ՝ նախադպրոցական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դպրոցական տարիքի երեխաների սննդի համար.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2938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D8673CB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D834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25BF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EE168" w14:textId="41DDD202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ԳՕՍՏ Ռ 52675-2009 «Կիսաֆաբրիկատներ՝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միս պարունակող.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A21FA" w14:textId="0D4B0AA2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Ղազախստանի Հանրապետության՝ ԳՕՍՏ 32951-2014-ին միանալու օրը</w:t>
            </w:r>
          </w:p>
        </w:tc>
      </w:tr>
      <w:tr w:rsidR="005250F0" w:rsidRPr="003E1A38" w14:paraId="5C374E0B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53C3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B4D5F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21EFB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243-2013 «Երշիկներ՝ կիսաապխտած. Տեխնիկական պայմաններ. ԳՕՍՏ 16351-86-ով հաշվի չառնված տեսականի»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B556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93D6E1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9D3B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FCC80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2DAF6" w14:textId="42838215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296-97 «Կարկանդակներ՝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լիվերային միջուկով.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6D31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A7A70DB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4C2B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9FC5D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4D81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975-94 «Մսամթերք եփած.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3ADA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061DB26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8657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85866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0B50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1029-2000 «Արտադրատեսակներ խոհարարական. Կիսաֆաբրիկատներ սառեցված.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2AFC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AA68D3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7FE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0169E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8AA79" w14:textId="1DB8C5A1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1034-2000 «Արտադրատեսակներ խոհարարական. Կիսաֆաբրիկատներ մսային՝ բնական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աղացած.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0987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C79843F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3307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84B9C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9607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1035-2013 «Երշիկեղեն եփած.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75375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FA96B3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34F6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109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9B3A6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C5C9B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1131-2015 «Երշիկներ՝ հում թորշոմած.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9825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2A52D1F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203C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D6CB7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98C72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1132-2015 «Պաշտետներ մսային.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CBE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2E072F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0D8E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ECDB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5F816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1134-2002 «Կրեմ մսային՝ «Բոլաշակ».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B365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EA7129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FD0B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A3847C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E5BB1" w14:textId="2DE5F5AC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1303-2015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մսամթերք.</w:t>
            </w:r>
            <w:r w:rsidR="00C12739" w:rsidRPr="003E1A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E1A38">
              <w:rPr>
                <w:rFonts w:ascii="GHEA Grapalat" w:hAnsi="GHEA Grapalat"/>
                <w:sz w:val="20"/>
                <w:szCs w:val="20"/>
              </w:rPr>
              <w:t>Արտադրատեսակներ ազգային՝ ձիու մսից.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07C8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1917E6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16E9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7B9B9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D1E23" w14:textId="4E6C7D88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1306-2004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մսամթերք. Երշիկ եփած, դիետիկ՝ «Յուբիլեյնայա». Տեխնիկական պայմաններ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A1196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13FCB3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B5098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3FB7E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DF25A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1331-2005 «Պահածոներ մսային՝ «Ասորտի մսային՝ նախաճաշի համար».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748C6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ECF369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3DD6A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1FC94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3A822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1332-2005 «Պահածոներ մսաբուսական՝ «Մսով գորոշնիցա».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60F8C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DC59CF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0D2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59B05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F0BF0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1333-2005 «Երշիկներ՝ եփած-ապխտած.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9EC94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95303C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2A5B7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3C20F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A7D01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1334-2015 «Երշիկներ՝ հում 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A42D6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639CDD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C2D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73418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63502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1335-2005 «Կիսաֆաբրիկատներ` մսային, խոհարարական. Շնիցել աղացած՝ հատուկ.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C5A8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F1B76D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F1C0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9062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D0DF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1353-2005 «Երշիկներ եփած՝ «Խալյալ».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2EF84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69B879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9FDE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7F4A6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70E9" w14:textId="52E35C40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1730-2007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մսամթերք.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97649" w14:textId="58C8DFE8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կիրառվում է սպանդային մթերքների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մսամթերքների նկատմամբ</w:t>
            </w:r>
          </w:p>
        </w:tc>
      </w:tr>
      <w:tr w:rsidR="005250F0" w:rsidRPr="003E1A38" w14:paraId="3F122C1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E7B9C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BC8E6E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E7CCA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1759-2008 «Տավարի միս.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6218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69E7742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135CF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EA116D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B6A86" w14:textId="7408C771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2087-2014 «Մթերք դելիկատեսային՝ եփած, ապխտած-եփած, ապխտած-խորոված, խորոված, հում ապխտած՝ խոզի մսից, տավարի մսից, ձիու մսից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թռչնամսից»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26E1F" w14:textId="75735F0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կիրառվում է նշված՝ խոզի մսից, տավարի մսից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ձիու մսից մթերքների նկատմամբ</w:t>
            </w:r>
          </w:p>
        </w:tc>
      </w:tr>
      <w:tr w:rsidR="005250F0" w:rsidRPr="003E1A38" w14:paraId="671D104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ED9CC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D64FB6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CC279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2123-2011 «Պահածոներ մսային. Ձիու միս շոգեխաշած.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D6F22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92A6A9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6D5C7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441200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7A9D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2321-2013 «Մսային արտադրատեսակներ դոնդողի մեջ.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3D977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120957B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8242F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A0E62E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B5B02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ՍՏ ՂՀ 2668-2015 «Պահածոներ մսային. Ազգային ուտեստներ.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F55F0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2EE562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597D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5CE707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D07B" w14:textId="4C203469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MS 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1500:2011 «Հալալ արտադրանքի արտադրության, պատրաստման, մշակման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պահպանման ձեռնարկ»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5EFD3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9C57D5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B2015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A9547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DA1DB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739-2003 «Երշիկներ լիվերային.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718F6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5571A43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75D7C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7A2BD2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005F6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788:2008 «Երշիկեղեն եփած՝ ազգային.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16CC9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DA2ACE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73B82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129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D2A26C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DEBEB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790:2008 «Երշիկեղեն ապխտած՝ ազգային.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0525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6CB5AE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F866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63D7DC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D06D6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827:2012 «Կիսաֆաբրիկատներ խմորի մեջ՝ սառեցված.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C198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6FB5418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C39F8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F8D34F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F4D0D" w14:textId="0A512ADE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861:2002 «Եզնուղտի կիսամսեղիք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քառորդ մսեղիք.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BACE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969203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FE4E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1D84B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C0DC" w14:textId="2C55EC82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862:2002 «Միս. Եզնուղտի մսի մասնատում՝ մանրածախ առ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>տրի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B9F4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2C8D03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66A4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28D0E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33250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931:2004 «Կիսաֆաբրիկատներ՝ մսային, բնական՝ ըստ խոհարարական նշանակության տավարի մսի համալիր մասնատումից առաջացած.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E25B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088E08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9A54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75F74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5AEDE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935:2004 «Կիսաֆաբրիկատներ՝ մսային, բնական՝ ըստ խոհարարական նշանակության ոչխարի մսի համալիր մասնատումից առաջացած.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6270A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92ABF5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92C7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C7DC02D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36C5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936:2004 «Մթերքներ ազգային՝ ձիու մսից.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BF4CA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648F5B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ABA1A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C26751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492B" w14:textId="15A5A4C6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1005:2005 «Տավարի, ոչխարի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խոզի հում ճարպ.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DE00B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7ED7E2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740BA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4AF1D7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CAFE1" w14:textId="68667255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1224:2011 «Հալալ արտադրանք. Արտադրության, պատրաստման, մշակման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պահպանման ընդհանուր ձեռնարկ»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41E5B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F1D654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E343A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F67188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4DCA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KMC </w:t>
            </w:r>
            <w:r w:rsidRPr="003E1A38">
              <w:rPr>
                <w:rFonts w:ascii="GHEA Grapalat" w:hAnsi="GHEA Grapalat"/>
                <w:sz w:val="20"/>
                <w:szCs w:val="20"/>
              </w:rPr>
              <w:t>1286:2015 «Մսամթերք թորշոմած (բաստուրմա).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B20FD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54F87E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0BD7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139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4CE470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47268" w14:textId="6987D68C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Ռ 52427-2005 «Մսի արդյունաբերություն. Սննդամթերք. Եզրույթներ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5D1D4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F6368B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CC916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5B1E9E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27422" w14:textId="4CC7D518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Ռ 54034-2010 «Միս. Ոչխարի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գառան միս՝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E02EF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56B1B5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4D872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E06E73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9EDDF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54043-2010 «Մթերքներ խոզի մսից՝ ապխտած-եփած.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75169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4BC98C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48530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765F32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EFC6C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54048-2010 «Միս. Խոզի միս՝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8D6E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6ECE4B2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D6EF1" w14:textId="77777777" w:rsidR="005250F0" w:rsidRPr="003E1A38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6084A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8D8B8" w14:textId="77777777" w:rsidR="005250F0" w:rsidRPr="003E1A38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54366-2011 «Բլոկներ ենթամթերքներից՝ սառեցված.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F02E0" w14:textId="77777777" w:rsidR="005250F0" w:rsidRPr="003E1A38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2051757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4FF3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5FACB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7459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54628-2011 «Մթերքներ՝ մանկական սննդի համար. Պահածոներ մսային. Խյուս՝ վաղ տարիքի երեխաների կերակրման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6623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AFFC752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78F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71D66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A0CB3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54646-2011 «Երշիկներ լիվերային.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5F11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A4254F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E49D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B387A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82DF8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54670-2011 «Երշիկներ արյունային.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8592F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0B0097C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248F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71A2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24684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54704-2011 «Բլոկներ ջլազերծված մսից՝ սառեցված. Ընդհանուր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830B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60A8CB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C280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277F5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DD3D3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54753-2011 «Խոզապուխտ եփած՝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4129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D570FB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27C3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149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3625E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9D6E2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54754-2011 «Կիսաֆաբրիկատներ մսային՝ կտորներով, անոսկր՝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5512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3EE3AD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2FBC7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D81FDC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7D5A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55333-2012 «Պահածոներ մսաբուսական.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5ADEE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D22A85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3E023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CA61A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018D6" w14:textId="1B90F93F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Ռ 55334-2012 «Պաշտետներ՝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միս պարունակող.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577D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63A3A43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06DD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39ED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152C7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55335-2012 «Միս. Ձիու միս՝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190BC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116981B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FE7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5260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0B6EE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55336-2012 «Պահածոներ մսային՝ պաշտետային.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6A0E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788E2ED4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5F86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A79B4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CE8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55365-2012 «Խճողակ մսի.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FCB1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A34F2C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76B30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C7C0C5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FF1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55366-2012 «Կիսաֆաբրիկատներ՝ մսային, աղացած՝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9CDB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3E2B23B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38F74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B349B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EE6C9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55367-2012 «Զելցներ.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8A4E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4787F1AB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B9C4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157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115F35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E4747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55455-2013 «Երշիկներ՝ եփած-ապխտած.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12C2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61D39C60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EFF9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B129B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A18BC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55456-2013 «Երշիկներ՝ հում 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3DA8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569A05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2EA37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159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0039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5A560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55477-2013 «Պահածոներ՝ մսային ենթամթերքներից.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6034F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FB457B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96E7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EC56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8173F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55485-2013 «Մթերքներ՝ շպիկից.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0BE6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7774A3A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513F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2ADAF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E39F3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55759-2013 «Պահածոներ մսային՝ կտորներով.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1F66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06B7B69E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7675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F541E4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D78E8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55762-2013 «Պահածոներ մսային՝ խոզապուխտային.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43525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6782BF43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58DA2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76F9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00736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55574-2013 «Պաշտետներ՝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16DE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0546A1B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066F3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A4A8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AC7A1" w14:textId="31C6F832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Ռ 55795-2013 «Մթերքներ խոզի մսից՝ խորոված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տապակած.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9657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44C5F61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67300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667D1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0778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55796-2013 «Մթերքներ խոզի մսից՝ հում 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D59D7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DD4957F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3D0A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9843ED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2A9D9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56579-2015 «Կիսաֆաբրիկատներ՝ միս պարունակող, աղացած՝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AC00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C0142D" w:rsidRPr="003E1A38" w14:paraId="4A65865D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7E646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35CA1406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F091E" w14:textId="77777777" w:rsidR="00DB51CA" w:rsidRPr="003E1A38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Ռ 56581-2015 «Պահածոներ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՝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մսաբուսական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,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կտորներով՝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D7CB1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58F2FB96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857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DCEDF" w14:textId="77F731DC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Բաժիններ II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III, </w:t>
            </w:r>
            <w:r w:rsidR="00DE7337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61F45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12425-66 «Պահածոներ մսային. Պաշտետ «Լվովյան».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A873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«Լվովյան» մտացածին անվանման վրա</w:t>
            </w:r>
          </w:p>
        </w:tc>
      </w:tr>
      <w:tr w:rsidR="005250F0" w:rsidRPr="003E1A38" w14:paraId="0C035589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A8DD1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169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F937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85475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12427-77 «Պահածոներ մսային. Պաշտետ «Էստոնական».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CD06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«Էստոնական» մտացածին անվանման վրա</w:t>
            </w:r>
          </w:p>
        </w:tc>
      </w:tr>
      <w:tr w:rsidR="005250F0" w:rsidRPr="003E1A38" w14:paraId="7D5B8378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52E00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F2AFE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4581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16131-86 «Երշիկներ՝ հում 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E20C1" w14:textId="0DB7644A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«Սիրողական», «Հատուկ», «Բրաունշվեյգյան», «Մայկոպյան»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«Մոսկովյան» մտացածին անվանումների վրա</w:t>
            </w:r>
          </w:p>
        </w:tc>
      </w:tr>
      <w:tr w:rsidR="005250F0" w:rsidRPr="003E1A38" w14:paraId="4100A89B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FA06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171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965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5930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16290-86 «Երշիկներ՝ եփած-ապխտած.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5E860" w14:textId="3F58EEEF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«Դելիկատեսային», «Սիրողական»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«Մոսկովյան» մտացածին անվանումների վրա</w:t>
            </w:r>
          </w:p>
        </w:tc>
      </w:tr>
      <w:tr w:rsidR="00C0142D" w:rsidRPr="003E1A38" w14:paraId="1C48155A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1145B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6BCEE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B016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16594-85 «Մթերք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ներ</w:t>
            </w:r>
            <w:r w:rsidRPr="003E1A38">
              <w:rPr>
                <w:rFonts w:ascii="GHEA Grapalat" w:hAnsi="GHEA Grapalat"/>
                <w:sz w:val="20"/>
                <w:szCs w:val="20"/>
              </w:rPr>
              <w:t>՝ խոզի մսից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,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հում 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1E341" w14:textId="289F2DB4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«Վորոնեժյան», «Ռոստովյան»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«Տամբովյան» մտացածին անվանումների վրա</w:t>
            </w:r>
          </w:p>
        </w:tc>
      </w:tr>
      <w:tr w:rsidR="005250F0" w:rsidRPr="003E1A38" w14:paraId="352BB804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7D4EC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E601030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9F2F3" w14:textId="5AF0A930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17482-85 «Մթերքներ՝ խոզի մսից, խորոված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տապակած.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A5BAC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«Մոսկովյան» մտացածին անվանման վրա</w:t>
            </w:r>
          </w:p>
        </w:tc>
      </w:tr>
      <w:tr w:rsidR="005250F0" w:rsidRPr="003E1A38" w14:paraId="3DEF615C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F45E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174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9573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441A2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18255-85 «Մթերքներ՝ խոզի մսից, ապխտած-եփած.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6BD7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«Բելառուսական», «Վորոնեժյան», «Ռոստովյան», «Տամբովյան» մտացածին անվանումների վրա</w:t>
            </w:r>
          </w:p>
        </w:tc>
      </w:tr>
      <w:tr w:rsidR="005250F0" w:rsidRPr="003E1A38" w14:paraId="7F02F56F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6EC40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52275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46FB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18256-85 «Մթերքներ՝ խոզի մսից, ապխտած-խորոված.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F1559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«Սիրողական» մտացածին անվանման վրա</w:t>
            </w:r>
          </w:p>
        </w:tc>
      </w:tr>
      <w:tr w:rsidR="005250F0" w:rsidRPr="003E1A38" w14:paraId="47BF9107" w14:textId="77777777" w:rsidTr="00DE7337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E9824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F5773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A9D5D" w14:textId="77777777" w:rsidR="005250F0" w:rsidRPr="003E1A38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20402-2014 «Երշիկներ՝ եփած-լցոնած.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3B04F" w14:textId="1581A80E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«Դելիկատեսային»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«Լյուքս» մտացածին անվանումների վրա</w:t>
            </w:r>
          </w:p>
        </w:tc>
      </w:tr>
      <w:tr w:rsidR="00C0142D" w:rsidRPr="003E1A38" w14:paraId="20C7B301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9A94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DBDB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05453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23670-2019 «Երշիկեղեն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՝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եփած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,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մսային.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FC00E" w14:textId="1668A0EF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«Բժշկական», «Դիաբետիկ», «Պատվիրված», «Նախուտեստային», «Կալորիական», «Սիրողական», «Սովորական», «Հատուկ», «Առանձին», «Սեղանի», «Թեյի», «Կրասնոդարյան»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«Ռուսական» մտացածին անվանումների վրա</w:t>
            </w:r>
          </w:p>
        </w:tc>
      </w:tr>
      <w:tr w:rsidR="005250F0" w:rsidRPr="003E1A38" w14:paraId="701EE952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ADFA4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6BDA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0326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31498-2012 «Երշիկեղեն եփած՝ մանկական սննդի համար.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B948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«Գեմատոգենային» մտացածին անվանման վրա</w:t>
            </w:r>
          </w:p>
        </w:tc>
      </w:tr>
      <w:tr w:rsidR="005250F0" w:rsidRPr="003E1A38" w14:paraId="212D0859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9D18B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179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8AAE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E918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31499-2012 «Պահածոներ մսային՝ խճողակով.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7EA86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«Ռուսական» մտացածին անվանման վրա</w:t>
            </w:r>
          </w:p>
        </w:tc>
      </w:tr>
      <w:tr w:rsidR="005250F0" w:rsidRPr="003E1A38" w14:paraId="43056862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606DD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21F8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076A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31501-2012 «Երշիկներ՝ տապակած.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5B59F" w14:textId="6847D09B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«Ռուսական»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«Ուկրաինական» մտացածին անվանումների վրա</w:t>
            </w:r>
          </w:p>
        </w:tc>
      </w:tr>
      <w:tr w:rsidR="00DB51CA" w:rsidRPr="003E1A38" w14:paraId="3420C057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2465A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C0DD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0B3C8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31785-2012 «Երշիկներ՝ կիսաապխտած.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5DBCCC" w14:textId="6848C9C4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</w:t>
            </w: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«Քաղաքային», «Նախուտեստային», «Սիրողական», «Պիկանտ», «Հունգարական», «Կրակովյան», «Պոլտավյան», «Լեհական», «Տա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լ</w:t>
            </w:r>
            <w:r w:rsidRPr="003E1A38">
              <w:rPr>
                <w:rFonts w:ascii="GHEA Grapalat" w:hAnsi="GHEA Grapalat"/>
                <w:sz w:val="20"/>
                <w:szCs w:val="20"/>
              </w:rPr>
              <w:t>լինյան», «Ուկրաինական», «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Ալթայի</w:t>
            </w:r>
            <w:r w:rsidRPr="003E1A38">
              <w:rPr>
                <w:rFonts w:ascii="GHEA Grapalat" w:hAnsi="GHEA Grapalat"/>
                <w:sz w:val="20"/>
                <w:szCs w:val="20"/>
              </w:rPr>
              <w:t>», «Արմավիր», «Կրասնոդարյան», «Մոսկովյան», «Օդեսական», «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Ռուսաստանի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», «Ռոստովյան»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«Ռուսական»</w:t>
            </w:r>
            <w:r w:rsidR="002B68BF" w:rsidRPr="003E1A38">
              <w:rPr>
                <w:rFonts w:ascii="GHEA Grapalat" w:hAnsi="GHEA Grapalat"/>
                <w:sz w:val="20"/>
                <w:szCs w:val="20"/>
              </w:rPr>
              <w:t xml:space="preserve"> մտացածին անվան</w:t>
            </w:r>
            <w:r w:rsidR="00BB4C02" w:rsidRPr="003E1A38">
              <w:rPr>
                <w:rFonts w:ascii="GHEA Grapalat" w:hAnsi="GHEA Grapalat"/>
                <w:sz w:val="20"/>
                <w:szCs w:val="20"/>
              </w:rPr>
              <w:t>ումների</w:t>
            </w:r>
            <w:r w:rsidR="002B68BF" w:rsidRPr="003E1A38">
              <w:rPr>
                <w:rFonts w:ascii="GHEA Grapalat" w:hAnsi="GHEA Grapalat"/>
                <w:sz w:val="20"/>
                <w:szCs w:val="20"/>
              </w:rPr>
              <w:t xml:space="preserve"> վրա</w:t>
            </w:r>
          </w:p>
        </w:tc>
      </w:tr>
      <w:tr w:rsidR="005250F0" w:rsidRPr="003E1A38" w14:paraId="1444D1DD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FA88A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771954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2BF2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31786-2012 «Երշիկներ կիսաապխտած՝ ձիու մսից.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97CA9E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«Սիրողական» մտացածին անվանման վրա</w:t>
            </w:r>
          </w:p>
        </w:tc>
      </w:tr>
      <w:tr w:rsidR="005250F0" w:rsidRPr="003E1A38" w14:paraId="78CC31C9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3C32F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3BFE2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52AD4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31780-2012 «Երշիկներ եփած՝ ձիու մսից.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C5E2" w14:textId="55DB55D6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«Բուրիաթական»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«Թաթարական» մտացածին անվանումների վրա</w:t>
            </w:r>
          </w:p>
        </w:tc>
      </w:tr>
      <w:tr w:rsidR="00DB51CA" w:rsidRPr="003E1A38" w14:paraId="1CB8063C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EDF2F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4EEF6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00186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31790-2012 «Մթերք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ներ</w:t>
            </w:r>
            <w:r w:rsidRPr="003E1A38">
              <w:rPr>
                <w:rFonts w:ascii="GHEA Grapalat" w:hAnsi="GHEA Grapalat"/>
                <w:sz w:val="20"/>
                <w:szCs w:val="20"/>
              </w:rPr>
              <w:t>՝ խոզի մսից</w:t>
            </w:r>
            <w:r w:rsidR="00366E24" w:rsidRPr="003E1A38">
              <w:rPr>
                <w:rFonts w:ascii="GHEA Grapalat" w:hAnsi="GHEA Grapalat"/>
                <w:sz w:val="20"/>
                <w:szCs w:val="20"/>
              </w:rPr>
              <w:t>,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եփած.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74753" w14:textId="66BD8844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«Վորոնեժյան», «Նախաճաշի համար», «Ռոստովյան»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«Տամբովյան» մտացածին </w:t>
            </w: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անվանումների վրա</w:t>
            </w:r>
          </w:p>
        </w:tc>
      </w:tr>
      <w:tr w:rsidR="00DB51CA" w:rsidRPr="003E1A38" w14:paraId="2F246F96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3DF6C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F11D9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5C9D" w14:textId="7044F85F" w:rsidR="00DB51CA" w:rsidRPr="003E1A38" w:rsidRDefault="00C0142D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32784-2014 «Խոլոդեցներ</w:t>
            </w:r>
            <w:r w:rsidRPr="003E1A3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դոնդողներ.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9E85F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XI բաժնի 107-րդ կետի «գ» ենթակետը տարածվում է «Նախուտեստային» մտացածին անվանման վրա</w:t>
            </w:r>
          </w:p>
        </w:tc>
      </w:tr>
      <w:tr w:rsidR="00DB51CA" w:rsidRPr="003E1A38" w14:paraId="45013A0C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996B3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6D771642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DDBE3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32906-2014 «Պահածոներ մսային. Զելցեր.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95B53" w14:textId="13BBB5B4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«Նախաճաշի համար», «Նախուտեստային», «Սիրողական»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«Պիկանտ» մտացածին անվանումների վրա</w:t>
            </w:r>
          </w:p>
        </w:tc>
      </w:tr>
      <w:tr w:rsidR="00DB51CA" w:rsidRPr="003E1A38" w14:paraId="6AA2CFA9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CAF5B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14:paraId="76801D75" w14:textId="77777777" w:rsidR="00DB51CA" w:rsidRPr="003E1A38" w:rsidRDefault="00DB51CA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704D2" w14:textId="77777777" w:rsidR="00DB51CA" w:rsidRPr="003E1A38" w:rsidRDefault="00C0142D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ԳՕՍՏ 33394-2015 «Պելմեններ՝ սառեցված. Տեխնիկական պայմաններ»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80B4BF" w14:textId="79B1945C" w:rsidR="00DB51CA" w:rsidRPr="003E1A38" w:rsidRDefault="00C0142D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XI բաժնի 107-րդ կետի «գ» ենթակետը տարածվում է «Ռուսական», «Սեղանի»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«Ավանդական» մտացածին անվանումների վրա</w:t>
            </w:r>
          </w:p>
        </w:tc>
      </w:tr>
      <w:tr w:rsidR="005250F0" w:rsidRPr="003E1A38" w14:paraId="1B2A29EC" w14:textId="77777777" w:rsidTr="00335141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8327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53335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  <w:lang w:val="ru-RU"/>
              </w:rPr>
              <w:t>Բ</w:t>
            </w:r>
            <w:r w:rsidR="00DE7337">
              <w:rPr>
                <w:rFonts w:ascii="GHEA Grapalat" w:hAnsi="GHEA Grapalat"/>
                <w:sz w:val="20"/>
                <w:szCs w:val="20"/>
              </w:rPr>
              <w:t>աժիններ IX-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XI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2908" w14:textId="4F4B55F5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ԳՕՍՏ 13534-2015 «Պահածոներ՝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միս պարունակող. Փաթեթավորում, մակնշում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տրանսպորտային1փոխադրում»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51241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9E9A5D3" w14:textId="77777777" w:rsidTr="003E1A38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70233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189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C3299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DE9C7" w14:textId="364112DE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DE7337">
              <w:rPr>
                <w:rFonts w:ascii="GHEA Grapalat" w:hAnsi="GHEA Grapalat"/>
                <w:spacing w:val="-6"/>
                <w:sz w:val="20"/>
                <w:szCs w:val="20"/>
              </w:rPr>
              <w:t xml:space="preserve">ԳՕՍՏ 15846-2002 «Ծայրահեղ հյուսիսի շրջաններ </w:t>
            </w:r>
            <w:r w:rsidR="00496051">
              <w:rPr>
                <w:rFonts w:ascii="GHEA Grapalat" w:hAnsi="GHEA Grapalat"/>
                <w:spacing w:val="-6"/>
                <w:sz w:val="20"/>
                <w:szCs w:val="20"/>
              </w:rPr>
              <w:t>և</w:t>
            </w:r>
            <w:r w:rsidRPr="00DE7337">
              <w:rPr>
                <w:rFonts w:ascii="GHEA Grapalat" w:hAnsi="GHEA Grapalat"/>
                <w:spacing w:val="-6"/>
                <w:sz w:val="20"/>
                <w:szCs w:val="20"/>
              </w:rPr>
              <w:t xml:space="preserve"> դրանց հավասարեցված վայրեր ուղարկվող արտադրանք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. Փաթեթավորում, մակնշում, </w:t>
            </w:r>
            <w:r w:rsidRPr="003E1A38">
              <w:rPr>
                <w:rFonts w:ascii="GHEA Grapalat" w:hAnsi="GHEA Grapalat"/>
                <w:sz w:val="20"/>
                <w:szCs w:val="20"/>
                <w:lang w:val="ru-RU"/>
              </w:rPr>
              <w:t xml:space="preserve">տրանսպորտային 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փոխադրում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պահպանում»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5B18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3E1A38" w14:paraId="1BD7407B" w14:textId="77777777" w:rsidTr="005250F0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B5E1A" w14:textId="77777777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>190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5EC1B" w14:textId="77777777" w:rsidR="005250F0" w:rsidRPr="003E1A38" w:rsidRDefault="005250F0" w:rsidP="003E1A38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F876C" w14:textId="1888DE99" w:rsidR="005250F0" w:rsidRPr="003E1A38" w:rsidRDefault="005250F0" w:rsidP="003E1A38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ՍՏ ՂՀ 1728-2015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մսամթերք. Փաթեթավորում, մակնշում, տրանսպորտային փոխադրում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պահպանում»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B1C3E" w14:textId="32E9949F" w:rsidR="005250F0" w:rsidRPr="003E1A38" w:rsidRDefault="005250F0" w:rsidP="003E1A38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E1A38">
              <w:rPr>
                <w:rFonts w:ascii="GHEA Grapalat" w:hAnsi="GHEA Grapalat"/>
                <w:sz w:val="20"/>
                <w:szCs w:val="20"/>
              </w:rPr>
              <w:t xml:space="preserve">կիրառվում է սպանդային մթերքների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3E1A38">
              <w:rPr>
                <w:rFonts w:ascii="GHEA Grapalat" w:hAnsi="GHEA Grapalat"/>
                <w:sz w:val="20"/>
                <w:szCs w:val="20"/>
              </w:rPr>
              <w:t xml:space="preserve"> մսամթերքի նկատմամբ</w:t>
            </w:r>
          </w:p>
        </w:tc>
      </w:tr>
    </w:tbl>
    <w:p w14:paraId="2BD16CE0" w14:textId="77777777" w:rsidR="005250F0" w:rsidRPr="00CC7C21" w:rsidRDefault="005250F0" w:rsidP="00C12739">
      <w:pPr>
        <w:pStyle w:val="20"/>
        <w:shd w:val="clear" w:color="auto" w:fill="auto"/>
        <w:spacing w:after="0" w:line="240" w:lineRule="auto"/>
        <w:outlineLvl w:val="9"/>
        <w:rPr>
          <w:rFonts w:ascii="GHEA Grapalat" w:hAnsi="GHEA Grapalat" w:cs="Sylfaen"/>
          <w:b w:val="0"/>
          <w:bCs w:val="0"/>
          <w:sz w:val="24"/>
          <w:szCs w:val="24"/>
        </w:rPr>
      </w:pPr>
      <w:bookmarkStart w:id="2" w:name="bookmark3"/>
    </w:p>
    <w:p w14:paraId="1C4A9E13" w14:textId="77777777" w:rsidR="00C0142D" w:rsidRPr="002E52BA" w:rsidRDefault="00C12739" w:rsidP="00CC7C21">
      <w:pPr>
        <w:pStyle w:val="20"/>
        <w:shd w:val="clear" w:color="auto" w:fill="auto"/>
        <w:spacing w:after="160" w:line="360" w:lineRule="auto"/>
        <w:outlineLvl w:val="9"/>
        <w:rPr>
          <w:rFonts w:ascii="GHEA Grapalat" w:hAnsi="GHEA Grapalat" w:cs="Sylfaen"/>
          <w:b w:val="0"/>
          <w:bCs w:val="0"/>
          <w:sz w:val="24"/>
          <w:szCs w:val="24"/>
        </w:rPr>
      </w:pPr>
      <w:r>
        <w:rPr>
          <w:rFonts w:ascii="GHEA Grapalat" w:hAnsi="GHEA Grapalat" w:cs="Sylfaen"/>
          <w:b w:val="0"/>
          <w:bCs w:val="0"/>
          <w:sz w:val="24"/>
          <w:szCs w:val="24"/>
        </w:rPr>
        <w:t>———————</w:t>
      </w:r>
    </w:p>
    <w:p w14:paraId="759F0A6D" w14:textId="77777777" w:rsidR="005250F0" w:rsidRPr="00CC7C21" w:rsidRDefault="005250F0" w:rsidP="00CC7C21">
      <w:pPr>
        <w:pStyle w:val="20"/>
        <w:shd w:val="clear" w:color="auto" w:fill="auto"/>
        <w:spacing w:after="160" w:line="360" w:lineRule="auto"/>
        <w:outlineLvl w:val="9"/>
        <w:rPr>
          <w:rFonts w:ascii="GHEA Grapalat" w:hAnsi="GHEA Grapalat" w:cs="Sylfaen"/>
          <w:b w:val="0"/>
          <w:bCs w:val="0"/>
          <w:sz w:val="24"/>
          <w:szCs w:val="24"/>
        </w:rPr>
        <w:sectPr w:rsidR="005250F0" w:rsidRPr="00CC7C21" w:rsidSect="00CC7C21">
          <w:footerReference w:type="default" r:id="rId6"/>
          <w:pgSz w:w="11900" w:h="16840" w:code="9"/>
          <w:pgMar w:top="1418" w:right="1418" w:bottom="1418" w:left="1418" w:header="0" w:footer="658" w:gutter="0"/>
          <w:pgNumType w:start="1"/>
          <w:cols w:space="720"/>
          <w:noEndnote/>
          <w:titlePg/>
          <w:docGrid w:linePitch="360"/>
        </w:sectPr>
      </w:pPr>
    </w:p>
    <w:p w14:paraId="715FFB65" w14:textId="77777777" w:rsidR="00DB51CA" w:rsidRPr="00CC7C21" w:rsidRDefault="00C0142D" w:rsidP="00C12739">
      <w:pPr>
        <w:pStyle w:val="20"/>
        <w:shd w:val="clear" w:color="auto" w:fill="auto"/>
        <w:spacing w:after="160" w:line="336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r w:rsidRPr="00CC7C21">
        <w:rPr>
          <w:rFonts w:ascii="GHEA Grapalat" w:hAnsi="GHEA Grapalat"/>
          <w:b w:val="0"/>
          <w:sz w:val="24"/>
          <w:szCs w:val="24"/>
        </w:rPr>
        <w:lastRenderedPageBreak/>
        <w:t>ՀԱՍՏԱՏՎԱԾ Է</w:t>
      </w:r>
      <w:bookmarkEnd w:id="2"/>
    </w:p>
    <w:p w14:paraId="0A3C3F04" w14:textId="77777777" w:rsidR="00DB51CA" w:rsidRPr="00CC7C21" w:rsidRDefault="00C0142D" w:rsidP="00C12739">
      <w:pPr>
        <w:pStyle w:val="20"/>
        <w:shd w:val="clear" w:color="auto" w:fill="auto"/>
        <w:spacing w:after="160" w:line="336" w:lineRule="auto"/>
        <w:ind w:left="5103"/>
        <w:outlineLvl w:val="9"/>
        <w:rPr>
          <w:rFonts w:ascii="GHEA Grapalat" w:hAnsi="GHEA Grapalat" w:cs="Sylfaen"/>
          <w:sz w:val="24"/>
          <w:szCs w:val="24"/>
        </w:rPr>
      </w:pPr>
      <w:bookmarkStart w:id="3" w:name="bookmark4"/>
      <w:r w:rsidRPr="00CC7C21">
        <w:rPr>
          <w:rFonts w:ascii="GHEA Grapalat" w:hAnsi="GHEA Grapalat"/>
          <w:b w:val="0"/>
          <w:sz w:val="24"/>
          <w:szCs w:val="24"/>
        </w:rPr>
        <w:t>Եվրասիական տնտեսական հանձնաժողովի կոլեգիայի</w:t>
      </w:r>
      <w:r w:rsidR="005250F0" w:rsidRPr="00CC7C21">
        <w:rPr>
          <w:rFonts w:ascii="GHEA Grapalat" w:hAnsi="GHEA Grapalat" w:cs="Sylfaen"/>
          <w:b w:val="0"/>
          <w:bCs w:val="0"/>
          <w:sz w:val="24"/>
          <w:szCs w:val="24"/>
        </w:rPr>
        <w:br/>
      </w:r>
      <w:r w:rsidRPr="00CC7C21">
        <w:rPr>
          <w:rFonts w:ascii="GHEA Grapalat" w:hAnsi="GHEA Grapalat"/>
          <w:b w:val="0"/>
          <w:sz w:val="24"/>
          <w:szCs w:val="24"/>
        </w:rPr>
        <w:t xml:space="preserve">2019 թվականի նոյեմբերի 19-ի </w:t>
      </w:r>
      <w:r w:rsidR="005250F0" w:rsidRPr="00CC7C21">
        <w:rPr>
          <w:rFonts w:ascii="GHEA Grapalat" w:hAnsi="GHEA Grapalat"/>
          <w:b w:val="0"/>
          <w:sz w:val="24"/>
          <w:szCs w:val="24"/>
        </w:rPr>
        <w:br/>
      </w:r>
      <w:r w:rsidRPr="00CC7C21">
        <w:rPr>
          <w:rFonts w:ascii="GHEA Grapalat" w:hAnsi="GHEA Grapalat"/>
          <w:b w:val="0"/>
          <w:sz w:val="24"/>
          <w:szCs w:val="24"/>
        </w:rPr>
        <w:t>թիվ 198 որոշմամբ</w:t>
      </w:r>
      <w:bookmarkEnd w:id="3"/>
    </w:p>
    <w:p w14:paraId="444A3087" w14:textId="77777777" w:rsidR="00C0142D" w:rsidRPr="00CC7C21" w:rsidRDefault="00C0142D" w:rsidP="00C12739">
      <w:pPr>
        <w:pStyle w:val="1"/>
        <w:shd w:val="clear" w:color="auto" w:fill="auto"/>
        <w:spacing w:after="160" w:line="336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14:paraId="6D348E19" w14:textId="77777777" w:rsidR="00DB51CA" w:rsidRPr="00CC7C21" w:rsidRDefault="00C0142D" w:rsidP="00C12739">
      <w:pPr>
        <w:pStyle w:val="1"/>
        <w:shd w:val="clear" w:color="auto" w:fill="auto"/>
        <w:spacing w:after="160" w:line="336" w:lineRule="auto"/>
        <w:jc w:val="center"/>
        <w:rPr>
          <w:rFonts w:ascii="GHEA Grapalat" w:hAnsi="GHEA Grapalat" w:cs="Sylfaen"/>
          <w:sz w:val="24"/>
          <w:szCs w:val="24"/>
        </w:rPr>
      </w:pPr>
      <w:r w:rsidRPr="00CC7C21">
        <w:rPr>
          <w:rFonts w:ascii="GHEA Grapalat" w:hAnsi="GHEA Grapalat"/>
          <w:b/>
          <w:sz w:val="24"/>
          <w:szCs w:val="24"/>
        </w:rPr>
        <w:t>ՑԱՆԿ</w:t>
      </w:r>
    </w:p>
    <w:p w14:paraId="143C33DF" w14:textId="1A00D02E" w:rsidR="00DB51CA" w:rsidRPr="00CC7C21" w:rsidRDefault="00C0142D" w:rsidP="00C12739">
      <w:pPr>
        <w:pStyle w:val="1"/>
        <w:shd w:val="clear" w:color="auto" w:fill="auto"/>
        <w:spacing w:after="160" w:line="336" w:lineRule="auto"/>
        <w:jc w:val="center"/>
        <w:rPr>
          <w:rFonts w:ascii="GHEA Grapalat" w:hAnsi="GHEA Grapalat" w:cs="Sylfaen"/>
          <w:sz w:val="24"/>
          <w:szCs w:val="24"/>
        </w:rPr>
      </w:pPr>
      <w:r w:rsidRPr="00CC7C21">
        <w:rPr>
          <w:rFonts w:ascii="GHEA Grapalat" w:hAnsi="GHEA Grapalat"/>
          <w:b/>
          <w:sz w:val="24"/>
          <w:szCs w:val="24"/>
        </w:rPr>
        <w:t xml:space="preserve">«Մսի </w:t>
      </w:r>
      <w:r w:rsidR="00496051">
        <w:rPr>
          <w:rFonts w:ascii="GHEA Grapalat" w:hAnsi="GHEA Grapalat"/>
          <w:b/>
          <w:sz w:val="24"/>
          <w:szCs w:val="24"/>
        </w:rPr>
        <w:t>և</w:t>
      </w:r>
      <w:r w:rsidRPr="00CC7C21">
        <w:rPr>
          <w:rFonts w:ascii="GHEA Grapalat" w:hAnsi="GHEA Grapalat"/>
          <w:b/>
          <w:sz w:val="24"/>
          <w:szCs w:val="24"/>
        </w:rPr>
        <w:t xml:space="preserve"> մսամթերքի անվտանգության մասին» Մաքսային միության տեխնիկական կանոնակարգի (ՄՄ ՏԿ 034/2013) պահանջները կիրառելու </w:t>
      </w:r>
      <w:r w:rsidR="00496051">
        <w:rPr>
          <w:rFonts w:ascii="GHEA Grapalat" w:hAnsi="GHEA Grapalat"/>
          <w:b/>
          <w:sz w:val="24"/>
          <w:szCs w:val="24"/>
        </w:rPr>
        <w:t>և</w:t>
      </w:r>
      <w:r w:rsidRPr="00CC7C21">
        <w:rPr>
          <w:rFonts w:ascii="GHEA Grapalat" w:hAnsi="GHEA Grapalat"/>
          <w:b/>
          <w:sz w:val="24"/>
          <w:szCs w:val="24"/>
        </w:rPr>
        <w:t xml:space="preserve"> կատարելու ու տեխնիկական կանոնակարգման օբյեկտների համապատասխանության գնահատում իրականացնելու համար անհրաժեշտ հետազոտությունների (փորձարկումների) </w:t>
      </w:r>
      <w:r w:rsidR="00496051">
        <w:rPr>
          <w:rFonts w:ascii="GHEA Grapalat" w:hAnsi="GHEA Grapalat"/>
          <w:b/>
          <w:sz w:val="24"/>
          <w:szCs w:val="24"/>
        </w:rPr>
        <w:t>և</w:t>
      </w:r>
      <w:r w:rsidRPr="00CC7C21">
        <w:rPr>
          <w:rFonts w:ascii="GHEA Grapalat" w:hAnsi="GHEA Grapalat"/>
          <w:b/>
          <w:sz w:val="24"/>
          <w:szCs w:val="24"/>
        </w:rPr>
        <w:t xml:space="preserve">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10179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76"/>
        <w:gridCol w:w="2508"/>
        <w:gridCol w:w="4239"/>
        <w:gridCol w:w="2456"/>
      </w:tblGrid>
      <w:tr w:rsidR="00BE7B63" w:rsidRPr="00C12739" w14:paraId="4CEECCAF" w14:textId="77777777" w:rsidTr="008F4C8F">
        <w:trPr>
          <w:tblHeader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E9CF2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Համարը՝ ը/կ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7CCD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99D7C" w14:textId="0EB34294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Ստանդարտի նշագիրը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անվանումը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67EE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Ծանոթագրություն</w:t>
            </w:r>
          </w:p>
        </w:tc>
      </w:tr>
      <w:tr w:rsidR="00BE7B63" w:rsidRPr="00C12739" w14:paraId="1B3D33B0" w14:textId="77777777" w:rsidTr="008F4C8F">
        <w:trPr>
          <w:tblHeader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2A66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2FD9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526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90978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5250F0" w:rsidRPr="00C12739" w14:paraId="6967053C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49A6B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4A62E" w14:textId="440B31EC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Բաժին III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br/>
              <w:t>V բաժնի 15-18-րդ կետեր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80C19" w14:textId="1A8FDE45" w:rsidR="005250F0" w:rsidRPr="00C12739" w:rsidRDefault="005250F0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4288-76 «Արտադրատեսակներ խոհարարական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կիսաֆաբրիկատներ աղացած մսից. Ընդունման կանոններ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փոր</w:t>
            </w:r>
            <w:r w:rsidR="00C12739">
              <w:rPr>
                <w:rFonts w:ascii="GHEA Grapalat" w:hAnsi="GHEA Grapalat"/>
                <w:sz w:val="20"/>
                <w:szCs w:val="20"/>
              </w:rPr>
              <w:t>ձարկումների մեթոդներ» (բացի 2.8</w:t>
            </w:r>
            <w:r w:rsidRPr="00C12739">
              <w:rPr>
                <w:rFonts w:ascii="GHEA Grapalat" w:hAnsi="GHEA Grapalat"/>
                <w:sz w:val="20"/>
                <w:szCs w:val="20"/>
              </w:rPr>
              <w:t>-2.10 կետերից)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50FAC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2E4AAA6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0C124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3E3C99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78E1A" w14:textId="2493A93B" w:rsidR="005250F0" w:rsidRPr="00C12739" w:rsidRDefault="005250F0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ISO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5555-2016 «Ճարպեր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յուղեր՝ կենդանական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բուսական. Փորձանմուշներ վերցնելը»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35117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758DDFD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93E51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5862AC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E31A3" w14:textId="7927B8CF" w:rsidR="005250F0" w:rsidRPr="00C12739" w:rsidRDefault="005250F0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8285-91 «Ճարպեր կենդանական՝ հալեցրած. Ընդունման կանոններ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փորձարկման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2EE54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271A7C0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25DF4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B41DE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AAE86" w14:textId="3F947682" w:rsidR="005250F0" w:rsidRPr="00C12739" w:rsidRDefault="005250F0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8756.0-70 «Սննդամթերք պահածոյացված. Փորձանմուշներ վերցնելը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դրանք փորձարկման նախապատրաստելը»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63275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24BB88D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439D6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8FB89CE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26D1D" w14:textId="16558C53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9792-73 «Երշիկեղեն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մթերքներ՝ խոզի, ոչխարի, տավարի մսից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սպանդային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կենդանիների ու թռչունների այլ տեսակների մսից. Ընդունման կանոններ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փորձանմուշներ վերցնելու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0E41B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7444979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E9B2B" w14:textId="77777777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39764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397D8" w14:textId="14428958" w:rsidR="005250F0" w:rsidRPr="00C12739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ԻՍՕ 5555-2010 «Կենդանական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բուսական ճարպեր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յուղեր. Փորձանմուշներ վերցնելը»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4FC01" w14:textId="08637D0F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Ռուսաստանի Դաշնության՝ ԳՕՍՏ 5555-2016-ին միանալու օրը</w:t>
            </w:r>
          </w:p>
        </w:tc>
      </w:tr>
      <w:tr w:rsidR="005250F0" w:rsidRPr="00C12739" w14:paraId="5A704B5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864E9" w14:textId="77777777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C3E53B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DF72E" w14:textId="77777777" w:rsidR="005250F0" w:rsidRPr="00C12739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Ռ ԻՍՕ 7002-2012 «Գյուղատնտեսական սննդամթերք. Խմբաքանակից փորձանմուշներ վերցնելու ստանդարտ մեթոդի սխեմա»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06504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7FECCCB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6BF8B" w14:textId="77777777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EEBCC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8C2B4" w14:textId="7194BFED" w:rsidR="005250F0" w:rsidRPr="00C12739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ԳՕՍՏ Ռ 51447-2001 (ԻՍՕ 3100-1-91)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Փորձանմուշներ վերցնելու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26C2D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5EB6233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5940B" w14:textId="77777777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BD39A5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4C01" w14:textId="2C8264B9" w:rsidR="005250F0" w:rsidRPr="00C12739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51447-99 (ԻՍՕ 3100-1-91)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Փորձանմուշներ վերցնելու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58CC4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4F5DC96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1603B" w14:textId="77777777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55ED8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47323" w14:textId="515C82D3" w:rsidR="005250F0" w:rsidRPr="00C12739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1036-97 «Սննդամթերք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պարենային հումք. Անվտանգության ցուցանիշների որոշման համար փորձանմուշներ վերցնելու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1EA7E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52D0D3A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34D67" w14:textId="77777777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BD46FB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8C780" w14:textId="3EBC2891" w:rsidR="005250F0" w:rsidRPr="00C12739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ԳՕՍՏ Ռ 51447-99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Փորձանմուշներ վերցնելու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A5BCE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4668849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4F4E7" w14:textId="77777777" w:rsidR="005250F0" w:rsidRPr="00C12739" w:rsidRDefault="005250F0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41B15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FD450" w14:textId="64F641B2" w:rsidR="005250F0" w:rsidRPr="00C12739" w:rsidRDefault="005250F0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1729-2007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Ընդունման կանոններ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փորձարկման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0D92D" w14:textId="77777777" w:rsidR="005250F0" w:rsidRPr="00C12739" w:rsidRDefault="005250F0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F79EC4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273C3" w14:textId="77777777" w:rsidR="00DB51CA" w:rsidRPr="00C12739" w:rsidRDefault="00C0142D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FC574" w14:textId="77777777" w:rsidR="00DB51CA" w:rsidRPr="00C12739" w:rsidRDefault="00C0142D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III բաժնի 6-րդ կետ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69CCE" w14:textId="77777777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32921-2014 «Մսի արդյունաբերության արտադրանք. Խմբերի տրամադրման կարգ»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A3E03" w14:textId="77777777" w:rsidR="00DB51CA" w:rsidRPr="00C12739" w:rsidRDefault="00DB51CA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174311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95A7E" w14:textId="77777777" w:rsidR="00DB51CA" w:rsidRPr="00C12739" w:rsidRDefault="00C0142D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C18EA8" w14:textId="77777777" w:rsidR="00DB51CA" w:rsidRPr="00C12739" w:rsidRDefault="00DB51CA" w:rsidP="00C1273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A98AD" w14:textId="6E5E9C5A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1885-2008 «Մսի արդյունաբերություն. Սննդամթերքի արտադրություն. Եզրույթներ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FEFEC" w14:textId="46CA9B64" w:rsidR="00DB51CA" w:rsidRPr="00C12739" w:rsidRDefault="00C0142D" w:rsidP="00C1273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94BF5" w:rsidRPr="00C12739">
              <w:rPr>
                <w:rFonts w:ascii="GHEA Grapalat" w:hAnsi="GHEA Grapalat"/>
                <w:sz w:val="20"/>
                <w:szCs w:val="20"/>
              </w:rPr>
              <w:t>Բելառուսի Հանրապետությա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ԳՕՍՏ 32921-2014-ին միանալու օրը</w:t>
            </w:r>
          </w:p>
        </w:tc>
      </w:tr>
      <w:tr w:rsidR="00BE7B63" w:rsidRPr="00C12739" w14:paraId="76286C5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BF8AE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FDCF6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III բաժնի 7-րդ կետ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CBA96" w14:textId="61DEB22A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7269-2015 «Միս. Նմուշառման մեթոդներ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թարմության զգայորոշման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EDD30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96413A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AFF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AEA9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6C9F3" w14:textId="5C642E99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9959-2015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Զգայորոշման գնահատում անցկացնելու ընդհանուր պայմաններ»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E2526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F8A923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28FEA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67B7EE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20F1" w14:textId="77777777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20235.0-74 «Ճագարի միս. Նմուշառման մեթոդներ. Թարմության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զգայորոշման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4A494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F5F2C3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0B26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CD743E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13449" w14:textId="1E15926E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29128-91 «Մսամթերք. Որակի զգայորոշման գնահատման եզրույթներ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սահմանումներ»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F8C1E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6B26C8A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F571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2C56B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342D" w14:textId="5FDD80DA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33741-2015 «Պահածոներ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միս պարունակող. Զգայորոշման ցուցանիշների, զտաքաշի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բաղադրիչ մասերի զանգվածային մասի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67FE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36600DD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C2D18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AD2C1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3F234" w14:textId="09827327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1731-2007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</w:t>
            </w:r>
            <w:r w:rsidR="00C1273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Որակի ցուցանիշների զգայորոշման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A8A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1DA29DF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CADE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28369" w14:textId="4305AA90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III բաժնի 7-րդ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br/>
              <w:t>8-րդ կետեր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8280A" w14:textId="391BFFFA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20235.1-74 «Ճագարի միս. Մսի թարմության քիմիական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մանրադիտական վերլուծության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4D9C1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4FF5857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24F25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F2E614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16A7B" w14:textId="34B14CEB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23392-2016 «Միս. Թարմության քիմիական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մանրադիտական վերլուծության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EB9AB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5C73D18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D6CB1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F703C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III բաժնի 8-րդ կետ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16E88" w14:textId="12348968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9793-2016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Խոնավության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A5536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5EDE948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B25BA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23350D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6FD73" w14:textId="70F13EA8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19496-2013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</w:t>
            </w:r>
            <w:r w:rsidR="00C12739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Հյուսվածքաբանական հետազոտության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61ACA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435FC2A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483B1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6CDAD2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62A4" w14:textId="2B8D053C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31474-2012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Բուսական սպիտակուցային հավելումների որոշման հյուսվածքաբանական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BD178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3591F9F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B9912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C32E9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9F9A5" w14:textId="367CE883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31475-2012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Բուսական (սոյայի) սպիտակուցի զանգվածային մասի որոշում էլեկտրոֆորեզի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B2974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1358A72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723C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13FE9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DBEDC" w14:textId="5F0D6A10" w:rsidR="005250F0" w:rsidRPr="00C12739" w:rsidRDefault="005250F0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31479-2012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</w:t>
            </w:r>
            <w:r w:rsidR="00C12739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Բաղադրության հյուսվածքաբանական նույնականացման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FE95E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4568EE9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02049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36A0F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89D9D" w14:textId="54B3D43B" w:rsidR="005250F0" w:rsidRPr="00C12739" w:rsidRDefault="005250F0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31500-2012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Բուսական ածխաջրային հավելումների որոշման հյուսվածքաբանական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3538C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4126B118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5CA54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7FF08D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C2A9D" w14:textId="1DC2AFC6" w:rsidR="005250F0" w:rsidRPr="00C12739" w:rsidRDefault="005250F0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31796-2012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Բաղադրության կառուցվածքային բաղադրիչների որոշման արագացված հյուսվածքաբանական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B9743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16CB982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B1B3" w14:textId="77777777" w:rsidR="005250F0" w:rsidRPr="00C12739" w:rsidRDefault="005250F0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01DA8C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A0161" w14:textId="6E6CC8A8" w:rsidR="005250F0" w:rsidRPr="00C12739" w:rsidRDefault="005250F0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33319-2015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Խոնավության զանգվածային մասի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3BBE1" w14:textId="77777777" w:rsidR="005250F0" w:rsidRPr="00C12739" w:rsidRDefault="005250F0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89DE16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9F6B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14:paraId="7C9A10A2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D0E5D" w14:textId="5BE1857E" w:rsidR="00DB51CA" w:rsidRPr="00C12739" w:rsidRDefault="00C0142D" w:rsidP="00DE7337">
            <w:pPr>
              <w:pStyle w:val="a1"/>
              <w:shd w:val="clear" w:color="auto" w:fill="auto"/>
              <w:spacing w:after="120"/>
              <w:ind w:left="9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33608-2015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Բուսական ծագման ոչ մսային բաղադրամասերի նույնականացում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գազային քրոմատագրման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CD4D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250F0" w:rsidRPr="00C12739" w14:paraId="3B7F580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B13E" w14:textId="77777777" w:rsidR="005250F0" w:rsidRPr="00C12739" w:rsidRDefault="005250F0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58824" w14:textId="57AC91E2" w:rsidR="005250F0" w:rsidRPr="00C12739" w:rsidRDefault="005250F0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III բաժնի 8-րդ կետ, V բաժնի 17-րդ կետ, 1-7-րդ աղյուսակների «ճարպ»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«խոհարարական աղ» ցուցանիշներ, 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4-րդ հավելվածի </w:t>
            </w:r>
            <w:r w:rsidRPr="00C12739">
              <w:rPr>
                <w:rFonts w:ascii="GHEA Grapalat" w:hAnsi="GHEA Grapalat"/>
                <w:sz w:val="20"/>
                <w:szCs w:val="20"/>
              </w:rPr>
              <w:br/>
              <w:t xml:space="preserve">1-ին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3-7-րդ աղյուսակների «սպիտակուց» ցուցանիշ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1-ին հավելվածի </w:t>
            </w:r>
            <w:r w:rsidRPr="00C12739">
              <w:rPr>
                <w:rFonts w:ascii="GHEA Grapalat" w:hAnsi="GHEA Grapalat"/>
                <w:sz w:val="20"/>
                <w:szCs w:val="20"/>
              </w:rPr>
              <w:br/>
              <w:t xml:space="preserve">I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II բաժինների «Proteus»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4A725" w14:textId="1DACEF5F" w:rsidR="005250F0" w:rsidRPr="00C12739" w:rsidRDefault="005250F0" w:rsidP="008F4C8F">
            <w:pPr>
              <w:pStyle w:val="a1"/>
              <w:shd w:val="clear" w:color="auto" w:fill="auto"/>
              <w:spacing w:after="80"/>
              <w:ind w:left="9" w:right="126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«Մսի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մսամթերքի մեջ ճարպի, սպիտակուցի, խոնավության, խոհարարական աղի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մոխրի զանգվածային մասերի չափումների մեթոդիկա՝ սննդամթերքի FoodScan 2 անալիզատորների կիրառմամբ»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(2019 թվականի հունվարի 25-ի ատեստավորման մասին վկայական թիվ 241.0011/RA.RU.311866/2019)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CF6A8" w14:textId="47A952F2" w:rsidR="005250F0" w:rsidRPr="00C12739" w:rsidRDefault="00807903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5250F0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5250F0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5250F0" w:rsidRPr="00C12739">
              <w:rPr>
                <w:rFonts w:ascii="GHEA Grapalat" w:hAnsi="GHEA Grapalat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5250F0" w:rsidRPr="00C12739" w14:paraId="52A36A7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206CD" w14:textId="77777777" w:rsidR="005250F0" w:rsidRPr="00C12739" w:rsidRDefault="005250F0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ABA7AA" w14:textId="77777777" w:rsidR="005250F0" w:rsidRPr="00C12739" w:rsidRDefault="005250F0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BD948" w14:textId="77777777" w:rsidR="005250F0" w:rsidRPr="00C12739" w:rsidRDefault="005250F0" w:rsidP="008F4C8F">
            <w:pPr>
              <w:pStyle w:val="a1"/>
              <w:shd w:val="clear" w:color="auto" w:fill="auto"/>
              <w:spacing w:after="80"/>
              <w:ind w:right="126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28560-90 «Սննդամթերք. Proteus, Morganella, Providencia ցեղերի բակտերիաների հայտնաբերման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B85A8" w14:textId="77777777" w:rsidR="005250F0" w:rsidRPr="00C12739" w:rsidRDefault="005250F0" w:rsidP="008F4C8F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55FBA9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7B7AF" w14:textId="77777777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EA2B9" w14:textId="3C5FCB0A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1-ին հավելվածի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="00DE7337">
              <w:rPr>
                <w:rFonts w:ascii="GHEA Grapalat" w:hAnsi="GHEA Grapalat"/>
                <w:sz w:val="20"/>
                <w:szCs w:val="20"/>
              </w:rPr>
              <w:t>I-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IV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E7337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VIII բաժինների </w:t>
            </w:r>
            <w:r w:rsidR="00351768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«S. aureus»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54723" w14:textId="0DE55B2A" w:rsidR="00DB51CA" w:rsidRPr="00C12739" w:rsidRDefault="00C0142D" w:rsidP="008F4C8F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31746-2012 (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845ABC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6888-1:1999,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845ABC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6888-2:1999,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845ABC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6888-3:2003) «Սննդամթերք. Կոագուլադրական ստաֆիլոկոկների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Staphylococcus aureus-ի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6B879" w14:textId="77777777" w:rsidR="00DB51CA" w:rsidRPr="00C12739" w:rsidRDefault="00DB51CA" w:rsidP="008F4C8F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10D084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7363C" w14:textId="77777777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3878C8" w14:textId="77777777" w:rsidR="00DB51CA" w:rsidRPr="00C12739" w:rsidRDefault="00DB51CA" w:rsidP="008F4C8F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E7A75" w14:textId="67681B8D" w:rsidR="00DB51CA" w:rsidRPr="00C12739" w:rsidRDefault="00C0142D" w:rsidP="008F4C8F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10444.2-94 «Սննդամթերք. Staphylococcus aureus-ի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CA043" w14:textId="3491CB42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45ABC" w:rsidRPr="00C12739">
              <w:rPr>
                <w:rFonts w:ascii="GHEA Grapalat" w:hAnsi="GHEA Grapalat"/>
                <w:sz w:val="20"/>
                <w:szCs w:val="20"/>
              </w:rPr>
              <w:t>Հայաստանի Հանրապետության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="00845ABC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ԳՕՍՏ 31746-2012-ին միանալու օրը</w:t>
            </w:r>
          </w:p>
        </w:tc>
      </w:tr>
      <w:tr w:rsidR="00BE7B63" w:rsidRPr="00C12739" w14:paraId="4F158E7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44344" w14:textId="77777777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58AFA" w14:textId="77777777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1-ին հավելվածի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III բաժնի «Enterococcus ցեղի բակտերիաներ»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18730" w14:textId="31D12438" w:rsidR="00DB51CA" w:rsidRPr="00C12739" w:rsidRDefault="00C0142D" w:rsidP="008F4C8F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28566-90 «Սննդամթերք.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Էնտերոկոկ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երի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C2BB6" w14:textId="77777777" w:rsidR="00DB51CA" w:rsidRPr="00C12739" w:rsidRDefault="00DB51CA" w:rsidP="008F4C8F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1CC915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7C25A" w14:textId="77777777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37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7BCFB" w14:textId="771C8586" w:rsidR="00DB51CA" w:rsidRPr="00C12739" w:rsidRDefault="00C0142D" w:rsidP="008F4C8F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1-ին հավելվածի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III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IV բաժինների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«Е. coli»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9AB31" w14:textId="2B30FE56" w:rsidR="00DB51CA" w:rsidRPr="00C12739" w:rsidRDefault="00C0142D" w:rsidP="008F4C8F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30726-2001 «Սննդամթերք.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Escherichia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coli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տեսակի բակտերիաների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977FB" w14:textId="77777777" w:rsidR="00DB51CA" w:rsidRPr="00C12739" w:rsidRDefault="00DB51CA" w:rsidP="008F4C8F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22EEF5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11A3C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8874C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0994" w14:textId="4C547FEE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31708-2012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կերերի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մանրէաբանություն. Escherichia coli պրեզումպտիվ բակտերիաների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մեթոդ. Առավել հավանական թվի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010B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34C6B30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AE7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39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F3BCB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C14B2" w14:textId="1B5E8CA6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50454-92 (ԻՍՕ 3811-79)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Ենթադրյալ կոլիձ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բակտերիաների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Escherichia coli-ի հայտնաբերում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հաշվառում (արբիտրաժային մեթոդ)»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2C46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4865D255" w14:textId="77777777" w:rsidTr="008F4C8F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4804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97B3" w14:textId="4DB1E56E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2-րդ հավելվածներ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16420" w14:textId="03305107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ISO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4833-2015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կերերի մանրէաբանություն.</w:t>
            </w:r>
            <w:r w:rsidR="00C1273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Միկրոօրգանիզմների հաշվարկման հորիզոնական մեթոդ. 30 °С ջերմաստիճանում» ինկուբացիայից հետո գաղութների հաշվարկի մեթոդիկա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AFF03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0BEB802C" w14:textId="77777777" w:rsidTr="008F4C8F">
        <w:trPr>
          <w:jc w:val="center"/>
        </w:trPr>
        <w:tc>
          <w:tcPr>
            <w:tcW w:w="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2E238" w14:textId="77777777" w:rsidR="00190799" w:rsidRPr="00C12739" w:rsidRDefault="00190799" w:rsidP="00DE7337">
            <w:pPr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ED41ED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071B28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A353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675C082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0C35E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41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3CD83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BE55" w14:textId="13B0BCDC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ISO/TS 17728-2017 «Սննդային շղթայի մանրէաբանություն. Մանրէաբանական անալիզի համար 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կերերի փորձանմուշներ վերցնելու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58F02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454779F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2BF5A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63B616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D5464" w14:textId="75BEE012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9958-81 «Երշիկեղեն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Բակտերիոլոգիական անալիզի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B5779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7C3DC0E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E3392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AD4F24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1EF86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20235.2-74 «Ճագարի միս. Բակտերիոլոգիական անալիզի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E9A2E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1A3983A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D9DB4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7E91E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FEDD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21237-75 «Միս. Բակտերիոլոգիական անալիզի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C2B64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79EB72C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8B56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9D1F89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F9493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31904-2012 «Սննդամթերք.</w:t>
            </w:r>
            <w:r w:rsidR="00C12739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Մանրէաբանական փորձարկումների համար փորձանմուշներ վերցնելու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3A204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0B42E51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E4741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206D3E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BBB31" w14:textId="40257030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ԻՍՕ 17604-2011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Մանրէաբանական անալիզի համար մսեղիքից փորձանմուշներ վերցնելը»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90E34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7B0FD24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A808A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01ECEC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AFBD1" w14:textId="34E4260E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54354-2011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Ընդհանուր պահանջներ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մանրէաբանական անալիզի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B51DA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6935736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24BC7" w14:textId="77777777" w:rsidR="00DB51CA" w:rsidRPr="00C12739" w:rsidRDefault="00C0142D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D973" w14:textId="70DBF6E2" w:rsidR="00DB51CA" w:rsidRPr="00C12739" w:rsidRDefault="00C0142D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1-ին հավելվածի I, 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III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IV բաժինների «խմորիչներ»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«բորբոսներ» ցուցանիշներ, 2-րդ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հավելվածի 1-ին աղյուսակի «խմորասնկեր»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FE78C" w14:textId="5E3A5EAA" w:rsidR="00DB51CA" w:rsidRPr="00C12739" w:rsidRDefault="00C0142D" w:rsidP="008F4C8F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BF0836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21527-1-2013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Խմորասնկերի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բորբոսասնկերի հաշվարկման մեթոդ. Մաս 1. 0,9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5-ից ավելի ջրի ակտիվությամբ մթերք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ում գաղութների հաշվարկման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մեթոդիկա»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2A660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576AAC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686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460491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F26A" w14:textId="0CE56921" w:rsidR="00DB51CA" w:rsidRPr="00C12739" w:rsidRDefault="00C0142D" w:rsidP="008F4C8F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BF0836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21527-2-2013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Խմորասնկերի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բորբոսասնկերի հաշվարկման մեթոդ. Մաս 2. 0,95-ից պակաս կամ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դրան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հավասար ջրի ակտիվությամբ մթերք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>ում գաղութների հաշվարկման մեթոդիկա»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587C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BF357EC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21A5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3A309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7ADCF" w14:textId="530EEB59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10444.12-2013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Խմորիչների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հաշվարկման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3AF9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60414FD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0B11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63CE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A842A" w14:textId="22134BFF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28805-90 «Սննդամթերք. Օսմոտոլերանտ խմորիչների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բորբոսասնկերի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25D6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83F6898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0E7C9" w14:textId="77777777" w:rsidR="00DB51CA" w:rsidRPr="00C12739" w:rsidRDefault="00366E24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8ED72" w14:textId="034C271F" w:rsidR="00DB51CA" w:rsidRPr="00C12739" w:rsidRDefault="00C0142D" w:rsidP="008F4C8F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F4C8F">
              <w:rPr>
                <w:rFonts w:ascii="GHEA Grapalat" w:hAnsi="GHEA Grapalat"/>
                <w:spacing w:val="-4"/>
                <w:sz w:val="20"/>
                <w:szCs w:val="20"/>
              </w:rPr>
              <w:t xml:space="preserve">V բաժնի 15-րդ կետ, </w:t>
            </w:r>
            <w:r w:rsidR="008F4C8F" w:rsidRPr="008F4C8F">
              <w:rPr>
                <w:rFonts w:ascii="GHEA Grapalat" w:hAnsi="GHEA Grapalat"/>
                <w:spacing w:val="-4"/>
                <w:sz w:val="20"/>
                <w:szCs w:val="20"/>
              </w:rPr>
              <w:br/>
            </w:r>
            <w:r w:rsidRPr="008F4C8F">
              <w:rPr>
                <w:rFonts w:ascii="GHEA Grapalat" w:hAnsi="GHEA Grapalat"/>
                <w:spacing w:val="-4"/>
                <w:sz w:val="20"/>
                <w:szCs w:val="20"/>
              </w:rPr>
              <w:t xml:space="preserve">1-ին հավելվածի III բաժնի </w:t>
            </w:r>
            <w:r w:rsidR="00496051">
              <w:rPr>
                <w:rFonts w:ascii="GHEA Grapalat" w:hAnsi="GHEA Grapalat"/>
                <w:spacing w:val="-4"/>
                <w:sz w:val="20"/>
                <w:szCs w:val="20"/>
              </w:rPr>
              <w:t>և</w:t>
            </w:r>
            <w:r w:rsidRPr="008F4C8F">
              <w:rPr>
                <w:rFonts w:ascii="GHEA Grapalat" w:hAnsi="GHEA Grapalat"/>
                <w:spacing w:val="-4"/>
                <w:sz w:val="20"/>
                <w:szCs w:val="20"/>
              </w:rPr>
              <w:t xml:space="preserve"> 2-րդ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հավելվածի 1-3-րդ աղյուսակների «В. cereus»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A300A" w14:textId="133BCE26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CC2103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21871-2013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Bacillus cereus-ի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C2103" w:rsidRPr="00C12739">
              <w:rPr>
                <w:rFonts w:ascii="GHEA Grapalat" w:hAnsi="GHEA Grapalat"/>
                <w:sz w:val="20"/>
                <w:szCs w:val="20"/>
              </w:rPr>
              <w:t>առավել հավանական թվի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հաշվարկման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1D2C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91DC6F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C5C79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944BD9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E9F06" w14:textId="20C61433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10444.8-2013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Bacillus cereus պրեզումպտիվ բակտերիաների հաշվարկման հորիզոնական մեթոդ. Գաղ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>ութների հաշվարկման մեթոդ՝ 30 °С</w:t>
            </w:r>
            <w:r w:rsidRPr="00C12739">
              <w:rPr>
                <w:rFonts w:ascii="GHEA Grapalat" w:hAnsi="GHEA Grapalat"/>
                <w:sz w:val="20"/>
                <w:szCs w:val="20"/>
              </w:rPr>
              <w:t>-ի դեպքում»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75ED4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D85592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539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260C2" w14:textId="0D775FD5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1-ին հավելվածի 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br/>
              <w:t>I-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IV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VII-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X բաժինների, 2-րդ հավելվածի 2-րդ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աղյուսակների «մեզոֆիլ աերոբ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քանակ, ԳԱՄ» ցուցանիշ, 1-ին հավելվածի I, 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III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IV բաժինների «խմորիչներ»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«բորբոսներ» ցուցանիշներ, 2-րդ հավելվածի 1-ին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աղյուսակի «խմորիչներ»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F18E" w14:textId="08F20630" w:rsidR="00DB51CA" w:rsidRPr="00C12739" w:rsidRDefault="00C0142D" w:rsidP="008F4C8F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ՉԿՄ.ՉՎ 4140-2013 «Սննդամթերքում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R-Biofarm AG գերմանական արտադրության RIDA ® COUNT տիպի տակդիրների օգնությամբ մակեր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ույթների մանրէազերծության հսկողության պայմաններում խմորիչների, բորբոսասնկերի, մեզոֆիլ աերոբ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քանակության չափումներ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ի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6441CD" w:rsidRPr="00C12739">
              <w:rPr>
                <w:rFonts w:ascii="GHEA Grapalat" w:hAnsi="GHEA Grapalat"/>
                <w:sz w:val="20"/>
                <w:szCs w:val="20"/>
              </w:rPr>
              <w:t>կատար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ման</w:t>
            </w:r>
            <w:r w:rsidR="006441CD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մեթոդիկա»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(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2017 թվականի ապրիլի 17-ի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DA74F5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1014/2017)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DB0D3" w14:textId="3884B58B" w:rsidR="00DB51CA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միջպետական ստանդարտի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BE7B63" w:rsidRPr="00C12739" w14:paraId="645AA5D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935F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7D239" w14:textId="5C6177E0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</w:t>
            </w:r>
            <w:r w:rsidR="008F4C8F">
              <w:rPr>
                <w:rFonts w:ascii="GHEA Grapalat" w:hAnsi="GHEA Grapalat"/>
                <w:sz w:val="20"/>
                <w:szCs w:val="20"/>
              </w:rPr>
              <w:t>ժնի 15-րդ կետ, 1-ին հավելվածի I-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IV բաժինների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2-րդ հավելվածի 3-րդ աղյուսակի «սուլֆիտ վերականգնող կլոստրիդիաներ»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87C7F" w14:textId="7E939804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29185-2014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Անա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ե</w:t>
            </w:r>
            <w:r w:rsidRPr="00C12739">
              <w:rPr>
                <w:rFonts w:ascii="GHEA Grapalat" w:hAnsi="GHEA Grapalat"/>
                <w:sz w:val="20"/>
                <w:szCs w:val="20"/>
              </w:rPr>
              <w:t>րոբ պայմաններում աճող՝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սուլֆիտ վերականգնող բակտերիաների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հաշվարկման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CD8E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3423A0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8BCE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32881" w14:textId="488D77B1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t xml:space="preserve">ժնի 15-րդ կետ, 1-ին հավելվածի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  <w:t>I-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IV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8F4C8F">
              <w:rPr>
                <w:rFonts w:ascii="GHEA Grapalat" w:hAnsi="GHEA Grapalat"/>
                <w:sz w:val="20"/>
                <w:szCs w:val="20"/>
              </w:rPr>
              <w:t xml:space="preserve"> VII-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X բաժինների, 2-րդ հավելվածի 2-րդ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աղյուսակների «մեզոֆիլ աերոբ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ֆակուլտատիվ անաերոբ միկրոօրգանիզմների քանակ, ԳԱՄ»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C71D" w14:textId="0484639D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10444.15-94 «Սննդամթերք. Մեզոֆիլ աերոբ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ֆակուլտատիվ անաերոբ մանրէների քանակության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46CE4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CDC24A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DD4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1C1DE" w14:textId="547346C3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t xml:space="preserve">ժնի 15-րդ կետ, 1-ին հավելվածի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  <w:t>1-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4-րդ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t xml:space="preserve"> 7-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10-րդ բաժինների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2-րդ հավելվածի 3-րդ աղյուսակի «աղիքային ցուպիկների խմբի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բակտերիաներ</w:t>
            </w:r>
            <w:r w:rsidR="00C34646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(կոլիձ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եր)»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734E6" w14:textId="745DE06A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31747-2012 «Սննդամթերք. Աղիքային ցուպիկների խմբի բակտերիաների (կոլիձ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բակտերիաների)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50776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7E5F02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67B33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12246" w14:textId="79B6E23B" w:rsidR="00DB51CA" w:rsidRPr="00C12739" w:rsidRDefault="00C0142D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1-ին հավելվածի V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VI բաժինների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2-րդ հավելվածի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1-3-րդ աղյուսակների՝ պահածոների արդյունաբերական մանրէազերծության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CD3F6" w14:textId="77777777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30425-97 «Պահածոներ. Արդյունաբերական մանրէազերծության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C5A03" w14:textId="77777777" w:rsidR="00DB51CA" w:rsidRPr="00C12739" w:rsidRDefault="00DB51CA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19242EC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B7B9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1EF48" w14:textId="77777777" w:rsidR="00DB51CA" w:rsidRPr="00C12739" w:rsidRDefault="00C0142D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56E4D" w14:textId="637E2B3D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10444.7-86 «Սննդամթերք.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Բոտուլինային տոքսինների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Clostridium botulinum-ի հայտնաբերման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5754F" w14:textId="77777777" w:rsidR="00DB51CA" w:rsidRPr="00C12739" w:rsidRDefault="00DB51CA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2AA11BCD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E2EE1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92ABB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2-րդ հավելվածի 1-ին աղյուսակի «մեզոֆիլ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կլոստրիդիաներ»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91C3A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ԳՕՍՏ 10444.9-88 «Սննդամթերք. Clostridium perfringens-ի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CDB2D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06B21AD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41C5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4BE22D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E0B9" w14:textId="1127BCAC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31744-2012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Clostridium perfringens-ի գաղութների հաշվարկման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9D3E0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41E4" w:rsidRPr="00C12739" w14:paraId="33E9442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C2AC7" w14:textId="77777777" w:rsidR="005941E4" w:rsidRPr="00C12739" w:rsidRDefault="005941E4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067C" w14:textId="4087BB62" w:rsidR="005941E4" w:rsidRPr="00C12739" w:rsidRDefault="005941E4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2-րդ հավելվածի 1-ին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2-րդ աղյուսակների «կաթնաթթվային միկրոօրգանիզմներ 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F95FF" w14:textId="77777777" w:rsidR="005941E4" w:rsidRPr="00C12739" w:rsidRDefault="005941E4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10444.11-89 «Սննդամթերք.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Կաթնաթթվային միկրոօրգանիզմների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A0E09" w14:textId="6FC790B4" w:rsidR="005941E4" w:rsidRPr="00C12739" w:rsidRDefault="005941E4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2021 թվականի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հունվարի 1-ը</w:t>
            </w:r>
          </w:p>
        </w:tc>
      </w:tr>
      <w:tr w:rsidR="005941E4" w:rsidRPr="00C12739" w14:paraId="60B5B3D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D162" w14:textId="77777777" w:rsidR="005941E4" w:rsidRPr="00C12739" w:rsidRDefault="005941E4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B55312" w14:textId="77777777" w:rsidR="005941E4" w:rsidRPr="00C12739" w:rsidRDefault="005941E4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0DBC3" w14:textId="7DD30FDB" w:rsidR="005941E4" w:rsidRPr="00C12739" w:rsidRDefault="005941E4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10444. 11-2013 «Սննդամթերքի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կերերի մանրէաբանություն. Մեզոֆիլ կաթնաթթվային միկրոօրգանիզմների հայտնաբերման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քանակության հաշվարկման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BBC5A" w14:textId="77777777" w:rsidR="005941E4" w:rsidRPr="00C12739" w:rsidRDefault="005941E4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6C8617F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35B8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64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69BED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15-րդ կետ,</w:t>
            </w:r>
            <w:r w:rsidR="00DE7337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«սնդիկ»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8A2E5" w14:textId="133D5A02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26927-86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Սնդիկի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E1631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7CAEF3B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2211D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CD5357" w14:textId="77777777" w:rsidR="00190799" w:rsidRPr="00C12739" w:rsidRDefault="00190799" w:rsidP="00DE7337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3098C" w14:textId="6917EA50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34427-2018 «Սննդամթերք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կենդանիների համար նախատեսված կերեր. Սնդիկի որոշում ատոմաաբսորբման սպեկտրաչափական մեթոդով՝ Զեեմանի էֆեկտի հիման վրա»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20AA4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5CAD1BC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BD64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99B57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935AA" w14:textId="651A40BC" w:rsidR="00190799" w:rsidRPr="00C12739" w:rsidRDefault="00190799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33412-2015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Սնդիկի զանգվածային մասի որոշում՝ անբոց ատոմային աբսորբման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CAB86" w14:textId="77777777" w:rsidR="00190799" w:rsidRPr="00C12739" w:rsidRDefault="00190799" w:rsidP="00DE7337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776BA4B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EA07D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2FD265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7579E" w14:textId="77777777" w:rsidR="00190799" w:rsidRPr="00C12739" w:rsidRDefault="00190799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Ռ 53183-2008 «Սննդամթերք. Հետքային տարրերի որոշում. Սնդիկի որոշում սառը գոլորշու ատոմաաբսորբման սպեկտրաչափական մեթոդով՝ ճնշման տակ փորձանմուշի նախնական հանքայնացմամբ»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90398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67A95AE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4A7C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68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56BDD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«մկնդեղ»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7B7A7" w14:textId="146B8ADD" w:rsidR="00190799" w:rsidRPr="00C12739" w:rsidRDefault="00190799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31707-2012 (EN 14627:2005) «Սննդամթերք. Հետքային տարրերի որոշում. Ընդհանուր մկնդեղի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սելենի որոշում՝ ճնշման տակ փորձանմուշի նախնական հանքայնացմամբ հիդրիդների գեներացմամբ ատոմաաբսորբման 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6E9D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62BFFF6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1DA10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69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E778D9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3D8EC" w14:textId="29D040E7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26930-86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Մկնդեղի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5C980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4F0FFFFD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5EC54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385185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C30A8" w14:textId="5986EE26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31266-2004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Մկնդեղի որոշման ատոմաաբսորբման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398F7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2747E01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C78F5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925FF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D37D0E" w14:textId="2EC00ADF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31628-2012 «Սննդամթերք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պարենային հումք. Մկնդեղի զանգվածային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կոնցենտրացիայի որոշման ինվերսիոն վոլտամպերաչափական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15E9F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1A1981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D9706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7768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AFF77" w14:textId="471C3A75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33411-2015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Մկնդեղի զանգվածային մասի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հիդրիդների գեներացմամբ ատոմային աբսորբման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7840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3AFD8D8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EBD2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E7B0F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D50E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975E97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14546-2015 «Սննդամթերք. Հետքային տարրերի որոշում. Ընդհանուր մկնդեղի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չոր մոխրացումից հետո հիբրիդների գեներացմամբ ատոմաաբսորբման 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62902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6F4369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E82E8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90A6B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9A42A" w14:textId="6CA7C33D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ՀՍՏ 313-2009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</w:t>
            </w:r>
            <w:r w:rsidR="00C12739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Մկնդեղի որոշման ատոմաաբսորբման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B8A44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5260AF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ED0D7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FE925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1AD7C" w14:textId="5FCE9754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51766-2001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Մկնդեղի որոշման ատոմաաբսորբման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954C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009DAE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F9A2C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76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A47C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3-րդ հավելվածի «կապար»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157B1" w14:textId="23F2195A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26932-86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Կապարի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E016E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4F28A7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F0F1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35414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D51DE" w14:textId="73AEB5BD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ՍՏԲ 1315-2002 «Մթերք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՝ պահածոյացված. Անագի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կապարի պարունակության որոշման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ինվերսիոն վոլտամպերաչափման մեթոդով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975E97" w:rsidRPr="00C12739">
              <w:rPr>
                <w:rFonts w:ascii="GHEA Grapalat" w:hAnsi="GHEA Grapalat"/>
                <w:sz w:val="20"/>
                <w:szCs w:val="20"/>
              </w:rPr>
              <w:t>ТА տիպի անալիզատորներով</w:t>
            </w:r>
            <w:r w:rsidRPr="00C12739">
              <w:rPr>
                <w:rFonts w:ascii="GHEA Grapalat" w:hAnsi="GHEA Grapalat"/>
                <w:sz w:val="20"/>
                <w:szCs w:val="20"/>
              </w:rPr>
              <w:t>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A79E1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E14D33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726B6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54FD6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9C708" w14:textId="759FDD3D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ՍՏ ՂՀ ՍՏԲ 1315-2008 «Մթերք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՝ պահածոյացված. Անագի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կապարի պարունակության որոշման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4F3A2A" w:rsidRPr="00C12739">
              <w:rPr>
                <w:rFonts w:ascii="GHEA Grapalat" w:hAnsi="GHEA Grapalat"/>
                <w:sz w:val="20"/>
                <w:szCs w:val="20"/>
              </w:rPr>
              <w:t>ինվերսիոն վոլտամպերաչափման մեթոդով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="004F3A2A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ТА տիպի անալիզատորներով»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578B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C8F50C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8549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26D7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3-րդ հավելվածի «կադմիում»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4531" w14:textId="7B4BA739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26933-86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Կադմիումի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44B09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73ADB9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A476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1BF8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3-րդ հավելվածի «քրոմ»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CEBEA" w14:textId="10F0D7E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33425-2015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Նիկելի, քրոմի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կոբալտի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էլեկտրաջերմային ատոմաաբսորբման 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35C5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D27F49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5E84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B96E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9B401" w14:textId="07C6FD9D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5729-2016 «Աննդամթերքի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հումքի մեջ քրոմի, երկաթի, նիկելի, պղնձի, ցինկի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ինդուկտիվ կապված պլազմայով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զանգվածասպեկտրաչափական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3CCA" w14:textId="7B643AED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դրա ներառումը սույն ցանկում</w:t>
            </w:r>
          </w:p>
        </w:tc>
      </w:tr>
      <w:tr w:rsidR="00BE7B63" w:rsidRPr="00C12739" w14:paraId="4FBB401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0B37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82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E05F6" w14:textId="559A5C4E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«կապար»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«կադմիում»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7850F" w14:textId="696C78F0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0F79E1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14084-2014 «Սննդամթերք. Հետքային տարրերի որոշում. Կապարի, կադմիումի, ցինկի, պղնձի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երկաթի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ատոմաաբսորբման սպեկտրաչափական մեթոդով՝ միկրոալիքային քայքայումից հետո»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8705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33455F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6241E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47F7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B0000" w14:textId="20524388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30178-96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</w:t>
            </w:r>
            <w:r w:rsidR="00C12739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Թունավոր տարրերի որոշման ատոմաաբսորբման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BDEE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53C58F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3724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2C2A9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2BD30" w14:textId="6AFEDAD1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33426-2015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Կապարի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կադմիումի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էլեկտրաջերմային ատոմաաբսորբման 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0B49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83453CC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D2B2E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DE79C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36B23" w14:textId="4731D30E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33824-2016 «Սննդամթերք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պարենային հումք. Թունավոր տարրերի (կադմիումի, կապարի, պղնձի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ցինկի) պարունակության որոշման ինվերսիոն վոլտամպերաչափական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20A5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AEC65C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F93E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5AA446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CB552" w14:textId="45FC6D6A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0F79E1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14082-2013 «Սննդամթերք. Ուղեգծող տարրերի որոշում. Կապարի, կադմիումի, ցինկի, պղնձի, երկաթի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քրոմի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չոր մոխրացումից հետո ատոմաաբսորբման 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4E4D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C936C6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29F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9B6B5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2433F" w14:textId="58D58341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1313-2002 «Սննդամթերք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պարենային հումք.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Ց</w:t>
            </w:r>
            <w:r w:rsidR="000F79E1" w:rsidRPr="00C12739">
              <w:rPr>
                <w:rFonts w:ascii="GHEA Grapalat" w:hAnsi="GHEA Grapalat"/>
                <w:sz w:val="20"/>
                <w:szCs w:val="20"/>
              </w:rPr>
              <w:t xml:space="preserve">ինկի, կադմիումի, կապարի, պղնձի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թ</w:t>
            </w:r>
            <w:r w:rsidRPr="00C12739">
              <w:rPr>
                <w:rFonts w:ascii="GHEA Grapalat" w:hAnsi="GHEA Grapalat"/>
                <w:sz w:val="20"/>
                <w:szCs w:val="20"/>
              </w:rPr>
              <w:t>ունավոր տարրերի պարունակության որոշման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F79E1" w:rsidRPr="00C12739">
              <w:rPr>
                <w:rFonts w:ascii="GHEA Grapalat" w:hAnsi="GHEA Grapalat"/>
                <w:sz w:val="20"/>
                <w:szCs w:val="20"/>
              </w:rPr>
              <w:t>ինվերսիոն վոլտամպերաչափման մեթոդով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="000F79E1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ТА տիպի անալիզատորներով»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AA2C6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7D4C5C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3A462" w14:textId="77777777" w:rsidR="00DB51CA" w:rsidRPr="00C12739" w:rsidRDefault="00366E24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61726" w14:textId="6FACB50C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«կապար», «կադմիում»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«մկնդեղ»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D496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30538-97 «Սննդամթերք. Թունավոր տարրերի որոշման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ատոմային էմիսիոն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258C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238397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423F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43E7A" w14:textId="583196AB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«կապար», «կադմիում»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«քրոմ»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6DAB4E" w14:textId="74E2321C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B247E8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14083-2013 «Սննդամթերք. Հետքային տարրերի որոշում. Կապարի, կադմիումի, քրոմի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մոլիբդենի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գրաֆիտային վառարանում փոշեցրմամբ ատոմաաբսորբման սպեկտրաչափության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միջոցով՝ փորձանմուշը բարձր ճնշման պայմաններում նախապես հանքայնացնելով»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1B922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C56FB1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1B4E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FFFFFF"/>
          </w:tcPr>
          <w:p w14:paraId="56866CA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3D008" w14:textId="10F34475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B247E8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14082-2014 «Սննդամթերք. Հետքային տարրերի որոշում.</w:t>
            </w:r>
            <w:r w:rsidR="00C12739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Կապարի, կադմիումի, ցինկի, պղնձի, երկաթի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քրոմի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չոր մոխրացումից հետո ատոմաաբսորբման սպեկտրաչափության միջոցով (ԱԱՍ)»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0C30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A6DC33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CBFC9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64EAC" w14:textId="19B9389A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«մկնդեղ», «կադմիում», «սնդիկ»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«կապար»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4EF5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B247E8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13805-2012 «Սննդամթերք. Հետքային տարրերի որոշում. Քայքայում ճնշման տակ»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F4BDA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BAA2D5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6C05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6E9025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CA58C" w14:textId="038FF430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B247E8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15763-2015 «Սննդամթերք. Հետքային տարրերի որոշում. Սննդամթերքի մեջ մկնդեղի, կադմիումի, սնդիկի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կապարի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247E8" w:rsidRPr="00C12739">
              <w:rPr>
                <w:rFonts w:ascii="GHEA Grapalat" w:hAnsi="GHEA Grapalat"/>
                <w:sz w:val="20"/>
                <w:szCs w:val="20"/>
              </w:rPr>
              <w:t>ինդուկտիվ կապված պլազմայով զանգվածասպեկտրաչափական (ԻԿՊ-ԶՍ) մեթոդով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="00B247E8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ճնշման տակ հանքայնացումից հետո»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7B7F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9E06A7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3B6C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93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39AFD" w14:textId="32A01CAB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կետը,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«ՀՔՑՀ (α-, β-, γ- իզոմերներ)»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«ԴԴՏ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դրա մետաբոլիտներ»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DC650" w14:textId="072498CD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DD59BE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1528-1-2014 «Սննդամթերք՝ ճարպի մեծ պարունակությամբ. Թունաքիմիկատների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(ՊՔԲ-ներ) որոշում. Մաս 1. Ընդհանուր դրույթներ»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D9BD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7C04CE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1055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159CB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CDDC" w14:textId="58C3D20A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DD59BE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1528-2-2014 «Սննդամթերք՝ ճարպի մեծ պարունակությամբ. Թունաքիմիկատների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(ՊՔԲ-ներ) որոշում. Մաս 2. Ճարպի, թունաքիմիկատների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ՊՔԲ-ների լուծամզում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ճարպի պարունակության որոշում»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84A89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6D9184D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2F95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3318CE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B46CA" w14:textId="04AB0FBC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DD59BE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1528-3-2014 «Սննդամթերք՝ ճարպի մեծ պարունակությամբ. Թունաքիմիկատների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(ՊՔԲ-ներ) որոշում. Մաս 3. Մաքրման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796D0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6E9A31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175A3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2A9FB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F1857" w14:textId="2D79DEE2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DD59BE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1528-4-2014 «Սննդամթերք՝ ճարպի մեծ պարունակությամբ. Թունաքիմիկատների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պոլիքլորացված բիֆենիլների (ՊՔԲ-ներ) որոշում. Մաս 4. Որոշում, հաստատման մեթոդներ, այլ դրույթներ»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583A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3FB8483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2D6D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97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7D681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D171D" w14:textId="360624F8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32308-2013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Քլորօրգանական թունաքիմիկատների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գազահեղուկային քրոմատագրման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C7DF1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0C836CD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637C6" w14:textId="77777777" w:rsidR="00DB51CA" w:rsidRPr="00C12739" w:rsidRDefault="00BE7B63" w:rsidP="00C12739">
            <w:pPr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98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674B5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380C10" w14:textId="3919F32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2011-2010 «Ջուր, սննդամթերք, կերեր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ծխախոտային արտադրատեսակներ. Քլորօրգանական թունաքիմիկատների որոշում</w:t>
            </w:r>
            <w:r w:rsidR="00C761A7" w:rsidRPr="00C12739">
              <w:rPr>
                <w:rFonts w:ascii="GHEA Grapalat" w:hAnsi="GHEA Grapalat"/>
                <w:sz w:val="20"/>
                <w:szCs w:val="20"/>
                <w:lang w:val="ru-RU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քրոմատագրման մեթոդներով»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802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45872F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402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99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7C371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3-րդ հավելվածի «դիօքսիններ»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1D29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34449-2018 «Սննդամթերք, պարենային հումք, կերեր, կերային հավելումներ. Դիօքսինների զանգվածային մասի որոշում</w:t>
            </w:r>
            <w:r w:rsidR="00C761A7" w:rsidRPr="00C12739">
              <w:rPr>
                <w:rFonts w:ascii="GHEA Grapalat" w:hAnsi="GHEA Grapalat"/>
                <w:sz w:val="20"/>
                <w:szCs w:val="20"/>
                <w:lang w:val="ru-RU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բարձրարդյունավետ քրոմատազանգվածասպեկտրաչափական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9C7F2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3AA436F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E7433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C8A8A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BAAF2" w14:textId="38CD89DB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ՀՍՏ 348-2012 «Փորձանմուշներ վերցնելու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անալիզի մեթոդներ՝ որոշակի սննդամթերքներում դիօքսինների (ՊՔԴԴ/ՊՔԴՖ), դիօքսինանման ՊՔԲ-ների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ոչ դիօքսինանման ՊՔԲ-ների մակարդակներ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ի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հսկ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ողության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համար»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9E57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D34BDD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D2819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831C7" w14:textId="522A58C0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3-րդ հավելվածի «լ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ոմիցետին (քլորամֆենիկոլ)»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A924F" w14:textId="7DBF3F6D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ՉԿՄ.ՉՎ 2436-2015 «Կենդանական ծագման արտադրանքում քլորամֆենիկոլի (լ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ոմիցետինի) պարունակության չափումների կատարման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RIDASCREEN® Chloramphenicol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ՊՐՈԴՈՍԿՐԻՆ®Քլորամֆենիկոլ թեստ-համակարգերի օգտագործմամբ» (2015 թվականի դեկտեմբերի 30-ի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C761A7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մասին վկայական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թիվ 919/2015)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BB392" w14:textId="66C1CC8F" w:rsidR="00DB51CA" w:rsidRPr="00C12739" w:rsidRDefault="00DE7337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ստանդարտների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դրանց ներառումը սույն ցանկում</w:t>
            </w:r>
          </w:p>
        </w:tc>
      </w:tr>
      <w:tr w:rsidR="00BE7B63" w:rsidRPr="00C12739" w14:paraId="2636FB4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36D6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88D71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6E21F" w14:textId="4FD5F760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4230-2015 «Կաթի, չոր կաթի, մսի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մեղրի մեջ 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ոմիցետինի (քլորամ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ֆ</w:t>
            </w:r>
            <w:r w:rsidRPr="00C12739">
              <w:rPr>
                <w:rFonts w:ascii="GHEA Grapalat" w:hAnsi="GHEA Grapalat"/>
                <w:sz w:val="20"/>
                <w:szCs w:val="20"/>
              </w:rPr>
              <w:t>ենիկոլի)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իմունաֆերմենտային անալիզի մեթոդով՝ քլորամֆենիկոլի որոշման համար MaxSignal ռեագենտների հավաքակազմի օգտագործմամբ. Չափումների կատարման մեթոդիկա» (2015 թվականի հուլիսի 17-ի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C761A7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մասին վկայական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թիվ</w:t>
            </w:r>
            <w:r w:rsidR="00335141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893/2015)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D9056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62249B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18F1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EAE16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554C0" w14:textId="0D90EC60" w:rsidR="00DB51CA" w:rsidRPr="00C12739" w:rsidRDefault="00C0142D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ՉԿՄ.ՉՎ 4678-2018 «Կենդանական ծագման արտադրանքում քլորամֆենիկոլի (լ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ոմիցետինի) պարունակության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չափումների կատարման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իմունաֆերմենտային անալիզի մեթոդով՝ MaxSignal (R) Chloramphenicol (CAP) ELISA Test Kit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8F4C8F">
              <w:rPr>
                <w:rFonts w:ascii="GHEA Grapalat" w:hAnsi="GHEA Grapalat"/>
                <w:sz w:val="20"/>
                <w:szCs w:val="20"/>
              </w:rPr>
              <w:t xml:space="preserve"> ԻՖԱ-հակաբիոտիկ-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քլորամֆենիկոլ ռեագենտների հավաքակազմերի օգտագործմամբ» (2018 թվականի </w:t>
            </w:r>
            <w:r w:rsidR="007D0FE9" w:rsidRPr="007D0FE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օգոստոսի 3-ի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C761A7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1119/2018)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13605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05DD7F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2BA89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104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AF76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312BF" w14:textId="6815C54F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4790-2013 «Կենդանական ծագման հումքի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սննդամթերքի մեջ 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ոմիտեցինի (քլորամֆենիկոլի) մնացորդային քանակությունների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ԲԱՀՔ-ՄՍ/ՄՍ մեթոդով. Չափումների կատարման մեթոդիկա»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(2013 թվականի նոյեմբերի 29-ի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C761A7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մասին վկայական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թիվ</w:t>
            </w:r>
            <w:r w:rsidR="00335141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809/2013)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16C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76976138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3DCE0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105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D60A8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1DA5B" w14:textId="685F87A6" w:rsidR="00190799" w:rsidRPr="00C12739" w:rsidRDefault="00190799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4846-2014 «Հումքի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կենդանական ծագման արտադրանքի մեջ քլորամֆենիկոլի որոշում. Չափումների կատարման մեթոդիկա՝ իմունաֆերմենտային անալիզի մեթոդով՝ «ԻՖԱ-քլորամֆենիկոլ» ռեագենտների հավաքակազմի օգտագործմամբ» (2014 թվականի փետրվարի 21-ի ատեստավորման մասին վկայական թիվ 824/2014)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2C049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17C970B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9A418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990535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9AFF3" w14:textId="0C066450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ՄՀ 1013-1-2018 (ՉԿՄ.ՉՎ 4230-2015) «Կենդանական ծագման արտադրանք. ԻՖԱ մեթոդով քլորամֆենիկոլի (լ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ոմիցետինի) պարունակության չափումների մեթոդիկա՝ BIOO Scientific Corporation ամերիկյան արտադրության MaxSignal Chloramphenicol (CAP) ELISA Test Kit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ԻՖԱ հակաբիոտիկ-քլորամֆենիկոլ ռեագենտների հավաքակազմերի օգտագործմամբ» (2018 թվականի հունվարի 31-ի ատեստավորման մասին վկայական թիվ 2324/420-RA.RU.311703-2017)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FD41F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4AFF63F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70DCE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95714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E596E" w14:textId="2E3D6C53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ՄՀ 1013-2-2018 (ՉԿՄ.ՉՎ 4678-2015) «Կենդանական ծագման արտադրանք. ԻՖԱ մեթոդով քլորամֆենիկոլի (լ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ոմիցետինի) պարունակության չափումների մեթոդիկա՝ BIOO Scientific Corporation ամերիկյան արտադրության MaxSignal Chloramphenicol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(CAP) ELISA Test Kit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ԻՖԱ հակաբիոտիկ-քլորամֆենիկոլ ռեագենտների հավաքակազմերի օգտագործմամբ» (2018 թվականի հունվարի 31-ի ատեստավորման մասին վկայական թիվ 2320/420-RA.RU.311703-2017)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9AF86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F078FF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0FF1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C7660" w14:textId="6ABB2931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18-րդ կետեր, 3</w:t>
            </w:r>
            <w:r w:rsidR="00DE7337">
              <w:rPr>
                <w:rFonts w:ascii="GHEA Grapalat" w:hAnsi="GHEA Grapalat"/>
                <w:sz w:val="20"/>
                <w:szCs w:val="20"/>
              </w:rPr>
              <w:t xml:space="preserve">-րդ հավելվածի «տետրացիկլինային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խումբ»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5-րդ հավելվածի 1-ին աղյուսակի «դօքսիցիկլին»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3B4F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31694-2012 «Սննդամթերք, պարենային հումք. Տետրացիկլինային խմբի հակաբիոտիկների մնացորդային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բարձրարդյունավետ հեղուկային քրոմատագրման միջոցով՝ զանգվածասպեկտրաչափական դետեկտորով»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E17E5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8DE80C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C016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109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3DB49D" w14:textId="21BAA11F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18-րդ կետեր, 3-րդ հավելվածի «</w:t>
            </w:r>
            <w:r w:rsidR="00C12739">
              <w:rPr>
                <w:rFonts w:ascii="GHEA Grapalat" w:hAnsi="GHEA Grapalat"/>
                <w:sz w:val="20"/>
                <w:szCs w:val="20"/>
              </w:rPr>
              <w:t xml:space="preserve">տետրացիկլինային </w:t>
            </w:r>
            <w:r w:rsidR="00C12739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խումբ», 5-րդ հավելվածի 1-ին աղյուսակի «սուլֆանիլամիդային խմբի բոլոր նյութերը (սուլֆանիլամիդներ)»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«դօքսիցիկլին»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6C4E0" w14:textId="77777777" w:rsidR="00DB51CA" w:rsidRPr="00C12739" w:rsidRDefault="00C0142D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2643-2007 «Կաթի, մսի, երիկամների մեջ սուլֆամետազինի քանակության չափման կատարման մեթոդիկա՝ Ռիդասկրին(Կ) Սուլֆամետազին թեստ-համակարգի օգտագործմամբ» (2007 թվականի մարտի 13-ի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ED568B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</w:t>
            </w:r>
            <w:r w:rsidR="00335141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427/2007)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970D" w14:textId="5B9B8B6C" w:rsidR="00DB51CA" w:rsidRPr="00C12739" w:rsidRDefault="00C1273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190799" w:rsidRPr="00C12739" w14:paraId="19C5EC0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13F9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12994" w14:textId="63881EB2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br/>
              <w:t xml:space="preserve">18-րդ կետեր, 5-րդ հավելվածի 1-ին աղյուսակի «սուլֆանիլամիդային խմբի բոլոր նյութերը (սուլֆանիլամիդներ)», «թիամֆենիկոլ», «մետրոնիդազոլ /դիմետրիդազոլ /ռոնիդազոլ/ դապսոն/ կլոտրիմազոլ/ ամինիտրիզոլ/ թինիդազոլ», «բենզիլպենիցիլին/ պենետամատ», «ամպիցիլին», «ամօքսիցիլին», «կլօքսացիլին»,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«դիկլօքսացիլին», «օքսացիլին», </w:t>
            </w:r>
            <w:r w:rsidRPr="007D0FE9">
              <w:rPr>
                <w:rFonts w:ascii="GHEA Grapalat" w:hAnsi="GHEA Grapalat"/>
                <w:sz w:val="19"/>
                <w:szCs w:val="19"/>
              </w:rPr>
              <w:t>«ֆենօքսիմեթիլպենիցիլին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«տրիմետոպրիմ», «ֆլորֆենիկոլ»,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«ապրամիցին», «դանոֆլօքսացին», «լինկոմիցին/ կլինդամիցին», «մարբոֆլօքսացին», «նաֆցիլին», «նեոմիցին», «նիտրոֆուրաններ (այդ թվում՝ ֆուրազոլիդոնը)», «օքսոլինաթթու», «սպեկտինոմիցին», «սպիրամիցին», «ստրեպտոմիցին/ դիհիդրոստրեպտոմիցին», «թիլոզին», «ցեֆտիոֆուր», «ցեֆալեքսին», «ցեֆկինոմ», «ցեֆապիրին», «ցիպրոֆլոկսացին/ էնրոֆլօքսացին/ պեֆլօքսացին/ օֆլօքսացին/ նորֆլօքսացին», «էրիտրոմիցին», 3-րդ հավելվածի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5-րդ հավելվածի 1-ին աղյուսակի «բացիտրացին», </w:t>
            </w:r>
            <w:r w:rsidR="00C12739" w:rsidRPr="00DE7337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3-րդ հավելվածի «լ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ոմիցետին (քլորամֆենիկոլ)», «տետրացիկլինային խումբ»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4B874" w14:textId="60537545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ԳՕՍՏ 34285-2017 «Սննդամթերք, պարենային հումք. Անասնաբուժական կիրառման համար քիմիաթերապ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տիկ դեղամիջոցների հայտնաբերման մեթոդ՝ քիմլյումինեսցենտային հայտնաբերմամբ իմունաֆերմենտային անալիզի օգնությամբ ՝ բիոչիպերի տեխնոլոգիայի օգտագործմամբ»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521FE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կիրառվում է «դապսոն», «նիտրոֆուրաններ (այդ թվում՝ ֆուրազոլիդոնը)», «օքսացիլին», «տետրացիկլինային խումբ», «օքսոլինաթթու», «սպեկտինոմիցին», «սպիրամիցին», «ստրեպտոմիցին/ դիհիդրոստրեպտոմիցին», «սուլֆանիլամիդային խմբի բոլոր նյութերը (սուլֆանիլամիդներ)», «թիամֆենիկոլ», «թիլոզին», «տրիմեթոպրիմ», «ֆենօքսիմեթիլպենիցիլին», «ցեֆտիոֆուր», «ցեֆալեքսին»,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«ցեֆկինոմ», «ցեֆապիրին», «ցիպրոֆլոկսացին/ էնրոֆլօքսացին/ պեֆլօքսացին/օֆլօքսացին/ նորֆլօքսացին», «էրիտրոմիցին», «ամօքսիցիլին» «ամպիցիլին» «ապրամիցին», «բացիտրացին», «բենզիլպենիցիլին/ պենետամատ», «դանոֆլօքսացին», «դիօքսացիլին», «մարբոֆլօքսացին» ցուցանիշների նկատմամբ</w:t>
            </w:r>
          </w:p>
        </w:tc>
      </w:tr>
      <w:tr w:rsidR="00190799" w:rsidRPr="00C12739" w14:paraId="2C5F76AE" w14:textId="77777777" w:rsidTr="007D0FE9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DCCAC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A1B86E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D148D" w14:textId="16E85D81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34480-2018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Ամֆենիկոլների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պենիցիլինների որոշման մեթոդ՝ տանդեմային հեղուկային զանգվածասպեկտրաչափական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A2EBB" w14:textId="77777777" w:rsidR="00190799" w:rsidRPr="00C12739" w:rsidRDefault="00190799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«քլորամֆենիկոլ», «ֆլորֆենիկոլ», «թիամֆենիկոլ», «բենզիլպենիցիլին» «ամպիցիլին», «դիկլօքսացիլին», «օքսացիլին», «ֆենօքսիմեթիլպենիցիլին», «կլօքսացիլին», «ամօքսիցիլին», «նաֆցիլին» ցուցանիշների նկատմամբ</w:t>
            </w:r>
          </w:p>
        </w:tc>
      </w:tr>
      <w:tr w:rsidR="00190799" w:rsidRPr="00C12739" w14:paraId="58A48F23" w14:textId="77777777" w:rsidTr="007D0FE9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8B445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08AAB6" w14:textId="77777777" w:rsidR="00190799" w:rsidRPr="00C12739" w:rsidRDefault="00190799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89D452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ՀՍՏ ԳՕՍՏ Ռ 54904-2012 «Սննդամթերք, պարենային հումք. Սուլֆանիլամիդների, նիտրոիմիդազոլների, պենիցիլինների, ամֆենիկոլների մնացորդային պարունակության որոշման մեթոդ՝ զանգվածասպեկտրաչափական դետեկտորով բարձրարդյունավետ հեղուկային քրոմատագրման միջոցով»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31D37" w14:textId="77777777" w:rsidR="00190799" w:rsidRPr="00C12739" w:rsidRDefault="00190799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«մետրոնիդազոլ/ դիմետրիդազոլ/ ռոնիդազոլ/ թինիդազոլ» ցուցանիշների նկատմամբ</w:t>
            </w:r>
          </w:p>
        </w:tc>
      </w:tr>
      <w:tr w:rsidR="00BE7B63" w:rsidRPr="00C12739" w14:paraId="36556180" w14:textId="77777777" w:rsidTr="007D0FE9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4087B" w14:textId="77777777" w:rsidR="00DB51CA" w:rsidRPr="00C12739" w:rsidRDefault="00366E24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113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63D8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47FDA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Ռ 54904-2012 «Սննդամթերք, պարենային հումք. Սուլֆանիլամիդների, նիտրոիմիդազոլների, պենիցիլինների, ամֆենիկոլների մնացորդային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98D0F" w14:textId="2468585F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«օքսացիլին», «սուլֆանիլամիդային խմբի բոլոր նյութերը (սուլֆանիլամիդներ)», «տրիմետոպրիմ», </w:t>
            </w:r>
            <w:r w:rsidRPr="007D0FE9">
              <w:rPr>
                <w:rFonts w:ascii="GHEA Grapalat" w:hAnsi="GHEA Grapalat"/>
                <w:sz w:val="19"/>
                <w:szCs w:val="19"/>
              </w:rPr>
              <w:t>«ֆենօքսիմեթիլպենիցիլին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, «ֆլորֆենիկոլ», «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ամ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քսիցիլին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«ամպիցիլին», «բենզիլպենիցիլին/ պենետամատ», «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դիկլ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սացիլին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կլ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սացիլին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ոմիցետին (քլորամֆենիկոլ)»</w:t>
            </w:r>
          </w:p>
        </w:tc>
      </w:tr>
      <w:tr w:rsidR="00BE7B63" w:rsidRPr="00C12739" w14:paraId="742A89A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A384E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9EC2C8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34034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4885-2014 «Կենդանական ծագման արտադրանքի մեջ պենիցիլինի պարունակության չափումների կատարման մեթոդիկա ԻՖԱ մեթոդով՝ BIOO Scientific Corporation 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 xml:space="preserve">ամերիկյան արտադրության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MaxSignal ռեագենտների հավաքակազմի օգտագործմամբ» (2014 թվականի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ապրիլի 11-ի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829/2014)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30B04" w14:textId="67F51C3E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ստանդարտների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դրանց ներառումը սույն ցանկում</w:t>
            </w:r>
          </w:p>
        </w:tc>
      </w:tr>
      <w:tr w:rsidR="00BE7B63" w:rsidRPr="00C12739" w14:paraId="151F8AE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50A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529699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81816" w14:textId="352C8AFE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5200-2015 «Կենդանական ծագման հումքի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սննդամթերքի մեջ պենիցիլինների մնացորդային քանակությունների պարունակության որոշում ԲԱՀՔ-ՄՍ/ՄՍ մեթոդով. Չափումների կատարման մեթոդիկա» (2015 թվականի ապրիլի 25-ի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մասին վկայական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թիվ 883/2015)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1002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F8B359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04BE7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116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CDF84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7BBDF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5336-2015 «Կենդանական ծագման արտադրանքի մեջ պենիցիլինների խմբի հակաբիոտիկների պարունակության չափումների կատարման մեթոդիկա ԻՖԱ մեթոդով՝ EuroProxima B.V. 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Նիդե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ռ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 xml:space="preserve">լանդների արտադրության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թեստ-համակարգերի օգտագործմամբ» (2015 թվականի սեպտեմբերի 16-ի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898/2015)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F299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827636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38A0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2A315" w14:textId="064EB9DC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C1273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18-րդ կետեր, </w:t>
            </w:r>
            <w:r w:rsidR="00C1273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3-րդ հավելվածի «լ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ոմիցետին (քլորամֆենիկոլ)», «տետրացիկլինային խումբ»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«բացիտրացին»,</w:t>
            </w:r>
            <w:r w:rsidR="00C1273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5-րդ հավելվածի </w:t>
            </w:r>
            <w:r w:rsidR="00C1273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1-ին աղյուսակի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«բենզիլպենիցիլին/ պենետամատ», «ամպիցիլին», «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ամ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քսիցիլին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կլ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սացիլին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դիկլ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>սացիլին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», «նաֆցիլին», «օքսացիլին», </w:t>
            </w:r>
            <w:r w:rsidRPr="007D0FE9">
              <w:rPr>
                <w:rFonts w:ascii="GHEA Grapalat" w:hAnsi="GHEA Grapalat"/>
                <w:sz w:val="19"/>
                <w:szCs w:val="19"/>
              </w:rPr>
              <w:t>«ֆենօքսիմեթիլպենիցիլին»,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«ստրեպտոմիցին/ դիհիդրոստրեպտոմիցին», «նիտրոֆուրաններ (այդ թվում՝ ֆուրազոլիդոն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ը</w:t>
            </w:r>
            <w:r w:rsidRPr="00C12739">
              <w:rPr>
                <w:rFonts w:ascii="GHEA Grapalat" w:hAnsi="GHEA Grapalat"/>
                <w:sz w:val="20"/>
                <w:szCs w:val="20"/>
              </w:rPr>
              <w:t>), «ֆլումեկին», «</w:t>
            </w:r>
            <w:r w:rsidR="003D3711" w:rsidRPr="00C12739">
              <w:rPr>
                <w:rFonts w:ascii="GHEA Grapalat" w:hAnsi="GHEA Grapalat"/>
                <w:sz w:val="20"/>
                <w:szCs w:val="20"/>
              </w:rPr>
              <w:t>դանոֆլ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3D3711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</w:t>
            </w:r>
            <w:r w:rsidR="003D3711" w:rsidRPr="00C12739">
              <w:rPr>
                <w:rFonts w:ascii="GHEA Grapalat" w:hAnsi="GHEA Grapalat"/>
                <w:sz w:val="20"/>
                <w:szCs w:val="20"/>
              </w:rPr>
              <w:t>դիֆլ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3D3711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», «օքսոլինաթթու»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</w:t>
            </w:r>
            <w:r w:rsidR="003D3711" w:rsidRPr="00C12739">
              <w:rPr>
                <w:rFonts w:ascii="GHEA Grapalat" w:hAnsi="GHEA Grapalat"/>
                <w:sz w:val="20"/>
                <w:szCs w:val="20"/>
              </w:rPr>
              <w:t>մարբոֆլ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3D3711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1820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«Հումք պարենային. Կենդանական ծագման սննդամթերք. Հակաբակտերիալ </w:t>
            </w:r>
            <w:r w:rsidRPr="00C12739">
              <w:rPr>
                <w:rFonts w:ascii="GHEA Grapalat" w:hAnsi="GHEA Grapalat"/>
                <w:spacing w:val="-4"/>
                <w:sz w:val="20"/>
                <w:szCs w:val="20"/>
              </w:rPr>
              <w:t xml:space="preserve">պատրաստուկների իմունաֆերմենտային անալիզի մեթոդ» (2017 թվականի </w:t>
            </w:r>
            <w:r w:rsidR="008F4C8F" w:rsidRPr="008F4C8F">
              <w:rPr>
                <w:rFonts w:ascii="GHEA Grapalat" w:hAnsi="GHEA Grapalat"/>
                <w:spacing w:val="-4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pacing w:val="-4"/>
                <w:sz w:val="20"/>
                <w:szCs w:val="20"/>
              </w:rPr>
              <w:t xml:space="preserve">դեկտեմբերի 27-ի </w:t>
            </w:r>
            <w:r w:rsidR="00366E24" w:rsidRPr="00C12739">
              <w:rPr>
                <w:rFonts w:ascii="GHEA Grapalat" w:hAnsi="GHEA Grapalat"/>
                <w:spacing w:val="-4"/>
                <w:sz w:val="20"/>
                <w:szCs w:val="20"/>
              </w:rPr>
              <w:t>ատեստավորման</w:t>
            </w:r>
            <w:r w:rsidR="00DE26DF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KZ.07.00.03642-2017)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53FA4" w14:textId="3F18A85C" w:rsidR="00DB51CA" w:rsidRPr="00C12739" w:rsidRDefault="00C12739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190799" w:rsidRPr="00C12739" w14:paraId="799A1B6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C29D3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118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D5639" w14:textId="7B911B15" w:rsidR="00190799" w:rsidRPr="00C12739" w:rsidRDefault="00190799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15-րդ կետ,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3-րդ հավելվածի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5-րդ հավելվածի 1-ին աղյուսակի «բացիտրացին»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61A8FE" w14:textId="1E4339B3" w:rsidR="00190799" w:rsidRPr="00C12739" w:rsidRDefault="00190799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33934-2016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Ցինկբացիտրացինի որոշում՝ զանգվածասպեկտրաչափական դետեկտորով բարձրարդյունավետ հեղուկային քրոմատագրման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CDB6A" w14:textId="77777777" w:rsidR="00190799" w:rsidRPr="00C12739" w:rsidRDefault="00190799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190799" w:rsidRPr="00C12739" w14:paraId="0C4DCD3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9B9C6" w14:textId="77777777" w:rsidR="00190799" w:rsidRPr="00C12739" w:rsidRDefault="00190799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119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F8BC44" w14:textId="77777777" w:rsidR="00190799" w:rsidRPr="00C12739" w:rsidRDefault="00190799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B66A7" w14:textId="77777777" w:rsidR="00190799" w:rsidRPr="00C12739" w:rsidRDefault="00190799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4652-2013 «Կենդանական ծագման արտադրանքի մեջ բացիտրացինի պարունակության որոշում ԻՖԱ մեթոդով՝ EuroProxima B.V. Նիդեռլանդների արտադրության թեստ-համակարգերի օգտագործմամբ. Չափումների կատարման մեթոդիկա» (2013 թվականի հունիսի 3-ի ատեստավորման մասին վկայական </w:t>
            </w:r>
            <w:r w:rsidR="008F4C8F" w:rsidRPr="008F4C8F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թիվ 779/2013)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DE884" w14:textId="5BB43957" w:rsidR="00190799" w:rsidRPr="00C12739" w:rsidRDefault="00C12739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t xml:space="preserve"> դրա ներառումը սույն ցանկում</w:t>
            </w:r>
          </w:p>
        </w:tc>
      </w:tr>
      <w:tr w:rsidR="00BE7B63" w:rsidRPr="00C12739" w14:paraId="2BF6E69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7B3B2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563EB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16-րդ կետ, «բենզ(ա)պիրեն»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70750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31745-2012 «Սննդամթերք. Բուրավետ բազմացիկլային ածխաջրածինների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բարձրարդյունավետ հեղուկային քրոմատագրման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052D7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3A068C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8D239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121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5A45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F1420" w14:textId="62EC66A4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34119-2017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Բուրավետ բազմացիկլային ածխաջրածինների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3B3A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396E68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FCFD0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3449CA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F7B29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ԳՕՍՏ Ռ 51650-2001 «Սննդամթերք.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Բենզ(ա)պիրենի զանգվածային մասի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4B740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4CE7D1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4998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F4A06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7A11F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Ռ 51650-2000 «Սննդամթերք. Բենզ(ա)պիրենի զանգվածային մասի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CED0B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E3E93D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28B45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124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57F59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կետ, </w:t>
            </w:r>
            <w:r w:rsidR="008F4C8F" w:rsidRPr="008F4C8F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4-րդ հավելվածի 1-7-րդ աղյուսակների «սպիտակուց»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37CC3" w14:textId="56BE7C26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25011-2017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Սպիտակուցի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5F46C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BC8102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CF28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4D12A4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0E0A4" w14:textId="744033DC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31477-2012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Կենդանական (խոզի, տավարի, ոչխարի) սպիտակուցի զանգվածային մասի որոշման իմունապրեցիպիտացիոն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6BCDC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056E54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F6B0D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126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A99E0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կետ, 4-րդ հավելվածի </w:t>
            </w:r>
            <w:r w:rsidR="00C1273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1-7-րդ աղյուսակների «ճարպ»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E2381" w14:textId="03428761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23042-2015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Ճարպի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4F2E3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078EBC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7981C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33B8B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035C3" w14:textId="020EA1D4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26183-84 «Պտուղների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ստացված մթերք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, պահածոներ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մսաբուսական. Ճարպի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B53C1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66C6546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92063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5C1E34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F7920" w14:textId="1FEED7BD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1485-2005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Ճարպի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677FF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0D286D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0699A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129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01AA6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կետ,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B4D1D" w14:textId="64602065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F44A4A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1841-2-2013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Քլորիդների զանգվածային մասի որոշման պոտենցաչափական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2037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C97239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AD98A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871C4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4-րդ հավելվածի </w:t>
            </w:r>
            <w:r w:rsidR="00190799" w:rsidRPr="00C1273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1-7-րդ աղյուսակների «կերակրի աղ»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13A5B" w14:textId="2FF4EB74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26186-84 «Պտուղների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բանջարեղենի վերամշակումից ստացված մթերք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>, պահածոներ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մսային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մսաբուսական. Քլորիդների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879D7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3160B10C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C522F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AD1D" w14:textId="3CD5C239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կետ, 4-րդ հավելվածի 1-ին, </w:t>
            </w:r>
            <w:r w:rsidR="007D0FE9" w:rsidRPr="007D0FE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2-րդ, 4-րդ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5-րդ աղյուսակների «օսլա»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31BC9" w14:textId="77777777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10574-91 «Մսամթերք. Օսլայի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DB75F" w14:textId="6F198630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F44A4A" w:rsidRPr="00C12739">
              <w:rPr>
                <w:rFonts w:ascii="GHEA Grapalat" w:hAnsi="GHEA Grapalat"/>
                <w:sz w:val="20"/>
                <w:szCs w:val="20"/>
              </w:rPr>
              <w:t xml:space="preserve"> Հայաստանի Հանրապետության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ԳՕՍՏ 10574-2016-ին </w:t>
            </w:r>
            <w:r w:rsidR="008F4C8F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միանալու օրը</w:t>
            </w:r>
          </w:p>
        </w:tc>
      </w:tr>
      <w:tr w:rsidR="00BE7B63" w:rsidRPr="00C12739" w14:paraId="44A52AC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4E4A9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75164A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4E821" w14:textId="77777777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10574-2016 «Մսամթերք.</w:t>
            </w:r>
            <w:r w:rsidR="00C33CDB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Օսլայի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A0C4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307F685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DB6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9D9A4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3D282" w14:textId="77777777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29301-92 «Մսամթերք.</w:t>
            </w:r>
            <w:r w:rsidR="00C33CDB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Օսլայի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F9AB9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248D7F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30091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C9732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4372D" w14:textId="69D01D47" w:rsidR="00DB51CA" w:rsidRPr="00C12739" w:rsidRDefault="00C0142D" w:rsidP="00DE7337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ԻՍՕ 13965-2009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Օսլայի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գլյուկոզայի պարունակության որոշում. Ֆերմենտային պատրաստուկների օգնությամբ տենդերիզացման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58B2B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39891768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14B43" w14:textId="77777777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115D7" w14:textId="5183278A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կետ, 4-րդ հավելվածի 3-5-րդ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0FE9" w:rsidRPr="007D0FE9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7-րդ աղյուսակների «կերակրի աղ»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C467" w14:textId="61115F61" w:rsidR="00DB51CA" w:rsidRPr="00C12739" w:rsidRDefault="00C0142D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F44A4A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1841-1-2016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Քլորիդների պարունակության որոշում.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Մաս 1. Վոլհարդի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E8175" w14:textId="77777777" w:rsidR="00DB51CA" w:rsidRPr="00C12739" w:rsidRDefault="00DB51CA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4D6EC58" w14:textId="77777777" w:rsidTr="007D0FE9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C992" w14:textId="77777777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68C93F" w14:textId="77777777" w:rsidR="00DB51CA" w:rsidRPr="00C12739" w:rsidRDefault="00DB51CA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D3C3F" w14:textId="7432A89E" w:rsidR="00DB51CA" w:rsidRPr="00C12739" w:rsidRDefault="00C0142D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31102.2-2002 (ԻՍՕ 1841-2:1996)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Քլորիդների զանգվածային մասի որոշման պոտենցաչափական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D05DE" w14:textId="623AAEF8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44A4A" w:rsidRPr="00C12739">
              <w:rPr>
                <w:rFonts w:ascii="GHEA Grapalat" w:hAnsi="GHEA Grapalat"/>
                <w:sz w:val="20"/>
                <w:szCs w:val="20"/>
              </w:rPr>
              <w:t>Ղազախստանի Հանրապետության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="00335141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366E24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ISO</w:t>
            </w:r>
            <w:r w:rsidR="00F44A4A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1841-2-2013-ին միանալու օրը</w:t>
            </w:r>
          </w:p>
        </w:tc>
      </w:tr>
      <w:tr w:rsidR="00BE7B63" w:rsidRPr="00C12739" w14:paraId="23667DA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5A584" w14:textId="77777777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B7F9C" w14:textId="77777777" w:rsidR="00DB51CA" w:rsidRPr="00C12739" w:rsidRDefault="00DB51CA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B6886" w14:textId="2D987486" w:rsidR="00DB51CA" w:rsidRPr="00C12739" w:rsidRDefault="00C0142D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9957-2015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Քլորային նատրիումի պարունակության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5C940" w14:textId="77777777" w:rsidR="00DB51CA" w:rsidRPr="00C12739" w:rsidRDefault="00DB51CA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CEA91D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F74F8" w14:textId="77777777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138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706E3" w14:textId="77777777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կետ, 4-րդ հավելվածի </w:t>
            </w:r>
            <w:r w:rsidR="00C33CDB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5-րդ աղյուսակի «թթու ֆոսֆատազի մնացորդային ակտիվություն»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02687" w14:textId="3CFC5852" w:rsidR="00DB51CA" w:rsidRPr="00C12739" w:rsidRDefault="00C0142D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23231-2016 «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Երշիկեղեն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եփած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մթերք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մսից՝ եփած.</w:t>
            </w:r>
            <w:r w:rsidR="00335141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Թթու ֆոսֆատազի մնացորդային ակտիվության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2F0BE" w14:textId="77777777" w:rsidR="00DB51CA" w:rsidRPr="00C12739" w:rsidRDefault="00DB51CA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9ABACE4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A1018" w14:textId="77777777" w:rsidR="00DB51CA" w:rsidRPr="00C12739" w:rsidRDefault="00C0142D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139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782F87" w14:textId="77777777" w:rsidR="00DB51CA" w:rsidRPr="00C12739" w:rsidRDefault="00DB51CA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41A79" w14:textId="02198920" w:rsidR="00DB51CA" w:rsidRPr="00C12739" w:rsidRDefault="00C0142D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31787-2012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Ջերմային մշակման ենթարկված բաղադրիչներից ստացված երշիկեղենում ֆենոլի զանգվածային մասով արտահայտված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թթու ֆոսֆատազի մնացորդային ակտիվության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851EC" w14:textId="77777777" w:rsidR="00DB51CA" w:rsidRPr="00C12739" w:rsidRDefault="00DB51CA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116047B6" w14:textId="77777777" w:rsidTr="008F4C8F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47EB8" w14:textId="77777777" w:rsidR="00807903" w:rsidRPr="00C12739" w:rsidRDefault="00807903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E3528" w14:textId="4182BF18" w:rsidR="00807903" w:rsidRPr="00C12739" w:rsidRDefault="00807903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կետ,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VIII բաժնի 70-րդ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74-րդ կետեր,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A10FB" w14:textId="260A95A0" w:rsidR="00807903" w:rsidRPr="00C12739" w:rsidRDefault="00807903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EN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12014-3-2015 «Սննդամթերք. </w:t>
            </w:r>
            <w:r w:rsidR="00C33CDB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Նիտրատի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որոշում. Մաս 3. Մսամթերքում նիտրատի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նիտրիտի որոշման սպեկտրալուսաչափական մեթոդ՝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A31AB" w14:textId="77777777" w:rsidR="00807903" w:rsidRPr="00C12739" w:rsidRDefault="00807903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2CCCEBD0" w14:textId="77777777" w:rsidTr="008F4C8F">
        <w:trPr>
          <w:jc w:val="center"/>
        </w:trPr>
        <w:tc>
          <w:tcPr>
            <w:tcW w:w="9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ABDBBF" w14:textId="77777777" w:rsidR="00807903" w:rsidRPr="00C12739" w:rsidRDefault="00807903" w:rsidP="007D0FE9">
            <w:pPr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A04EE" w14:textId="77777777" w:rsidR="00807903" w:rsidRPr="00C12739" w:rsidRDefault="00807903" w:rsidP="007D0FE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4-րդ հավելվածի 1-7-րդ աղյուսակների «նիտրիտներ»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BF070" w14:textId="4593D7AA" w:rsidR="00807903" w:rsidRPr="00C12739" w:rsidRDefault="00807903" w:rsidP="007D0FE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նիտրատից 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նիտրիտ ֆերմենտային վերականգնման կիրառմամբ»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3A139" w14:textId="77777777" w:rsidR="00807903" w:rsidRPr="00C12739" w:rsidRDefault="00807903" w:rsidP="007D0FE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648D61CC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F57D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141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58AAD1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DEF1E" w14:textId="5E9EF990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="00BB4C02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>EN</w:t>
            </w:r>
            <w:r w:rsidR="00624F55"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12014-4-2015 «Սննդամթերք. </w:t>
            </w:r>
            <w:r w:rsidR="00C33CDB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Նիտրատի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(կամ) նիտրիտի պարունակության որոշում. Մաս 4. Մսամթերքում նիտրատի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նիտրիտի պարունակության որոշում իոնային քրոմատագրման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B078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67F0A8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AF8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743892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B010C" w14:textId="06EA6EAA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29299-92 (ԻՍՕ 2918-75)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Նիտրիտի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3F230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39FFCF0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4D1BC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AF059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577A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8558.1-2015 «Մսամթերք.</w:t>
            </w:r>
            <w:r w:rsidR="00807903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Նիտրիտի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BEB5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5B5A6BDD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72853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144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2C2A1" w14:textId="37AEB209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17-րդ </w:t>
            </w:r>
            <w:r w:rsidR="00C33CDB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կետ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VIII բաժնի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83-րդ կետ, 4-րդ հավելվածի 5-րդ աղյուսակի «ընդհանուր ֆոսֆոր»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18975" w14:textId="0A764BD0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ԳՕՍՏ 32009-2013 (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ISO</w:t>
            </w:r>
            <w:r w:rsidR="00CF476A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13730:1996)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Ընդհանուր ֆոսֆորի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զանգվածային մասի որոշման սպեկտրալուսաչափական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327CA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58DE0C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E450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145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8BA18A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0E1C1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9794-2015 «Մսամթերք. Ընդհանուր ֆոսֆորի պարունակության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192E9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1B06F2F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49D2A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3E258F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39580" w14:textId="7F15EEC4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30615-99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Ֆոսֆորի որոշման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B0BF7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1FF0C3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266D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147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6319FC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8B215" w14:textId="4DF34F41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31110-2002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Ընդհանուր ֆոսֆորի զանգվածային մասի որոշման սպեկտրալուսաչափական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4D228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FB9CF0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38E76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D3CFA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9232D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31903-2012 «Սննդամթերք. Հակաբիոտիկների որոշման էքսպրես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65D0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AAB729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9148A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149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E4C7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հավելվածի 1-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աղյուսակի «նիտրոֆուրաններ (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 xml:space="preserve">այդ թվում՝ </w:t>
            </w:r>
            <w:r w:rsidRPr="00C12739">
              <w:rPr>
                <w:rFonts w:ascii="GHEA Grapalat" w:hAnsi="GHEA Grapalat"/>
                <w:sz w:val="20"/>
                <w:szCs w:val="20"/>
              </w:rPr>
              <w:t>ֆուրազոլիդոն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ը</w:t>
            </w:r>
            <w:r w:rsidRPr="00C12739">
              <w:rPr>
                <w:rFonts w:ascii="GHEA Grapalat" w:hAnsi="GHEA Grapalat"/>
                <w:sz w:val="20"/>
                <w:szCs w:val="20"/>
              </w:rPr>
              <w:t>)»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65653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32014-2012 «Սննդամթերք, պարենային հումք. Նիտրոֆուրանների մետաբոլիտների մնացորդային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A7230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6DB0E38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77B1F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1B28B5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5766E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33615-2015 «Սննդամթերք, պարենային հումք.</w:t>
            </w:r>
            <w:r w:rsidR="00C33CDB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Ֆուրազոլիդոնի մետաբոլիտի մնացորդային պարունակության որոշման իմունաֆերմենտային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D292A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013E618A" w14:textId="77777777" w:rsidTr="007D0FE9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4D55C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151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9E9E3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9E7D89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ՉԿՄ.ՉՎ 4275-2012 «Կենդանական ծագման արտադրանքի մեջ նիտրոֆուրանների մետաբոլիտների պարունակության որոշում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EuroProxima B.V.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Նիդե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ռ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 xml:space="preserve">լանդների արտադրության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թեստ-համակարգերի օգտագործմամբ. ՉԿՄ» (2012 թվականի մայիսի 21-ի 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703/2012)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2C2F8" w14:textId="14B62686" w:rsidR="00DB51CA" w:rsidRPr="00C12739" w:rsidRDefault="00DE7337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ստանդարտների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դրանց ներառումը սույն ցանկում</w:t>
            </w:r>
          </w:p>
        </w:tc>
      </w:tr>
      <w:tr w:rsidR="00BE7B63" w:rsidRPr="00C12739" w14:paraId="68D44AF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09C83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152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0F11BF7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AB7E2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ՉԿՄ.ՉՎ 4525-2012 «Կենդանական ծագման արտադրանքում նիտրոֆուրանների մետաբոլիտների պարունակության չափումների կատարման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ВIOO Scientific 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Corporation </w:t>
            </w:r>
            <w:r w:rsidR="00036AE0"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ամերիկյան արտադրության 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ռեագենտների հավաքակազմերի օգտագործմամբ» </w:t>
            </w:r>
            <w:r w:rsidR="00C33CDB" w:rsidRPr="002E52BA">
              <w:rPr>
                <w:rFonts w:ascii="GHEA Grapalat" w:hAnsi="GHEA Grapalat"/>
                <w:spacing w:val="-4"/>
                <w:sz w:val="20"/>
                <w:szCs w:val="20"/>
              </w:rPr>
              <w:br/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(2012 թվականի դեկտեմբերի 14-ի </w:t>
            </w:r>
            <w:r w:rsidR="00366E24" w:rsidRPr="00C33CDB">
              <w:rPr>
                <w:rFonts w:ascii="GHEA Grapalat" w:hAnsi="GHEA Grapalat"/>
                <w:spacing w:val="-4"/>
                <w:sz w:val="20"/>
                <w:szCs w:val="20"/>
              </w:rPr>
              <w:t>ատեստավորման</w:t>
            </w:r>
            <w:r w:rsidR="00036AE0"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 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մասին վկայական </w:t>
            </w:r>
            <w:r w:rsidR="007D0FE9" w:rsidRPr="002E52BA">
              <w:rPr>
                <w:rFonts w:ascii="GHEA Grapalat" w:hAnsi="GHEA Grapalat"/>
                <w:spacing w:val="-4"/>
                <w:sz w:val="20"/>
                <w:szCs w:val="20"/>
              </w:rPr>
              <w:br/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>թիվ 749/2012)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D3B2F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231062C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DF912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8F89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6670A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ՄՀ 4525-2018 (ՉԿՄ.ՉՎ 4525-2012) «Կենդանական ծագման արտադրանք. Նիտրոֆուրանների մետաբոլիտների պարունակության չափումների մեթոդիկա ԻՖԱ մեթոդով՝ ВIOО Scientific Corporation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 xml:space="preserve">ամերիկյան արտադրության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ռեագենտների հավաքակազմերի օգտագործմամբ» (2018 թվականի հունվարի 31-ի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2322/420-RA.RU.311703-2017)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BD9D3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4E134B7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A07CB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154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9C3A0" w14:textId="6B5E46F5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հավելվածի 1-ին աղյուսակի «ֆլումեկին» (ֆլյումեկվին), «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դանոֆլ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դիֆլ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մարբոֆլ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ցիպրոֆլ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էնրոֆլ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պեֆլ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օֆլ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նորֆլ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«օքսոլինաթթու»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2928A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32797-2014 «Սննդամթերք, պարենային հումք. Քինոլոնների մնացորդային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տ</w:t>
            </w:r>
            <w:r w:rsidRPr="00C12739">
              <w:rPr>
                <w:rFonts w:ascii="GHEA Grapalat" w:hAnsi="GHEA Grapalat"/>
                <w:sz w:val="20"/>
                <w:szCs w:val="20"/>
              </w:rPr>
              <w:t>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C818F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BE7B63" w:rsidRPr="00C12739" w14:paraId="7427EEF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26865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155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BE0ED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0D611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33634-2015 «Սննդամթերք, պարենային հումք. Ֆտորքինոլոնային շարքի հակաբիոտիկների մնացորդային պարունակության որոշման իմունաֆերմենտային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084A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կիրառվում է «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ցիպրոֆլ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էնրոֆլ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պեֆլ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օֆլ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նորֆլ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սացին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 ցուցանիշների նկատմամբ</w:t>
            </w:r>
          </w:p>
        </w:tc>
      </w:tr>
      <w:tr w:rsidR="00DB51CA" w:rsidRPr="00C12739" w14:paraId="721563B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7BC78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24BB" w14:textId="7DD8F5CF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հավելվածի 1-ին աղյուսակի «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պ</w:t>
            </w:r>
            <w:r w:rsidR="00036AE0" w:rsidRPr="00C12739">
              <w:rPr>
                <w:rFonts w:ascii="GHEA Grapalat" w:hAnsi="GHEA Grapalat"/>
                <w:sz w:val="20"/>
                <w:szCs w:val="20"/>
              </w:rPr>
              <w:t>րամիցին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», «գենտամիցին», «կանամիցին», «նեոմիցին», «սպեկտինոմիցին», «պարոմոմիցին»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«ստրեպտոմիցին/ դիհիդրոստրեպտոմիցին»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EB4E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32798-2014 «Սննդամթերք, պարենային հումք. Ամինոգլիկոզիդների մնացորդային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EF33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56C6428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E478E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157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BECBA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հավելվածի 1-ին աղյուսակի «ստրեպտոմիցին/ դիհիդրոստրեպտոմիցին»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62C1" w14:textId="483164B0" w:rsidR="00DB51CA" w:rsidRPr="00C12739" w:rsidRDefault="00C0142D" w:rsidP="00DE7337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ՉԿՄ.ՉՎ 2642-2015 «Կենդանական ծագման արտադրանքում ստրեպտոմիցինի պարունակության չափումների կատարման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Ridascreen ® Streptomycin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Պրոդոսկրին®Ստրեպտոմիցին թեստ-համակարգերի օգտագործմամբ» (2015 թվականի դեկտեմբերի 30-ի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4D5F5F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918/2015)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A4F04" w14:textId="4BA0E0FC" w:rsidR="00DB51CA" w:rsidRPr="00C12739" w:rsidRDefault="00C33CDB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ստանդարտների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դրանց ներառումը սույն ցանկում</w:t>
            </w:r>
          </w:p>
        </w:tc>
      </w:tr>
      <w:tr w:rsidR="00DB51CA" w:rsidRPr="00C12739" w14:paraId="677F042A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38C2A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54ED8B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9AF82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4894-2014 «Կենդանական ծագման արտադրանքում ստրեպտոմիցինի պարունակության չափումների կատարման մեթոդիկա ԻՖԱ մեթոդով՝ ВIOО Scientific Corporation </w:t>
            </w:r>
            <w:r w:rsidR="004D5F5F" w:rsidRPr="00C12739">
              <w:rPr>
                <w:rFonts w:ascii="GHEA Grapalat" w:hAnsi="GHEA Grapalat"/>
                <w:sz w:val="20"/>
                <w:szCs w:val="20"/>
              </w:rPr>
              <w:t xml:space="preserve">ամերիկյան արտադրության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MaxSignal ռեագենտների հավաքակազմի օգտագործմամբ» (2014 թվականի ապրիլի 28-ի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4D5F5F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մասին վկայական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թիվ 835/2014)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EE90A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25091B4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FAFE1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159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9AFE70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F543" w14:textId="46A7AEB2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5593-2016 «Կենդանական ծագման հումքի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սննդամթերքի մեջ ստրեպտոմիցինի մնացորդային քանակությունների պարունակության որոշում ԲԱՀՔ-ՄՍ/ՄՍ մեթոդով» (2016 թվականի մայիսի 26-ի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4D5F5F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957/2016)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0FEBB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3938BE6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80B4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1E7AA4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հավելվածի 1-ին աղյուսակի «ցեֆտիոֆուր», «</w:t>
            </w:r>
            <w:r w:rsidR="004D5F5F" w:rsidRPr="00C12739">
              <w:rPr>
                <w:rFonts w:ascii="GHEA Grapalat" w:hAnsi="GHEA Grapalat"/>
                <w:sz w:val="20"/>
                <w:szCs w:val="20"/>
              </w:rPr>
              <w:t>ցեֆալե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ք</w:t>
            </w:r>
            <w:r w:rsidR="004D5F5F" w:rsidRPr="00C12739">
              <w:rPr>
                <w:rFonts w:ascii="GHEA Grapalat" w:hAnsi="GHEA Grapalat"/>
                <w:sz w:val="20"/>
                <w:szCs w:val="20"/>
              </w:rPr>
              <w:t>սին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», «ցեֆապիրին», «ցեֆկինոմ»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3CC14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34137-2017 «Սննդամթերք, պարենային հումք. Ցեֆալոսպորինների մնացորդային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907B1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43BA0E30" w14:textId="77777777" w:rsidTr="007D0FE9">
        <w:trPr>
          <w:trHeight w:val="42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82F5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5CF6A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հավելվածի 1-ին աղյուսակի «լինկոմիցին/ կլինդամիցին», «պիրլիմիցին», «էրիտրոմիցին», «սպիրամիցին», «տիլմիկոզին», «տիլոզին», «տիլվալոզին», «տուլատրոմիցին», «տիամուլին», «վալնեմուլին»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2EA41" w14:textId="0D167989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34136-2017 «Սննդամթերք, պարենային հումք. Մակրոլիդների, լինկոզամիդների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րոմուտիլների մնացորդային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83CD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4AD057EF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F228D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D5044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5-րդ հավելվածի 1-ին աղյուսակի «կոլիստին»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D20C3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ՉԿՄ.ՉՎ 5916-2017 «Կենդանական ծագման արտադրանքում կոլիստինի պարունակության չափումների կատարման մեթոդիկա ԻՖԱ մեթոդով՝ ВIOО Scientific Corporation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ամերիկյան </w:t>
            </w:r>
            <w:r w:rsidR="003B5B2B" w:rsidRPr="00C33CDB">
              <w:rPr>
                <w:rFonts w:ascii="GHEA Grapalat" w:hAnsi="GHEA Grapalat"/>
                <w:spacing w:val="-4"/>
                <w:sz w:val="20"/>
                <w:szCs w:val="20"/>
              </w:rPr>
              <w:t>արտադրության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 MaxSignal ռեագենտների օգտագործմամբ» (2017 թվականի դեկտեմբերի 14-ի </w:t>
            </w:r>
            <w:r w:rsidR="00366E24" w:rsidRPr="00C33CDB">
              <w:rPr>
                <w:rFonts w:ascii="GHEA Grapalat" w:hAnsi="GHEA Grapalat"/>
                <w:spacing w:val="-4"/>
                <w:sz w:val="20"/>
                <w:szCs w:val="20"/>
              </w:rPr>
              <w:lastRenderedPageBreak/>
              <w:t>ատեստավորման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մասին վկայական </w:t>
            </w:r>
            <w:r w:rsidR="00C33CDB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թիվ 1078/2017)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EAD6F" w14:textId="00F65571" w:rsidR="00DB51CA" w:rsidRPr="00C12739" w:rsidRDefault="00DE7337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ստանդարտների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դրանց ներառումը սույն ցանկում</w:t>
            </w:r>
          </w:p>
        </w:tc>
      </w:tr>
      <w:tr w:rsidR="00DB51CA" w:rsidRPr="00C12739" w14:paraId="2219506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A5925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CABACE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D4CED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 ՉՎ 5928-2017 «Կենդանական ծագման արտադրանքում կոլիստինի պարունակության չափումների կատարման մեթոդիկա ԻՖԱ մեթոդով՝ EuroProxima B.V. 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>Նիդե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ռ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լանդների </w:t>
            </w:r>
            <w:r w:rsidR="003B5B2B"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արտադրության 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թեստ-համակարգերի օգտագործմամբ» (2017 թվականի դեկտեմբերի 27-ի </w:t>
            </w:r>
            <w:r w:rsidR="00366E24" w:rsidRPr="00C33CDB">
              <w:rPr>
                <w:rFonts w:ascii="GHEA Grapalat" w:hAnsi="GHEA Grapalat"/>
                <w:spacing w:val="-4"/>
                <w:sz w:val="20"/>
                <w:szCs w:val="20"/>
              </w:rPr>
              <w:t>ատեստավորման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1085/2017)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CDCA4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0E48F45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3F10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931E01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FA5B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ՄՀ 1095-2018 (ՉԿՄ.ՉՎ 5916-2017) «Կենդանական ծագման արտադրանք. Կենդանական ծագման արտադրանքում կոլիստինի պարունակության չափումների մեթոդիկա ԻՖԱ մեթոդով</w:t>
            </w:r>
            <w:r w:rsidR="00BB4C02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ВIOО Scientific Corporation</w:t>
            </w:r>
            <w:r w:rsidR="00335141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ամերիկյան արտադրության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MaxSignal ռեագենտների հավաքակազմի օգտագործմամբ» (2018 թվականի ապրիլի 20-ի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2344/420-RA.</w:t>
            </w:r>
            <w:r w:rsidR="007D0FE9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RU.311703-2018)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B67C5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6C66EA4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3811C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C32D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 բաժնի 18-րդ կետ, «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>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օք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>սիցիկլին</w:t>
            </w:r>
            <w:r w:rsidRPr="00C12739">
              <w:rPr>
                <w:rFonts w:ascii="GHEA Grapalat" w:hAnsi="GHEA Grapalat"/>
                <w:sz w:val="20"/>
                <w:szCs w:val="20"/>
              </w:rPr>
              <w:t>» ցուցանիշ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A84B12" w14:textId="662B8BEB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ՍՏ ՂՀ 1505-2006 «Սննդամթերք. Հակաբիոտիկների որոշում ինվերսիոն վոլտամպերաչափման մեթոդով (լ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ոմիցետին, տետրացիկլինային խումբ)»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4D471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412627D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5E5CE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DE52F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5-րդ հավելվածի 1-ին աղյուսակ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DEB47" w14:textId="33E0F8BA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ՉԿՄ.ՉՎ 3830-2015 «Կենդանական ծագման արտադրանքում տետրացիկլինների խմբի 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հակաբիոտիկների պարունակության չափման կատարման մեթոդիկա ԻՖԱ մեթոդով՝ MaxSignal </w:t>
            </w:r>
            <w:r w:rsidR="00496051">
              <w:rPr>
                <w:rFonts w:ascii="GHEA Grapalat" w:hAnsi="GHEA Grapalat"/>
                <w:spacing w:val="-4"/>
                <w:sz w:val="20"/>
                <w:szCs w:val="20"/>
              </w:rPr>
              <w:t>և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 ԻՖԱ հակաբիոտիկ-տետրացիկլին ռեագենտների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հավաքակազմի օգտագործմամբ» (2015 թվականի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նոյեմբերի 16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մասին վկայական </w:t>
            </w:r>
            <w:r w:rsidR="007D0FE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թիվ 909/2014)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7ED43" w14:textId="14CAE798" w:rsidR="00DB51CA" w:rsidRPr="00C12739" w:rsidRDefault="00C33CDB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կիրառվում է 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>մինչ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համապատասխան միջպետական ստանդարտների մշակումը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="00C0142D" w:rsidRPr="00C12739">
              <w:rPr>
                <w:rFonts w:ascii="GHEA Grapalat" w:hAnsi="GHEA Grapalat"/>
                <w:sz w:val="20"/>
                <w:szCs w:val="20"/>
              </w:rPr>
              <w:t xml:space="preserve"> դրանց ներառումը սույն ցանկում</w:t>
            </w:r>
          </w:p>
        </w:tc>
      </w:tr>
      <w:tr w:rsidR="00DB51CA" w:rsidRPr="00C12739" w14:paraId="1E938A1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235CB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167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6A7C7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F6105" w14:textId="35825E02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ՉԿՄ.ՉՎ 3951-2015 «Կենդանական ծագման արտադրանքում տետրացիկլինների խմբի հակաբիոտիկների պարունակության չափումների կատարման մեթոդիկա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Ridascreen R Tetracyclin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ՊՐՈԴՈՍԿՐԻՆ R Տետրացիկլին թեստ-համակարգերի օգտագործմամբ» (2016 թվականի հոկտեմբերի 5-ի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975/2016)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9F407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5495FE1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523CB" w14:textId="77777777" w:rsidR="00DB51CA" w:rsidRPr="00C12739" w:rsidRDefault="00C0142D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DAE642" w14:textId="77777777" w:rsidR="00DB51CA" w:rsidRPr="00C12739" w:rsidRDefault="00DB51CA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03EB4" w14:textId="44F9433F" w:rsidR="00DB51CA" w:rsidRPr="00C12739" w:rsidRDefault="00C0142D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ՄՀ 1016-2018 (ՉԿՄ.ՉՎ 3830-2015) «Կենդանական ծագման արտադրանք.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Տետրացիկլինների խմբի հակաբիոտիկների 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պարունակության չափումների մեթոդիկա ԻՖԱ մեթոդով՝ MaxSignal Chloramphenicol </w:t>
            </w:r>
            <w:r w:rsidR="00496051">
              <w:rPr>
                <w:rFonts w:ascii="GHEA Grapalat" w:hAnsi="GHEA Grapalat"/>
                <w:spacing w:val="-4"/>
                <w:sz w:val="20"/>
                <w:szCs w:val="20"/>
              </w:rPr>
              <w:t>և</w:t>
            </w:r>
            <w:r w:rsidRPr="00C33CDB">
              <w:rPr>
                <w:rFonts w:ascii="GHEA Grapalat" w:hAnsi="GHEA Grapalat"/>
                <w:spacing w:val="-4"/>
                <w:sz w:val="20"/>
                <w:szCs w:val="20"/>
              </w:rPr>
              <w:t xml:space="preserve"> ԻՖԱ հակաբիոտիկ-տետրացիկլին ռեագենտների հավաքակազմերի օգտագործմամբ» (2018 թվականի հունվարի 31-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ի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ատեստավորման</w:t>
            </w:r>
            <w:r w:rsidR="003B5B2B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>մասին վկայական թիվ 2321/420-RA.RU.311703-2017)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2593C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0EE4AF0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22B33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169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011C1" w14:textId="416DF6C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V բաժնի 18-րդ կետ, 5-րդ հավելվածի 1-ին աղյուսակի «լասալոցիդ»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«մոնենզին» ցուցանիշներ, 5-րդ հավելվածի 2-րդ աղյուսակի «գալոֆուգինոն», «դիկլազուրիլ», «մադուրոմիցին», «նարազին», «նիկարբազին» (հոմանիշ՝ դինիտրոկարբանիլիդ), «ռոբենիդին», «սալինոմիցին», «սեմդուրամիցին», «տոլտրազուրիլ»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«դեկոկվինատ» ցուցանիշներ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5E4DE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ՀՍՏ ԳՕՍՏ Ռ 54518-2011 «Սննդամթերք, անասնակեր, պարենային հումք. Կոկցիդիոստատիկների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9E4A0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771CB3B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AB43E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1AA87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7EE8E" w14:textId="77777777" w:rsidR="00DB51CA" w:rsidRPr="00C12739" w:rsidRDefault="00C0142D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Ռ 54518-2011 «Սննդամթերք, անասնակեր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եր</w:t>
            </w:r>
            <w:r w:rsidRPr="00C12739">
              <w:rPr>
                <w:rFonts w:ascii="GHEA Grapalat" w:hAnsi="GHEA Grapalat"/>
                <w:sz w:val="20"/>
                <w:szCs w:val="20"/>
              </w:rPr>
              <w:t>, պարենային հումք. Կոկցիդիոստատիկների պարունակության որոշման մեթոդ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զանգվածասպեկտրաչափական դետեկտորով բարձրարդյունավետ հեղուկային քրոմատագրման միջոցով»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7C4FB" w14:textId="77777777" w:rsidR="00DB51CA" w:rsidRPr="00C12739" w:rsidRDefault="00DB51CA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4981A31D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747DA" w14:textId="77777777" w:rsidR="00807903" w:rsidRPr="00C12739" w:rsidRDefault="00807903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C3E0D" w14:textId="77777777" w:rsidR="00807903" w:rsidRPr="00C12739" w:rsidRDefault="00807903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VIII բաժնի 78-րդ կետ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559FB" w14:textId="6844FE0E" w:rsidR="00807903" w:rsidRPr="00C12739" w:rsidRDefault="00807903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ISO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5553-2013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Պոլիֆոսֆատների հայտնաբերում»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9C32F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374A429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B5C7D" w14:textId="77777777" w:rsidR="00807903" w:rsidRPr="00C12739" w:rsidRDefault="00807903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F7EFCB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7040E" w14:textId="10238874" w:rsidR="00807903" w:rsidRPr="00C12739" w:rsidRDefault="00807903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33809-2016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Սորբինաթթվի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բենզոյաթթվի որոշում՝ բարձրարդյունավետ հեղուկային քրոմատագրման մեթոդով»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3679A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51C466C8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A0EF9" w14:textId="77777777" w:rsidR="00807903" w:rsidRPr="00C12739" w:rsidRDefault="00807903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D380E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C4382" w14:textId="4F29DDC8" w:rsidR="00807903" w:rsidRPr="00C12739" w:rsidRDefault="00807903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34448-2018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</w:t>
            </w:r>
            <w:r w:rsidR="00C33CDB" w:rsidRPr="002E52BA">
              <w:rPr>
                <w:rFonts w:ascii="GHEA Grapalat" w:hAnsi="GHEA Grapalat" w:cs="Sylfaen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L-(+)-գլուտամինաթթվի որոշման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6A492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2F61969C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D627" w14:textId="77777777" w:rsidR="00807903" w:rsidRPr="00C12739" w:rsidRDefault="00807903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CF8BA8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D7EAD" w14:textId="471591FE" w:rsidR="00807903" w:rsidRPr="00C12739" w:rsidRDefault="00807903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ԻՍՕ 4134-2009 «Միս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մսամթերք. L-(+)-գլուտամինաթթվի պարունակության որոշում. Ստուգիչ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19A1A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5367BDE3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BD3B" w14:textId="77777777" w:rsidR="00807903" w:rsidRPr="00C12739" w:rsidRDefault="00807903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631E" w14:textId="77777777" w:rsidR="00807903" w:rsidRPr="00C12739" w:rsidRDefault="00807903" w:rsidP="007D0FE9">
            <w:pPr>
              <w:pStyle w:val="a1"/>
              <w:shd w:val="clear" w:color="auto" w:fill="auto"/>
              <w:spacing w:after="10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VIII բաժնի 79-րդ կետ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231D8" w14:textId="43321F39" w:rsidR="00807903" w:rsidRPr="00C12739" w:rsidRDefault="00807903" w:rsidP="007D0FE9">
            <w:pPr>
              <w:pStyle w:val="a1"/>
              <w:shd w:val="clear" w:color="auto" w:fill="auto"/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</w:t>
            </w:r>
            <w:r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CEN/TS </w:t>
            </w:r>
            <w:r w:rsidRPr="00C12739">
              <w:rPr>
                <w:rFonts w:ascii="GHEA Grapalat" w:hAnsi="GHEA Grapalat"/>
                <w:sz w:val="20"/>
                <w:szCs w:val="20"/>
              </w:rPr>
              <w:t>15568-2015 «Սննդամթերք.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ածանցյալ մթերքների հայտնաբերման համար վերլուծության մեթոդներ. Փորձանմուշներ վերցնելը»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EEAF0" w14:textId="77777777" w:rsidR="00807903" w:rsidRPr="00C12739" w:rsidRDefault="00807903" w:rsidP="007D0FE9">
            <w:pPr>
              <w:spacing w:after="10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6FEC848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C8DB3" w14:textId="77777777" w:rsidR="00807903" w:rsidRPr="00C12739" w:rsidRDefault="00807903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04F5FB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D4B83" w14:textId="0BB753CF" w:rsidR="00807903" w:rsidRPr="00C12739" w:rsidRDefault="00807903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ԻՍՕ 21569-2009 «Սննդամթերք. </w:t>
            </w: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ածանցյալ մթերքների հայտնաբերման համար վերլուծության մեթոդներ. Նուկլեինաթթուների վերլուծության հիման վրա որակական հայտնաբերման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6DCAB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42DE43FB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52B46" w14:textId="77777777" w:rsidR="00807903" w:rsidRPr="00C12739" w:rsidRDefault="00807903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177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E79FC90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AFBE1" w14:textId="312D882F" w:rsidR="00807903" w:rsidRPr="00C12739" w:rsidRDefault="00807903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ԻՍՕ 21570-2009 «Սննդամթերք.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ածանցյալ մթերքների հայտնաբերման համար վերլուծության մեթոդներ. Նուկլեինաթթվի վրա հիմնված քանակական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D98DD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380144D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2CB06" w14:textId="77777777" w:rsidR="00807903" w:rsidRPr="00C12739" w:rsidRDefault="00807903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39307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C31F5" w14:textId="30099ECF" w:rsidR="00807903" w:rsidRPr="00C12739" w:rsidRDefault="00807903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ԻՍՕ 21571-2009 «Սննդամթերք.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ածանցյալ մթերքների հայտնաբերման համար վերլուծության մեթոդներ. Նուկլեինաթթուների լուծա</w:t>
            </w:r>
            <w:r w:rsidRPr="00C12739">
              <w:rPr>
                <w:rFonts w:ascii="GHEA Grapalat" w:hAnsi="GHEA Grapalat"/>
                <w:sz w:val="20"/>
                <w:szCs w:val="20"/>
                <w:lang w:val="ru-RU"/>
              </w:rPr>
              <w:t>մզ</w:t>
            </w:r>
            <w:r w:rsidRPr="00C12739">
              <w:rPr>
                <w:rFonts w:ascii="GHEA Grapalat" w:hAnsi="GHEA Grapalat"/>
                <w:sz w:val="20"/>
                <w:szCs w:val="20"/>
              </w:rPr>
              <w:t>ում»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95699C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389A8A9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AA44E" w14:textId="77777777" w:rsidR="00807903" w:rsidRPr="00C12739" w:rsidRDefault="00807903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179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3E00A7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ABE8F9" w14:textId="15675A7A" w:rsidR="00807903" w:rsidRPr="00C12739" w:rsidRDefault="00807903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ԻՍՕ 21572-2009 «Սննդամթերք.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ածանցյալ մթերքների հայտնաբերման համար վերլուծության մեթոդներ. Պրոտեինի վրա հիմնված մեթոդներ»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57E49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7A3D0A87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3950E" w14:textId="77777777" w:rsidR="00807903" w:rsidRPr="00C12739" w:rsidRDefault="00807903" w:rsidP="007D0FE9">
            <w:pPr>
              <w:pStyle w:val="a1"/>
              <w:shd w:val="clear" w:color="auto" w:fill="auto"/>
              <w:spacing w:after="8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39F787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9CDC8" w14:textId="208D5334" w:rsidR="00807903" w:rsidRPr="00C12739" w:rsidRDefault="00807903" w:rsidP="007D0FE9">
            <w:pPr>
              <w:pStyle w:val="a1"/>
              <w:shd w:val="clear" w:color="auto" w:fill="auto"/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</w:t>
            </w:r>
            <w:r w:rsidRPr="00C12739">
              <w:rPr>
                <w:rFonts w:ascii="GHEA Grapalat" w:hAnsi="GHEA Grapalat" w:cs="Sylfaen"/>
                <w:sz w:val="20"/>
                <w:szCs w:val="20"/>
                <w:lang w:eastAsia="en-US" w:bidi="en-US"/>
              </w:rPr>
              <w:t xml:space="preserve">ISO </w:t>
            </w:r>
            <w:r w:rsidRPr="00C12739">
              <w:rPr>
                <w:rFonts w:ascii="GHEA Grapalat" w:hAnsi="GHEA Grapalat"/>
                <w:sz w:val="20"/>
                <w:szCs w:val="20"/>
              </w:rPr>
              <w:t>21571-2016 «Սննդամթերք.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ածանցյալ մթերքների հայտնաբերման համար վերլուծության մեթոդներ. Նուկլեինաթթուների լուծա</w:t>
            </w:r>
            <w:r w:rsidRPr="00C12739">
              <w:rPr>
                <w:rFonts w:ascii="GHEA Grapalat" w:hAnsi="GHEA Grapalat"/>
                <w:sz w:val="20"/>
                <w:szCs w:val="20"/>
                <w:lang w:val="ru-RU"/>
              </w:rPr>
              <w:t>մզ</w:t>
            </w:r>
            <w:r w:rsidRPr="00C12739">
              <w:rPr>
                <w:rFonts w:ascii="GHEA Grapalat" w:hAnsi="GHEA Grapalat"/>
                <w:sz w:val="20"/>
                <w:szCs w:val="20"/>
              </w:rPr>
              <w:t>ում»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86665" w14:textId="77777777" w:rsidR="00807903" w:rsidRPr="00C12739" w:rsidRDefault="00807903" w:rsidP="007D0FE9">
            <w:pPr>
              <w:spacing w:after="8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12A33565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9D515" w14:textId="77777777" w:rsidR="00807903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181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0039CE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66FFF" w14:textId="4F13CE37" w:rsidR="00807903" w:rsidRPr="00C12739" w:rsidRDefault="00807903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Ռ ԻՍՕ 21571-2014 «Սննդամթերք.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ափոխված օրգանիզմների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դրանցից ստացված մթերքների հայտնաբերման համար վերլուծության մեթոդներ. Նուկլեինաթթուների լուծա</w:t>
            </w:r>
            <w:r w:rsidRPr="00C12739">
              <w:rPr>
                <w:rFonts w:ascii="GHEA Grapalat" w:hAnsi="GHEA Grapalat"/>
                <w:sz w:val="20"/>
                <w:szCs w:val="20"/>
                <w:lang w:val="ru-RU"/>
              </w:rPr>
              <w:t>հան</w:t>
            </w:r>
            <w:r w:rsidRPr="00C12739">
              <w:rPr>
                <w:rFonts w:ascii="GHEA Grapalat" w:hAnsi="GHEA Grapalat"/>
                <w:sz w:val="20"/>
                <w:szCs w:val="20"/>
              </w:rPr>
              <w:t>ում»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37383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628BC31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41E23" w14:textId="77777777" w:rsidR="00807903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182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44F244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EF477" w14:textId="0033DEF9" w:rsidR="00807903" w:rsidRPr="00C12739" w:rsidRDefault="00807903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ԳՕՍՏ Ռ 52173-2005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56A4C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681174E2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94A1D" w14:textId="77777777" w:rsidR="00807903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183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2D09D0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E2AC8" w14:textId="58684E8F" w:rsidR="00807903" w:rsidRPr="00C12739" w:rsidRDefault="00807903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ՍՏԲ ԳՕՍՏ Ռ 52174-2005 «Կենսաբանական անվտանգություն. 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մեթոդ՝ կենսաբանական միկրոչիպի կիրառմամբ»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C19AB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47086DBE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DF20D" w14:textId="77777777" w:rsidR="00807903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lastRenderedPageBreak/>
              <w:t>184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FB8F14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CA823" w14:textId="07779545" w:rsidR="00807903" w:rsidRPr="00C12739" w:rsidRDefault="00807903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1345-2005 «Կենսաբանական անվտանգություն. 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մեթոդ՝ կենսաբանական միկրոչիպի կիրառմամբ»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B430F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51595EB1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DCF4" w14:textId="77777777" w:rsidR="00807903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185</w:t>
            </w:r>
          </w:p>
        </w:tc>
        <w:tc>
          <w:tcPr>
            <w:tcW w:w="250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A3748B1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C9626" w14:textId="5C3C14FB" w:rsidR="00807903" w:rsidRPr="00C12739" w:rsidRDefault="00807903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ՍՏ ՂՀ 1346-2005 «Կենսաբանական անվտանգություն. 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92691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3B5A98E9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29A38" w14:textId="77777777" w:rsidR="00807903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186</w:t>
            </w:r>
          </w:p>
        </w:tc>
        <w:tc>
          <w:tcPr>
            <w:tcW w:w="25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334217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B4DFC" w14:textId="6D289609" w:rsidR="00807903" w:rsidRPr="00C12739" w:rsidRDefault="00807903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52173-2003 «Հումք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BB063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07903" w:rsidRPr="00C12739" w14:paraId="44E12366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8FF68" w14:textId="77777777" w:rsidR="00807903" w:rsidRPr="00C12739" w:rsidRDefault="00807903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187</w:t>
            </w: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B0DAC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877F7" w14:textId="0E120B43" w:rsidR="00807903" w:rsidRPr="00C12739" w:rsidRDefault="00807903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ԳՕՍՏ Ռ 52174-2003 «Կենսաբանական անվտանգություն. Հումք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սննդամթերք. Բուսական ծագման գենետիկորեն ձ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>ափոխված աղբյուրների (ԳՁԱ) նույնականացման մեթոդ՝ կենսաբանական միկրոչիպի կիրառմամբ»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F41EE" w14:textId="77777777" w:rsidR="00807903" w:rsidRPr="00C12739" w:rsidRDefault="00807903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DB51CA" w:rsidRPr="00C12739" w14:paraId="10C1A6C0" w14:textId="77777777" w:rsidTr="008F4C8F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7D507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188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42046" w14:textId="77777777" w:rsidR="00DB51CA" w:rsidRPr="00C12739" w:rsidRDefault="00C0142D" w:rsidP="00C12739">
            <w:pPr>
              <w:pStyle w:val="a1"/>
              <w:shd w:val="clear" w:color="auto" w:fill="auto"/>
              <w:spacing w:after="12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 xml:space="preserve">XI բաժնի 107-րդ կետի </w:t>
            </w:r>
            <w:r w:rsidR="007E7719" w:rsidRPr="002E52BA">
              <w:rPr>
                <w:rFonts w:ascii="GHEA Grapalat" w:hAnsi="GHEA Grapalat"/>
                <w:sz w:val="20"/>
                <w:szCs w:val="20"/>
              </w:rPr>
              <w:br/>
            </w:r>
            <w:r w:rsidRPr="00C12739">
              <w:rPr>
                <w:rFonts w:ascii="GHEA Grapalat" w:hAnsi="GHEA Grapalat"/>
                <w:sz w:val="20"/>
                <w:szCs w:val="20"/>
              </w:rPr>
              <w:t>«գ» ենթակետ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66CFC7" w14:textId="677E3BCF" w:rsidR="00DB51CA" w:rsidRPr="00C12739" w:rsidRDefault="00C0142D" w:rsidP="00C12739">
            <w:pPr>
              <w:pStyle w:val="a1"/>
              <w:shd w:val="clear" w:color="auto" w:fill="auto"/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  <w:r w:rsidRPr="00C12739">
              <w:rPr>
                <w:rFonts w:ascii="GHEA Grapalat" w:hAnsi="GHEA Grapalat"/>
                <w:sz w:val="20"/>
                <w:szCs w:val="20"/>
              </w:rPr>
              <w:t>ԳՕՍՏ 34397-2018 «Մսամթերք. Մտացածին անվանումներ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ի՝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66E24" w:rsidRPr="00C12739">
              <w:rPr>
                <w:rFonts w:ascii="GHEA Grapalat" w:hAnsi="GHEA Grapalat"/>
                <w:sz w:val="20"/>
                <w:szCs w:val="20"/>
              </w:rPr>
              <w:t>շփոթելու</w:t>
            </w:r>
            <w:r w:rsidR="00EA1488" w:rsidRPr="00C1273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աստիճան նույնության </w:t>
            </w:r>
            <w:r w:rsidR="00496051">
              <w:rPr>
                <w:rFonts w:ascii="GHEA Grapalat" w:hAnsi="GHEA Grapalat"/>
                <w:sz w:val="20"/>
                <w:szCs w:val="20"/>
              </w:rPr>
              <w:t>և</w:t>
            </w:r>
            <w:r w:rsidRPr="00C12739">
              <w:rPr>
                <w:rFonts w:ascii="GHEA Grapalat" w:hAnsi="GHEA Grapalat"/>
                <w:sz w:val="20"/>
                <w:szCs w:val="20"/>
              </w:rPr>
              <w:t xml:space="preserve"> նմանության գնահատում»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E07E5" w14:textId="77777777" w:rsidR="00DB51CA" w:rsidRPr="00C12739" w:rsidRDefault="00DB51CA" w:rsidP="00C12739">
            <w:pPr>
              <w:spacing w:after="120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7026BCF5" w14:textId="77777777" w:rsidR="00C0142D" w:rsidRPr="00CC7C21" w:rsidRDefault="00C0142D" w:rsidP="00CC7C21">
      <w:pPr>
        <w:spacing w:after="160" w:line="360" w:lineRule="auto"/>
        <w:rPr>
          <w:rFonts w:ascii="GHEA Grapalat" w:hAnsi="GHEA Grapalat" w:cs="Sylfaen"/>
        </w:rPr>
      </w:pPr>
    </w:p>
    <w:p w14:paraId="192BFF76" w14:textId="77777777" w:rsidR="00807903" w:rsidRPr="00CC7C21" w:rsidRDefault="00807903" w:rsidP="00CC7C21">
      <w:pPr>
        <w:spacing w:after="160" w:line="360" w:lineRule="auto"/>
        <w:jc w:val="center"/>
        <w:rPr>
          <w:rFonts w:ascii="GHEA Grapalat" w:hAnsi="GHEA Grapalat" w:cs="Sylfaen"/>
        </w:rPr>
      </w:pPr>
      <w:r w:rsidRPr="00CC7C21">
        <w:rPr>
          <w:rFonts w:ascii="GHEA Grapalat" w:hAnsi="GHEA Grapalat" w:cs="Sylfaen"/>
        </w:rPr>
        <w:t>———————</w:t>
      </w:r>
    </w:p>
    <w:sectPr w:rsidR="00807903" w:rsidRPr="00CC7C21" w:rsidSect="00CC7C21">
      <w:pgSz w:w="11900" w:h="16840" w:code="9"/>
      <w:pgMar w:top="1418" w:right="1418" w:bottom="1418" w:left="1418" w:header="0" w:footer="65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C61C" w14:textId="77777777" w:rsidR="00FC0EA8" w:rsidRDefault="00FC0EA8" w:rsidP="00DB51CA">
      <w:r>
        <w:separator/>
      </w:r>
    </w:p>
  </w:endnote>
  <w:endnote w:type="continuationSeparator" w:id="0">
    <w:p w14:paraId="14A3FAC6" w14:textId="77777777" w:rsidR="00FC0EA8" w:rsidRDefault="00FC0EA8" w:rsidP="00D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n AMU">
    <w:altName w:val="Arial Unicode MS"/>
    <w:panose1 w:val="01000000000000000000"/>
    <w:charset w:val="CC"/>
    <w:family w:val="auto"/>
    <w:pitch w:val="variable"/>
    <w:sig w:usb0="A1002EA7" w:usb1="50000008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0610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710D2710" w14:textId="77777777" w:rsidR="00DE7337" w:rsidRPr="00CC7C21" w:rsidRDefault="00DE7337">
        <w:pPr>
          <w:pStyle w:val="Footer"/>
          <w:jc w:val="center"/>
          <w:rPr>
            <w:rFonts w:ascii="GHEA Grapalat" w:hAnsi="GHEA Grapalat"/>
          </w:rPr>
        </w:pPr>
        <w:r w:rsidRPr="00CC7C21">
          <w:rPr>
            <w:rFonts w:ascii="GHEA Grapalat" w:hAnsi="GHEA Grapalat"/>
          </w:rPr>
          <w:fldChar w:fldCharType="begin"/>
        </w:r>
        <w:r w:rsidRPr="00CC7C21">
          <w:rPr>
            <w:rFonts w:ascii="GHEA Grapalat" w:hAnsi="GHEA Grapalat"/>
          </w:rPr>
          <w:instrText xml:space="preserve"> PAGE   \* MERGEFORMAT </w:instrText>
        </w:r>
        <w:r w:rsidRPr="00CC7C21">
          <w:rPr>
            <w:rFonts w:ascii="GHEA Grapalat" w:hAnsi="GHEA Grapalat"/>
          </w:rPr>
          <w:fldChar w:fldCharType="separate"/>
        </w:r>
        <w:r w:rsidR="002E52BA">
          <w:rPr>
            <w:rFonts w:ascii="GHEA Grapalat" w:hAnsi="GHEA Grapalat"/>
            <w:noProof/>
          </w:rPr>
          <w:t>3</w:t>
        </w:r>
        <w:r w:rsidRPr="00CC7C21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1384" w14:textId="77777777" w:rsidR="00FC0EA8" w:rsidRDefault="00FC0EA8"/>
  </w:footnote>
  <w:footnote w:type="continuationSeparator" w:id="0">
    <w:p w14:paraId="0D97E2A2" w14:textId="77777777" w:rsidR="00FC0EA8" w:rsidRDefault="00FC0E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1CA"/>
    <w:rsid w:val="00036AE0"/>
    <w:rsid w:val="00044287"/>
    <w:rsid w:val="00057688"/>
    <w:rsid w:val="00075949"/>
    <w:rsid w:val="00080263"/>
    <w:rsid w:val="00085C10"/>
    <w:rsid w:val="000934D6"/>
    <w:rsid w:val="000A1BC4"/>
    <w:rsid w:val="000A2107"/>
    <w:rsid w:val="000A7100"/>
    <w:rsid w:val="000B05B2"/>
    <w:rsid w:val="000E574B"/>
    <w:rsid w:val="000F79E1"/>
    <w:rsid w:val="001311C7"/>
    <w:rsid w:val="00190799"/>
    <w:rsid w:val="00194FAE"/>
    <w:rsid w:val="002049A6"/>
    <w:rsid w:val="00236F2F"/>
    <w:rsid w:val="00281C2D"/>
    <w:rsid w:val="002B68BF"/>
    <w:rsid w:val="002E52BA"/>
    <w:rsid w:val="00313DFE"/>
    <w:rsid w:val="00331D8F"/>
    <w:rsid w:val="00335141"/>
    <w:rsid w:val="00335D93"/>
    <w:rsid w:val="00345933"/>
    <w:rsid w:val="00351768"/>
    <w:rsid w:val="00366E24"/>
    <w:rsid w:val="00367182"/>
    <w:rsid w:val="0039101C"/>
    <w:rsid w:val="00393BF6"/>
    <w:rsid w:val="00393F1F"/>
    <w:rsid w:val="00396CF7"/>
    <w:rsid w:val="003A5EB3"/>
    <w:rsid w:val="003B5B2B"/>
    <w:rsid w:val="003D3711"/>
    <w:rsid w:val="003D7A9A"/>
    <w:rsid w:val="003E1A38"/>
    <w:rsid w:val="00440C3E"/>
    <w:rsid w:val="0045217B"/>
    <w:rsid w:val="00456E88"/>
    <w:rsid w:val="00463D14"/>
    <w:rsid w:val="00496051"/>
    <w:rsid w:val="004D5F5F"/>
    <w:rsid w:val="004F3A2A"/>
    <w:rsid w:val="005250F0"/>
    <w:rsid w:val="005941E4"/>
    <w:rsid w:val="005B39D3"/>
    <w:rsid w:val="005B74D4"/>
    <w:rsid w:val="005D033A"/>
    <w:rsid w:val="00624F55"/>
    <w:rsid w:val="006441CD"/>
    <w:rsid w:val="006754D3"/>
    <w:rsid w:val="0068175D"/>
    <w:rsid w:val="006827F8"/>
    <w:rsid w:val="00693404"/>
    <w:rsid w:val="006A2C72"/>
    <w:rsid w:val="006B769B"/>
    <w:rsid w:val="006C366C"/>
    <w:rsid w:val="006E25FA"/>
    <w:rsid w:val="006F5528"/>
    <w:rsid w:val="00735C95"/>
    <w:rsid w:val="0074274A"/>
    <w:rsid w:val="00774C24"/>
    <w:rsid w:val="007853DB"/>
    <w:rsid w:val="007A656A"/>
    <w:rsid w:val="007D0FE9"/>
    <w:rsid w:val="007E51A6"/>
    <w:rsid w:val="007E5BE6"/>
    <w:rsid w:val="007E7719"/>
    <w:rsid w:val="00800844"/>
    <w:rsid w:val="00800E4D"/>
    <w:rsid w:val="00802810"/>
    <w:rsid w:val="00807903"/>
    <w:rsid w:val="008312A6"/>
    <w:rsid w:val="00845ABC"/>
    <w:rsid w:val="00847109"/>
    <w:rsid w:val="00853125"/>
    <w:rsid w:val="008753CC"/>
    <w:rsid w:val="00876E70"/>
    <w:rsid w:val="008773DA"/>
    <w:rsid w:val="008A1C69"/>
    <w:rsid w:val="008A2044"/>
    <w:rsid w:val="008A37AE"/>
    <w:rsid w:val="008B4D6C"/>
    <w:rsid w:val="008D56DB"/>
    <w:rsid w:val="008D78C7"/>
    <w:rsid w:val="008E48F4"/>
    <w:rsid w:val="008E72A6"/>
    <w:rsid w:val="008F4C8F"/>
    <w:rsid w:val="00927000"/>
    <w:rsid w:val="009360FF"/>
    <w:rsid w:val="00974FD1"/>
    <w:rsid w:val="00975E97"/>
    <w:rsid w:val="009A4B33"/>
    <w:rsid w:val="00A0690F"/>
    <w:rsid w:val="00A116AC"/>
    <w:rsid w:val="00A232A1"/>
    <w:rsid w:val="00A33997"/>
    <w:rsid w:val="00A40ED1"/>
    <w:rsid w:val="00AA7B1F"/>
    <w:rsid w:val="00AB5BE7"/>
    <w:rsid w:val="00AC76F8"/>
    <w:rsid w:val="00AD13A2"/>
    <w:rsid w:val="00AE1727"/>
    <w:rsid w:val="00B247E8"/>
    <w:rsid w:val="00B35D8A"/>
    <w:rsid w:val="00B43237"/>
    <w:rsid w:val="00B513A3"/>
    <w:rsid w:val="00B6528D"/>
    <w:rsid w:val="00B94BF5"/>
    <w:rsid w:val="00BB3AB8"/>
    <w:rsid w:val="00BB4C02"/>
    <w:rsid w:val="00BB5361"/>
    <w:rsid w:val="00BD1B52"/>
    <w:rsid w:val="00BE7B63"/>
    <w:rsid w:val="00BF0465"/>
    <w:rsid w:val="00BF0836"/>
    <w:rsid w:val="00BF3116"/>
    <w:rsid w:val="00BF3F27"/>
    <w:rsid w:val="00C0142D"/>
    <w:rsid w:val="00C12739"/>
    <w:rsid w:val="00C22D77"/>
    <w:rsid w:val="00C33CDB"/>
    <w:rsid w:val="00C34646"/>
    <w:rsid w:val="00C761A7"/>
    <w:rsid w:val="00C77C93"/>
    <w:rsid w:val="00C82F58"/>
    <w:rsid w:val="00CA6202"/>
    <w:rsid w:val="00CB20A5"/>
    <w:rsid w:val="00CC2103"/>
    <w:rsid w:val="00CC7C21"/>
    <w:rsid w:val="00CF476A"/>
    <w:rsid w:val="00D00294"/>
    <w:rsid w:val="00D50368"/>
    <w:rsid w:val="00D606C2"/>
    <w:rsid w:val="00D87E2E"/>
    <w:rsid w:val="00DA22D0"/>
    <w:rsid w:val="00DA74F5"/>
    <w:rsid w:val="00DB51CA"/>
    <w:rsid w:val="00DD59BE"/>
    <w:rsid w:val="00DE26DF"/>
    <w:rsid w:val="00DE7337"/>
    <w:rsid w:val="00E16B8D"/>
    <w:rsid w:val="00E91D34"/>
    <w:rsid w:val="00E9404A"/>
    <w:rsid w:val="00EA1488"/>
    <w:rsid w:val="00EB158D"/>
    <w:rsid w:val="00ED568B"/>
    <w:rsid w:val="00EE19EE"/>
    <w:rsid w:val="00F20391"/>
    <w:rsid w:val="00F44A4A"/>
    <w:rsid w:val="00F761AC"/>
    <w:rsid w:val="00F914F4"/>
    <w:rsid w:val="00FB54D7"/>
    <w:rsid w:val="00FB57DD"/>
    <w:rsid w:val="00FC0EA8"/>
    <w:rsid w:val="00FC382B"/>
    <w:rsid w:val="00FD716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15D01"/>
  <w15:docId w15:val="{CDBADD16-117F-426A-B67F-53B1BC6F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n AMU" w:eastAsia="Arian AMU" w:hAnsi="Arian AMU" w:cs="Arian AMU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51C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DB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DefaultParagraphFont"/>
    <w:link w:val="11"/>
    <w:rsid w:val="00DB51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42"/>
      <w:szCs w:val="42"/>
      <w:u w:val="none"/>
    </w:rPr>
  </w:style>
  <w:style w:type="character" w:customStyle="1" w:styleId="a0">
    <w:name w:val="Другое_"/>
    <w:basedOn w:val="DefaultParagraphFont"/>
    <w:link w:val="a1"/>
    <w:rsid w:val="00DB5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DefaultParagraphFont"/>
    <w:link w:val="20"/>
    <w:rsid w:val="00DB5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Normal"/>
    <w:link w:val="a"/>
    <w:rsid w:val="00DB51CA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Normal"/>
    <w:link w:val="10"/>
    <w:rsid w:val="00DB51CA"/>
    <w:pPr>
      <w:shd w:val="clear" w:color="auto" w:fill="FFFFFF"/>
      <w:spacing w:before="1620" w:line="216" w:lineRule="auto"/>
      <w:jc w:val="center"/>
      <w:outlineLvl w:val="0"/>
    </w:pPr>
    <w:rPr>
      <w:rFonts w:ascii="Times New Roman" w:eastAsia="Times New Roman" w:hAnsi="Times New Roman" w:cs="Times New Roman"/>
      <w:smallCaps/>
      <w:sz w:val="42"/>
      <w:szCs w:val="42"/>
    </w:rPr>
  </w:style>
  <w:style w:type="paragraph" w:customStyle="1" w:styleId="a1">
    <w:name w:val="Другое"/>
    <w:basedOn w:val="Normal"/>
    <w:link w:val="a0"/>
    <w:rsid w:val="00DB51C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Normal"/>
    <w:link w:val="2"/>
    <w:rsid w:val="00DB51CA"/>
    <w:pPr>
      <w:shd w:val="clear" w:color="auto" w:fill="FFFFFF"/>
      <w:spacing w:after="900" w:line="216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88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7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9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9B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0790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90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790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903"/>
    <w:rPr>
      <w:color w:val="000000"/>
    </w:rPr>
  </w:style>
  <w:style w:type="character" w:customStyle="1" w:styleId="Bodytext3">
    <w:name w:val="Body text (3)_"/>
    <w:basedOn w:val="DefaultParagraphFont"/>
    <w:link w:val="Bodytext30"/>
    <w:rsid w:val="002E52B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E52B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43</Pages>
  <Words>8925</Words>
  <Characters>50879</Characters>
  <Application>Microsoft Office Word</Application>
  <DocSecurity>0</DocSecurity>
  <Lines>423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https://mul2-mineconomy.gov.am/tasks/181895/oneclick/ETHK_voroshum_N198_2019_ arm.docx?token=d3b6a4f37aa86dfb7938b5e71be67392</cp:keywords>
  <cp:lastModifiedBy>Tigran Ghandiljyan</cp:lastModifiedBy>
  <cp:revision>14</cp:revision>
  <dcterms:created xsi:type="dcterms:W3CDTF">2020-04-02T11:17:00Z</dcterms:created>
  <dcterms:modified xsi:type="dcterms:W3CDTF">2021-10-12T10:08:00Z</dcterms:modified>
</cp:coreProperties>
</file>